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7"/>
        <w:gridCol w:w="4756"/>
      </w:tblGrid>
      <w:tr>
        <w:trPr>
          <w:trHeight w:val="1542" w:hRule="atLeast"/>
        </w:trPr>
        <w:tc>
          <w:tcPr>
            <w:tcW w:w="5157" w:type="dxa"/>
          </w:tcPr>
          <w:p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2037" w:right="1072"/>
              <w:rPr>
                <w:b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4384">
                      <wp:simplePos x="0" y="0"/>
                      <wp:positionH relativeFrom="column">
                        <wp:posOffset>94145</wp:posOffset>
                      </wp:positionH>
                      <wp:positionV relativeFrom="paragraph">
                        <wp:posOffset>-233163</wp:posOffset>
                      </wp:positionV>
                      <wp:extent cx="1036319" cy="937894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036319" cy="937894"/>
                                <a:chExt cx="1036319" cy="937894"/>
                              </a:xfrm>
                            </wpg:grpSpPr>
                            <pic:pic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246" cy="947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413043pt;margin-top:-18.359369pt;width:81.6pt;height:73.850pt;mso-position-horizontal-relative:column;mso-position-vertical-relative:paragraph;z-index:-15812096" id="docshapegroup2" coordorigin="148,-367" coordsize="1632,1477">
                      <v:shape style="position:absolute;left:148;top:-368;width:1648;height:1492" type="#_x0000_t75" id="docshape3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14"/>
                <w:sz w:val="36"/>
              </w:rPr>
              <w:t>ODLOČAMO </w:t>
            </w:r>
            <w:r>
              <w:rPr>
                <w:b/>
                <w:spacing w:val="-2"/>
                <w:sz w:val="36"/>
              </w:rPr>
              <w:t>SKUPAJ</w:t>
            </w:r>
          </w:p>
        </w:tc>
        <w:tc>
          <w:tcPr>
            <w:tcW w:w="4756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auto"/>
              <w:ind w:left="1079" w:firstLine="288"/>
              <w:rPr>
                <w:b/>
                <w:i/>
                <w:sz w:val="28"/>
              </w:rPr>
            </w:pPr>
            <w:r>
              <w:rPr>
                <w:b/>
                <w:i/>
                <w:color w:val="E28083"/>
                <w:sz w:val="28"/>
              </w:rPr>
              <w:t>Participativni proračun</w:t>
            </w:r>
            <w:r>
              <w:rPr>
                <w:b/>
                <w:i/>
                <w:color w:val="E28083"/>
                <w:sz w:val="28"/>
              </w:rPr>
              <w:t> Mestne</w:t>
            </w:r>
            <w:r>
              <w:rPr>
                <w:b/>
                <w:i/>
                <w:color w:val="E28083"/>
                <w:spacing w:val="-13"/>
                <w:sz w:val="28"/>
              </w:rPr>
              <w:t> </w:t>
            </w:r>
            <w:r>
              <w:rPr>
                <w:b/>
                <w:i/>
                <w:color w:val="E28083"/>
                <w:sz w:val="28"/>
              </w:rPr>
              <w:t>občine</w:t>
            </w:r>
            <w:r>
              <w:rPr>
                <w:b/>
                <w:i/>
                <w:color w:val="E28083"/>
                <w:spacing w:val="-13"/>
                <w:sz w:val="28"/>
              </w:rPr>
              <w:t> </w:t>
            </w:r>
            <w:r>
              <w:rPr>
                <w:b/>
                <w:i/>
                <w:color w:val="E28083"/>
                <w:sz w:val="28"/>
              </w:rPr>
              <w:t>Nova</w:t>
            </w:r>
            <w:r>
              <w:rPr>
                <w:b/>
                <w:i/>
                <w:color w:val="E28083"/>
                <w:spacing w:val="-13"/>
                <w:sz w:val="28"/>
              </w:rPr>
              <w:t> </w:t>
            </w:r>
            <w:r>
              <w:rPr>
                <w:b/>
                <w:i/>
                <w:color w:val="E28083"/>
                <w:sz w:val="28"/>
              </w:rPr>
              <w:t>gorica</w:t>
            </w:r>
          </w:p>
          <w:p>
            <w:pPr>
              <w:pStyle w:val="TableParagraph"/>
              <w:spacing w:line="318" w:lineRule="exact"/>
              <w:ind w:left="2221"/>
              <w:rPr>
                <w:b/>
                <w:i/>
                <w:sz w:val="28"/>
              </w:rPr>
            </w:pPr>
            <w:r>
              <w:rPr>
                <w:b/>
                <w:i/>
                <w:color w:val="E28083"/>
                <w:spacing w:val="-2"/>
                <w:sz w:val="28"/>
              </w:rPr>
              <w:t>2020-</w:t>
            </w:r>
            <w:r>
              <w:rPr>
                <w:b/>
                <w:i/>
                <w:color w:val="E28083"/>
                <w:spacing w:val="-4"/>
                <w:sz w:val="28"/>
              </w:rPr>
              <w:t>2022</w:t>
            </w:r>
          </w:p>
        </w:tc>
      </w:tr>
    </w:tbl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Title"/>
      </w:pPr>
      <w:r>
        <w:rPr/>
        <w:t>OBRAZEC</w:t>
      </w:r>
      <w:r>
        <w:rPr>
          <w:spacing w:val="-10"/>
        </w:rPr>
        <w:t> </w:t>
      </w:r>
      <w:r>
        <w:rPr/>
        <w:t>ZA</w:t>
      </w:r>
      <w:r>
        <w:rPr>
          <w:spacing w:val="-11"/>
        </w:rPr>
        <w:t> </w:t>
      </w:r>
      <w:r>
        <w:rPr/>
        <w:t>ODDAJO</w:t>
      </w:r>
      <w:r>
        <w:rPr>
          <w:spacing w:val="-14"/>
        </w:rPr>
        <w:t> </w:t>
      </w:r>
      <w:r>
        <w:rPr/>
        <w:t>PREDLOGA</w:t>
      </w:r>
      <w:r>
        <w:rPr>
          <w:spacing w:val="-12"/>
        </w:rPr>
        <w:t> </w:t>
      </w:r>
      <w:r>
        <w:rPr>
          <w:spacing w:val="-2"/>
        </w:rPr>
        <w:t>PROJEKTA</w:t>
      </w:r>
    </w:p>
    <w:p>
      <w:pPr>
        <w:pStyle w:val="Heading1"/>
        <w:spacing w:before="230"/>
        <w:rPr>
          <w:i/>
        </w:rPr>
      </w:pPr>
      <w:r>
        <w:rPr>
          <w:i/>
        </w:rPr>
        <w:t>Podatki</w:t>
      </w:r>
      <w:r>
        <w:rPr>
          <w:i/>
          <w:spacing w:val="1"/>
        </w:rPr>
        <w:t> </w:t>
      </w:r>
      <w:r>
        <w:rPr>
          <w:i/>
        </w:rPr>
        <w:t>o </w:t>
      </w:r>
      <w:r>
        <w:rPr>
          <w:i/>
          <w:spacing w:val="-2"/>
        </w:rPr>
        <w:t>projektu:</w:t>
      </w:r>
    </w:p>
    <w:p>
      <w:pPr>
        <w:pStyle w:val="BodyText"/>
        <w:rPr>
          <w:b/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281940</wp:posOffset>
                </wp:positionH>
                <wp:positionV relativeFrom="paragraph">
                  <wp:posOffset>156761</wp:posOffset>
                </wp:positionV>
                <wp:extent cx="6997065" cy="33401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997065" cy="33401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6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Naslov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predloga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12.343413pt;width:550.950pt;height:26.3pt;mso-position-horizontal-relative:page;mso-position-vertical-relative:paragraph;z-index:-15728640;mso-wrap-distance-left:0;mso-wrap-distance-right:0" type="#_x0000_t202" id="docshape4" filled="false" stroked="true" strokeweight="1.44004pt" strokecolor="#e28083">
                <v:textbox inset="0,0,0,0">
                  <w:txbxContent>
                    <w:p>
                      <w:pPr>
                        <w:spacing w:before="16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Naslov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predloga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281940</wp:posOffset>
                </wp:positionH>
                <wp:positionV relativeFrom="paragraph">
                  <wp:posOffset>658157</wp:posOffset>
                </wp:positionV>
                <wp:extent cx="6997065" cy="91821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997065" cy="91821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6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Zakaj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predlog?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Katero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temo,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težavo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oziroma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izziv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projektni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predlog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naslavlja?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51.823418pt;width:550.950pt;height:72.3pt;mso-position-horizontal-relative:page;mso-position-vertical-relative:paragraph;z-index:-15728128;mso-wrap-distance-left:0;mso-wrap-distance-right:0" type="#_x0000_t202" id="docshape5" filled="false" stroked="true" strokeweight="1.44004pt" strokecolor="#e28083">
                <v:textbox inset="0,0,0,0">
                  <w:txbxContent>
                    <w:p>
                      <w:pPr>
                        <w:spacing w:before="16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Zakaj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predlog?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Katero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temo,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težavo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oziroma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izziv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projektni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predlog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naslavlja?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281940</wp:posOffset>
                </wp:positionH>
                <wp:positionV relativeFrom="paragraph">
                  <wp:posOffset>1743626</wp:posOffset>
                </wp:positionV>
                <wp:extent cx="6997065" cy="919480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997065" cy="91948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Kaj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konkretno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predlagate?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Kaj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bistvo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vašega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predloga?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Kaj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zgodilo?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137.293411pt;width:550.950pt;height:72.4pt;mso-position-horizontal-relative:page;mso-position-vertical-relative:paragraph;z-index:-15727616;mso-wrap-distance-left:0;mso-wrap-distance-right:0" type="#_x0000_t202" id="docshape6" filled="false" stroked="true" strokeweight="1.44004pt" strokecolor="#e28083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Kaj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konkretno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predlagate?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Kaj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je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bistvo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vašega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predloga?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Kaj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zgodilo?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281940</wp:posOffset>
                </wp:positionH>
                <wp:positionV relativeFrom="paragraph">
                  <wp:posOffset>2830238</wp:posOffset>
                </wp:positionV>
                <wp:extent cx="6997065" cy="91821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997065" cy="91821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6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Kako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naj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izvedel?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Katere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aktivnosti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bilo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treba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izpeljati?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222.853409pt;width:550.950pt;height:72.3pt;mso-position-horizontal-relative:page;mso-position-vertical-relative:paragraph;z-index:-15727104;mso-wrap-distance-left:0;mso-wrap-distance-right:0" type="#_x0000_t202" id="docshape7" filled="false" stroked="true" strokeweight="1.44004pt" strokecolor="#e28083">
                <v:textbox inset="0,0,0,0">
                  <w:txbxContent>
                    <w:p>
                      <w:pPr>
                        <w:spacing w:before="16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Kako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naj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projekt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izvedel?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Katere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aktivnosti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bilo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treba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izpeljati?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281940</wp:posOffset>
                </wp:positionH>
                <wp:positionV relativeFrom="paragraph">
                  <wp:posOffset>3915580</wp:posOffset>
                </wp:positionV>
                <wp:extent cx="6997065" cy="91948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997065" cy="91948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Kje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konkretno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naj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izvedel?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308.313416pt;width:550.950pt;height:72.4pt;mso-position-horizontal-relative:page;mso-position-vertical-relative:paragraph;z-index:-15726592;mso-wrap-distance-left:0;mso-wrap-distance-right:0" type="#_x0000_t202" id="docshape8" filled="false" stroked="true" strokeweight="1.44004pt" strokecolor="#e28083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Kje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konkretno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naj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projekt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izvedel?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281940</wp:posOffset>
                </wp:positionH>
                <wp:positionV relativeFrom="paragraph">
                  <wp:posOffset>5000668</wp:posOffset>
                </wp:positionV>
                <wp:extent cx="6997065" cy="335915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997065" cy="335915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Časovni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okvir: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kdaj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naj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izvedel?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393.753418pt;width:550.950pt;height:26.45pt;mso-position-horizontal-relative:page;mso-position-vertical-relative:paragraph;z-index:-15726080;mso-wrap-distance-left:0;mso-wrap-distance-right:0" type="#_x0000_t202" id="docshape9" filled="false" stroked="true" strokeweight="1.44004pt" strokecolor="#e28083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Časovni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okvir: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kdaj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naj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projekt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izvedel?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281940</wp:posOffset>
                </wp:positionH>
                <wp:positionV relativeFrom="paragraph">
                  <wp:posOffset>5503969</wp:posOffset>
                </wp:positionV>
                <wp:extent cx="6997065" cy="33401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997065" cy="33401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6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Ocenjena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vrednost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projekta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433.383392pt;width:550.950pt;height:26.3pt;mso-position-horizontal-relative:page;mso-position-vertical-relative:paragraph;z-index:-15725568;mso-wrap-distance-left:0;mso-wrap-distance-right:0" type="#_x0000_t202" id="docshape10" filled="false" stroked="true" strokeweight="1.44004pt" strokecolor="#e28083">
                <v:textbox inset="0,0,0,0">
                  <w:txbxContent>
                    <w:p>
                      <w:pPr>
                        <w:spacing w:before="16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Ocenjena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vrednost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projekta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21"/>
        </w:rPr>
      </w:pPr>
    </w:p>
    <w:p>
      <w:pPr>
        <w:pStyle w:val="Heading2"/>
        <w:spacing w:before="0"/>
        <w:ind w:left="226"/>
      </w:pPr>
      <w:r>
        <w:rPr/>
        <w:t>Obkrožite</w:t>
      </w:r>
      <w:r>
        <w:rPr>
          <w:spacing w:val="-8"/>
        </w:rPr>
        <w:t> </w:t>
      </w:r>
      <w:r>
        <w:rPr/>
        <w:t>zaporedno</w:t>
      </w:r>
      <w:r>
        <w:rPr>
          <w:spacing w:val="-7"/>
        </w:rPr>
        <w:t> </w:t>
      </w:r>
      <w:r>
        <w:rPr/>
        <w:t>številko</w:t>
      </w:r>
      <w:r>
        <w:rPr>
          <w:spacing w:val="-7"/>
        </w:rPr>
        <w:t> </w:t>
      </w:r>
      <w:r>
        <w:rPr/>
        <w:t>območja</w:t>
      </w:r>
      <w:r>
        <w:rPr>
          <w:spacing w:val="-7"/>
        </w:rPr>
        <w:t> </w:t>
      </w:r>
      <w:r>
        <w:rPr/>
        <w:t>(krajevne</w:t>
      </w:r>
      <w:r>
        <w:rPr>
          <w:spacing w:val="-7"/>
        </w:rPr>
        <w:t> </w:t>
      </w:r>
      <w:r>
        <w:rPr/>
        <w:t>skupnosti),</w:t>
      </w:r>
      <w:r>
        <w:rPr>
          <w:spacing w:val="-8"/>
        </w:rPr>
        <w:t> </w:t>
      </w:r>
      <w:r>
        <w:rPr/>
        <w:t>kjer</w:t>
      </w:r>
      <w:r>
        <w:rPr>
          <w:spacing w:val="-9"/>
        </w:rPr>
        <w:t> </w:t>
      </w:r>
      <w:r>
        <w:rPr/>
        <w:t>naj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projekt</w:t>
      </w:r>
      <w:r>
        <w:rPr>
          <w:spacing w:val="-8"/>
        </w:rPr>
        <w:t> </w:t>
      </w:r>
      <w:r>
        <w:rPr/>
        <w:t>izvede</w:t>
      </w:r>
      <w:r>
        <w:rPr>
          <w:spacing w:val="-1"/>
        </w:rPr>
        <w:t> </w:t>
      </w:r>
      <w:r>
        <w:rPr/>
        <w:t>(obkrožite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2"/>
        </w:rPr>
        <w:t>eno):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0" w:after="0"/>
        <w:ind w:left="1359" w:right="0" w:hanging="706"/>
        <w:jc w:val="left"/>
        <w:rPr>
          <w:i/>
          <w:sz w:val="20"/>
        </w:rPr>
      </w:pPr>
      <w:r>
        <w:rPr>
          <w:i/>
          <w:sz w:val="20"/>
        </w:rPr>
        <w:t>Kromberk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Gorica,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Rožna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Dolina,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Solkan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0" w:after="0"/>
        <w:ind w:left="1359" w:right="0" w:hanging="706"/>
        <w:jc w:val="left"/>
        <w:rPr>
          <w:i/>
          <w:sz w:val="20"/>
        </w:rPr>
      </w:pPr>
      <w:r>
        <w:rPr>
          <w:i/>
          <w:sz w:val="20"/>
        </w:rPr>
        <w:t>Čepovan,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Lokve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Lazna,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Ravnica,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Trnovo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1" w:after="0"/>
        <w:ind w:left="1359" w:right="0" w:hanging="706"/>
        <w:jc w:val="left"/>
        <w:rPr>
          <w:i/>
          <w:sz w:val="20"/>
        </w:rPr>
      </w:pPr>
      <w:r>
        <w:rPr>
          <w:i/>
          <w:sz w:val="20"/>
        </w:rPr>
        <w:t>Banjšice,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Grgar,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Grgarske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Ravne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Bate,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Lokovec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0" w:after="0"/>
        <w:ind w:left="1359" w:right="0" w:hanging="706"/>
        <w:jc w:val="left"/>
        <w:rPr>
          <w:i/>
          <w:sz w:val="20"/>
        </w:rPr>
      </w:pPr>
      <w:r>
        <w:rPr>
          <w:i/>
          <w:sz w:val="20"/>
        </w:rPr>
        <w:t>Branik,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Dornberk,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Gradišče,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Prvačina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0" w:after="0"/>
        <w:ind w:left="1359" w:right="0" w:hanging="706"/>
        <w:jc w:val="left"/>
        <w:rPr>
          <w:i/>
          <w:sz w:val="20"/>
        </w:rPr>
      </w:pPr>
      <w:r>
        <w:rPr>
          <w:i/>
          <w:sz w:val="20"/>
        </w:rPr>
        <w:t>Osek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Vitovlje,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Ozeljan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Šmihel,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Šempas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570" w:header="0" w:top="520" w:bottom="760" w:left="340" w:right="340"/>
          <w:pgNumType w:start="1"/>
        </w:sectPr>
      </w:pPr>
    </w:p>
    <w:p>
      <w:pPr>
        <w:pStyle w:val="Heading1"/>
        <w:rPr>
          <w:i/>
        </w:rPr>
      </w:pPr>
      <w:r>
        <w:rPr>
          <w:i/>
        </w:rPr>
        <w:t>Podatki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1"/>
        </w:rPr>
        <w:t> </w:t>
      </w:r>
      <w:r>
        <w:rPr>
          <w:i/>
          <w:spacing w:val="-2"/>
        </w:rPr>
        <w:t>predlagateljici/predlagatelju:</w:t>
      </w:r>
    </w:p>
    <w:p>
      <w:pPr>
        <w:pStyle w:val="BodyText"/>
        <w:spacing w:before="1"/>
        <w:rPr>
          <w:b/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281940</wp:posOffset>
                </wp:positionH>
                <wp:positionV relativeFrom="paragraph">
                  <wp:posOffset>156986</wp:posOffset>
                </wp:positionV>
                <wp:extent cx="6997065" cy="334010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997065" cy="33401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priimek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12.361172pt;width:550.950pt;height:26.3pt;mso-position-horizontal-relative:page;mso-position-vertical-relative:paragraph;z-index:-15724544;mso-wrap-distance-left:0;mso-wrap-distance-right:0" type="#_x0000_t202" id="docshape11" filled="false" stroked="true" strokeweight="1.44004pt" strokecolor="#e28083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Ime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priimek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281940</wp:posOffset>
                </wp:positionH>
                <wp:positionV relativeFrom="paragraph">
                  <wp:posOffset>658636</wp:posOffset>
                </wp:positionV>
                <wp:extent cx="6997065" cy="626745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997065" cy="626745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Naslov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stalnega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prebivališča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51.861172pt;width:550.950pt;height:49.35pt;mso-position-horizontal-relative:page;mso-position-vertical-relative:paragraph;z-index:-15724032;mso-wrap-distance-left:0;mso-wrap-distance-right:0" type="#_x0000_t202" id="docshape12" filled="false" stroked="true" strokeweight="1.44004pt" strokecolor="#e28083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Naslov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stalnega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prebivališča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281940</wp:posOffset>
                </wp:positionH>
                <wp:positionV relativeFrom="paragraph">
                  <wp:posOffset>1452640</wp:posOffset>
                </wp:positionV>
                <wp:extent cx="6997065" cy="33401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997065" cy="33401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Telefon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114.381165pt;width:550.950pt;height:26.3pt;mso-position-horizontal-relative:page;mso-position-vertical-relative:paragraph;z-index:-15723520;mso-wrap-distance-left:0;mso-wrap-distance-right:0" type="#_x0000_t202" id="docshape13" filled="false" stroked="true" strokeweight="1.44004pt" strokecolor="#e28083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Telefon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281940</wp:posOffset>
                </wp:positionH>
                <wp:positionV relativeFrom="paragraph">
                  <wp:posOffset>1954036</wp:posOffset>
                </wp:positionV>
                <wp:extent cx="6997065" cy="33401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997065" cy="33401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E-pošta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153.861176pt;width:550.950pt;height:26.3pt;mso-position-horizontal-relative:page;mso-position-vertical-relative:paragraph;z-index:-15723008;mso-wrap-distance-left:0;mso-wrap-distance-right:0" type="#_x0000_t202" id="docshape14" filled="false" stroked="true" strokeweight="1.44004pt" strokecolor="#e28083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E-pošta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281940</wp:posOffset>
                </wp:positionH>
                <wp:positionV relativeFrom="paragraph">
                  <wp:posOffset>2455432</wp:posOffset>
                </wp:positionV>
                <wp:extent cx="6997065" cy="335915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997065" cy="335915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E2808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podpis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200001pt;margin-top:193.341171pt;width:550.950pt;height:26.45pt;mso-position-horizontal-relative:page;mso-position-vertical-relative:paragraph;z-index:-15722496;mso-wrap-distance-left:0;mso-wrap-distance-right:0" type="#_x0000_t202" id="docshape15" filled="false" stroked="true" strokeweight="1.44004pt" strokecolor="#e28083">
                <v:textbox inset="0,0,0,0">
                  <w:txbxContent>
                    <w:p>
                      <w:pPr>
                        <w:spacing w:before="19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Datum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podpis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341375</wp:posOffset>
                </wp:positionH>
                <wp:positionV relativeFrom="paragraph">
                  <wp:posOffset>2960257</wp:posOffset>
                </wp:positionV>
                <wp:extent cx="6878320" cy="9525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8783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9525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877811" y="9144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.879999pt;margin-top:233.091171pt;width:541.560pt;height:.72pt;mso-position-horizontal-relative:page;mso-position-vertical-relative:paragraph;z-index:-15721984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spacing w:before="8"/>
        <w:rPr>
          <w:b/>
          <w:i/>
          <w:sz w:val="11"/>
        </w:rPr>
      </w:pPr>
    </w:p>
    <w:p>
      <w:pPr>
        <w:spacing w:before="95"/>
        <w:ind w:left="226" w:right="223" w:firstLine="0"/>
        <w:jc w:val="both"/>
        <w:rPr>
          <w:sz w:val="18"/>
        </w:rPr>
      </w:pPr>
      <w:r>
        <w:rPr>
          <w:sz w:val="18"/>
        </w:rPr>
        <w:t>Predlagateljica/predlagatelj</w:t>
      </w:r>
      <w:r>
        <w:rPr>
          <w:spacing w:val="-7"/>
          <w:sz w:val="18"/>
        </w:rPr>
        <w:t> </w:t>
      </w:r>
      <w:r>
        <w:rPr>
          <w:sz w:val="18"/>
        </w:rPr>
        <w:t>soglašam,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podan</w:t>
      </w:r>
      <w:r>
        <w:rPr>
          <w:spacing w:val="-4"/>
          <w:sz w:val="18"/>
        </w:rPr>
        <w:t> </w:t>
      </w:r>
      <w:r>
        <w:rPr>
          <w:sz w:val="18"/>
        </w:rPr>
        <w:t>predlog</w:t>
      </w:r>
      <w:r>
        <w:rPr>
          <w:spacing w:val="-4"/>
          <w:sz w:val="18"/>
        </w:rPr>
        <w:t> </w:t>
      </w:r>
      <w:r>
        <w:rPr>
          <w:sz w:val="18"/>
        </w:rPr>
        <w:t>lahko</w:t>
      </w:r>
      <w:r>
        <w:rPr>
          <w:spacing w:val="-7"/>
          <w:sz w:val="18"/>
        </w:rPr>
        <w:t> </w:t>
      </w:r>
      <w:r>
        <w:rPr>
          <w:sz w:val="18"/>
        </w:rPr>
        <w:t>obravnava</w:t>
      </w:r>
      <w:r>
        <w:rPr>
          <w:spacing w:val="-7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sklopu</w:t>
      </w:r>
      <w:r>
        <w:rPr>
          <w:spacing w:val="-7"/>
          <w:sz w:val="18"/>
        </w:rPr>
        <w:t> </w:t>
      </w:r>
      <w:r>
        <w:rPr>
          <w:sz w:val="18"/>
        </w:rPr>
        <w:t>izbire</w:t>
      </w:r>
      <w:r>
        <w:rPr>
          <w:spacing w:val="-5"/>
          <w:sz w:val="18"/>
        </w:rPr>
        <w:t> </w:t>
      </w:r>
      <w:r>
        <w:rPr>
          <w:sz w:val="18"/>
        </w:rPr>
        <w:t>predlogov</w:t>
      </w:r>
      <w:r>
        <w:rPr>
          <w:spacing w:val="-4"/>
          <w:sz w:val="18"/>
        </w:rPr>
        <w:t> </w:t>
      </w:r>
      <w:r>
        <w:rPr>
          <w:sz w:val="18"/>
        </w:rPr>
        <w:t>projektov ODLOČAMO</w:t>
      </w:r>
      <w:r>
        <w:rPr>
          <w:spacing w:val="-6"/>
          <w:sz w:val="18"/>
        </w:rPr>
        <w:t> </w:t>
      </w:r>
      <w:r>
        <w:rPr>
          <w:sz w:val="18"/>
        </w:rPr>
        <w:t>SKUPAJ, participativnem</w:t>
      </w:r>
      <w:r>
        <w:rPr>
          <w:spacing w:val="-13"/>
          <w:sz w:val="18"/>
        </w:rPr>
        <w:t> </w:t>
      </w:r>
      <w:r>
        <w:rPr>
          <w:sz w:val="18"/>
        </w:rPr>
        <w:t>proračunu</w:t>
      </w:r>
      <w:r>
        <w:rPr>
          <w:spacing w:val="-12"/>
          <w:sz w:val="18"/>
        </w:rPr>
        <w:t> </w:t>
      </w:r>
      <w:r>
        <w:rPr>
          <w:sz w:val="18"/>
        </w:rPr>
        <w:t>Mestne</w:t>
      </w:r>
      <w:r>
        <w:rPr>
          <w:spacing w:val="-12"/>
          <w:sz w:val="18"/>
        </w:rPr>
        <w:t> </w:t>
      </w:r>
      <w:r>
        <w:rPr>
          <w:sz w:val="18"/>
        </w:rPr>
        <w:t>občine</w:t>
      </w:r>
      <w:r>
        <w:rPr>
          <w:spacing w:val="-13"/>
          <w:sz w:val="18"/>
        </w:rPr>
        <w:t> </w:t>
      </w:r>
      <w:r>
        <w:rPr>
          <w:sz w:val="18"/>
        </w:rPr>
        <w:t>Nova</w:t>
      </w:r>
      <w:r>
        <w:rPr>
          <w:spacing w:val="-12"/>
          <w:sz w:val="18"/>
        </w:rPr>
        <w:t> </w:t>
      </w:r>
      <w:r>
        <w:rPr>
          <w:sz w:val="18"/>
        </w:rPr>
        <w:t>Gorica</w:t>
      </w:r>
      <w:r>
        <w:rPr>
          <w:spacing w:val="-13"/>
          <w:sz w:val="18"/>
        </w:rPr>
        <w:t> </w:t>
      </w:r>
      <w:r>
        <w:rPr>
          <w:sz w:val="18"/>
        </w:rPr>
        <w:t>2020-2022,</w:t>
      </w:r>
      <w:r>
        <w:rPr>
          <w:spacing w:val="-12"/>
          <w:sz w:val="18"/>
        </w:rPr>
        <w:t> </w:t>
      </w:r>
      <w:r>
        <w:rPr>
          <w:sz w:val="18"/>
        </w:rPr>
        <w:t>in</w:t>
      </w:r>
      <w:r>
        <w:rPr>
          <w:spacing w:val="-13"/>
          <w:sz w:val="18"/>
        </w:rPr>
        <w:t> </w:t>
      </w:r>
      <w:r>
        <w:rPr>
          <w:sz w:val="18"/>
        </w:rPr>
        <w:t>da</w:t>
      </w:r>
      <w:r>
        <w:rPr>
          <w:spacing w:val="-12"/>
          <w:sz w:val="18"/>
        </w:rPr>
        <w:t> </w:t>
      </w:r>
      <w:r>
        <w:rPr>
          <w:sz w:val="18"/>
        </w:rPr>
        <w:t>me</w:t>
      </w:r>
      <w:r>
        <w:rPr>
          <w:spacing w:val="-13"/>
          <w:sz w:val="18"/>
        </w:rPr>
        <w:t> </w:t>
      </w:r>
      <w:r>
        <w:rPr>
          <w:sz w:val="18"/>
        </w:rPr>
        <w:t>Mestna</w:t>
      </w:r>
      <w:r>
        <w:rPr>
          <w:spacing w:val="-10"/>
          <w:sz w:val="18"/>
        </w:rPr>
        <w:t> </w:t>
      </w:r>
      <w:r>
        <w:rPr>
          <w:sz w:val="18"/>
        </w:rPr>
        <w:t>občina</w:t>
      </w:r>
      <w:r>
        <w:rPr>
          <w:spacing w:val="-13"/>
          <w:sz w:val="18"/>
        </w:rPr>
        <w:t> </w:t>
      </w:r>
      <w:r>
        <w:rPr>
          <w:sz w:val="18"/>
        </w:rPr>
        <w:t>Nova</w:t>
      </w:r>
      <w:r>
        <w:rPr>
          <w:spacing w:val="-10"/>
          <w:sz w:val="18"/>
        </w:rPr>
        <w:t> </w:t>
      </w:r>
      <w:r>
        <w:rPr>
          <w:sz w:val="18"/>
        </w:rPr>
        <w:t>Gorica</w:t>
      </w:r>
      <w:r>
        <w:rPr>
          <w:spacing w:val="-11"/>
          <w:sz w:val="18"/>
        </w:rPr>
        <w:t> </w:t>
      </w:r>
      <w:r>
        <w:rPr>
          <w:sz w:val="18"/>
        </w:rPr>
        <w:t>lahko</w:t>
      </w:r>
      <w:r>
        <w:rPr>
          <w:spacing w:val="-13"/>
          <w:sz w:val="18"/>
        </w:rPr>
        <w:t> </w:t>
      </w:r>
      <w:r>
        <w:rPr>
          <w:sz w:val="18"/>
        </w:rPr>
        <w:t>kontaktira</w:t>
      </w:r>
      <w:r>
        <w:rPr>
          <w:spacing w:val="-12"/>
          <w:sz w:val="18"/>
        </w:rPr>
        <w:t> </w:t>
      </w:r>
      <w:r>
        <w:rPr>
          <w:sz w:val="18"/>
        </w:rPr>
        <w:t>zaradi</w:t>
      </w:r>
      <w:r>
        <w:rPr>
          <w:spacing w:val="-13"/>
          <w:sz w:val="18"/>
        </w:rPr>
        <w:t> </w:t>
      </w:r>
      <w:r>
        <w:rPr>
          <w:sz w:val="18"/>
        </w:rPr>
        <w:t>obdelave </w:t>
      </w:r>
      <w:r>
        <w:rPr>
          <w:spacing w:val="-2"/>
          <w:sz w:val="18"/>
        </w:rPr>
        <w:t>predloga.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26" w:right="0" w:firstLine="0"/>
        <w:jc w:val="both"/>
        <w:rPr>
          <w:sz w:val="18"/>
        </w:rPr>
      </w:pPr>
      <w:r>
        <w:rPr>
          <w:sz w:val="18"/>
        </w:rPr>
        <w:t>Predlagateljica/predlagatelj</w:t>
      </w:r>
      <w:r>
        <w:rPr>
          <w:spacing w:val="-8"/>
          <w:sz w:val="18"/>
        </w:rPr>
        <w:t> </w:t>
      </w:r>
      <w:r>
        <w:rPr>
          <w:sz w:val="18"/>
        </w:rPr>
        <w:t>izjavljam,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sem</w:t>
      </w:r>
      <w:r>
        <w:rPr>
          <w:spacing w:val="-4"/>
          <w:sz w:val="18"/>
        </w:rPr>
        <w:t> </w:t>
      </w:r>
      <w:r>
        <w:rPr>
          <w:sz w:val="18"/>
        </w:rPr>
        <w:t>v</w:t>
      </w:r>
      <w:r>
        <w:rPr>
          <w:spacing w:val="-5"/>
          <w:sz w:val="18"/>
        </w:rPr>
        <w:t> </w:t>
      </w:r>
      <w:r>
        <w:rPr>
          <w:sz w:val="18"/>
        </w:rPr>
        <w:t>letu</w:t>
      </w:r>
      <w:r>
        <w:rPr>
          <w:spacing w:val="-4"/>
          <w:sz w:val="18"/>
        </w:rPr>
        <w:t> </w:t>
      </w:r>
      <w:r>
        <w:rPr>
          <w:sz w:val="18"/>
        </w:rPr>
        <w:t>2020</w:t>
      </w:r>
      <w:r>
        <w:rPr>
          <w:spacing w:val="-4"/>
          <w:sz w:val="18"/>
        </w:rPr>
        <w:t> </w:t>
      </w:r>
      <w:r>
        <w:rPr>
          <w:sz w:val="18"/>
        </w:rPr>
        <w:t>dopolnil(a)</w:t>
      </w:r>
      <w:r>
        <w:rPr>
          <w:spacing w:val="-6"/>
          <w:sz w:val="18"/>
        </w:rPr>
        <w:t> </w:t>
      </w:r>
      <w:r>
        <w:rPr>
          <w:sz w:val="18"/>
        </w:rPr>
        <w:t>najmanj</w:t>
      </w:r>
      <w:r>
        <w:rPr>
          <w:spacing w:val="-4"/>
          <w:sz w:val="18"/>
        </w:rPr>
        <w:t> </w:t>
      </w:r>
      <w:r>
        <w:rPr>
          <w:sz w:val="18"/>
        </w:rPr>
        <w:t>15.</w:t>
      </w:r>
      <w:r>
        <w:rPr>
          <w:spacing w:val="-4"/>
          <w:sz w:val="18"/>
        </w:rPr>
        <w:t> </w:t>
      </w:r>
      <w:r>
        <w:rPr>
          <w:sz w:val="18"/>
        </w:rPr>
        <w:t>leto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starosti.</w:t>
      </w:r>
    </w:p>
    <w:p>
      <w:pPr>
        <w:pStyle w:val="BodyText"/>
      </w:pPr>
    </w:p>
    <w:p>
      <w:pPr>
        <w:spacing w:before="0"/>
        <w:ind w:left="226" w:right="0" w:firstLine="0"/>
        <w:jc w:val="both"/>
        <w:rPr>
          <w:sz w:val="12"/>
        </w:rPr>
      </w:pPr>
      <w:r>
        <w:rPr>
          <w:sz w:val="18"/>
        </w:rPr>
        <w:t>Predlagateljica/predlagatelj</w:t>
      </w:r>
      <w:r>
        <w:rPr>
          <w:spacing w:val="-4"/>
          <w:sz w:val="18"/>
        </w:rPr>
        <w:t> </w:t>
      </w:r>
      <w:r>
        <w:rPr>
          <w:sz w:val="18"/>
        </w:rPr>
        <w:t>soglašam,</w:t>
      </w:r>
      <w:r>
        <w:rPr>
          <w:spacing w:val="-4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moje</w:t>
      </w:r>
      <w:r>
        <w:rPr>
          <w:spacing w:val="-2"/>
          <w:sz w:val="18"/>
        </w:rPr>
        <w:t> </w:t>
      </w:r>
      <w:r>
        <w:rPr>
          <w:sz w:val="18"/>
        </w:rPr>
        <w:t>ime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priimek</w:t>
      </w:r>
      <w:r>
        <w:rPr>
          <w:spacing w:val="-3"/>
          <w:sz w:val="18"/>
        </w:rPr>
        <w:t> </w:t>
      </w:r>
      <w:r>
        <w:rPr>
          <w:sz w:val="18"/>
        </w:rPr>
        <w:t>pojavita</w:t>
      </w:r>
      <w:r>
        <w:rPr>
          <w:spacing w:val="-2"/>
          <w:sz w:val="18"/>
        </w:rPr>
        <w:t> </w:t>
      </w:r>
      <w:r>
        <w:rPr>
          <w:sz w:val="18"/>
        </w:rPr>
        <w:t>ob</w:t>
      </w:r>
      <w:r>
        <w:rPr>
          <w:spacing w:val="-2"/>
          <w:sz w:val="18"/>
        </w:rPr>
        <w:t> </w:t>
      </w:r>
      <w:r>
        <w:rPr>
          <w:sz w:val="18"/>
        </w:rPr>
        <w:t>objavi</w:t>
      </w:r>
      <w:r>
        <w:rPr>
          <w:spacing w:val="-2"/>
          <w:sz w:val="18"/>
        </w:rPr>
        <w:t> </w:t>
      </w:r>
      <w:r>
        <w:rPr>
          <w:sz w:val="18"/>
        </w:rPr>
        <w:t>predloga:</w:t>
      </w:r>
      <w:r>
        <w:rPr>
          <w:spacing w:val="27"/>
          <w:sz w:val="18"/>
        </w:rPr>
        <w:t>  </w:t>
      </w:r>
      <w:r>
        <w:rPr>
          <w:b/>
          <w:sz w:val="18"/>
        </w:rPr>
        <w:t>DA</w:t>
      </w:r>
      <w:r>
        <w:rPr>
          <w:b/>
          <w:spacing w:val="70"/>
          <w:w w:val="150"/>
          <w:sz w:val="18"/>
        </w:rPr>
        <w:t> </w:t>
      </w:r>
      <w:r>
        <w:rPr>
          <w:sz w:val="18"/>
        </w:rPr>
        <w:t>/</w:t>
      </w:r>
      <w:r>
        <w:rPr>
          <w:spacing w:val="68"/>
          <w:w w:val="150"/>
          <w:sz w:val="18"/>
        </w:rPr>
        <w:t> </w:t>
      </w:r>
      <w:r>
        <w:rPr>
          <w:b/>
          <w:sz w:val="18"/>
        </w:rPr>
        <w:t>NE</w:t>
      </w:r>
      <w:r>
        <w:rPr>
          <w:b/>
          <w:spacing w:val="70"/>
          <w:sz w:val="18"/>
        </w:rPr>
        <w:t>  </w:t>
      </w:r>
      <w:r>
        <w:rPr>
          <w:sz w:val="12"/>
        </w:rPr>
        <w:t>(ustrezno</w:t>
      </w:r>
      <w:r>
        <w:rPr>
          <w:spacing w:val="-2"/>
          <w:sz w:val="12"/>
        </w:rPr>
        <w:t> obkrožiti)</w:t>
      </w:r>
    </w:p>
    <w:p>
      <w:pPr>
        <w:pStyle w:val="BodyText"/>
        <w:spacing w:before="9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341375</wp:posOffset>
                </wp:positionH>
                <wp:positionV relativeFrom="paragraph">
                  <wp:posOffset>160233</wp:posOffset>
                </wp:positionV>
                <wp:extent cx="6878320" cy="9525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8783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9525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877811" y="9144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.879999pt;margin-top:12.616836pt;width:541.560pt;height:.72pt;mso-position-horizontal-relative:page;mso-position-vertical-relative:paragraph;z-index:-15721472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3"/>
        <w:ind w:left="226"/>
      </w:pPr>
      <w:r>
        <w:rPr/>
        <w:t>Merila</w:t>
      </w:r>
      <w:r>
        <w:rPr>
          <w:spacing w:val="-7"/>
        </w:rPr>
        <w:t> </w:t>
      </w:r>
      <w:r>
        <w:rPr/>
        <w:t>za</w:t>
      </w:r>
      <w:r>
        <w:rPr>
          <w:spacing w:val="-5"/>
        </w:rPr>
        <w:t> </w:t>
      </w:r>
      <w:r>
        <w:rPr/>
        <w:t>oddajo</w:t>
      </w:r>
      <w:r>
        <w:rPr>
          <w:spacing w:val="-7"/>
        </w:rPr>
        <w:t> </w:t>
      </w:r>
      <w:r>
        <w:rPr/>
        <w:t>predloga</w:t>
      </w:r>
      <w:r>
        <w:rPr>
          <w:spacing w:val="-6"/>
        </w:rPr>
        <w:t> </w:t>
      </w:r>
      <w:r>
        <w:rPr/>
        <w:t>projekta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uvrstitev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2"/>
        </w:rPr>
        <w:t>glasovanje: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40" w:lineRule="auto" w:before="1" w:after="0"/>
        <w:ind w:left="653" w:right="0" w:hanging="360"/>
        <w:jc w:val="left"/>
        <w:rPr>
          <w:sz w:val="20"/>
        </w:rPr>
      </w:pPr>
      <w:r>
        <w:rPr>
          <w:sz w:val="20"/>
        </w:rPr>
        <w:t>prispeva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7"/>
          <w:sz w:val="20"/>
        </w:rPr>
        <w:t> </w:t>
      </w:r>
      <w:r>
        <w:rPr>
          <w:sz w:val="20"/>
        </w:rPr>
        <w:t>uresničevanju</w:t>
      </w:r>
      <w:r>
        <w:rPr>
          <w:spacing w:val="-7"/>
          <w:sz w:val="20"/>
        </w:rPr>
        <w:t> </w:t>
      </w:r>
      <w:r>
        <w:rPr>
          <w:sz w:val="20"/>
        </w:rPr>
        <w:t>javnega</w:t>
      </w:r>
      <w:r>
        <w:rPr>
          <w:spacing w:val="-7"/>
          <w:sz w:val="20"/>
        </w:rPr>
        <w:t> </w:t>
      </w:r>
      <w:r>
        <w:rPr>
          <w:sz w:val="20"/>
        </w:rPr>
        <w:t>interesa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območju</w:t>
      </w:r>
      <w:r>
        <w:rPr>
          <w:spacing w:val="-1"/>
          <w:sz w:val="20"/>
        </w:rPr>
        <w:t> </w:t>
      </w:r>
      <w:r>
        <w:rPr>
          <w:sz w:val="20"/>
        </w:rPr>
        <w:t>Mestne</w:t>
      </w:r>
      <w:r>
        <w:rPr>
          <w:spacing w:val="-6"/>
          <w:sz w:val="20"/>
        </w:rPr>
        <w:t> </w:t>
      </w:r>
      <w:r>
        <w:rPr>
          <w:sz w:val="20"/>
        </w:rPr>
        <w:t>občine</w:t>
      </w:r>
      <w:r>
        <w:rPr>
          <w:spacing w:val="-7"/>
          <w:sz w:val="20"/>
        </w:rPr>
        <w:t> </w:t>
      </w:r>
      <w:r>
        <w:rPr>
          <w:sz w:val="20"/>
        </w:rPr>
        <w:t>Nova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Gorica;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40" w:lineRule="auto" w:before="115" w:after="0"/>
        <w:ind w:left="653" w:right="0" w:hanging="360"/>
        <w:jc w:val="left"/>
        <w:rPr>
          <w:sz w:val="20"/>
        </w:rPr>
      </w:pP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finančno</w:t>
      </w:r>
      <w:r>
        <w:rPr>
          <w:spacing w:val="-7"/>
          <w:sz w:val="20"/>
        </w:rPr>
        <w:t> </w:t>
      </w:r>
      <w:r>
        <w:rPr>
          <w:sz w:val="20"/>
        </w:rPr>
        <w:t>ovrednoten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20.000</w:t>
      </w:r>
      <w:r>
        <w:rPr>
          <w:spacing w:val="-8"/>
          <w:sz w:val="20"/>
        </w:rPr>
        <w:t> </w:t>
      </w:r>
      <w:r>
        <w:rPr>
          <w:sz w:val="20"/>
        </w:rPr>
        <w:t>EUR</w:t>
      </w:r>
      <w:r>
        <w:rPr>
          <w:spacing w:val="-4"/>
          <w:sz w:val="20"/>
        </w:rPr>
        <w:t> </w:t>
      </w:r>
      <w:r>
        <w:rPr>
          <w:sz w:val="20"/>
        </w:rPr>
        <w:t>(z</w:t>
      </w:r>
      <w:r>
        <w:rPr>
          <w:spacing w:val="-7"/>
          <w:sz w:val="20"/>
        </w:rPr>
        <w:t> </w:t>
      </w:r>
      <w:r>
        <w:rPr>
          <w:sz w:val="20"/>
        </w:rPr>
        <w:t>vključenim</w:t>
      </w:r>
      <w:r>
        <w:rPr>
          <w:spacing w:val="-7"/>
          <w:sz w:val="20"/>
        </w:rPr>
        <w:t> </w:t>
      </w:r>
      <w:r>
        <w:rPr>
          <w:sz w:val="20"/>
        </w:rPr>
        <w:t>DDV-</w:t>
      </w:r>
      <w:r>
        <w:rPr>
          <w:spacing w:val="-2"/>
          <w:sz w:val="20"/>
        </w:rPr>
        <w:t>jem);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40" w:lineRule="auto" w:before="116" w:after="0"/>
        <w:ind w:left="653" w:right="0" w:hanging="360"/>
        <w:jc w:val="left"/>
        <w:rPr>
          <w:sz w:val="20"/>
        </w:rPr>
      </w:pPr>
      <w:r>
        <w:rPr>
          <w:sz w:val="20"/>
        </w:rPr>
        <w:t>pri</w:t>
      </w:r>
      <w:r>
        <w:rPr>
          <w:spacing w:val="-8"/>
          <w:sz w:val="20"/>
        </w:rPr>
        <w:t> </w:t>
      </w:r>
      <w:r>
        <w:rPr>
          <w:sz w:val="20"/>
        </w:rPr>
        <w:t>investicijah,</w:t>
      </w:r>
      <w:r>
        <w:rPr>
          <w:spacing w:val="-8"/>
          <w:sz w:val="20"/>
        </w:rPr>
        <w:t> </w:t>
      </w:r>
      <w:r>
        <w:rPr>
          <w:sz w:val="20"/>
        </w:rPr>
        <w:t>ki</w:t>
      </w:r>
      <w:r>
        <w:rPr>
          <w:spacing w:val="-10"/>
          <w:sz w:val="20"/>
        </w:rPr>
        <w:t> </w:t>
      </w:r>
      <w:r>
        <w:rPr>
          <w:sz w:val="20"/>
        </w:rPr>
        <w:t>pomenijo</w:t>
      </w:r>
      <w:r>
        <w:rPr>
          <w:spacing w:val="-5"/>
          <w:sz w:val="20"/>
        </w:rPr>
        <w:t> </w:t>
      </w:r>
      <w:r>
        <w:rPr>
          <w:sz w:val="20"/>
        </w:rPr>
        <w:t>trajni</w:t>
      </w:r>
      <w:r>
        <w:rPr>
          <w:spacing w:val="-11"/>
          <w:sz w:val="20"/>
        </w:rPr>
        <w:t> </w:t>
      </w:r>
      <w:r>
        <w:rPr>
          <w:sz w:val="20"/>
        </w:rPr>
        <w:t>poseg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nepremičnino,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tak</w:t>
      </w:r>
      <w:r>
        <w:rPr>
          <w:spacing w:val="-3"/>
          <w:sz w:val="20"/>
        </w:rPr>
        <w:t> </w:t>
      </w:r>
      <w:r>
        <w:rPr>
          <w:sz w:val="20"/>
        </w:rPr>
        <w:t>poseg</w:t>
      </w:r>
      <w:r>
        <w:rPr>
          <w:spacing w:val="-7"/>
          <w:sz w:val="20"/>
        </w:rPr>
        <w:t> </w:t>
      </w:r>
      <w:r>
        <w:rPr>
          <w:sz w:val="20"/>
        </w:rPr>
        <w:t>omogočen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veljavnimi</w:t>
      </w:r>
      <w:r>
        <w:rPr>
          <w:spacing w:val="-10"/>
          <w:sz w:val="20"/>
        </w:rPr>
        <w:t> </w:t>
      </w:r>
      <w:r>
        <w:rPr>
          <w:sz w:val="20"/>
        </w:rPr>
        <w:t>prostorskimi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predpisi;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40" w:lineRule="auto" w:before="115" w:after="0"/>
        <w:ind w:left="653" w:right="229" w:hanging="360"/>
        <w:jc w:val="left"/>
        <w:rPr>
          <w:sz w:val="20"/>
        </w:rPr>
      </w:pPr>
      <w:r>
        <w:rPr>
          <w:sz w:val="20"/>
        </w:rPr>
        <w:t>ni</w:t>
      </w:r>
      <w:r>
        <w:rPr>
          <w:spacing w:val="-14"/>
          <w:sz w:val="20"/>
        </w:rPr>
        <w:t> </w:t>
      </w:r>
      <w:r>
        <w:rPr>
          <w:sz w:val="20"/>
        </w:rPr>
        <w:t>uvrščen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načrt</w:t>
      </w:r>
      <w:r>
        <w:rPr>
          <w:spacing w:val="-14"/>
          <w:sz w:val="20"/>
        </w:rPr>
        <w:t> </w:t>
      </w:r>
      <w:r>
        <w:rPr>
          <w:sz w:val="20"/>
        </w:rPr>
        <w:t>vlaganj</w:t>
      </w:r>
      <w:r>
        <w:rPr>
          <w:spacing w:val="-14"/>
          <w:sz w:val="20"/>
        </w:rPr>
        <w:t> </w:t>
      </w:r>
      <w:r>
        <w:rPr>
          <w:sz w:val="20"/>
        </w:rPr>
        <w:t>(proračun</w:t>
      </w:r>
      <w:r>
        <w:rPr>
          <w:spacing w:val="-14"/>
          <w:sz w:val="20"/>
        </w:rPr>
        <w:t> </w:t>
      </w:r>
      <w:r>
        <w:rPr>
          <w:sz w:val="20"/>
        </w:rPr>
        <w:t>ali</w:t>
      </w:r>
      <w:r>
        <w:rPr>
          <w:spacing w:val="-14"/>
          <w:sz w:val="20"/>
        </w:rPr>
        <w:t> </w:t>
      </w:r>
      <w:r>
        <w:rPr>
          <w:sz w:val="20"/>
        </w:rPr>
        <w:t>načrt</w:t>
      </w:r>
      <w:r>
        <w:rPr>
          <w:spacing w:val="-14"/>
          <w:sz w:val="20"/>
        </w:rPr>
        <w:t> </w:t>
      </w:r>
      <w:r>
        <w:rPr>
          <w:sz w:val="20"/>
        </w:rPr>
        <w:t>razvojnih</w:t>
      </w:r>
      <w:r>
        <w:rPr>
          <w:spacing w:val="-14"/>
          <w:sz w:val="20"/>
        </w:rPr>
        <w:t> </w:t>
      </w:r>
      <w:r>
        <w:rPr>
          <w:sz w:val="20"/>
        </w:rPr>
        <w:t>programov)</w:t>
      </w:r>
      <w:r>
        <w:rPr>
          <w:spacing w:val="-14"/>
          <w:sz w:val="20"/>
        </w:rPr>
        <w:t> </w:t>
      </w:r>
      <w:r>
        <w:rPr>
          <w:sz w:val="20"/>
        </w:rPr>
        <w:t>Mestne</w:t>
      </w:r>
      <w:r>
        <w:rPr>
          <w:spacing w:val="-14"/>
          <w:sz w:val="20"/>
        </w:rPr>
        <w:t> </w:t>
      </w:r>
      <w:r>
        <w:rPr>
          <w:sz w:val="20"/>
        </w:rPr>
        <w:t>občine</w:t>
      </w:r>
      <w:r>
        <w:rPr>
          <w:spacing w:val="-14"/>
          <w:sz w:val="20"/>
        </w:rPr>
        <w:t> </w:t>
      </w:r>
      <w:r>
        <w:rPr>
          <w:sz w:val="20"/>
        </w:rPr>
        <w:t>Nova</w:t>
      </w:r>
      <w:r>
        <w:rPr>
          <w:spacing w:val="-14"/>
          <w:sz w:val="20"/>
        </w:rPr>
        <w:t> </w:t>
      </w:r>
      <w:r>
        <w:rPr>
          <w:sz w:val="20"/>
        </w:rPr>
        <w:t>Gorica</w:t>
      </w:r>
      <w:r>
        <w:rPr>
          <w:spacing w:val="-13"/>
          <w:sz w:val="20"/>
        </w:rPr>
        <w:t> </w:t>
      </w:r>
      <w:r>
        <w:rPr>
          <w:sz w:val="20"/>
        </w:rPr>
        <w:t>ali</w:t>
      </w:r>
      <w:r>
        <w:rPr>
          <w:spacing w:val="-14"/>
          <w:sz w:val="20"/>
        </w:rPr>
        <w:t> </w:t>
      </w:r>
      <w:r>
        <w:rPr>
          <w:sz w:val="20"/>
        </w:rPr>
        <w:t>posamezne</w:t>
      </w:r>
      <w:r>
        <w:rPr>
          <w:spacing w:val="-14"/>
          <w:sz w:val="20"/>
        </w:rPr>
        <w:t> </w:t>
      </w:r>
      <w:r>
        <w:rPr>
          <w:sz w:val="20"/>
        </w:rPr>
        <w:t>krajevne skupnosti znotraj Mestne občine Nova Gorica;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40" w:lineRule="auto" w:before="114" w:after="0"/>
        <w:ind w:left="653" w:right="230" w:hanging="360"/>
        <w:jc w:val="left"/>
        <w:rPr>
          <w:sz w:val="20"/>
        </w:rPr>
      </w:pPr>
      <w:r>
        <w:rPr>
          <w:sz w:val="20"/>
        </w:rPr>
        <w:t>ne</w:t>
      </w:r>
      <w:r>
        <w:rPr>
          <w:spacing w:val="29"/>
          <w:sz w:val="20"/>
        </w:rPr>
        <w:t> </w:t>
      </w:r>
      <w:r>
        <w:rPr>
          <w:sz w:val="20"/>
        </w:rPr>
        <w:t>predvideva</w:t>
      </w:r>
      <w:r>
        <w:rPr>
          <w:spacing w:val="30"/>
          <w:sz w:val="20"/>
        </w:rPr>
        <w:t> </w:t>
      </w:r>
      <w:r>
        <w:rPr>
          <w:sz w:val="20"/>
        </w:rPr>
        <w:t>kompleksnejših</w:t>
      </w:r>
      <w:r>
        <w:rPr>
          <w:spacing w:val="30"/>
          <w:sz w:val="20"/>
        </w:rPr>
        <w:t> </w:t>
      </w:r>
      <w:r>
        <w:rPr>
          <w:sz w:val="20"/>
        </w:rPr>
        <w:t>investicij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javno</w:t>
      </w:r>
      <w:r>
        <w:rPr>
          <w:spacing w:val="29"/>
          <w:sz w:val="20"/>
        </w:rPr>
        <w:t> </w:t>
      </w:r>
      <w:r>
        <w:rPr>
          <w:sz w:val="20"/>
        </w:rPr>
        <w:t>infrastrukturo</w:t>
      </w:r>
      <w:r>
        <w:rPr>
          <w:spacing w:val="30"/>
          <w:sz w:val="20"/>
        </w:rPr>
        <w:t> </w:t>
      </w:r>
      <w:r>
        <w:rPr>
          <w:sz w:val="20"/>
        </w:rPr>
        <w:t>(kjer</w:t>
      </w:r>
      <w:r>
        <w:rPr>
          <w:spacing w:val="30"/>
          <w:sz w:val="20"/>
        </w:rPr>
        <w:t> </w:t>
      </w:r>
      <w:r>
        <w:rPr>
          <w:sz w:val="20"/>
        </w:rPr>
        <w:t>je</w:t>
      </w:r>
      <w:r>
        <w:rPr>
          <w:spacing w:val="30"/>
          <w:sz w:val="20"/>
        </w:rPr>
        <w:t> </w:t>
      </w:r>
      <w:r>
        <w:rPr>
          <w:sz w:val="20"/>
        </w:rPr>
        <w:t>potrebno</w:t>
      </w:r>
      <w:r>
        <w:rPr>
          <w:spacing w:val="31"/>
          <w:sz w:val="20"/>
        </w:rPr>
        <w:t> </w:t>
      </w:r>
      <w:r>
        <w:rPr>
          <w:sz w:val="20"/>
        </w:rPr>
        <w:t>urejati</w:t>
      </w:r>
      <w:r>
        <w:rPr>
          <w:spacing w:val="28"/>
          <w:sz w:val="20"/>
        </w:rPr>
        <w:t> </w:t>
      </w:r>
      <w:r>
        <w:rPr>
          <w:sz w:val="20"/>
        </w:rPr>
        <w:t>dve</w:t>
      </w:r>
      <w:r>
        <w:rPr>
          <w:spacing w:val="32"/>
          <w:sz w:val="20"/>
        </w:rPr>
        <w:t> </w:t>
      </w:r>
      <w:r>
        <w:rPr>
          <w:sz w:val="20"/>
        </w:rPr>
        <w:t>ali</w:t>
      </w:r>
      <w:r>
        <w:rPr>
          <w:spacing w:val="29"/>
          <w:sz w:val="20"/>
        </w:rPr>
        <w:t> </w:t>
      </w:r>
      <w:r>
        <w:rPr>
          <w:sz w:val="20"/>
        </w:rPr>
        <w:t>več</w:t>
      </w:r>
      <w:r>
        <w:rPr>
          <w:spacing w:val="31"/>
          <w:sz w:val="20"/>
        </w:rPr>
        <w:t> </w:t>
      </w:r>
      <w:r>
        <w:rPr>
          <w:sz w:val="20"/>
        </w:rPr>
        <w:t>kategorij</w:t>
      </w:r>
      <w:r>
        <w:rPr>
          <w:spacing w:val="31"/>
          <w:sz w:val="20"/>
        </w:rPr>
        <w:t> </w:t>
      </w:r>
      <w:r>
        <w:rPr>
          <w:sz w:val="20"/>
        </w:rPr>
        <w:t>javne infrastrukture istočasno, kot na primer javno razsvetljavo, odvodnjavanje, cesto, vodovod, kanalizacija);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  <w:tab w:pos="934" w:val="left" w:leader="none"/>
          <w:tab w:pos="2350" w:val="left" w:leader="none"/>
        </w:tabs>
        <w:spacing w:line="240" w:lineRule="auto" w:before="116" w:after="0"/>
        <w:ind w:left="934" w:right="1765" w:hanging="642"/>
        <w:jc w:val="left"/>
        <w:rPr>
          <w:sz w:val="20"/>
        </w:rPr>
      </w:pPr>
      <w:r>
        <w:rPr>
          <w:sz w:val="20"/>
        </w:rPr>
        <w:t>bo</w:t>
      </w:r>
      <w:r>
        <w:rPr>
          <w:spacing w:val="-4"/>
          <w:sz w:val="20"/>
        </w:rPr>
        <w:t> </w:t>
      </w:r>
      <w:r>
        <w:rPr>
          <w:sz w:val="20"/>
        </w:rPr>
        <w:t>izveden</w:t>
      </w:r>
      <w:r>
        <w:rPr>
          <w:spacing w:val="-2"/>
          <w:sz w:val="20"/>
        </w:rPr>
        <w:t> </w:t>
      </w:r>
      <w:r>
        <w:rPr>
          <w:sz w:val="20"/>
        </w:rPr>
        <w:t>bo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območju Mestne</w:t>
      </w:r>
      <w:r>
        <w:rPr>
          <w:spacing w:val="-2"/>
          <w:sz w:val="20"/>
        </w:rPr>
        <w:t> </w:t>
      </w:r>
      <w:r>
        <w:rPr>
          <w:sz w:val="20"/>
        </w:rPr>
        <w:t>občine</w:t>
      </w:r>
      <w:r>
        <w:rPr>
          <w:spacing w:val="-2"/>
          <w:sz w:val="20"/>
        </w:rPr>
        <w:t> </w:t>
      </w:r>
      <w:r>
        <w:rPr>
          <w:sz w:val="20"/>
        </w:rPr>
        <w:t>Nova</w:t>
      </w:r>
      <w:r>
        <w:rPr>
          <w:spacing w:val="-3"/>
          <w:sz w:val="20"/>
        </w:rPr>
        <w:t> </w:t>
      </w:r>
      <w:r>
        <w:rPr>
          <w:sz w:val="20"/>
        </w:rPr>
        <w:t>Gorica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umeščen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enega od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območij</w:t>
      </w:r>
      <w:r>
        <w:rPr>
          <w:spacing w:val="-2"/>
          <w:sz w:val="20"/>
        </w:rPr>
        <w:t> </w:t>
      </w:r>
      <w:r>
        <w:rPr>
          <w:sz w:val="20"/>
        </w:rPr>
        <w:t>občine: Območje 1)</w:t>
        <w:tab/>
        <w:t>Kromberk – Loke, Nova Gorica, Rožna Dolina in Solkan;</w:t>
      </w:r>
    </w:p>
    <w:p>
      <w:pPr>
        <w:pStyle w:val="BodyText"/>
        <w:tabs>
          <w:tab w:pos="2350" w:val="left" w:leader="none"/>
        </w:tabs>
        <w:ind w:left="934" w:right="4226"/>
      </w:pPr>
      <w:r>
        <w:rPr/>
        <w:t>Območje 2)</w:t>
        <w:tab/>
        <w:t>Čepovan, Lokve – Lazna, Ravnica in Trnovo; Območje 3)</w:t>
        <w:tab/>
        <w:t>Banjšice,</w:t>
      </w:r>
      <w:r>
        <w:rPr>
          <w:spacing w:val="-7"/>
        </w:rPr>
        <w:t> </w:t>
      </w:r>
      <w:r>
        <w:rPr/>
        <w:t>Grgar,</w:t>
      </w:r>
      <w:r>
        <w:rPr>
          <w:spacing w:val="-7"/>
        </w:rPr>
        <w:t> </w:t>
      </w:r>
      <w:r>
        <w:rPr/>
        <w:t>Grgarske</w:t>
      </w:r>
      <w:r>
        <w:rPr>
          <w:spacing w:val="-5"/>
        </w:rPr>
        <w:t> </w:t>
      </w:r>
      <w:r>
        <w:rPr/>
        <w:t>Ravne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Bate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Lokovec; Območje 4)</w:t>
        <w:tab/>
        <w:t>Branik, Dornberk, Gradišče in Prvačina;</w:t>
      </w:r>
    </w:p>
    <w:p>
      <w:pPr>
        <w:pStyle w:val="BodyText"/>
        <w:tabs>
          <w:tab w:pos="2350" w:val="left" w:leader="none"/>
        </w:tabs>
        <w:ind w:left="934"/>
      </w:pPr>
      <w:r>
        <w:rPr/>
        <w:t>Območje</w:t>
      </w:r>
      <w:r>
        <w:rPr>
          <w:spacing w:val="-11"/>
        </w:rPr>
        <w:t> </w:t>
      </w:r>
      <w:r>
        <w:rPr>
          <w:spacing w:val="-5"/>
        </w:rPr>
        <w:t>5)</w:t>
      </w:r>
      <w:r>
        <w:rPr/>
        <w:tab/>
        <w:t>Osek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Vitovlje,</w:t>
      </w:r>
      <w:r>
        <w:rPr>
          <w:spacing w:val="-5"/>
        </w:rPr>
        <w:t> </w:t>
      </w:r>
      <w:r>
        <w:rPr/>
        <w:t>Ozeljan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Šmihel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Šempas.</w:t>
      </w:r>
    </w:p>
    <w:p>
      <w:pPr>
        <w:pStyle w:val="BodyText"/>
        <w:spacing w:before="1"/>
      </w:pPr>
    </w:p>
    <w:p>
      <w:pPr>
        <w:pStyle w:val="BodyText"/>
        <w:ind w:left="226"/>
      </w:pPr>
      <w:r>
        <w:rPr/>
        <w:t>Predlagateljica ali predlagatelj mora v letu 2020 dopolniti 15 (ali več) let starosti in imeti stalno prebivališče na območju</w:t>
      </w:r>
      <w:r>
        <w:rPr>
          <w:spacing w:val="40"/>
        </w:rPr>
        <w:t> </w:t>
      </w:r>
      <w:r>
        <w:rPr/>
        <w:t>Mestne občine Nova Gorica.</w:t>
      </w:r>
    </w:p>
    <w:p>
      <w:pPr>
        <w:pStyle w:val="BodyText"/>
        <w:spacing w:before="8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341375</wp:posOffset>
                </wp:positionH>
                <wp:positionV relativeFrom="paragraph">
                  <wp:posOffset>159614</wp:posOffset>
                </wp:positionV>
                <wp:extent cx="6878320" cy="9525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8783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9525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877811" y="9144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.879999pt;margin-top:12.568036pt;width:541.560pt;height:.72003pt;mso-position-horizontal-relative:page;mso-position-vertical-relative:paragraph;z-index:-15720960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sz w:val="11"/>
        </w:rPr>
      </w:pPr>
    </w:p>
    <w:p>
      <w:pPr>
        <w:spacing w:before="93"/>
        <w:ind w:left="226" w:right="225" w:firstLine="0"/>
        <w:jc w:val="both"/>
        <w:rPr>
          <w:sz w:val="20"/>
        </w:rPr>
      </w:pPr>
      <w:r>
        <w:rPr>
          <w:sz w:val="20"/>
        </w:rPr>
        <w:t>Dodatna</w:t>
      </w:r>
      <w:r>
        <w:rPr>
          <w:spacing w:val="40"/>
          <w:sz w:val="20"/>
        </w:rPr>
        <w:t> </w:t>
      </w:r>
      <w:r>
        <w:rPr>
          <w:sz w:val="20"/>
        </w:rPr>
        <w:t>pojasnila</w:t>
      </w:r>
      <w:r>
        <w:rPr>
          <w:spacing w:val="40"/>
          <w:sz w:val="20"/>
        </w:rPr>
        <w:t> </w:t>
      </w:r>
      <w:r>
        <w:rPr>
          <w:sz w:val="20"/>
        </w:rPr>
        <w:t>lahko</w:t>
      </w:r>
      <w:r>
        <w:rPr>
          <w:spacing w:val="40"/>
          <w:sz w:val="20"/>
        </w:rPr>
        <w:t> </w:t>
      </w:r>
      <w:r>
        <w:rPr>
          <w:sz w:val="20"/>
        </w:rPr>
        <w:t>pridobite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sedežu</w:t>
      </w:r>
      <w:r>
        <w:rPr>
          <w:spacing w:val="40"/>
          <w:sz w:val="20"/>
        </w:rPr>
        <w:t> </w:t>
      </w:r>
      <w:r>
        <w:rPr>
          <w:sz w:val="20"/>
        </w:rPr>
        <w:t>Mestne</w:t>
      </w:r>
      <w:r>
        <w:rPr>
          <w:spacing w:val="40"/>
          <w:sz w:val="20"/>
        </w:rPr>
        <w:t> </w:t>
      </w:r>
      <w:r>
        <w:rPr>
          <w:sz w:val="20"/>
        </w:rPr>
        <w:t>občine</w:t>
      </w:r>
      <w:r>
        <w:rPr>
          <w:spacing w:val="40"/>
          <w:sz w:val="20"/>
        </w:rPr>
        <w:t> </w:t>
      </w:r>
      <w:r>
        <w:rPr>
          <w:sz w:val="20"/>
        </w:rPr>
        <w:t>Nova</w:t>
      </w:r>
      <w:r>
        <w:rPr>
          <w:spacing w:val="40"/>
          <w:sz w:val="20"/>
        </w:rPr>
        <w:t> </w:t>
      </w:r>
      <w:r>
        <w:rPr>
          <w:sz w:val="20"/>
        </w:rPr>
        <w:t>Gorica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času</w:t>
      </w:r>
      <w:r>
        <w:rPr>
          <w:spacing w:val="40"/>
          <w:sz w:val="20"/>
        </w:rPr>
        <w:t> </w:t>
      </w:r>
      <w:r>
        <w:rPr>
          <w:sz w:val="20"/>
        </w:rPr>
        <w:t>uradnih</w:t>
      </w:r>
      <w:r>
        <w:rPr>
          <w:spacing w:val="40"/>
          <w:sz w:val="20"/>
        </w:rPr>
        <w:t> </w:t>
      </w:r>
      <w:r>
        <w:rPr>
          <w:sz w:val="20"/>
        </w:rPr>
        <w:t>ur</w:t>
      </w:r>
      <w:r>
        <w:rPr>
          <w:spacing w:val="40"/>
          <w:sz w:val="20"/>
        </w:rPr>
        <w:t> </w:t>
      </w:r>
      <w:r>
        <w:rPr>
          <w:sz w:val="20"/>
        </w:rPr>
        <w:t>osebno</w:t>
      </w:r>
      <w:r>
        <w:rPr>
          <w:spacing w:val="40"/>
          <w:sz w:val="20"/>
        </w:rPr>
        <w:t> </w:t>
      </w:r>
      <w:r>
        <w:rPr>
          <w:sz w:val="20"/>
        </w:rPr>
        <w:t>ali</w:t>
      </w:r>
      <w:r>
        <w:rPr>
          <w:spacing w:val="40"/>
          <w:sz w:val="20"/>
        </w:rPr>
        <w:t> </w:t>
      </w:r>
      <w:r>
        <w:rPr>
          <w:sz w:val="20"/>
        </w:rPr>
        <w:t>telefonsko (05</w:t>
      </w:r>
      <w:r>
        <w:rPr>
          <w:spacing w:val="-3"/>
          <w:sz w:val="20"/>
        </w:rPr>
        <w:t> </w:t>
      </w:r>
      <w:r>
        <w:rPr>
          <w:sz w:val="20"/>
        </w:rPr>
        <w:t>335</w:t>
      </w:r>
      <w:r>
        <w:rPr>
          <w:spacing w:val="-2"/>
          <w:sz w:val="20"/>
        </w:rPr>
        <w:t> </w:t>
      </w:r>
      <w:r>
        <w:rPr>
          <w:sz w:val="20"/>
        </w:rPr>
        <w:t>0</w:t>
      </w:r>
      <w:r>
        <w:rPr>
          <w:spacing w:val="-1"/>
          <w:sz w:val="20"/>
        </w:rPr>
        <w:t> </w:t>
      </w:r>
      <w:r>
        <w:rPr>
          <w:sz w:val="20"/>
        </w:rPr>
        <w:t>111), po e-pošti </w:t>
      </w:r>
      <w:hyperlink r:id="rId7">
        <w:r>
          <w:rPr>
            <w:b/>
            <w:sz w:val="20"/>
          </w:rPr>
          <w:t>odlocamo-skupaj@nova-gorica.si</w:t>
        </w:r>
        <w:r>
          <w:rPr>
            <w:sz w:val="20"/>
          </w:rPr>
          <w:t>,</w:t>
        </w:r>
      </w:hyperlink>
      <w:r>
        <w:rPr>
          <w:sz w:val="20"/>
        </w:rPr>
        <w:t> na spletni strani </w:t>
      </w:r>
      <w:r>
        <w:rPr>
          <w:b/>
          <w:sz w:val="20"/>
        </w:rPr>
        <w:t>odlocamo-skupaj.nova-gorica.si </w:t>
      </w:r>
      <w:r>
        <w:rPr>
          <w:sz w:val="20"/>
        </w:rPr>
        <w:t>oziroma pri vodstvih vaše krajevne skupnosti.</w:t>
      </w:r>
    </w:p>
    <w:p>
      <w:pPr>
        <w:pStyle w:val="BodyText"/>
        <w:spacing w:before="8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341375</wp:posOffset>
                </wp:positionH>
                <wp:positionV relativeFrom="paragraph">
                  <wp:posOffset>159619</wp:posOffset>
                </wp:positionV>
                <wp:extent cx="6878320" cy="9525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8783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9525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877811" y="9143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.879999pt;margin-top:12.568497pt;width:541.560pt;height:.71997pt;mso-position-horizontal-relative:page;mso-position-vertical-relative:paragraph;z-index:-15720448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0"/>
        <w:ind w:left="1359" w:right="1360"/>
        <w:jc w:val="center"/>
      </w:pPr>
      <w:r>
        <w:rPr/>
        <w:t>Rok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oddajo</w:t>
      </w:r>
      <w:r>
        <w:rPr>
          <w:spacing w:val="-6"/>
        </w:rPr>
        <w:t> </w:t>
      </w:r>
      <w:r>
        <w:rPr/>
        <w:t>predlogov</w:t>
      </w:r>
      <w:r>
        <w:rPr>
          <w:spacing w:val="-1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18.12.2020!</w:t>
      </w:r>
    </w:p>
    <w:p>
      <w:pPr>
        <w:spacing w:before="116"/>
        <w:ind w:left="1361" w:right="1360" w:firstLine="0"/>
        <w:jc w:val="center"/>
        <w:rPr>
          <w:b/>
          <w:sz w:val="18"/>
        </w:rPr>
      </w:pPr>
      <w:r>
        <w:rPr>
          <w:b/>
          <w:sz w:val="18"/>
        </w:rPr>
        <w:t>(sprejeto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osebno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sedežu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Mestne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občine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Nova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Gorica,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Edvarda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Kardelja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5000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Nova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Gorica, po pošti s pripisom »Odločamo skupaj« ali po e-pošti na naslov odlocamo-skupaj@nova-gorica.si)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341375</wp:posOffset>
                </wp:positionH>
                <wp:positionV relativeFrom="paragraph">
                  <wp:posOffset>159690</wp:posOffset>
                </wp:positionV>
                <wp:extent cx="6878320" cy="9525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8783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9525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877811" y="9144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.879999pt;margin-top:12.574072pt;width:541.560pt;height:.72003pt;mso-position-horizontal-relative:page;mso-position-vertical-relative:paragraph;z-index:-15719936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</w:p>
    <w:sectPr>
      <w:pgSz w:w="11910" w:h="16840"/>
      <w:pgMar w:header="0" w:footer="570" w:top="480" w:bottom="76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0800">
              <wp:simplePos x="0" y="0"/>
              <wp:positionH relativeFrom="page">
                <wp:posOffset>3657727</wp:posOffset>
              </wp:positionH>
              <wp:positionV relativeFrom="page">
                <wp:posOffset>10190479</wp:posOffset>
              </wp:positionV>
              <wp:extent cx="24701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E28083"/>
                              <w:sz w:val="22"/>
                            </w:rPr>
                            <w:t>-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28083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28083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28083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28083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28083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28083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E28083"/>
                              <w:spacing w:val="-10"/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8.010010pt;margin-top:802.399963pt;width:19.45pt;height:13.05pt;mso-position-horizontal-relative:page;mso-position-vertical-relative:page;z-index:-1581568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b/>
                        <w:i/>
                        <w:sz w:val="22"/>
                      </w:rPr>
                    </w:pPr>
                    <w:r>
                      <w:rPr>
                        <w:rFonts w:ascii="Calibri"/>
                        <w:b/>
                        <w:i/>
                        <w:color w:val="E28083"/>
                        <w:sz w:val="22"/>
                      </w:rPr>
                      <w:t>- </w:t>
                    </w:r>
                    <w:r>
                      <w:rPr>
                        <w:rFonts w:ascii="Calibri"/>
                        <w:b/>
                        <w:i/>
                        <w:color w:val="E28083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i/>
                        <w:color w:val="E28083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b/>
                        <w:i/>
                        <w:color w:val="E28083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i/>
                        <w:color w:val="E28083"/>
                        <w:sz w:val="22"/>
                      </w:rPr>
                      <w:t>1</w:t>
                    </w:r>
                    <w:r>
                      <w:rPr>
                        <w:rFonts w:ascii="Calibri"/>
                        <w:b/>
                        <w:i/>
                        <w:color w:val="E28083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i/>
                        <w:color w:val="E28083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E28083"/>
                        <w:spacing w:val="-1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53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773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82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886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99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8056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9113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359" w:hanging="70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46" w:hanging="707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333" w:hanging="707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4319" w:hanging="707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5306" w:hanging="707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6293" w:hanging="707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7279" w:hanging="707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8266" w:hanging="707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9253" w:hanging="707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226"/>
      <w:outlineLvl w:val="1"/>
    </w:pPr>
    <w:rPr>
      <w:rFonts w:ascii="Arial" w:hAnsi="Arial" w:eastAsia="Arial" w:cs="Arial"/>
      <w:b/>
      <w:bCs/>
      <w:i/>
      <w:iCs/>
      <w:sz w:val="24"/>
      <w:szCs w:val="24"/>
      <w:lang w:val="sl-SI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107"/>
      <w:outlineLvl w:val="2"/>
    </w:pPr>
    <w:rPr>
      <w:rFonts w:ascii="Arial" w:hAnsi="Arial" w:eastAsia="Arial" w:cs="Arial"/>
      <w:b/>
      <w:bCs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60" w:right="1360"/>
      <w:jc w:val="center"/>
    </w:pPr>
    <w:rPr>
      <w:rFonts w:ascii="Arial" w:hAnsi="Arial" w:eastAsia="Arial" w:cs="Arial"/>
      <w:b/>
      <w:bCs/>
      <w:sz w:val="32"/>
      <w:szCs w:val="32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653" w:hanging="706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odlocamo-skupaj@nova-gorica.si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Fabjan</dc:creator>
  <dcterms:created xsi:type="dcterms:W3CDTF">2023-08-21T11:35:15Z</dcterms:created>
  <dcterms:modified xsi:type="dcterms:W3CDTF">2023-08-21T11:35:15Z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2019</vt:lpwstr>
  </property>
</Properties>
</file>