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F8356" w14:textId="77777777" w:rsidR="00B12C9B" w:rsidRPr="00B12C9B" w:rsidRDefault="00B12C9B" w:rsidP="00B12C9B">
      <w:pPr>
        <w:pStyle w:val="Brezrazmikov"/>
        <w:rPr>
          <w:rFonts w:ascii="Arial" w:hAnsi="Arial" w:cs="Arial"/>
        </w:rPr>
      </w:pPr>
      <w:r w:rsidRPr="00B12C9B">
        <w:rPr>
          <w:rFonts w:ascii="Arial" w:hAnsi="Arial" w:cs="Arial"/>
        </w:rPr>
        <w:t>Številka: 4785-0009/2024-2</w:t>
      </w:r>
    </w:p>
    <w:p w14:paraId="0F0E6505" w14:textId="77777777" w:rsidR="00B12C9B" w:rsidRPr="00B12C9B" w:rsidRDefault="00B12C9B" w:rsidP="00B12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2C9B">
        <w:rPr>
          <w:rFonts w:ascii="Arial" w:hAnsi="Arial" w:cs="Arial"/>
          <w:color w:val="000000"/>
        </w:rPr>
        <w:t>Datum: 20. 05. 2024</w:t>
      </w:r>
    </w:p>
    <w:p w14:paraId="2B402245" w14:textId="77777777" w:rsidR="00B12C9B" w:rsidRPr="00B12C9B" w:rsidRDefault="00B12C9B" w:rsidP="00B12C9B">
      <w:pPr>
        <w:spacing w:after="0" w:line="240" w:lineRule="auto"/>
        <w:rPr>
          <w:rFonts w:ascii="Arial" w:hAnsi="Arial" w:cs="Arial"/>
        </w:rPr>
      </w:pPr>
    </w:p>
    <w:p w14:paraId="6DDE2A74" w14:textId="09FCCC6C" w:rsidR="00C0555E" w:rsidRPr="00B12C9B" w:rsidRDefault="00C0555E" w:rsidP="00B12C9B">
      <w:pPr>
        <w:spacing w:after="0" w:line="240" w:lineRule="auto"/>
        <w:rPr>
          <w:rFonts w:ascii="Arial" w:hAnsi="Arial" w:cs="Arial"/>
        </w:rPr>
      </w:pPr>
      <w:r w:rsidRPr="00B12C9B">
        <w:rPr>
          <w:rFonts w:ascii="Arial" w:hAnsi="Arial" w:cs="Arial"/>
        </w:rPr>
        <w:t>Na podlagi 52.</w:t>
      </w:r>
      <w:r w:rsidR="00196F69" w:rsidRPr="00B12C9B">
        <w:rPr>
          <w:rFonts w:ascii="Arial" w:hAnsi="Arial" w:cs="Arial"/>
        </w:rPr>
        <w:t>, 68. in 69.</w:t>
      </w:r>
      <w:r w:rsidR="00462484" w:rsidRPr="00B12C9B">
        <w:rPr>
          <w:rFonts w:ascii="Arial" w:hAnsi="Arial" w:cs="Arial"/>
        </w:rPr>
        <w:t xml:space="preserve"> člena </w:t>
      </w:r>
      <w:r w:rsidRPr="00B12C9B">
        <w:rPr>
          <w:rFonts w:ascii="Arial" w:hAnsi="Arial" w:cs="Arial"/>
        </w:rPr>
        <w:t>Zakona o stvarnem premoženju države in samoupravnih lokalnih skupnosti  (Uradni list RS, št. 11/2018</w:t>
      </w:r>
      <w:r w:rsidR="00196F69" w:rsidRPr="00B12C9B">
        <w:rPr>
          <w:rFonts w:ascii="Arial" w:hAnsi="Arial" w:cs="Arial"/>
        </w:rPr>
        <w:t xml:space="preserve">, </w:t>
      </w:r>
      <w:r w:rsidR="00541653" w:rsidRPr="00B12C9B">
        <w:rPr>
          <w:rFonts w:ascii="Arial" w:hAnsi="Arial" w:cs="Arial"/>
        </w:rPr>
        <w:t>79/18</w:t>
      </w:r>
      <w:r w:rsidR="00196F69" w:rsidRPr="00B12C9B">
        <w:rPr>
          <w:rFonts w:ascii="Arial" w:hAnsi="Arial" w:cs="Arial"/>
        </w:rPr>
        <w:t xml:space="preserve"> in 78/23 - ZORR</w:t>
      </w:r>
      <w:r w:rsidR="00541653" w:rsidRPr="00B12C9B">
        <w:rPr>
          <w:rFonts w:ascii="Arial" w:hAnsi="Arial" w:cs="Arial"/>
        </w:rPr>
        <w:t>)</w:t>
      </w:r>
      <w:r w:rsidRPr="00B12C9B">
        <w:rPr>
          <w:rFonts w:ascii="Arial" w:hAnsi="Arial" w:cs="Arial"/>
        </w:rPr>
        <w:t xml:space="preserve">, </w:t>
      </w:r>
      <w:r w:rsidR="00FE4546" w:rsidRPr="00B12C9B">
        <w:rPr>
          <w:rFonts w:ascii="Arial" w:hAnsi="Arial" w:cs="Arial"/>
        </w:rPr>
        <w:t>Mestna občina</w:t>
      </w:r>
      <w:r w:rsidR="005F6BF6" w:rsidRPr="00B12C9B">
        <w:rPr>
          <w:rFonts w:ascii="Arial" w:hAnsi="Arial" w:cs="Arial"/>
        </w:rPr>
        <w:t xml:space="preserve"> No</w:t>
      </w:r>
      <w:r w:rsidR="002322A6" w:rsidRPr="00B12C9B">
        <w:rPr>
          <w:rFonts w:ascii="Arial" w:hAnsi="Arial" w:cs="Arial"/>
        </w:rPr>
        <w:t>va Goric</w:t>
      </w:r>
      <w:r w:rsidR="004177D5" w:rsidRPr="00B12C9B">
        <w:rPr>
          <w:rFonts w:ascii="Arial" w:hAnsi="Arial" w:cs="Arial"/>
        </w:rPr>
        <w:t>a</w:t>
      </w:r>
      <w:r w:rsidR="0075128D" w:rsidRPr="00B12C9B">
        <w:rPr>
          <w:rFonts w:ascii="Arial" w:hAnsi="Arial" w:cs="Arial"/>
        </w:rPr>
        <w:t xml:space="preserve">, </w:t>
      </w:r>
      <w:r w:rsidR="00FE4546" w:rsidRPr="00B12C9B">
        <w:rPr>
          <w:rFonts w:ascii="Arial" w:hAnsi="Arial" w:cs="Arial"/>
        </w:rPr>
        <w:t>Trg Edvarda Kardelja 1</w:t>
      </w:r>
      <w:r w:rsidR="0075128D" w:rsidRPr="00B12C9B">
        <w:rPr>
          <w:rFonts w:ascii="Arial" w:hAnsi="Arial" w:cs="Arial"/>
        </w:rPr>
        <w:t xml:space="preserve">, </w:t>
      </w:r>
      <w:r w:rsidR="00541653" w:rsidRPr="00B12C9B">
        <w:rPr>
          <w:rFonts w:ascii="Arial" w:hAnsi="Arial" w:cs="Arial"/>
        </w:rPr>
        <w:t xml:space="preserve">5000 </w:t>
      </w:r>
      <w:r w:rsidRPr="00B12C9B">
        <w:rPr>
          <w:rFonts w:ascii="Arial" w:hAnsi="Arial" w:cs="Arial"/>
        </w:rPr>
        <w:t xml:space="preserve">Nova Gorica </w:t>
      </w:r>
      <w:r w:rsidR="00571D22" w:rsidRPr="00B12C9B">
        <w:rPr>
          <w:rFonts w:ascii="Arial" w:hAnsi="Arial" w:cs="Arial"/>
        </w:rPr>
        <w:t>izdaja</w:t>
      </w:r>
    </w:p>
    <w:p w14:paraId="6F60DA39" w14:textId="77777777" w:rsidR="00B12C9B" w:rsidRPr="00B12C9B" w:rsidRDefault="00B12C9B" w:rsidP="00B12C9B">
      <w:pPr>
        <w:spacing w:after="0" w:line="240" w:lineRule="auto"/>
        <w:rPr>
          <w:rFonts w:ascii="Arial" w:hAnsi="Arial" w:cs="Arial"/>
        </w:rPr>
      </w:pPr>
    </w:p>
    <w:p w14:paraId="1174CB85" w14:textId="36F37F9A" w:rsidR="00C0555E" w:rsidRPr="00B12C9B" w:rsidRDefault="00207ED4" w:rsidP="00B12C9B">
      <w:pPr>
        <w:pStyle w:val="Naslov1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12C9B">
        <w:rPr>
          <w:rFonts w:ascii="Arial" w:hAnsi="Arial" w:cs="Arial"/>
          <w:b/>
          <w:bCs/>
          <w:color w:val="auto"/>
          <w:sz w:val="22"/>
          <w:szCs w:val="22"/>
        </w:rPr>
        <w:t>Namero o sklenitvi neposredne pogodbe o oddaji premičnine v brezplačno uporabo</w:t>
      </w:r>
    </w:p>
    <w:p w14:paraId="48B05B66" w14:textId="77777777" w:rsidR="00C0555E" w:rsidRPr="00B12C9B" w:rsidRDefault="00C0555E" w:rsidP="00B12C9B">
      <w:pPr>
        <w:spacing w:after="0" w:line="240" w:lineRule="auto"/>
        <w:rPr>
          <w:rFonts w:ascii="Arial" w:hAnsi="Arial" w:cs="Arial"/>
          <w:b/>
        </w:rPr>
      </w:pPr>
    </w:p>
    <w:p w14:paraId="30AF26BB" w14:textId="72F838F2" w:rsidR="00C0555E" w:rsidRPr="00B12C9B" w:rsidRDefault="00C0555E" w:rsidP="00B12C9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12C9B">
        <w:rPr>
          <w:rFonts w:ascii="Arial" w:hAnsi="Arial" w:cs="Arial"/>
        </w:rPr>
        <w:t>Opis premičnine, ki se daje v brezplačno uporabo:</w:t>
      </w:r>
    </w:p>
    <w:p w14:paraId="184D1BD1" w14:textId="76F44F01" w:rsidR="00705C7E" w:rsidRPr="00B12C9B" w:rsidRDefault="00196F69" w:rsidP="00B12C9B">
      <w:pPr>
        <w:pStyle w:val="Brezrazmikov"/>
        <w:ind w:left="360"/>
        <w:rPr>
          <w:rFonts w:ascii="Arial" w:hAnsi="Arial" w:cs="Arial"/>
        </w:rPr>
      </w:pPr>
      <w:r w:rsidRPr="00B12C9B">
        <w:rPr>
          <w:rFonts w:ascii="Arial" w:hAnsi="Arial" w:cs="Arial"/>
          <w:b/>
          <w:bCs/>
        </w:rPr>
        <w:t xml:space="preserve">Osebni avtomobil znamke </w:t>
      </w:r>
      <w:r w:rsidR="0074266D" w:rsidRPr="00B12C9B">
        <w:rPr>
          <w:rFonts w:ascii="Arial" w:hAnsi="Arial" w:cs="Arial"/>
          <w:b/>
          <w:bCs/>
        </w:rPr>
        <w:t>DACIA</w:t>
      </w:r>
      <w:r w:rsidRPr="00B12C9B">
        <w:rPr>
          <w:rFonts w:ascii="Arial" w:hAnsi="Arial" w:cs="Arial"/>
        </w:rPr>
        <w:t xml:space="preserve">, komercialna oznaka </w:t>
      </w:r>
      <w:r w:rsidR="009B29F6" w:rsidRPr="00B12C9B">
        <w:rPr>
          <w:rFonts w:ascii="Arial" w:hAnsi="Arial" w:cs="Arial"/>
        </w:rPr>
        <w:t xml:space="preserve">DOKKER </w:t>
      </w:r>
      <w:r w:rsidR="0050286B" w:rsidRPr="00B12C9B">
        <w:rPr>
          <w:rFonts w:ascii="Arial" w:hAnsi="Arial" w:cs="Arial"/>
        </w:rPr>
        <w:t>1.6 16V</w:t>
      </w:r>
      <w:r w:rsidR="001E0EC5" w:rsidRPr="00B12C9B">
        <w:rPr>
          <w:rFonts w:ascii="Arial" w:hAnsi="Arial" w:cs="Arial"/>
        </w:rPr>
        <w:t>,</w:t>
      </w:r>
      <w:r w:rsidRPr="00B12C9B">
        <w:rPr>
          <w:rFonts w:ascii="Arial" w:hAnsi="Arial" w:cs="Arial"/>
        </w:rPr>
        <w:t xml:space="preserve"> vrsta goriva </w:t>
      </w:r>
      <w:r w:rsidR="008E4FD9" w:rsidRPr="00B12C9B">
        <w:rPr>
          <w:rFonts w:ascii="Arial" w:hAnsi="Arial" w:cs="Arial"/>
        </w:rPr>
        <w:t>bencin</w:t>
      </w:r>
      <w:r w:rsidRPr="00B12C9B">
        <w:rPr>
          <w:rFonts w:ascii="Arial" w:hAnsi="Arial" w:cs="Arial"/>
        </w:rPr>
        <w:t xml:space="preserve">, delovna prostornina motorja </w:t>
      </w:r>
      <w:r w:rsidR="005A1E5D" w:rsidRPr="00B12C9B">
        <w:rPr>
          <w:rFonts w:ascii="Arial" w:hAnsi="Arial" w:cs="Arial"/>
        </w:rPr>
        <w:t>1598</w:t>
      </w:r>
      <w:r w:rsidRPr="00B12C9B">
        <w:rPr>
          <w:rFonts w:ascii="Arial" w:hAnsi="Arial" w:cs="Arial"/>
        </w:rPr>
        <w:t xml:space="preserve">, številka šasije </w:t>
      </w:r>
      <w:r w:rsidR="005A1E5D" w:rsidRPr="00B12C9B">
        <w:rPr>
          <w:rFonts w:ascii="Arial" w:hAnsi="Arial" w:cs="Arial"/>
        </w:rPr>
        <w:t>UU1K6</w:t>
      </w:r>
      <w:r w:rsidR="00A270C1" w:rsidRPr="00B12C9B">
        <w:rPr>
          <w:rFonts w:ascii="Arial" w:hAnsi="Arial" w:cs="Arial"/>
        </w:rPr>
        <w:t>720462039781</w:t>
      </w:r>
      <w:r w:rsidR="009F4B4C" w:rsidRPr="00B12C9B">
        <w:rPr>
          <w:rFonts w:ascii="Arial" w:hAnsi="Arial" w:cs="Arial"/>
        </w:rPr>
        <w:t xml:space="preserve">, letnik </w:t>
      </w:r>
      <w:r w:rsidR="00A270C1" w:rsidRPr="00B12C9B">
        <w:rPr>
          <w:rFonts w:ascii="Arial" w:hAnsi="Arial" w:cs="Arial"/>
        </w:rPr>
        <w:t>2019</w:t>
      </w:r>
      <w:r w:rsidR="009F4B4C" w:rsidRPr="00B12C9B">
        <w:rPr>
          <w:rFonts w:ascii="Arial" w:hAnsi="Arial" w:cs="Arial"/>
        </w:rPr>
        <w:t xml:space="preserve">, prevoženi kilometri </w:t>
      </w:r>
      <w:r w:rsidR="00FD67FB" w:rsidRPr="00B12C9B">
        <w:rPr>
          <w:rFonts w:ascii="Arial" w:hAnsi="Arial" w:cs="Arial"/>
        </w:rPr>
        <w:t>–</w:t>
      </w:r>
      <w:r w:rsidR="009F4B4C" w:rsidRPr="00B12C9B">
        <w:rPr>
          <w:rFonts w:ascii="Arial" w:hAnsi="Arial" w:cs="Arial"/>
        </w:rPr>
        <w:t xml:space="preserve"> </w:t>
      </w:r>
      <w:r w:rsidR="00714199" w:rsidRPr="00B12C9B">
        <w:rPr>
          <w:rFonts w:ascii="Arial" w:hAnsi="Arial" w:cs="Arial"/>
        </w:rPr>
        <w:t>92</w:t>
      </w:r>
      <w:r w:rsidR="00FD67FB" w:rsidRPr="00B12C9B">
        <w:rPr>
          <w:rFonts w:ascii="Arial" w:hAnsi="Arial" w:cs="Arial"/>
        </w:rPr>
        <w:t>.</w:t>
      </w:r>
      <w:r w:rsidR="00714199" w:rsidRPr="00B12C9B">
        <w:rPr>
          <w:rFonts w:ascii="Arial" w:hAnsi="Arial" w:cs="Arial"/>
        </w:rPr>
        <w:t>894</w:t>
      </w:r>
      <w:r w:rsidR="00FD67FB" w:rsidRPr="00B12C9B">
        <w:rPr>
          <w:rFonts w:ascii="Arial" w:hAnsi="Arial" w:cs="Arial"/>
        </w:rPr>
        <w:t xml:space="preserve"> km.</w:t>
      </w:r>
    </w:p>
    <w:p w14:paraId="546FAAA5" w14:textId="77777777" w:rsidR="004177D5" w:rsidRPr="00B12C9B" w:rsidRDefault="004177D5" w:rsidP="00B12C9B">
      <w:pPr>
        <w:pStyle w:val="Brezrazmikov"/>
        <w:ind w:left="720"/>
        <w:rPr>
          <w:rFonts w:ascii="Arial" w:hAnsi="Arial" w:cs="Arial"/>
        </w:rPr>
      </w:pPr>
    </w:p>
    <w:p w14:paraId="0E08E631" w14:textId="36E3F10E" w:rsidR="004808AC" w:rsidRPr="00B12C9B" w:rsidRDefault="004177D5" w:rsidP="00B12C9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12C9B">
        <w:rPr>
          <w:rFonts w:ascii="Arial" w:eastAsia="Times New Roman" w:hAnsi="Arial" w:cs="Arial"/>
          <w:lang w:eastAsia="sl-SI"/>
        </w:rPr>
        <w:t xml:space="preserve">Mestna občina Nova Gorica, kot lasnica premičnine, ki se oddaja v brezplačno uporabo, </w:t>
      </w:r>
      <w:r w:rsidR="00C0555E" w:rsidRPr="00B12C9B">
        <w:rPr>
          <w:rFonts w:ascii="Arial" w:eastAsia="Times New Roman" w:hAnsi="Arial" w:cs="Arial"/>
          <w:lang w:eastAsia="sl-SI"/>
        </w:rPr>
        <w:t>bo sklenil</w:t>
      </w:r>
      <w:r w:rsidRPr="00B12C9B">
        <w:rPr>
          <w:rFonts w:ascii="Arial" w:eastAsia="Times New Roman" w:hAnsi="Arial" w:cs="Arial"/>
          <w:lang w:eastAsia="sl-SI"/>
        </w:rPr>
        <w:t>a</w:t>
      </w:r>
      <w:r w:rsidR="00C0555E" w:rsidRPr="00B12C9B">
        <w:rPr>
          <w:rFonts w:ascii="Arial" w:eastAsia="Times New Roman" w:hAnsi="Arial" w:cs="Arial"/>
          <w:lang w:eastAsia="sl-SI"/>
        </w:rPr>
        <w:t xml:space="preserve"> </w:t>
      </w:r>
      <w:r w:rsidR="00C0555E" w:rsidRPr="00007A37">
        <w:rPr>
          <w:rFonts w:ascii="Arial" w:eastAsia="Times New Roman" w:hAnsi="Arial" w:cs="Arial"/>
          <w:b/>
          <w:bCs/>
          <w:lang w:eastAsia="sl-SI"/>
        </w:rPr>
        <w:t xml:space="preserve">neposredno pogodbo o oddaji </w:t>
      </w:r>
      <w:r w:rsidR="001E0EC5" w:rsidRPr="00007A37">
        <w:rPr>
          <w:rFonts w:ascii="Arial" w:eastAsia="Times New Roman" w:hAnsi="Arial" w:cs="Arial"/>
          <w:b/>
          <w:bCs/>
          <w:lang w:eastAsia="sl-SI"/>
        </w:rPr>
        <w:t>premičnine</w:t>
      </w:r>
      <w:r w:rsidR="00EB6368" w:rsidRPr="00007A37">
        <w:rPr>
          <w:rFonts w:ascii="Arial" w:eastAsia="Times New Roman" w:hAnsi="Arial" w:cs="Arial"/>
          <w:b/>
          <w:bCs/>
          <w:lang w:eastAsia="sl-SI"/>
        </w:rPr>
        <w:t xml:space="preserve"> v brezplačno uporabo</w:t>
      </w:r>
      <w:r w:rsidR="00EB6368" w:rsidRPr="00B12C9B">
        <w:rPr>
          <w:rFonts w:ascii="Arial" w:eastAsia="Times New Roman" w:hAnsi="Arial" w:cs="Arial"/>
          <w:lang w:eastAsia="sl-SI"/>
        </w:rPr>
        <w:t>,</w:t>
      </w:r>
      <w:r w:rsidR="00C0555E" w:rsidRPr="00B12C9B">
        <w:rPr>
          <w:rFonts w:ascii="Arial" w:eastAsia="Times New Roman" w:hAnsi="Arial" w:cs="Arial"/>
          <w:lang w:eastAsia="sl-SI"/>
        </w:rPr>
        <w:t xml:space="preserve"> v kolikor </w:t>
      </w:r>
      <w:r w:rsidR="0075128D" w:rsidRPr="00B12C9B">
        <w:rPr>
          <w:rFonts w:ascii="Arial" w:eastAsia="Times New Roman" w:hAnsi="Arial" w:cs="Arial"/>
          <w:lang w:eastAsia="sl-SI"/>
        </w:rPr>
        <w:t>je</w:t>
      </w:r>
      <w:r w:rsidR="000E67B3" w:rsidRPr="00B12C9B">
        <w:rPr>
          <w:rFonts w:ascii="Arial" w:eastAsia="Times New Roman" w:hAnsi="Arial" w:cs="Arial"/>
          <w:lang w:eastAsia="sl-SI"/>
        </w:rPr>
        <w:t xml:space="preserve"> </w:t>
      </w:r>
      <w:r w:rsidR="00C0555E" w:rsidRPr="00B12C9B">
        <w:rPr>
          <w:rFonts w:ascii="Arial" w:eastAsia="Times New Roman" w:hAnsi="Arial" w:cs="Arial"/>
          <w:lang w:eastAsia="sl-SI"/>
        </w:rPr>
        <w:t>ponudnik</w:t>
      </w:r>
      <w:r w:rsidR="000E67B3" w:rsidRPr="00B12C9B">
        <w:rPr>
          <w:rFonts w:ascii="Arial" w:eastAsia="Times New Roman" w:hAnsi="Arial" w:cs="Arial"/>
          <w:lang w:eastAsia="sl-SI"/>
        </w:rPr>
        <w:t xml:space="preserve"> </w:t>
      </w:r>
      <w:r w:rsidR="00196F69" w:rsidRPr="00B12C9B">
        <w:rPr>
          <w:rFonts w:ascii="Arial" w:eastAsia="Times New Roman" w:hAnsi="Arial" w:cs="Arial"/>
          <w:lang w:eastAsia="sl-SI"/>
        </w:rPr>
        <w:t xml:space="preserve">– interesent </w:t>
      </w:r>
      <w:r w:rsidR="00196F69" w:rsidRPr="00007A37">
        <w:rPr>
          <w:rFonts w:ascii="Arial" w:eastAsia="Times New Roman" w:hAnsi="Arial" w:cs="Arial"/>
          <w:b/>
          <w:bCs/>
          <w:lang w:eastAsia="sl-SI"/>
        </w:rPr>
        <w:t>oseba javnega prava</w:t>
      </w:r>
      <w:r w:rsidR="001E0EC5" w:rsidRPr="00007A37">
        <w:rPr>
          <w:rFonts w:ascii="Arial" w:eastAsia="Times New Roman" w:hAnsi="Arial" w:cs="Arial"/>
          <w:b/>
          <w:bCs/>
          <w:lang w:eastAsia="sl-SI"/>
        </w:rPr>
        <w:t>, ki bo avtomobil potrebovala za izvajanje pomoči na domu</w:t>
      </w:r>
      <w:r w:rsidR="001E0EC5" w:rsidRPr="00B12C9B">
        <w:rPr>
          <w:rFonts w:ascii="Arial" w:eastAsia="Times New Roman" w:hAnsi="Arial" w:cs="Arial"/>
          <w:lang w:eastAsia="sl-SI"/>
        </w:rPr>
        <w:t>.</w:t>
      </w:r>
    </w:p>
    <w:p w14:paraId="1C11DC93" w14:textId="77777777" w:rsidR="001E0EC5" w:rsidRPr="00B12C9B" w:rsidRDefault="001E0EC5" w:rsidP="00B12C9B">
      <w:pPr>
        <w:spacing w:after="0" w:line="240" w:lineRule="auto"/>
        <w:ind w:left="720"/>
        <w:rPr>
          <w:rFonts w:ascii="Arial" w:hAnsi="Arial" w:cs="Arial"/>
        </w:rPr>
      </w:pPr>
    </w:p>
    <w:p w14:paraId="6FB9ADB0" w14:textId="48A73732" w:rsidR="007E358E" w:rsidRPr="00FD47C1" w:rsidRDefault="007B0F8E" w:rsidP="00DA3D35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7B0F8E">
        <w:rPr>
          <w:rFonts w:ascii="Arial" w:hAnsi="Arial" w:cs="Arial"/>
          <w:b/>
          <w:bCs/>
        </w:rPr>
        <w:t>Rok za prejem ponudbe ali izjave o interesu je 20 dni od dneva objave</w:t>
      </w:r>
      <w:r w:rsidRPr="007B0F8E">
        <w:rPr>
          <w:rFonts w:ascii="Arial" w:hAnsi="Arial" w:cs="Arial"/>
        </w:rPr>
        <w:t xml:space="preserve">. Ponudba oziroma izjava o interesu mora biti </w:t>
      </w:r>
      <w:r w:rsidRPr="007B0F8E">
        <w:rPr>
          <w:rFonts w:ascii="Arial" w:hAnsi="Arial" w:cs="Arial"/>
          <w:b/>
          <w:bCs/>
        </w:rPr>
        <w:t>predložena v pisni obliki na naslov Mestna občina Nova</w:t>
      </w:r>
      <w:r w:rsidRPr="007B0F8E">
        <w:rPr>
          <w:rFonts w:ascii="Arial" w:hAnsi="Arial" w:cs="Arial"/>
        </w:rPr>
        <w:t xml:space="preserve"> </w:t>
      </w:r>
      <w:r w:rsidRPr="007B0F8E">
        <w:rPr>
          <w:rFonts w:ascii="Arial" w:hAnsi="Arial" w:cs="Arial"/>
          <w:b/>
          <w:bCs/>
        </w:rPr>
        <w:t>Gorica</w:t>
      </w:r>
      <w:r w:rsidRPr="007B0F8E">
        <w:rPr>
          <w:rFonts w:ascii="Arial" w:hAnsi="Arial" w:cs="Arial"/>
        </w:rPr>
        <w:t xml:space="preserve">, Trg Edvarda Kardelja 1, 5000 Nova Gorica, </w:t>
      </w:r>
      <w:r w:rsidRPr="007B0F8E">
        <w:rPr>
          <w:rFonts w:ascii="Arial" w:hAnsi="Arial" w:cs="Arial"/>
          <w:b/>
          <w:bCs/>
        </w:rPr>
        <w:t>osebno na mestni občini</w:t>
      </w:r>
      <w:r w:rsidRPr="007B0F8E">
        <w:rPr>
          <w:rFonts w:ascii="Arial" w:hAnsi="Arial" w:cs="Arial"/>
        </w:rPr>
        <w:t xml:space="preserve">, ali na elektronski naslov </w:t>
      </w:r>
      <w:hyperlink r:id="rId7" w:history="1">
        <w:r w:rsidRPr="00EA176E">
          <w:rPr>
            <w:rStyle w:val="Hiperpovezava"/>
            <w:rFonts w:ascii="Arial" w:hAnsi="Arial" w:cs="Arial"/>
            <w:b/>
            <w:bCs/>
            <w:color w:val="0070C0"/>
          </w:rPr>
          <w:t>mestna.obcina@nova-gorica.si</w:t>
        </w:r>
      </w:hyperlink>
      <w:r w:rsidRPr="00FD47C1">
        <w:rPr>
          <w:rFonts w:ascii="Arial" w:hAnsi="Arial" w:cs="Arial"/>
        </w:rPr>
        <w:t>.</w:t>
      </w:r>
    </w:p>
    <w:p w14:paraId="78A48A7B" w14:textId="2345ABAB" w:rsidR="00C0555E" w:rsidRPr="00B12C9B" w:rsidRDefault="00C0555E" w:rsidP="00B12C9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12C9B">
        <w:rPr>
          <w:rFonts w:ascii="Arial" w:hAnsi="Arial" w:cs="Arial"/>
        </w:rPr>
        <w:t xml:space="preserve">Pisna ponudba </w:t>
      </w:r>
      <w:r w:rsidR="00196F69" w:rsidRPr="00B12C9B">
        <w:rPr>
          <w:rFonts w:ascii="Arial" w:hAnsi="Arial" w:cs="Arial"/>
        </w:rPr>
        <w:t xml:space="preserve">– izjava o interesu </w:t>
      </w:r>
      <w:r w:rsidRPr="00B12C9B">
        <w:rPr>
          <w:rFonts w:ascii="Arial" w:hAnsi="Arial" w:cs="Arial"/>
        </w:rPr>
        <w:t xml:space="preserve">za brezplačno uporabo </w:t>
      </w:r>
      <w:r w:rsidR="00196F69" w:rsidRPr="00B12C9B">
        <w:rPr>
          <w:rFonts w:ascii="Arial" w:hAnsi="Arial" w:cs="Arial"/>
        </w:rPr>
        <w:t>premičnine</w:t>
      </w:r>
      <w:r w:rsidR="00BC251E" w:rsidRPr="00B12C9B">
        <w:rPr>
          <w:rFonts w:ascii="Arial" w:hAnsi="Arial" w:cs="Arial"/>
        </w:rPr>
        <w:t xml:space="preserve"> iz 1. točke te namere</w:t>
      </w:r>
      <w:r w:rsidRPr="00B12C9B">
        <w:rPr>
          <w:rFonts w:ascii="Arial" w:hAnsi="Arial" w:cs="Arial"/>
        </w:rPr>
        <w:t xml:space="preserve"> mora vsebovati:</w:t>
      </w:r>
    </w:p>
    <w:p w14:paraId="5B619ADA" w14:textId="5398375F" w:rsidR="00C0555E" w:rsidRPr="00B12C9B" w:rsidRDefault="00C0555E" w:rsidP="00B12C9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DA3D35">
        <w:rPr>
          <w:rFonts w:ascii="Arial" w:hAnsi="Arial" w:cs="Arial"/>
          <w:b/>
          <w:bCs/>
        </w:rPr>
        <w:t>osnovne podatke o ponudniku</w:t>
      </w:r>
      <w:r w:rsidRPr="00B12C9B">
        <w:rPr>
          <w:rFonts w:ascii="Arial" w:hAnsi="Arial" w:cs="Arial"/>
        </w:rPr>
        <w:t>: naziv poslovnega subjekta, sedež, matično številko, davčno številko,</w:t>
      </w:r>
    </w:p>
    <w:p w14:paraId="4A7E8C04" w14:textId="77777777" w:rsidR="00C0555E" w:rsidRPr="00B12C9B" w:rsidRDefault="00C0555E" w:rsidP="00B12C9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DA3D35">
        <w:rPr>
          <w:rFonts w:ascii="Arial" w:hAnsi="Arial" w:cs="Arial"/>
          <w:b/>
          <w:bCs/>
        </w:rPr>
        <w:t>ime in priimek osebe pooblaščene za zastopanje poslovnega subjekta</w:t>
      </w:r>
      <w:r w:rsidRPr="00B12C9B">
        <w:rPr>
          <w:rFonts w:ascii="Arial" w:hAnsi="Arial" w:cs="Arial"/>
        </w:rPr>
        <w:t>,</w:t>
      </w:r>
    </w:p>
    <w:p w14:paraId="73CE41BA" w14:textId="77777777" w:rsidR="00C0555E" w:rsidRPr="00B12C9B" w:rsidRDefault="00C0555E" w:rsidP="00B12C9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DA3D35">
        <w:rPr>
          <w:rFonts w:ascii="Arial" w:hAnsi="Arial" w:cs="Arial"/>
          <w:b/>
          <w:bCs/>
        </w:rPr>
        <w:t>izpis iz poslovnega registra</w:t>
      </w:r>
      <w:r w:rsidRPr="00B12C9B">
        <w:rPr>
          <w:rFonts w:ascii="Arial" w:hAnsi="Arial" w:cs="Arial"/>
        </w:rPr>
        <w:t>,</w:t>
      </w:r>
    </w:p>
    <w:p w14:paraId="4ABC7953" w14:textId="77777777" w:rsidR="00C0555E" w:rsidRPr="00B12C9B" w:rsidRDefault="00C0555E" w:rsidP="00B12C9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DA3D35">
        <w:rPr>
          <w:rFonts w:ascii="Arial" w:hAnsi="Arial" w:cs="Arial"/>
          <w:b/>
          <w:bCs/>
        </w:rPr>
        <w:t>dokazilo o izpolnjevanju pogoja iz 2. točke te namere</w:t>
      </w:r>
      <w:r w:rsidRPr="00B12C9B">
        <w:rPr>
          <w:rFonts w:ascii="Arial" w:hAnsi="Arial" w:cs="Arial"/>
        </w:rPr>
        <w:t>,</w:t>
      </w:r>
    </w:p>
    <w:p w14:paraId="3B874FA0" w14:textId="77777777" w:rsidR="00C0555E" w:rsidRPr="00B12C9B" w:rsidRDefault="00C0555E" w:rsidP="00B12C9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DA3D35">
        <w:rPr>
          <w:rFonts w:ascii="Arial" w:hAnsi="Arial" w:cs="Arial"/>
          <w:b/>
          <w:bCs/>
        </w:rPr>
        <w:t>podpis, žig</w:t>
      </w:r>
      <w:r w:rsidRPr="00B12C9B">
        <w:rPr>
          <w:rFonts w:ascii="Arial" w:hAnsi="Arial" w:cs="Arial"/>
        </w:rPr>
        <w:t>.</w:t>
      </w:r>
    </w:p>
    <w:p w14:paraId="51068B3C" w14:textId="77777777" w:rsidR="00C0555E" w:rsidRPr="00B12C9B" w:rsidRDefault="00C0555E" w:rsidP="00B12C9B">
      <w:pPr>
        <w:spacing w:after="0" w:line="240" w:lineRule="auto"/>
        <w:ind w:left="357"/>
        <w:rPr>
          <w:rFonts w:ascii="Arial" w:hAnsi="Arial" w:cs="Arial"/>
        </w:rPr>
      </w:pPr>
    </w:p>
    <w:p w14:paraId="58B6EAA6" w14:textId="37707AE0" w:rsidR="0022659D" w:rsidRPr="00B12C9B" w:rsidRDefault="00BC251E" w:rsidP="00B12C9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12C9B">
        <w:rPr>
          <w:rFonts w:ascii="Arial" w:hAnsi="Arial" w:cs="Arial"/>
        </w:rPr>
        <w:t>Za navedeno premičnino</w:t>
      </w:r>
      <w:r w:rsidR="00C0555E" w:rsidRPr="00B12C9B">
        <w:rPr>
          <w:rFonts w:ascii="Arial" w:hAnsi="Arial" w:cs="Arial"/>
        </w:rPr>
        <w:t xml:space="preserve"> bo sklenjena neposredna </w:t>
      </w:r>
      <w:r w:rsidR="00C0555E" w:rsidRPr="003C4840">
        <w:rPr>
          <w:rFonts w:ascii="Arial" w:hAnsi="Arial" w:cs="Arial"/>
          <w:b/>
          <w:bCs/>
        </w:rPr>
        <w:t xml:space="preserve">pogodba o oddaji </w:t>
      </w:r>
      <w:r w:rsidR="001E0EC5" w:rsidRPr="003C4840">
        <w:rPr>
          <w:rFonts w:ascii="Arial" w:hAnsi="Arial" w:cs="Arial"/>
          <w:b/>
          <w:bCs/>
        </w:rPr>
        <w:t>premičnine</w:t>
      </w:r>
      <w:r w:rsidR="00C0555E" w:rsidRPr="003C4840">
        <w:rPr>
          <w:rFonts w:ascii="Arial" w:hAnsi="Arial" w:cs="Arial"/>
          <w:b/>
          <w:bCs/>
        </w:rPr>
        <w:t xml:space="preserve"> v brezplačno uporabo</w:t>
      </w:r>
      <w:r w:rsidR="00C0555E" w:rsidRPr="00B12C9B">
        <w:rPr>
          <w:rFonts w:ascii="Arial" w:hAnsi="Arial" w:cs="Arial"/>
        </w:rPr>
        <w:t xml:space="preserve">. Pogodba se sklepa </w:t>
      </w:r>
      <w:r w:rsidR="00C0555E" w:rsidRPr="003C4840">
        <w:rPr>
          <w:rFonts w:ascii="Arial" w:hAnsi="Arial" w:cs="Arial"/>
          <w:b/>
          <w:bCs/>
        </w:rPr>
        <w:t xml:space="preserve">za določen </w:t>
      </w:r>
      <w:r w:rsidR="00F3439B" w:rsidRPr="003C4840">
        <w:rPr>
          <w:rFonts w:ascii="Arial" w:hAnsi="Arial" w:cs="Arial"/>
          <w:b/>
          <w:bCs/>
        </w:rPr>
        <w:t xml:space="preserve">čas </w:t>
      </w:r>
      <w:r w:rsidR="00196F69" w:rsidRPr="003C4840">
        <w:rPr>
          <w:rFonts w:ascii="Arial" w:hAnsi="Arial" w:cs="Arial"/>
          <w:b/>
          <w:bCs/>
        </w:rPr>
        <w:t>5</w:t>
      </w:r>
      <w:r w:rsidR="00135529" w:rsidRPr="003C4840">
        <w:rPr>
          <w:rFonts w:ascii="Arial" w:hAnsi="Arial" w:cs="Arial"/>
          <w:b/>
          <w:bCs/>
        </w:rPr>
        <w:t xml:space="preserve"> let</w:t>
      </w:r>
      <w:r w:rsidR="00196F69" w:rsidRPr="00B12C9B">
        <w:rPr>
          <w:rFonts w:ascii="Arial" w:hAnsi="Arial" w:cs="Arial"/>
        </w:rPr>
        <w:t>.</w:t>
      </w:r>
    </w:p>
    <w:p w14:paraId="3B98BF53" w14:textId="77777777" w:rsidR="00196F69" w:rsidRPr="00B12C9B" w:rsidRDefault="00196F69" w:rsidP="00B12C9B">
      <w:pPr>
        <w:spacing w:after="0" w:line="240" w:lineRule="auto"/>
        <w:ind w:left="720"/>
        <w:rPr>
          <w:rFonts w:ascii="Arial" w:hAnsi="Arial" w:cs="Arial"/>
        </w:rPr>
      </w:pPr>
    </w:p>
    <w:p w14:paraId="1251B1FD" w14:textId="720974C6" w:rsidR="00C0555E" w:rsidRPr="00B12C9B" w:rsidRDefault="00C0555E" w:rsidP="00B12C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12C9B">
        <w:rPr>
          <w:rFonts w:ascii="Arial" w:eastAsia="Times New Roman" w:hAnsi="Arial" w:cs="Arial"/>
          <w:lang w:eastAsia="sl-SI"/>
        </w:rPr>
        <w:t xml:space="preserve">Uporabnika bremenijo </w:t>
      </w:r>
      <w:r w:rsidR="001E0EC5" w:rsidRPr="00B12C9B">
        <w:rPr>
          <w:rFonts w:ascii="Arial" w:eastAsia="Times New Roman" w:hAnsi="Arial" w:cs="Arial"/>
          <w:lang w:eastAsia="sl-SI"/>
        </w:rPr>
        <w:t xml:space="preserve">vsi </w:t>
      </w:r>
      <w:r w:rsidRPr="00B12C9B">
        <w:rPr>
          <w:rFonts w:ascii="Arial" w:eastAsia="Times New Roman" w:hAnsi="Arial" w:cs="Arial"/>
          <w:lang w:eastAsia="sl-SI"/>
        </w:rPr>
        <w:t>stroški,</w:t>
      </w:r>
      <w:r w:rsidR="001E0EC5" w:rsidRPr="00B12C9B">
        <w:rPr>
          <w:rFonts w:ascii="Arial" w:eastAsia="Times New Roman" w:hAnsi="Arial" w:cs="Arial"/>
          <w:lang w:eastAsia="sl-SI"/>
        </w:rPr>
        <w:t xml:space="preserve"> povezani z uporabo vozila,</w:t>
      </w:r>
      <w:r w:rsidRPr="00B12C9B">
        <w:rPr>
          <w:rFonts w:ascii="Arial" w:eastAsia="Times New Roman" w:hAnsi="Arial" w:cs="Arial"/>
          <w:lang w:eastAsia="sl-SI"/>
        </w:rPr>
        <w:t xml:space="preserve"> </w:t>
      </w:r>
      <w:r w:rsidR="001E0EC5" w:rsidRPr="00B12C9B">
        <w:rPr>
          <w:rFonts w:ascii="Arial" w:eastAsia="Times New Roman" w:hAnsi="Arial" w:cs="Arial"/>
          <w:lang w:eastAsia="sl-SI"/>
        </w:rPr>
        <w:t>vzdrževanjem vozila</w:t>
      </w:r>
      <w:r w:rsidR="004A2E49" w:rsidRPr="00B12C9B">
        <w:rPr>
          <w:rFonts w:ascii="Arial" w:eastAsia="Times New Roman" w:hAnsi="Arial" w:cs="Arial"/>
          <w:lang w:eastAsia="sl-SI"/>
        </w:rPr>
        <w:t>, stroški zavarovanja</w:t>
      </w:r>
      <w:r w:rsidRPr="00B12C9B">
        <w:rPr>
          <w:rFonts w:ascii="Arial" w:eastAsia="Times New Roman" w:hAnsi="Arial" w:cs="Arial"/>
          <w:lang w:eastAsia="sl-SI"/>
        </w:rPr>
        <w:t xml:space="preserve"> ter drugi stroški dogovorjeni s pogodbo.</w:t>
      </w:r>
    </w:p>
    <w:p w14:paraId="6325EA62" w14:textId="77777777" w:rsidR="00C0555E" w:rsidRPr="00B12C9B" w:rsidRDefault="00C0555E" w:rsidP="00B12C9B">
      <w:pPr>
        <w:spacing w:after="0" w:line="240" w:lineRule="auto"/>
        <w:ind w:left="720"/>
        <w:rPr>
          <w:rFonts w:ascii="Arial" w:hAnsi="Arial" w:cs="Arial"/>
        </w:rPr>
      </w:pPr>
    </w:p>
    <w:p w14:paraId="409DA9A3" w14:textId="5C16DD88" w:rsidR="00C0555E" w:rsidRDefault="0022659D" w:rsidP="00B12C9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12C9B">
        <w:rPr>
          <w:rFonts w:ascii="Arial" w:hAnsi="Arial" w:cs="Arial"/>
        </w:rPr>
        <w:t>Mestna občina Nova Gorica</w:t>
      </w:r>
      <w:r w:rsidR="00C0555E" w:rsidRPr="00B12C9B">
        <w:rPr>
          <w:rFonts w:ascii="Arial" w:hAnsi="Arial" w:cs="Arial"/>
        </w:rPr>
        <w:t xml:space="preserve"> lahko brez kakršnekoli odškodninske odgovornosti kadarkoli do sklenitve pravnega posla ustavi postopek oddaje premičnine v brezplačno uporabo, ne da bi zato naved</w:t>
      </w:r>
      <w:r w:rsidR="004A2E49" w:rsidRPr="00B12C9B">
        <w:rPr>
          <w:rFonts w:ascii="Arial" w:hAnsi="Arial" w:cs="Arial"/>
        </w:rPr>
        <w:t>l</w:t>
      </w:r>
      <w:r w:rsidR="009214B6" w:rsidRPr="00B12C9B">
        <w:rPr>
          <w:rFonts w:ascii="Arial" w:hAnsi="Arial" w:cs="Arial"/>
        </w:rPr>
        <w:t>a</w:t>
      </w:r>
      <w:r w:rsidR="00C0555E" w:rsidRPr="00B12C9B">
        <w:rPr>
          <w:rFonts w:ascii="Arial" w:hAnsi="Arial" w:cs="Arial"/>
        </w:rPr>
        <w:t xml:space="preserve"> razloge.</w:t>
      </w:r>
    </w:p>
    <w:p w14:paraId="6CE20518" w14:textId="77777777" w:rsidR="003C4840" w:rsidRPr="00B12C9B" w:rsidRDefault="003C4840" w:rsidP="003C4840">
      <w:pPr>
        <w:spacing w:after="0" w:line="240" w:lineRule="auto"/>
        <w:rPr>
          <w:rFonts w:ascii="Arial" w:hAnsi="Arial" w:cs="Arial"/>
        </w:rPr>
      </w:pPr>
    </w:p>
    <w:p w14:paraId="19767E86" w14:textId="49F8B3DD" w:rsidR="004278AC" w:rsidRPr="004C0523" w:rsidRDefault="003C4840" w:rsidP="004C0523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4840">
        <w:rPr>
          <w:rFonts w:ascii="Arial" w:hAnsi="Arial" w:cs="Arial"/>
          <w:b/>
          <w:bCs/>
        </w:rPr>
        <w:t xml:space="preserve">Vsa pojasnila v zvezi z oddajo v </w:t>
      </w:r>
      <w:r>
        <w:rPr>
          <w:rFonts w:ascii="Arial" w:hAnsi="Arial" w:cs="Arial"/>
          <w:b/>
          <w:bCs/>
        </w:rPr>
        <w:t>brezplačno uporabo</w:t>
      </w:r>
      <w:r w:rsidRPr="003C4840">
        <w:rPr>
          <w:rFonts w:ascii="Arial" w:hAnsi="Arial" w:cs="Arial"/>
          <w:b/>
          <w:bCs/>
        </w:rPr>
        <w:t xml:space="preserve"> lahko interesenti dobijo v Službi za premoženjske zadeve</w:t>
      </w:r>
      <w:r w:rsidRPr="003C4840">
        <w:rPr>
          <w:rFonts w:ascii="Arial" w:hAnsi="Arial" w:cs="Arial"/>
        </w:rPr>
        <w:t xml:space="preserve">, po e-pošti </w:t>
      </w:r>
      <w:hyperlink r:id="rId8" w:history="1">
        <w:r w:rsidRPr="00EA176E">
          <w:rPr>
            <w:rStyle w:val="Hiperpovezava"/>
            <w:rFonts w:ascii="Arial" w:hAnsi="Arial" w:cs="Arial"/>
            <w:color w:val="0070C0"/>
          </w:rPr>
          <w:t>tajda.pregelj@nova-gorica.si</w:t>
        </w:r>
      </w:hyperlink>
      <w:r w:rsidRPr="003C4840">
        <w:rPr>
          <w:rFonts w:ascii="Arial" w:hAnsi="Arial" w:cs="Arial"/>
        </w:rPr>
        <w:t xml:space="preserve">, ali na telefon 05 3350 309 v času uradnih ur. </w:t>
      </w:r>
    </w:p>
    <w:p w14:paraId="71E0A6A7" w14:textId="77777777" w:rsidR="0075128D" w:rsidRPr="00B12C9B" w:rsidRDefault="0075128D" w:rsidP="00B12C9B">
      <w:pPr>
        <w:spacing w:after="0" w:line="240" w:lineRule="auto"/>
        <w:rPr>
          <w:rFonts w:ascii="Arial" w:hAnsi="Arial" w:cs="Arial"/>
        </w:rPr>
      </w:pPr>
    </w:p>
    <w:p w14:paraId="0528D90E" w14:textId="77777777" w:rsidR="004C0523" w:rsidRPr="004C0523" w:rsidRDefault="004C0523" w:rsidP="004C05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0523">
        <w:rPr>
          <w:rFonts w:ascii="Arial" w:hAnsi="Arial" w:cs="Arial"/>
        </w:rPr>
        <w:t>Pripravila:</w:t>
      </w:r>
    </w:p>
    <w:p w14:paraId="0B1BB173" w14:textId="611CE266" w:rsidR="004C0523" w:rsidRPr="004C0523" w:rsidRDefault="004C0523" w:rsidP="004C0523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0523">
        <w:rPr>
          <w:rFonts w:ascii="Arial" w:hAnsi="Arial" w:cs="Arial"/>
        </w:rPr>
        <w:t>Tajda Pregelj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4C0523">
        <w:rPr>
          <w:rFonts w:ascii="Arial" w:hAnsi="Arial" w:cs="Arial"/>
          <w:b/>
          <w:bCs/>
        </w:rPr>
        <w:t>Župan</w:t>
      </w:r>
    </w:p>
    <w:p w14:paraId="77C0B6A4" w14:textId="73F92CA5" w:rsidR="00BA44DC" w:rsidRPr="004C0523" w:rsidRDefault="004C0523" w:rsidP="004C0523">
      <w:pPr>
        <w:tabs>
          <w:tab w:val="left" w:pos="7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0523">
        <w:rPr>
          <w:rFonts w:ascii="Arial" w:hAnsi="Arial" w:cs="Arial"/>
        </w:rPr>
        <w:t>Svetovalka za premoženjske zadeve</w:t>
      </w:r>
      <w:r w:rsidRPr="004C0523">
        <w:rPr>
          <w:rFonts w:ascii="Arial" w:hAnsi="Arial" w:cs="Arial"/>
        </w:rPr>
        <w:tab/>
      </w:r>
      <w:r w:rsidRPr="004C0523">
        <w:rPr>
          <w:rFonts w:ascii="Arial" w:hAnsi="Arial" w:cs="Arial"/>
          <w:b/>
          <w:bCs/>
        </w:rPr>
        <w:t xml:space="preserve">Samo </w:t>
      </w:r>
      <w:proofErr w:type="spellStart"/>
      <w:r w:rsidRPr="004C0523">
        <w:rPr>
          <w:rFonts w:ascii="Arial" w:hAnsi="Arial" w:cs="Arial"/>
          <w:b/>
          <w:bCs/>
        </w:rPr>
        <w:t>Turel</w:t>
      </w:r>
      <w:proofErr w:type="spellEnd"/>
    </w:p>
    <w:sectPr w:rsidR="00BA44DC" w:rsidRPr="004C05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453B8" w14:textId="77777777" w:rsidR="00F42B9A" w:rsidRDefault="00F42B9A" w:rsidP="00AE78B5">
      <w:pPr>
        <w:spacing w:after="0" w:line="240" w:lineRule="auto"/>
      </w:pPr>
      <w:r>
        <w:separator/>
      </w:r>
    </w:p>
  </w:endnote>
  <w:endnote w:type="continuationSeparator" w:id="0">
    <w:p w14:paraId="1F15E581" w14:textId="77777777" w:rsidR="00F42B9A" w:rsidRDefault="00F42B9A" w:rsidP="00AE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82559" w14:textId="7E2300F6" w:rsidR="00AE78B5" w:rsidRDefault="00AE78B5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E8C931" wp14:editId="0C6BF819">
          <wp:simplePos x="0" y="0"/>
          <wp:positionH relativeFrom="page">
            <wp:posOffset>160323</wp:posOffset>
          </wp:positionH>
          <wp:positionV relativeFrom="page">
            <wp:posOffset>10238740</wp:posOffset>
          </wp:positionV>
          <wp:extent cx="5544000" cy="313200"/>
          <wp:effectExtent l="0" t="0" r="0" b="0"/>
          <wp:wrapTopAndBottom/>
          <wp:doc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116FC" w14:textId="77777777" w:rsidR="00F42B9A" w:rsidRDefault="00F42B9A" w:rsidP="00AE78B5">
      <w:pPr>
        <w:spacing w:after="0" w:line="240" w:lineRule="auto"/>
      </w:pPr>
      <w:r>
        <w:separator/>
      </w:r>
    </w:p>
  </w:footnote>
  <w:footnote w:type="continuationSeparator" w:id="0">
    <w:p w14:paraId="68F8FF06" w14:textId="77777777" w:rsidR="00F42B9A" w:rsidRDefault="00F42B9A" w:rsidP="00AE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7C16C" w14:textId="6C35100F" w:rsidR="00AE78B5" w:rsidRDefault="00AE78B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60E9A" wp14:editId="186790CF">
          <wp:simplePos x="0" y="0"/>
          <wp:positionH relativeFrom="column">
            <wp:posOffset>-699245</wp:posOffset>
          </wp:positionH>
          <wp:positionV relativeFrom="paragraph">
            <wp:posOffset>-270952</wp:posOffset>
          </wp:positionV>
          <wp:extent cx="2462400" cy="1051200"/>
          <wp:effectExtent l="0" t="0" r="0" b="0"/>
          <wp:wrapTopAndBottom/>
          <wp:docPr id="3" name="Slika 3" descr="Podatki o izdajatelju: Mestna občina Nova Gorica, Župan, Trg Edvarda Kardelja 1, 5000 Nova Gorica, telefon: 05 335 0101 in fax: 05 302 7470. Levo od zapisa je simbol vrtnice s štirimi zvezdami in zapisom GO - SLO -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Podatki o izdajatelju: Mestna občina Nova Gorica, Župan, Trg Edvarda Kardelja 1, 5000 Nova Gorica, telefon: 05 335 0101 in fax: 05 302 7470. Levo od zapisa je simbol vrtnice s štirimi zvezdami in zapisom GO - SLO - E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014E5"/>
    <w:multiLevelType w:val="hybridMultilevel"/>
    <w:tmpl w:val="98F46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-351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667E46A3"/>
    <w:multiLevelType w:val="hybridMultilevel"/>
    <w:tmpl w:val="D24C51FA"/>
    <w:lvl w:ilvl="0" w:tplc="7A78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E5A9E"/>
    <w:multiLevelType w:val="hybridMultilevel"/>
    <w:tmpl w:val="55589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CE1"/>
    <w:multiLevelType w:val="hybridMultilevel"/>
    <w:tmpl w:val="14904E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05337">
    <w:abstractNumId w:val="1"/>
  </w:num>
  <w:num w:numId="2" w16cid:durableId="545147293">
    <w:abstractNumId w:val="2"/>
  </w:num>
  <w:num w:numId="3" w16cid:durableId="1134710958">
    <w:abstractNumId w:val="0"/>
  </w:num>
  <w:num w:numId="4" w16cid:durableId="91319939">
    <w:abstractNumId w:val="4"/>
  </w:num>
  <w:num w:numId="5" w16cid:durableId="1069769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5E"/>
    <w:rsid w:val="00007A37"/>
    <w:rsid w:val="00035088"/>
    <w:rsid w:val="00037DBD"/>
    <w:rsid w:val="0005472C"/>
    <w:rsid w:val="00074ABB"/>
    <w:rsid w:val="000C796C"/>
    <w:rsid w:val="000E67B3"/>
    <w:rsid w:val="00135529"/>
    <w:rsid w:val="00196F69"/>
    <w:rsid w:val="001D28F6"/>
    <w:rsid w:val="001D51F0"/>
    <w:rsid w:val="001E0EC5"/>
    <w:rsid w:val="001F1251"/>
    <w:rsid w:val="00207ED4"/>
    <w:rsid w:val="0022659D"/>
    <w:rsid w:val="002322A6"/>
    <w:rsid w:val="00247B53"/>
    <w:rsid w:val="0025287C"/>
    <w:rsid w:val="002C484B"/>
    <w:rsid w:val="002D1E0D"/>
    <w:rsid w:val="00323FD4"/>
    <w:rsid w:val="003654DE"/>
    <w:rsid w:val="00377C65"/>
    <w:rsid w:val="003B2114"/>
    <w:rsid w:val="003C4840"/>
    <w:rsid w:val="0041256F"/>
    <w:rsid w:val="004177D5"/>
    <w:rsid w:val="004203D9"/>
    <w:rsid w:val="004257DB"/>
    <w:rsid w:val="004278AC"/>
    <w:rsid w:val="00460785"/>
    <w:rsid w:val="00462484"/>
    <w:rsid w:val="0046683A"/>
    <w:rsid w:val="004808AC"/>
    <w:rsid w:val="004864DE"/>
    <w:rsid w:val="00497FF5"/>
    <w:rsid w:val="004A2E49"/>
    <w:rsid w:val="004C0523"/>
    <w:rsid w:val="004F3549"/>
    <w:rsid w:val="0050286B"/>
    <w:rsid w:val="00541653"/>
    <w:rsid w:val="00542460"/>
    <w:rsid w:val="00571D22"/>
    <w:rsid w:val="005A1E5D"/>
    <w:rsid w:val="005E01CD"/>
    <w:rsid w:val="005E2A56"/>
    <w:rsid w:val="005F6BF6"/>
    <w:rsid w:val="00650A3A"/>
    <w:rsid w:val="006519B1"/>
    <w:rsid w:val="00660962"/>
    <w:rsid w:val="0067440B"/>
    <w:rsid w:val="006E058E"/>
    <w:rsid w:val="006E7158"/>
    <w:rsid w:val="00705C7E"/>
    <w:rsid w:val="00714199"/>
    <w:rsid w:val="0074266D"/>
    <w:rsid w:val="0075128D"/>
    <w:rsid w:val="007B0F8E"/>
    <w:rsid w:val="007E358E"/>
    <w:rsid w:val="0080050B"/>
    <w:rsid w:val="00840FE5"/>
    <w:rsid w:val="008A2279"/>
    <w:rsid w:val="008E4FD9"/>
    <w:rsid w:val="008F580C"/>
    <w:rsid w:val="00900F41"/>
    <w:rsid w:val="0090746F"/>
    <w:rsid w:val="009214B6"/>
    <w:rsid w:val="009379D7"/>
    <w:rsid w:val="00964918"/>
    <w:rsid w:val="00980691"/>
    <w:rsid w:val="009837B4"/>
    <w:rsid w:val="009B29F6"/>
    <w:rsid w:val="009F4B4C"/>
    <w:rsid w:val="00A12B2E"/>
    <w:rsid w:val="00A22FF0"/>
    <w:rsid w:val="00A270C1"/>
    <w:rsid w:val="00A34254"/>
    <w:rsid w:val="00AB4543"/>
    <w:rsid w:val="00AC0A5E"/>
    <w:rsid w:val="00AD568B"/>
    <w:rsid w:val="00AE78B5"/>
    <w:rsid w:val="00AF1739"/>
    <w:rsid w:val="00B12C9B"/>
    <w:rsid w:val="00B23A40"/>
    <w:rsid w:val="00BA44DC"/>
    <w:rsid w:val="00BC1441"/>
    <w:rsid w:val="00BC251E"/>
    <w:rsid w:val="00BF00A8"/>
    <w:rsid w:val="00BF768F"/>
    <w:rsid w:val="00C00109"/>
    <w:rsid w:val="00C0037B"/>
    <w:rsid w:val="00C00769"/>
    <w:rsid w:val="00C0555E"/>
    <w:rsid w:val="00C500F4"/>
    <w:rsid w:val="00C60471"/>
    <w:rsid w:val="00C91441"/>
    <w:rsid w:val="00CF1D06"/>
    <w:rsid w:val="00D37375"/>
    <w:rsid w:val="00D83585"/>
    <w:rsid w:val="00DA3D35"/>
    <w:rsid w:val="00DD4C29"/>
    <w:rsid w:val="00DF4033"/>
    <w:rsid w:val="00E213DD"/>
    <w:rsid w:val="00E377BA"/>
    <w:rsid w:val="00EA176E"/>
    <w:rsid w:val="00EB6368"/>
    <w:rsid w:val="00EC3030"/>
    <w:rsid w:val="00EE34DC"/>
    <w:rsid w:val="00EE38B7"/>
    <w:rsid w:val="00EE3E0D"/>
    <w:rsid w:val="00EF04F5"/>
    <w:rsid w:val="00F3439B"/>
    <w:rsid w:val="00F42B9A"/>
    <w:rsid w:val="00F7231A"/>
    <w:rsid w:val="00F915DB"/>
    <w:rsid w:val="00F97C45"/>
    <w:rsid w:val="00FB41AE"/>
    <w:rsid w:val="00FD47C1"/>
    <w:rsid w:val="00FD67FB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344"/>
  <w15:chartTrackingRefBased/>
  <w15:docId w15:val="{4BF1D71F-781B-6C44-89EA-7F616F4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07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0555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00F41"/>
    <w:rPr>
      <w:rFonts w:ascii="Segoe UI" w:hAnsi="Segoe UI" w:cs="Segoe UI"/>
      <w:sz w:val="18"/>
      <w:szCs w:val="18"/>
      <w:lang w:eastAsia="en-US"/>
    </w:rPr>
  </w:style>
  <w:style w:type="paragraph" w:styleId="Brezrazmikov">
    <w:name w:val="No Spacing"/>
    <w:uiPriority w:val="1"/>
    <w:qFormat/>
    <w:rsid w:val="004278AC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7512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128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5128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128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5128D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864D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350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8B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E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8B5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207E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da.pregelj@nova-gori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tna.obcina@nova-gor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rusjan</dc:creator>
  <cp:keywords/>
  <dc:description/>
  <cp:lastModifiedBy>Tajda Pregelj</cp:lastModifiedBy>
  <cp:revision>30</cp:revision>
  <cp:lastPrinted>2024-05-20T08:25:00Z</cp:lastPrinted>
  <dcterms:created xsi:type="dcterms:W3CDTF">2023-12-15T05:09:00Z</dcterms:created>
  <dcterms:modified xsi:type="dcterms:W3CDTF">2024-05-20T10:15:00Z</dcterms:modified>
</cp:coreProperties>
</file>