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237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za gospodarstvo</w:t>
      </w:r>
    </w:p>
    <w:p w14:paraId="1B36748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13203329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55576B82" w14:textId="0316F818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0112-0016/2023-</w:t>
      </w:r>
      <w:r w:rsidR="00102312">
        <w:rPr>
          <w:rFonts w:ascii="Arial" w:hAnsi="Arial" w:cs="Arial"/>
          <w:sz w:val="22"/>
          <w:szCs w:val="22"/>
        </w:rPr>
        <w:t>38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C43C3C" w14:textId="3AD6DE11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</w:t>
      </w:r>
      <w:r w:rsidR="00B9510F">
        <w:rPr>
          <w:rFonts w:ascii="Arial" w:hAnsi="Arial" w:cs="Arial"/>
          <w:sz w:val="22"/>
          <w:szCs w:val="22"/>
        </w:rPr>
        <w:t>1</w:t>
      </w:r>
      <w:r w:rsidR="00F81E1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F81E1E">
        <w:rPr>
          <w:rFonts w:ascii="Arial" w:hAnsi="Arial" w:cs="Arial"/>
          <w:sz w:val="22"/>
          <w:szCs w:val="22"/>
        </w:rPr>
        <w:t>novembra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244793C1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68FC114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2930AE09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A B I L O</w:t>
      </w:r>
    </w:p>
    <w:p w14:paraId="4B915ACC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</w:p>
    <w:p w14:paraId="2255218C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</w:p>
    <w:p w14:paraId="36F4BEBE" w14:textId="7DD2A272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Sklicujem 1</w:t>
      </w:r>
      <w:r w:rsidR="00F81E1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sejo odbora za gospodarstvo, ki bo v </w:t>
      </w:r>
    </w:p>
    <w:p w14:paraId="6646526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32D4B315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24E6E8CC" w14:textId="182BAAC6" w:rsidR="0064471C" w:rsidRPr="00754253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PONEDELJEK, </w:t>
      </w:r>
      <w:r w:rsidR="00F81E1E">
        <w:rPr>
          <w:rFonts w:ascii="Arial" w:hAnsi="Arial" w:cs="Arial"/>
          <w:b/>
          <w:sz w:val="22"/>
          <w:szCs w:val="22"/>
        </w:rPr>
        <w:t>18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F81E1E">
        <w:rPr>
          <w:rFonts w:ascii="Arial" w:hAnsi="Arial" w:cs="Arial"/>
          <w:b/>
          <w:sz w:val="22"/>
          <w:szCs w:val="22"/>
        </w:rPr>
        <w:t>novembra</w:t>
      </w:r>
      <w:r>
        <w:rPr>
          <w:rFonts w:ascii="Arial" w:hAnsi="Arial" w:cs="Arial"/>
          <w:b/>
          <w:sz w:val="22"/>
          <w:szCs w:val="22"/>
        </w:rPr>
        <w:t xml:space="preserve"> 2024 </w:t>
      </w:r>
      <w:r w:rsidRPr="006C1AFE">
        <w:rPr>
          <w:rFonts w:ascii="Arial" w:hAnsi="Arial" w:cs="Arial"/>
          <w:b/>
          <w:sz w:val="22"/>
          <w:szCs w:val="22"/>
        </w:rPr>
        <w:t xml:space="preserve">ob </w:t>
      </w:r>
      <w:r w:rsidRPr="00754253">
        <w:rPr>
          <w:rFonts w:ascii="Arial" w:hAnsi="Arial" w:cs="Arial"/>
          <w:b/>
          <w:sz w:val="22"/>
          <w:szCs w:val="22"/>
        </w:rPr>
        <w:t>18.00 uri</w:t>
      </w:r>
    </w:p>
    <w:p w14:paraId="497DAE7A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stekleni dvorani Mestne občine Nova Gorica.</w:t>
      </w:r>
    </w:p>
    <w:p w14:paraId="759B6C63" w14:textId="77777777" w:rsidR="0064471C" w:rsidRDefault="0064471C" w:rsidP="0064471C"/>
    <w:p w14:paraId="669A0BA5" w14:textId="77777777" w:rsidR="0064471C" w:rsidRDefault="0064471C" w:rsidP="0064471C"/>
    <w:p w14:paraId="3EBDB88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Predlagan dnevni red:</w:t>
      </w:r>
    </w:p>
    <w:p w14:paraId="0F5D9327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13E2ECCD" w14:textId="68CD065A" w:rsidR="0064471C" w:rsidRDefault="0064471C" w:rsidP="0064471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Potrditev zapisnika 1</w:t>
      </w:r>
      <w:r w:rsidR="00F81E1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seje odbora za gospodarstvo, ki je bila </w:t>
      </w:r>
      <w:r w:rsidR="00F81E1E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. </w:t>
      </w:r>
      <w:r w:rsidR="00F81E1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 2024</w:t>
      </w:r>
    </w:p>
    <w:p w14:paraId="7DD3D4BA" w14:textId="77777777" w:rsidR="001C3199" w:rsidRDefault="001C3199" w:rsidP="001C3199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 w:rsidRPr="005B36D7">
        <w:rPr>
          <w:rFonts w:ascii="Arial" w:hAnsi="Arial" w:cs="Arial"/>
          <w:sz w:val="22"/>
          <w:szCs w:val="22"/>
        </w:rPr>
        <w:t>Predlog Sklepa o določitvi vrednosti točke za odmero nadomestila za uporabo stavbnega zemljišča za zazidana in nezazidana stavbna zemljišča za leto 2025</w:t>
      </w:r>
      <w:r>
        <w:rPr>
          <w:rFonts w:ascii="Arial" w:hAnsi="Arial" w:cs="Arial"/>
          <w:sz w:val="22"/>
          <w:szCs w:val="22"/>
        </w:rPr>
        <w:t xml:space="preserve"> v Mestni občini Nova Gorica</w:t>
      </w:r>
    </w:p>
    <w:p w14:paraId="629A3B2B" w14:textId="77777777" w:rsidR="001C3199" w:rsidRPr="002C1376" w:rsidRDefault="001C3199" w:rsidP="001C3199">
      <w:pPr>
        <w:pStyle w:val="Brezrazmikov"/>
        <w:numPr>
          <w:ilvl w:val="0"/>
          <w:numId w:val="52"/>
        </w:numPr>
        <w:jc w:val="both"/>
        <w:rPr>
          <w:b/>
          <w:bCs/>
        </w:rPr>
      </w:pPr>
      <w:r w:rsidRPr="000117CC">
        <w:rPr>
          <w:rFonts w:ascii="Arial" w:hAnsi="Arial" w:cs="Arial"/>
        </w:rPr>
        <w:t>Predlog Odloka o posebni rabi javnih površin v Mestni občini Nova Gorica</w:t>
      </w:r>
      <w:r>
        <w:rPr>
          <w:rFonts w:ascii="Arial" w:hAnsi="Arial" w:cs="Arial"/>
        </w:rPr>
        <w:t xml:space="preserve"> (druga obravnava)</w:t>
      </w:r>
    </w:p>
    <w:p w14:paraId="51DCCA45" w14:textId="77777777" w:rsidR="001C3199" w:rsidRPr="00704A0B" w:rsidRDefault="001C3199" w:rsidP="001C3199">
      <w:pPr>
        <w:pStyle w:val="Brezrazmikov"/>
        <w:numPr>
          <w:ilvl w:val="0"/>
          <w:numId w:val="52"/>
        </w:numPr>
        <w:jc w:val="both"/>
      </w:pPr>
      <w:r>
        <w:rPr>
          <w:rFonts w:ascii="Arial" w:hAnsi="Arial" w:cs="Arial"/>
        </w:rPr>
        <w:t xml:space="preserve">Predlog Odloka o </w:t>
      </w:r>
      <w:r w:rsidRPr="00727DC5">
        <w:rPr>
          <w:rFonts w:ascii="Arial" w:hAnsi="Arial" w:cs="Arial"/>
          <w:bCs/>
        </w:rPr>
        <w:t>spremembah in dopolnitvah Odloka o koncesiji za opravljanje lokalne gospodarske javne službe urejanja in čiščenja javnih površin na območju Mestne občine Nova Gorica za mesto Nova Gorica in naselja Solkan, Kromberk, Rožna Dolina in Pristava (</w:t>
      </w:r>
      <w:r>
        <w:rPr>
          <w:rFonts w:ascii="Arial" w:hAnsi="Arial" w:cs="Arial"/>
          <w:bCs/>
        </w:rPr>
        <w:t>druga</w:t>
      </w:r>
      <w:r w:rsidRPr="00727DC5">
        <w:rPr>
          <w:rFonts w:ascii="Arial" w:hAnsi="Arial" w:cs="Arial"/>
          <w:bCs/>
        </w:rPr>
        <w:t xml:space="preserve"> obravnava)</w:t>
      </w:r>
    </w:p>
    <w:p w14:paraId="1E489741" w14:textId="77777777" w:rsidR="001C3199" w:rsidRDefault="001C3199" w:rsidP="001C3199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Odloka o oglaševanju in o izvajanju izbirne gospodarske javne službe oglaševanja in plakatiranja v Mestni občini Nova Gorica (prva obravnava)</w:t>
      </w:r>
    </w:p>
    <w:p w14:paraId="61DF5873" w14:textId="77777777" w:rsidR="001C3199" w:rsidRDefault="001C3199" w:rsidP="001C3199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Odloka o spremembi Odloka o turistični in promocijski taksi v Mestni občini Nova Gorica (skrajšani postopek)</w:t>
      </w:r>
    </w:p>
    <w:p w14:paraId="52201089" w14:textId="50512AB0" w:rsidR="00F81E1E" w:rsidRDefault="001C3199" w:rsidP="001C3199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Predlog Sklepa o podaji pozitivnega mnenja gospodarski družbi Casino Bled </w:t>
      </w:r>
      <w:proofErr w:type="spellStart"/>
      <w:r>
        <w:rPr>
          <w:rFonts w:ascii="Arial" w:hAnsi="Arial" w:cs="Arial"/>
          <w:sz w:val="22"/>
          <w:szCs w:val="22"/>
        </w:rPr>
        <w:t>d.d</w:t>
      </w:r>
      <w:proofErr w:type="spellEnd"/>
      <w:r>
        <w:rPr>
          <w:rFonts w:ascii="Arial" w:hAnsi="Arial" w:cs="Arial"/>
          <w:sz w:val="22"/>
          <w:szCs w:val="22"/>
        </w:rPr>
        <w:t>. za prirejanje posebnih iger na srečo v igralnici v Ajdovščini</w:t>
      </w:r>
    </w:p>
    <w:p w14:paraId="568F91F6" w14:textId="77777777" w:rsidR="0064471C" w:rsidRDefault="0064471C" w:rsidP="0064471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Razno.   </w:t>
      </w:r>
    </w:p>
    <w:p w14:paraId="5CDF7A29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045E510A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31578D74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sestanka zanesljivo in pravočasno udeležite. Morebitno odsotnost sporočite na tel. 05/ 33 50 115 ali 041/759-799.</w:t>
      </w:r>
    </w:p>
    <w:p w14:paraId="06DA640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033CF016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53D339A8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6957CEA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Damjana Pavlica</w:t>
      </w:r>
    </w:p>
    <w:p w14:paraId="68A0C239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PREDSEDNICA</w:t>
      </w:r>
    </w:p>
    <w:p w14:paraId="3522C0C6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114A45FF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696C07D9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</w:t>
      </w:r>
    </w:p>
    <w:p w14:paraId="70760338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odbora</w:t>
      </w:r>
    </w:p>
    <w:p w14:paraId="7A66710E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vodje oddelkov – pripravljavci gradiva</w:t>
      </w:r>
    </w:p>
    <w:sectPr w:rsidR="0064471C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43E44" w14:textId="77777777" w:rsidR="00D20749" w:rsidRDefault="00D20749">
      <w:r>
        <w:separator/>
      </w:r>
    </w:p>
  </w:endnote>
  <w:endnote w:type="continuationSeparator" w:id="0">
    <w:p w14:paraId="16204E3A" w14:textId="77777777" w:rsidR="00D20749" w:rsidRDefault="00D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C3A18" w14:textId="77777777" w:rsidR="00D20749" w:rsidRDefault="00D20749">
      <w:r>
        <w:separator/>
      </w:r>
    </w:p>
  </w:footnote>
  <w:footnote w:type="continuationSeparator" w:id="0">
    <w:p w14:paraId="3D4CE6F3" w14:textId="77777777" w:rsidR="00D20749" w:rsidRDefault="00D2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A52"/>
    <w:multiLevelType w:val="hybridMultilevel"/>
    <w:tmpl w:val="4B28CDD0"/>
    <w:lvl w:ilvl="0" w:tplc="49E2E1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5229F"/>
    <w:multiLevelType w:val="hybridMultilevel"/>
    <w:tmpl w:val="8506AC14"/>
    <w:lvl w:ilvl="0" w:tplc="1152F9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iCs w:val="0"/>
        <w:sz w:val="22"/>
        <w:szCs w:val="22"/>
      </w:rPr>
    </w:lvl>
    <w:lvl w:ilvl="1" w:tplc="E474B7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4"/>
  </w:num>
  <w:num w:numId="2" w16cid:durableId="926887164">
    <w:abstractNumId w:val="9"/>
  </w:num>
  <w:num w:numId="3" w16cid:durableId="697047331">
    <w:abstractNumId w:val="32"/>
  </w:num>
  <w:num w:numId="4" w16cid:durableId="2050834432">
    <w:abstractNumId w:val="17"/>
  </w:num>
  <w:num w:numId="5" w16cid:durableId="190647654">
    <w:abstractNumId w:val="1"/>
  </w:num>
  <w:num w:numId="6" w16cid:durableId="570122428">
    <w:abstractNumId w:val="48"/>
  </w:num>
  <w:num w:numId="7" w16cid:durableId="144205578">
    <w:abstractNumId w:val="47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1"/>
  </w:num>
  <w:num w:numId="12" w16cid:durableId="481241699">
    <w:abstractNumId w:val="2"/>
  </w:num>
  <w:num w:numId="13" w16cid:durableId="1214005918">
    <w:abstractNumId w:val="14"/>
  </w:num>
  <w:num w:numId="14" w16cid:durableId="513425408">
    <w:abstractNumId w:val="41"/>
  </w:num>
  <w:num w:numId="15" w16cid:durableId="1923180169">
    <w:abstractNumId w:val="33"/>
  </w:num>
  <w:num w:numId="16" w16cid:durableId="1675523967">
    <w:abstractNumId w:val="35"/>
  </w:num>
  <w:num w:numId="17" w16cid:durableId="288903727">
    <w:abstractNumId w:val="34"/>
  </w:num>
  <w:num w:numId="18" w16cid:durableId="222837717">
    <w:abstractNumId w:val="16"/>
  </w:num>
  <w:num w:numId="19" w16cid:durableId="354159250">
    <w:abstractNumId w:val="36"/>
  </w:num>
  <w:num w:numId="20" w16cid:durableId="916942366">
    <w:abstractNumId w:val="23"/>
  </w:num>
  <w:num w:numId="21" w16cid:durableId="1131051017">
    <w:abstractNumId w:val="31"/>
  </w:num>
  <w:num w:numId="22" w16cid:durableId="1271083108">
    <w:abstractNumId w:val="22"/>
  </w:num>
  <w:num w:numId="23" w16cid:durableId="459230411">
    <w:abstractNumId w:val="21"/>
  </w:num>
  <w:num w:numId="24" w16cid:durableId="1146118343">
    <w:abstractNumId w:val="45"/>
  </w:num>
  <w:num w:numId="25" w16cid:durableId="1952861875">
    <w:abstractNumId w:val="46"/>
  </w:num>
  <w:num w:numId="26" w16cid:durableId="1824590326">
    <w:abstractNumId w:val="43"/>
  </w:num>
  <w:num w:numId="27" w16cid:durableId="1280338173">
    <w:abstractNumId w:val="24"/>
  </w:num>
  <w:num w:numId="28" w16cid:durableId="117847198">
    <w:abstractNumId w:val="5"/>
  </w:num>
  <w:num w:numId="29" w16cid:durableId="1293632618">
    <w:abstractNumId w:val="37"/>
  </w:num>
  <w:num w:numId="30" w16cid:durableId="73091857">
    <w:abstractNumId w:val="8"/>
  </w:num>
  <w:num w:numId="31" w16cid:durableId="164173618">
    <w:abstractNumId w:val="42"/>
  </w:num>
  <w:num w:numId="32" w16cid:durableId="70666505">
    <w:abstractNumId w:val="40"/>
  </w:num>
  <w:num w:numId="33" w16cid:durableId="639576974">
    <w:abstractNumId w:val="13"/>
  </w:num>
  <w:num w:numId="34" w16cid:durableId="581371966">
    <w:abstractNumId w:val="15"/>
  </w:num>
  <w:num w:numId="35" w16cid:durableId="2054890556">
    <w:abstractNumId w:val="12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49"/>
  </w:num>
  <w:num w:numId="39" w16cid:durableId="1732654818">
    <w:abstractNumId w:val="51"/>
  </w:num>
  <w:num w:numId="40" w16cid:durableId="1271821313">
    <w:abstractNumId w:val="6"/>
  </w:num>
  <w:num w:numId="41" w16cid:durableId="768429766">
    <w:abstractNumId w:val="44"/>
  </w:num>
  <w:num w:numId="42" w16cid:durableId="1147549508">
    <w:abstractNumId w:val="7"/>
  </w:num>
  <w:num w:numId="43" w16cid:durableId="2034647120">
    <w:abstractNumId w:val="25"/>
  </w:num>
  <w:num w:numId="44" w16cid:durableId="2059626040">
    <w:abstractNumId w:val="19"/>
  </w:num>
  <w:num w:numId="45" w16cid:durableId="1280185875">
    <w:abstractNumId w:val="3"/>
  </w:num>
  <w:num w:numId="46" w16cid:durableId="347560355">
    <w:abstractNumId w:val="39"/>
  </w:num>
  <w:num w:numId="47" w16cid:durableId="957688329">
    <w:abstractNumId w:val="18"/>
  </w:num>
  <w:num w:numId="48" w16cid:durableId="423495131">
    <w:abstractNumId w:val="50"/>
  </w:num>
  <w:num w:numId="49" w16cid:durableId="191069426">
    <w:abstractNumId w:val="10"/>
  </w:num>
  <w:num w:numId="50" w16cid:durableId="8045417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539501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08602172">
    <w:abstractNumId w:val="0"/>
  </w:num>
  <w:num w:numId="53" w16cid:durableId="207350342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3394E"/>
    <w:rsid w:val="0007509D"/>
    <w:rsid w:val="0008248E"/>
    <w:rsid w:val="000D748F"/>
    <w:rsid w:val="00102312"/>
    <w:rsid w:val="0019292C"/>
    <w:rsid w:val="00193077"/>
    <w:rsid w:val="001C3199"/>
    <w:rsid w:val="001D50B3"/>
    <w:rsid w:val="0020740C"/>
    <w:rsid w:val="00221AA5"/>
    <w:rsid w:val="00274217"/>
    <w:rsid w:val="0028768C"/>
    <w:rsid w:val="002A48FE"/>
    <w:rsid w:val="00327303"/>
    <w:rsid w:val="00381C8F"/>
    <w:rsid w:val="00390FAF"/>
    <w:rsid w:val="003B5346"/>
    <w:rsid w:val="003C53F6"/>
    <w:rsid w:val="003C696E"/>
    <w:rsid w:val="0041720E"/>
    <w:rsid w:val="00421A66"/>
    <w:rsid w:val="0046589B"/>
    <w:rsid w:val="004A778B"/>
    <w:rsid w:val="004C2D90"/>
    <w:rsid w:val="004C63EA"/>
    <w:rsid w:val="00502BAC"/>
    <w:rsid w:val="00527504"/>
    <w:rsid w:val="005831B5"/>
    <w:rsid w:val="005836E1"/>
    <w:rsid w:val="005D393E"/>
    <w:rsid w:val="005F3EED"/>
    <w:rsid w:val="00602C72"/>
    <w:rsid w:val="00603441"/>
    <w:rsid w:val="00613D0E"/>
    <w:rsid w:val="00631DE4"/>
    <w:rsid w:val="00633FAF"/>
    <w:rsid w:val="00635B5F"/>
    <w:rsid w:val="00635EEB"/>
    <w:rsid w:val="0064471C"/>
    <w:rsid w:val="00655274"/>
    <w:rsid w:val="006B6CB2"/>
    <w:rsid w:val="007044F1"/>
    <w:rsid w:val="0071300F"/>
    <w:rsid w:val="00747C44"/>
    <w:rsid w:val="007C73A5"/>
    <w:rsid w:val="007E79F5"/>
    <w:rsid w:val="007F7F3D"/>
    <w:rsid w:val="008067AB"/>
    <w:rsid w:val="008B04F6"/>
    <w:rsid w:val="008E0397"/>
    <w:rsid w:val="008E405B"/>
    <w:rsid w:val="008F3108"/>
    <w:rsid w:val="008F7147"/>
    <w:rsid w:val="00906AAF"/>
    <w:rsid w:val="009239C3"/>
    <w:rsid w:val="00930C77"/>
    <w:rsid w:val="00966DB5"/>
    <w:rsid w:val="00A656CF"/>
    <w:rsid w:val="00A74457"/>
    <w:rsid w:val="00A95B94"/>
    <w:rsid w:val="00AB68A3"/>
    <w:rsid w:val="00AF762D"/>
    <w:rsid w:val="00B24262"/>
    <w:rsid w:val="00B261C7"/>
    <w:rsid w:val="00B307A0"/>
    <w:rsid w:val="00B7609F"/>
    <w:rsid w:val="00B9510F"/>
    <w:rsid w:val="00BD13F1"/>
    <w:rsid w:val="00BD511B"/>
    <w:rsid w:val="00BE5579"/>
    <w:rsid w:val="00C834EB"/>
    <w:rsid w:val="00CD1EC4"/>
    <w:rsid w:val="00D20749"/>
    <w:rsid w:val="00D276BE"/>
    <w:rsid w:val="00D338C7"/>
    <w:rsid w:val="00D8615A"/>
    <w:rsid w:val="00D931A5"/>
    <w:rsid w:val="00DA2879"/>
    <w:rsid w:val="00DC0CAF"/>
    <w:rsid w:val="00DC5652"/>
    <w:rsid w:val="00E06041"/>
    <w:rsid w:val="00E37F0D"/>
    <w:rsid w:val="00E432B4"/>
    <w:rsid w:val="00E4783B"/>
    <w:rsid w:val="00EA303B"/>
    <w:rsid w:val="00EA5347"/>
    <w:rsid w:val="00EA7A3E"/>
    <w:rsid w:val="00EC1522"/>
    <w:rsid w:val="00F030D0"/>
    <w:rsid w:val="00F436D1"/>
    <w:rsid w:val="00F65446"/>
    <w:rsid w:val="00F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odytext2">
    <w:name w:val="Body text (2)_"/>
    <w:link w:val="Bodytext20"/>
    <w:rsid w:val="0064471C"/>
    <w:rPr>
      <w:rFonts w:ascii="Arial" w:eastAsia="Arial" w:hAnsi="Arial" w:cs="Arial"/>
    </w:rPr>
  </w:style>
  <w:style w:type="paragraph" w:customStyle="1" w:styleId="Bodytext20">
    <w:name w:val="Body text (2)"/>
    <w:basedOn w:val="Navaden"/>
    <w:link w:val="Bodytext2"/>
    <w:rsid w:val="0064471C"/>
    <w:pPr>
      <w:widowControl w:val="0"/>
      <w:spacing w:after="420" w:line="307" w:lineRule="auto"/>
    </w:pPr>
    <w:rPr>
      <w:rFonts w:ascii="Arial" w:eastAsia="Arial" w:hAnsi="Arial" w:cs="Arial"/>
      <w:sz w:val="20"/>
      <w:szCs w:val="20"/>
    </w:rPr>
  </w:style>
  <w:style w:type="paragraph" w:customStyle="1" w:styleId="pf0">
    <w:name w:val="pf0"/>
    <w:basedOn w:val="Navaden"/>
    <w:rsid w:val="0064471C"/>
    <w:pPr>
      <w:spacing w:before="100" w:beforeAutospacing="1" w:after="100" w:afterAutospacing="1"/>
    </w:pPr>
  </w:style>
  <w:style w:type="character" w:customStyle="1" w:styleId="cf01">
    <w:name w:val="cf01"/>
    <w:rsid w:val="0064471C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7F7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8768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rezrazmikov">
    <w:name w:val="No Spacing"/>
    <w:uiPriority w:val="99"/>
    <w:qFormat/>
    <w:rsid w:val="002876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36</cp:revision>
  <dcterms:created xsi:type="dcterms:W3CDTF">2024-06-20T13:07:00Z</dcterms:created>
  <dcterms:modified xsi:type="dcterms:W3CDTF">2024-11-14T14:14:00Z</dcterms:modified>
</cp:coreProperties>
</file>