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277" w:type="dxa"/>
        <w:tblInd w:w="-1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6"/>
        <w:gridCol w:w="1370"/>
        <w:gridCol w:w="20"/>
        <w:gridCol w:w="1575"/>
        <w:gridCol w:w="36"/>
        <w:gridCol w:w="2033"/>
        <w:gridCol w:w="57"/>
        <w:gridCol w:w="2257"/>
        <w:gridCol w:w="81"/>
        <w:gridCol w:w="1404"/>
        <w:gridCol w:w="96"/>
        <w:gridCol w:w="2620"/>
        <w:gridCol w:w="129"/>
      </w:tblGrid>
      <w:tr w:rsidR="001E59E5" w:rsidRPr="00F84969" w14:paraId="2AF23887" w14:textId="40763859" w:rsidTr="002353C5">
        <w:trPr>
          <w:trHeight w:val="315"/>
        </w:trPr>
        <w:tc>
          <w:tcPr>
            <w:tcW w:w="12277" w:type="dxa"/>
            <w:gridSpan w:val="14"/>
            <w:vAlign w:val="center"/>
          </w:tcPr>
          <w:p w14:paraId="024B5863" w14:textId="500D69BC" w:rsidR="001E59E5" w:rsidRDefault="001E59E5" w:rsidP="001E59E5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bookmarkStart w:id="0" w:name="_Hlk150355427"/>
            <w:r>
              <w:rPr>
                <w:rFonts w:ascii="Arial" w:hAnsi="Arial" w:cs="Arial"/>
                <w:b/>
                <w:bCs/>
              </w:rPr>
              <w:t>Obrazec št. 2a: Načrt razpolaganja z nepremičnim premoženjem za leto 2024</w:t>
            </w:r>
            <w:r w:rsidR="00F0465D">
              <w:rPr>
                <w:rFonts w:ascii="Arial" w:hAnsi="Arial" w:cs="Arial"/>
                <w:b/>
                <w:bCs/>
              </w:rPr>
              <w:t>;</w:t>
            </w:r>
            <w:r w:rsidR="00FF0D1F">
              <w:rPr>
                <w:rFonts w:ascii="Arial" w:hAnsi="Arial" w:cs="Arial"/>
                <w:b/>
                <w:bCs/>
              </w:rPr>
              <w:t>Rebalans 1</w:t>
            </w:r>
          </w:p>
          <w:p w14:paraId="23375FE5" w14:textId="77777777" w:rsidR="001E59E5" w:rsidRDefault="001E59E5" w:rsidP="001E59E5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125C8447" w14:textId="0176DA6B" w:rsidR="00856B9C" w:rsidRPr="00856B9C" w:rsidRDefault="001E59E5" w:rsidP="00856B9C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F84969">
              <w:rPr>
                <w:rFonts w:ascii="Arial" w:hAnsi="Arial" w:cs="Arial"/>
                <w:b/>
                <w:bCs/>
              </w:rPr>
              <w:t>LASTNIK: Mestna občina Nova Gorica</w:t>
            </w:r>
          </w:p>
        </w:tc>
      </w:tr>
      <w:bookmarkEnd w:id="0"/>
      <w:tr w:rsidR="001E59E5" w:rsidRPr="00F84969" w14:paraId="2432B8E1" w14:textId="68DB4725" w:rsidTr="00F72F70">
        <w:trPr>
          <w:gridAfter w:val="1"/>
          <w:wAfter w:w="129" w:type="dxa"/>
          <w:trHeight w:val="62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562B" w14:textId="77777777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  <w:p w14:paraId="3EE6C249" w14:textId="0992D7CC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4ABA" w14:textId="77777777" w:rsidR="00856B9C" w:rsidRPr="00F84969" w:rsidRDefault="00856B9C" w:rsidP="00E2105D">
            <w:pPr>
              <w:spacing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4DD0" w14:textId="77777777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12C9" w14:textId="77777777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63FD" w14:textId="77777777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8F544" w14:textId="77777777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99D9B" w14:textId="77777777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</w:tr>
      <w:tr w:rsidR="001E59E5" w:rsidRPr="00F84969" w14:paraId="4532DC14" w14:textId="5D5140B4" w:rsidTr="00F72F70">
        <w:trPr>
          <w:gridAfter w:val="1"/>
          <w:wAfter w:w="129" w:type="dxa"/>
          <w:trHeight w:val="6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bookmarkStart w:id="1" w:name="_Hlk150355518"/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Zap. št.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5C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Upravljavec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Samoupravna lokalna skupnost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026C93E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Šifra in ime katastrske občine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122" w14:textId="385CE44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Parcelna številka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18B14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  <w:p w14:paraId="27106812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  <w:p w14:paraId="4EE8FA12" w14:textId="4DB8012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Površina parcele v m2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CA107" w14:textId="2BE36575" w:rsidR="001E59E5" w:rsidRPr="00F84969" w:rsidRDefault="001E59E5" w:rsidP="001E59E5">
            <w:pPr>
              <w:spacing w:after="0" w:afterAutospacing="0"/>
              <w:jc w:val="left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Ocenjena, posplošena ali orientacijska vrednost nepremičnine</w:t>
            </w:r>
          </w:p>
        </w:tc>
      </w:tr>
      <w:bookmarkEnd w:id="1"/>
      <w:tr w:rsidR="001E59E5" w:rsidRPr="00F84969" w14:paraId="61BD21DB" w14:textId="673A5E71" w:rsidTr="00F72F70">
        <w:trPr>
          <w:gridAfter w:val="1"/>
          <w:wAfter w:w="129" w:type="dxa"/>
          <w:trHeight w:val="28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37C63" w14:textId="065DE31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7DF2C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33E1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E1205E" w14:textId="3716A92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2336 Branik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3A9FD" w14:textId="72D2CED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4903/11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B2729" w14:textId="61F0918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100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7740A" w14:textId="289985E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1.400,00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28AE25F" w14:textId="77777777" w:rsidTr="00F72F70">
        <w:trPr>
          <w:gridAfter w:val="1"/>
          <w:wAfter w:w="129" w:type="dxa"/>
          <w:trHeight w:val="28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E3351" w14:textId="28A299F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38BAE" w14:textId="5D8064B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8993" w14:textId="21A4272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648D72" w14:textId="317EF43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2336 Branik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2F500" w14:textId="6E6C7F4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4903/20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DEFBE" w14:textId="535CC78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68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337B2" w14:textId="29603B9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2.300,00</w:t>
            </w:r>
            <w:r>
              <w:rPr>
                <w:rFonts w:ascii="Arial" w:hAnsi="Arial" w:cs="Arial"/>
              </w:rPr>
              <w:t xml:space="preserve"> EUR</w:t>
            </w:r>
          </w:p>
        </w:tc>
      </w:tr>
      <w:tr w:rsidR="001E59E5" w:rsidRPr="00F84969" w14:paraId="7E3B47E9" w14:textId="2B29019E" w:rsidTr="00F72F70">
        <w:trPr>
          <w:gridAfter w:val="1"/>
          <w:wAfter w:w="129" w:type="dxa"/>
          <w:trHeight w:val="16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DE031" w14:textId="6C53D90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E9D7C" w14:textId="3A815C6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3DD1" w14:textId="0FC32AD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C555E" w14:textId="4D4E8BB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2297 Čepovan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3CAD9" w14:textId="01E8402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2341/2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99630" w14:textId="676E591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205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3817C" w14:textId="619284F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4.100,00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1B11BA36" w14:textId="048058B9" w:rsidTr="00F72F70">
        <w:trPr>
          <w:gridAfter w:val="1"/>
          <w:wAfter w:w="129" w:type="dxa"/>
          <w:trHeight w:val="16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8D198" w14:textId="40DC6CD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D7FBF" w14:textId="53EACBA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9FD3" w14:textId="7193DAC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2288A" w14:textId="503CC99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2297 Čepovan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9E32A" w14:textId="02DA551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2353/</w:t>
            </w:r>
            <w:r w:rsidR="00EF1A87">
              <w:rPr>
                <w:rFonts w:ascii="Arial" w:eastAsia="Times New Roman" w:hAnsi="Arial" w:cs="Arial"/>
                <w:lang w:eastAsia="sl-SI"/>
              </w:rPr>
              <w:t>16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CA277" w14:textId="5A4E87E3" w:rsidR="001E59E5" w:rsidRPr="00F84969" w:rsidRDefault="00297C8A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36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191C2" w14:textId="0A85F28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2.300,00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2B9BB22F" w14:textId="688A770A" w:rsidTr="00F72F70">
        <w:trPr>
          <w:gridAfter w:val="1"/>
          <w:wAfter w:w="129" w:type="dxa"/>
          <w:trHeight w:val="17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EEF80" w14:textId="64AFD37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6F350" w14:textId="5387CAD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3C25" w14:textId="1B7D9FC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E06F3" w14:textId="11B844C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2335 Dornberk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D51E6" w14:textId="72A3CC9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502/4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A375B" w14:textId="3F76191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2200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92227" w14:textId="6F7CD8EB" w:rsidR="001E59E5" w:rsidRPr="00F84969" w:rsidRDefault="004C0903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>64.000,00 EUR</w:t>
            </w:r>
          </w:p>
        </w:tc>
      </w:tr>
      <w:tr w:rsidR="001E59E5" w:rsidRPr="00F84969" w14:paraId="11FCDC3A" w14:textId="2C7345B6" w:rsidTr="00F72F70">
        <w:trPr>
          <w:gridAfter w:val="1"/>
          <w:wAfter w:w="129" w:type="dxa"/>
          <w:trHeight w:val="21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F6F72" w14:textId="4BE88B1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32EFF" w14:textId="3D6770E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4103" w14:textId="446439E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E6CAC3" w14:textId="65346EC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2335 Dornberk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56F0" w14:textId="493537A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502/91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CB6D6" w14:textId="5F282D6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1148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516D6" w14:textId="1323C768" w:rsidR="001E59E5" w:rsidRPr="00F84969" w:rsidRDefault="004C0903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>33.000,00 EUR</w:t>
            </w:r>
          </w:p>
        </w:tc>
      </w:tr>
      <w:tr w:rsidR="001E59E5" w:rsidRPr="00F84969" w14:paraId="62C5EB33" w14:textId="6613983B" w:rsidTr="00F72F70">
        <w:trPr>
          <w:gridAfter w:val="1"/>
          <w:wAfter w:w="129" w:type="dxa"/>
          <w:trHeight w:val="2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968E7" w14:textId="7978BD2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A1E01" w14:textId="397021F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7E73" w14:textId="1DD3487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DAE714" w14:textId="4D8FA0E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2335 Dornberk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DA48" w14:textId="1A1C5CB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7718/2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FA542" w14:textId="4D1DA50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201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B21C6" w14:textId="1590E98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528</w:t>
            </w:r>
            <w:r w:rsidRPr="00F84969">
              <w:rPr>
                <w:rFonts w:ascii="Arial" w:eastAsia="Times New Roman" w:hAnsi="Arial" w:cs="Arial"/>
                <w:lang w:eastAsia="sl-SI"/>
              </w:rPr>
              <w:t xml:space="preserve">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4B7E6613" w14:textId="2FFE26E9" w:rsidTr="00F72F70">
        <w:trPr>
          <w:gridAfter w:val="1"/>
          <w:wAfter w:w="129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CE4DC" w14:textId="47172C1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4A3E2" w14:textId="14E4535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52C9" w14:textId="165CF95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CDB35" w14:textId="07D6007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2335 Dornberk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2798F" w14:textId="37DD36E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7718/3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7721C" w14:textId="3C908CB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38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E77D7" w14:textId="7530E2C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80,00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7940EBDD" w14:textId="77777777" w:rsidTr="00F72F70">
        <w:trPr>
          <w:gridAfter w:val="1"/>
          <w:wAfter w:w="129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A7F21" w14:textId="6C452C9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C048E" w14:textId="30DDB74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A72E" w14:textId="44CC7B4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5899E" w14:textId="73A228E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2335 Dornberk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D609F" w14:textId="2F075AF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233/31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06EA8" w14:textId="483A838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56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1F407" w14:textId="07D500A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1.400,00</w:t>
            </w:r>
            <w:r>
              <w:rPr>
                <w:rFonts w:ascii="Arial" w:hAnsi="Arial" w:cs="Arial"/>
              </w:rPr>
              <w:t xml:space="preserve"> EUR</w:t>
            </w:r>
          </w:p>
        </w:tc>
      </w:tr>
      <w:tr w:rsidR="001E59E5" w:rsidRPr="00F84969" w14:paraId="5B5D19B7" w14:textId="77777777" w:rsidTr="00F72F70">
        <w:trPr>
          <w:gridAfter w:val="1"/>
          <w:wAfter w:w="129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17933" w14:textId="668D41D6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37D7B" w14:textId="1D774B82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BD5C" w14:textId="04988083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A5EFE" w14:textId="6986E399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2335 Dornberk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B17AF" w14:textId="76D665C1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253/5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84D26" w14:textId="1A0AA303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261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46399" w14:textId="251C7459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5.500,00</w:t>
            </w:r>
            <w:r>
              <w:rPr>
                <w:rFonts w:ascii="Arial" w:hAnsi="Arial" w:cs="Arial"/>
              </w:rPr>
              <w:t xml:space="preserve"> EUR</w:t>
            </w:r>
          </w:p>
        </w:tc>
      </w:tr>
      <w:tr w:rsidR="001E59E5" w:rsidRPr="00F84969" w14:paraId="38F577CD" w14:textId="77777777" w:rsidTr="00F72F70">
        <w:trPr>
          <w:gridAfter w:val="1"/>
          <w:wAfter w:w="129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A839A" w14:textId="44079460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78948" w14:textId="0EDEB148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5CEE" w14:textId="1043E1A3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C0522" w14:textId="1733F2D3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2335 Dornberk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DA7C4" w14:textId="3EF73C81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252/18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9EFCF" w14:textId="2DD8EF04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139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1975C" w14:textId="7656313C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8.000,00 EUR</w:t>
            </w:r>
          </w:p>
        </w:tc>
      </w:tr>
      <w:tr w:rsidR="001E59E5" w:rsidRPr="00F84969" w14:paraId="070978F2" w14:textId="77777777" w:rsidTr="00F72F70">
        <w:trPr>
          <w:gridAfter w:val="1"/>
          <w:wAfter w:w="129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D30CC" w14:textId="16E12B58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5FEF0" w14:textId="4F21E18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22EB5" w14:textId="61D709F5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69058" w14:textId="11A5E222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2335 Dornberk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C81D2" w14:textId="23E0FBE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252/7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D26E3" w14:textId="092DC18A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63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9A4E2" w14:textId="3B668A13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3.800,00 EUR</w:t>
            </w:r>
          </w:p>
        </w:tc>
      </w:tr>
      <w:tr w:rsidR="001E59E5" w:rsidRPr="00F84969" w14:paraId="7207CBE3" w14:textId="77777777" w:rsidTr="00F72F70">
        <w:trPr>
          <w:gridAfter w:val="1"/>
          <w:wAfter w:w="129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52C4E" w14:textId="6AB0453A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1A678" w14:textId="0F406AA2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31D2" w14:textId="354783AC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0122B" w14:textId="13932784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2335 Dornberk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5BD09" w14:textId="0F5FB81E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233/7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1CBB3" w14:textId="6626FD1C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68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06C2A" w14:textId="030ACEF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9</w:t>
            </w:r>
            <w:r w:rsidRPr="00537E14">
              <w:rPr>
                <w:rFonts w:ascii="Arial" w:hAnsi="Arial" w:cs="Arial"/>
              </w:rPr>
              <w:t>00,00 EUR</w:t>
            </w:r>
          </w:p>
        </w:tc>
      </w:tr>
      <w:tr w:rsidR="001E59E5" w:rsidRPr="00F84969" w14:paraId="6D479944" w14:textId="3D596EA6" w:rsidTr="00F72F70">
        <w:trPr>
          <w:gridAfter w:val="1"/>
          <w:wAfter w:w="129" w:type="dxa"/>
          <w:trHeight w:val="2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33E39" w14:textId="6205009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706A6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ED89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78027" w14:textId="1D14305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2293 Grgar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C3AC7" w14:textId="21280C5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3132/17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EF0F5" w14:textId="53EFFED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54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7260A" w14:textId="3B1BB5D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1.600,00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2FCDB8E5" w14:textId="4E41F264" w:rsidTr="00F72F70">
        <w:trPr>
          <w:gridAfter w:val="1"/>
          <w:wAfter w:w="129" w:type="dxa"/>
          <w:trHeight w:val="25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4C3EA" w14:textId="77ED369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230A3F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CB2A3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FD72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5F3AD" w14:textId="3A99A2B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217F4" w14:textId="7345CF9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1183/23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AE994" w14:textId="6E6E44C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</w:t>
            </w:r>
            <w:r w:rsidR="00E636FB">
              <w:rPr>
                <w:rFonts w:ascii="Arial" w:eastAsia="Times New Roman" w:hAnsi="Arial" w:cs="Arial"/>
                <w:lang w:eastAsia="sl-SI"/>
              </w:rPr>
              <w:t>.</w:t>
            </w:r>
            <w:r w:rsidRPr="00F84969">
              <w:rPr>
                <w:rFonts w:ascii="Arial" w:eastAsia="Times New Roman" w:hAnsi="Arial" w:cs="Arial"/>
                <w:lang w:eastAsia="sl-SI"/>
              </w:rPr>
              <w:t>064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70BBB" w14:textId="1C6BEFCC" w:rsidR="001E59E5" w:rsidRPr="00B5224D" w:rsidRDefault="005E3E5C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B5224D">
              <w:rPr>
                <w:rFonts w:ascii="Arial" w:eastAsia="Times New Roman" w:hAnsi="Arial" w:cs="Arial"/>
                <w:lang w:eastAsia="sl-SI"/>
              </w:rPr>
              <w:t>406</w:t>
            </w:r>
            <w:r w:rsidR="008150FB" w:rsidRPr="00B5224D">
              <w:rPr>
                <w:rFonts w:ascii="Arial" w:eastAsia="Times New Roman" w:hAnsi="Arial" w:cs="Arial"/>
                <w:lang w:eastAsia="sl-SI"/>
              </w:rPr>
              <w:t>.</w:t>
            </w:r>
            <w:r w:rsidRPr="00B5224D">
              <w:rPr>
                <w:rFonts w:ascii="Arial" w:eastAsia="Times New Roman" w:hAnsi="Arial" w:cs="Arial"/>
                <w:lang w:eastAsia="sl-SI"/>
              </w:rPr>
              <w:t>4</w:t>
            </w:r>
            <w:r w:rsidR="008150FB" w:rsidRPr="00B5224D">
              <w:rPr>
                <w:rFonts w:ascii="Arial" w:eastAsia="Times New Roman" w:hAnsi="Arial" w:cs="Arial"/>
                <w:lang w:eastAsia="sl-SI"/>
              </w:rPr>
              <w:t>00</w:t>
            </w:r>
            <w:r w:rsidR="001E59E5" w:rsidRPr="00B5224D">
              <w:rPr>
                <w:rFonts w:ascii="Arial" w:eastAsia="Times New Roman" w:hAnsi="Arial" w:cs="Arial"/>
                <w:lang w:eastAsia="sl-SI"/>
              </w:rPr>
              <w:t>,00 EUR</w:t>
            </w:r>
          </w:p>
        </w:tc>
      </w:tr>
      <w:tr w:rsidR="001E59E5" w:rsidRPr="00F84969" w14:paraId="687D08A9" w14:textId="438D9881" w:rsidTr="00F72F70">
        <w:trPr>
          <w:gridAfter w:val="1"/>
          <w:wAfter w:w="129" w:type="dxa"/>
          <w:trHeight w:val="12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AE716" w14:textId="61F63F0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230A3F"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FEBD2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C622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ABE4" w14:textId="6E24C32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23BF" w14:textId="3E8CBDA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1183/24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527AE" w14:textId="17515A1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</w:t>
            </w:r>
            <w:r w:rsidR="00E636FB">
              <w:rPr>
                <w:rFonts w:ascii="Arial" w:eastAsia="Times New Roman" w:hAnsi="Arial" w:cs="Arial"/>
                <w:lang w:eastAsia="sl-SI"/>
              </w:rPr>
              <w:t>.</w:t>
            </w:r>
            <w:r w:rsidRPr="00F84969">
              <w:rPr>
                <w:rFonts w:ascii="Arial" w:eastAsia="Times New Roman" w:hAnsi="Arial" w:cs="Arial"/>
                <w:lang w:eastAsia="sl-SI"/>
              </w:rPr>
              <w:t>283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C291A" w14:textId="292FB7DC" w:rsidR="001E59E5" w:rsidRPr="00B5224D" w:rsidRDefault="005E3E5C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B5224D">
              <w:rPr>
                <w:rFonts w:ascii="Arial" w:eastAsia="Times New Roman" w:hAnsi="Arial" w:cs="Arial"/>
                <w:lang w:eastAsia="sl-SI"/>
              </w:rPr>
              <w:t>428.3</w:t>
            </w:r>
            <w:r w:rsidR="001E59E5" w:rsidRPr="00B5224D">
              <w:rPr>
                <w:rFonts w:ascii="Arial" w:eastAsia="Times New Roman" w:hAnsi="Arial" w:cs="Arial"/>
                <w:lang w:eastAsia="sl-SI"/>
              </w:rPr>
              <w:t>00,00 EUR</w:t>
            </w:r>
          </w:p>
        </w:tc>
      </w:tr>
      <w:tr w:rsidR="001E59E5" w:rsidRPr="00F84969" w14:paraId="24C260C4" w14:textId="35CC3330" w:rsidTr="00F72F70">
        <w:trPr>
          <w:gridAfter w:val="1"/>
          <w:wAfter w:w="129" w:type="dxa"/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23707" w14:textId="1B2868A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230A3F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5D624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D138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E341A" w14:textId="30A17ED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18C5C" w14:textId="3C6B6EFA" w:rsidR="001E59E5" w:rsidRPr="00F84969" w:rsidRDefault="007E2F40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1183/26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7A988" w14:textId="5EA8C4E7" w:rsidR="001E59E5" w:rsidRPr="00F84969" w:rsidRDefault="00CD509C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2,1</w:t>
            </w:r>
            <w:r w:rsidR="0030177F">
              <w:rPr>
                <w:rFonts w:ascii="Arial" w:eastAsia="Times New Roman" w:hAnsi="Arial" w:cs="Arial"/>
                <w:lang w:eastAsia="sl-SI"/>
              </w:rPr>
              <w:t>42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EA98B" w14:textId="78B27773" w:rsidR="001E59E5" w:rsidRPr="00B5224D" w:rsidRDefault="005E3E5C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B5224D">
              <w:rPr>
                <w:rFonts w:ascii="Arial" w:eastAsia="Times New Roman" w:hAnsi="Arial" w:cs="Arial"/>
                <w:lang w:eastAsia="sl-SI"/>
              </w:rPr>
              <w:t>214.2</w:t>
            </w:r>
            <w:r w:rsidR="00C10959" w:rsidRPr="00B5224D">
              <w:rPr>
                <w:rFonts w:ascii="Arial" w:eastAsia="Times New Roman" w:hAnsi="Arial" w:cs="Arial"/>
                <w:lang w:eastAsia="sl-SI"/>
              </w:rPr>
              <w:t>00,00 EUR</w:t>
            </w:r>
          </w:p>
        </w:tc>
      </w:tr>
      <w:tr w:rsidR="001E59E5" w:rsidRPr="00F84969" w14:paraId="74287914" w14:textId="75309427" w:rsidTr="00F72F70">
        <w:trPr>
          <w:gridAfter w:val="1"/>
          <w:wAfter w:w="129" w:type="dxa"/>
          <w:trHeight w:val="2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9C84E" w14:textId="036EB10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230A3F"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62F7B" w14:textId="47C7149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3EAE" w14:textId="7C11A9B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94724" w14:textId="0ADD4EC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B172E" w14:textId="0D577C0A" w:rsidR="001E59E5" w:rsidRPr="00F84969" w:rsidRDefault="007E2F40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1183/27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51727" w14:textId="5934F38E" w:rsidR="001E59E5" w:rsidRPr="00F84969" w:rsidRDefault="0030177F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2.172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60C08" w14:textId="0CE5B124" w:rsidR="001E59E5" w:rsidRPr="00B5224D" w:rsidRDefault="005E3E5C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B5224D">
              <w:rPr>
                <w:rFonts w:ascii="Arial" w:eastAsia="Times New Roman" w:hAnsi="Arial" w:cs="Arial"/>
                <w:lang w:eastAsia="sl-SI"/>
              </w:rPr>
              <w:t>217.2</w:t>
            </w:r>
            <w:r w:rsidR="00C10959" w:rsidRPr="00B5224D">
              <w:rPr>
                <w:rFonts w:ascii="Arial" w:eastAsia="Times New Roman" w:hAnsi="Arial" w:cs="Arial"/>
                <w:lang w:eastAsia="sl-SI"/>
              </w:rPr>
              <w:t>00,00 EUR</w:t>
            </w:r>
          </w:p>
        </w:tc>
      </w:tr>
      <w:tr w:rsidR="00DB44AB" w:rsidRPr="00F84969" w14:paraId="071CD256" w14:textId="77777777" w:rsidTr="00F72F70">
        <w:trPr>
          <w:gridAfter w:val="1"/>
          <w:wAfter w:w="129" w:type="dxa"/>
          <w:trHeight w:val="2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49A8E" w14:textId="2E563CF2" w:rsidR="00DB44AB" w:rsidRDefault="00C10959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9FE4C" w14:textId="177441E5" w:rsidR="00DB44AB" w:rsidRDefault="00DB44AB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72BD" w14:textId="35781ECC" w:rsidR="00DB44AB" w:rsidRDefault="00DB44AB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7A14A" w14:textId="253303CC" w:rsidR="00DB44AB" w:rsidRDefault="00DB44AB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36B8C" w14:textId="1BB8090D" w:rsidR="00DB44AB" w:rsidRDefault="00E636FB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1183/28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1C7A2" w14:textId="6D576B35" w:rsidR="00DB44AB" w:rsidRDefault="00E636FB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2,142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4494D" w14:textId="78B8368D" w:rsidR="00DB44AB" w:rsidRPr="00B5224D" w:rsidRDefault="005E3E5C" w:rsidP="001E59E5">
            <w:pPr>
              <w:spacing w:after="0" w:afterAutospacing="0"/>
              <w:rPr>
                <w:rFonts w:ascii="Arial" w:hAnsi="Arial" w:cs="Arial"/>
              </w:rPr>
            </w:pPr>
            <w:r w:rsidRPr="00B5224D">
              <w:rPr>
                <w:rFonts w:ascii="Arial" w:hAnsi="Arial" w:cs="Arial"/>
              </w:rPr>
              <w:t>214.2</w:t>
            </w:r>
            <w:r w:rsidR="00E636FB" w:rsidRPr="00B5224D">
              <w:rPr>
                <w:rFonts w:ascii="Arial" w:hAnsi="Arial" w:cs="Arial"/>
              </w:rPr>
              <w:t>00,00 EUR</w:t>
            </w:r>
          </w:p>
        </w:tc>
      </w:tr>
      <w:tr w:rsidR="00DB44AB" w:rsidRPr="00F84969" w14:paraId="472FDA76" w14:textId="77777777" w:rsidTr="00F72F70">
        <w:trPr>
          <w:gridAfter w:val="1"/>
          <w:wAfter w:w="129" w:type="dxa"/>
          <w:trHeight w:val="2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1A6CC" w14:textId="15FA26AB" w:rsidR="00DB44AB" w:rsidRDefault="00C10959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8A3C5" w14:textId="12D2F4F7" w:rsidR="00DB44AB" w:rsidRDefault="00DB44AB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F973A" w14:textId="7FE2537C" w:rsidR="00DB44AB" w:rsidRDefault="00DB44AB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98407" w14:textId="0867044A" w:rsidR="00DB44AB" w:rsidRDefault="00DB44AB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AF968" w14:textId="735F0FF0" w:rsidR="00DB44AB" w:rsidRDefault="00E636FB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1183/30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EBDBB" w14:textId="57403E58" w:rsidR="00DB44AB" w:rsidRDefault="00E636FB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4.206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19C8F" w14:textId="2D6EA235" w:rsidR="00DB44AB" w:rsidRPr="00B5224D" w:rsidRDefault="005E3E5C" w:rsidP="001E59E5">
            <w:pPr>
              <w:spacing w:after="0" w:afterAutospacing="0"/>
              <w:rPr>
                <w:rFonts w:ascii="Arial" w:hAnsi="Arial" w:cs="Arial"/>
              </w:rPr>
            </w:pPr>
            <w:r w:rsidRPr="00B5224D">
              <w:rPr>
                <w:rFonts w:ascii="Arial" w:hAnsi="Arial" w:cs="Arial"/>
              </w:rPr>
              <w:t>420.6</w:t>
            </w:r>
            <w:r w:rsidR="00E636FB" w:rsidRPr="00B5224D">
              <w:rPr>
                <w:rFonts w:ascii="Arial" w:hAnsi="Arial" w:cs="Arial"/>
              </w:rPr>
              <w:t>00,00 EUR</w:t>
            </w:r>
          </w:p>
        </w:tc>
      </w:tr>
      <w:tr w:rsidR="001E59E5" w:rsidRPr="00F84969" w14:paraId="3C665B38" w14:textId="0A742E5D" w:rsidTr="00F72F70">
        <w:trPr>
          <w:gridAfter w:val="1"/>
          <w:wAfter w:w="129" w:type="dxa"/>
          <w:trHeight w:val="2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713A6" w14:textId="1D0C4191" w:rsidR="001E59E5" w:rsidRPr="00F84969" w:rsidRDefault="00C10959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9ACFC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BEA6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AC95D" w14:textId="1172470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BAD5C" w14:textId="39298A2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420/183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1EAB1" w14:textId="13BCA72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479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4648A" w14:textId="614B3215" w:rsidR="001E59E5" w:rsidRPr="00F84969" w:rsidRDefault="004C0903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>55.000,00</w:t>
            </w:r>
            <w:r w:rsidR="001E59E5" w:rsidRPr="004C0903">
              <w:rPr>
                <w:rFonts w:ascii="Arial" w:eastAsia="Times New Roman" w:hAnsi="Arial" w:cs="Arial"/>
                <w:lang w:eastAsia="sl-SI"/>
              </w:rPr>
              <w:t xml:space="preserve"> EUR</w:t>
            </w:r>
          </w:p>
        </w:tc>
      </w:tr>
      <w:tr w:rsidR="001E59E5" w:rsidRPr="00F84969" w14:paraId="3F1A450C" w14:textId="36CABE00" w:rsidTr="00F72F70">
        <w:trPr>
          <w:gridAfter w:val="1"/>
          <w:wAfter w:w="129" w:type="dxa"/>
          <w:trHeight w:val="25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469E6" w14:textId="3D77AD4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</w:t>
            </w:r>
            <w:r w:rsidR="00C10959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F6563" w14:textId="2A0294A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4FB8" w14:textId="400EB5B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CC2DFF" w14:textId="0F5D496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558C" w14:textId="56DE809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308/25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7A165" w14:textId="51CE12F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745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768C0" w14:textId="0ABB16BF" w:rsidR="001E59E5" w:rsidRPr="00F0465D" w:rsidRDefault="004C0903" w:rsidP="001E59E5">
            <w:pPr>
              <w:spacing w:after="0" w:afterAutospacing="0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>38.000,00 EUR</w:t>
            </w:r>
          </w:p>
        </w:tc>
      </w:tr>
      <w:tr w:rsidR="001E59E5" w:rsidRPr="00F84969" w14:paraId="16C15AEF" w14:textId="4DA55FB7" w:rsidTr="00F72F70">
        <w:trPr>
          <w:gridAfter w:val="1"/>
          <w:wAfter w:w="129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5C3DF" w14:textId="1606E87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C10959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82E96" w14:textId="4CD0DC2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EB8A" w14:textId="0399848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9BC5B4" w14:textId="337D0A4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698D" w14:textId="7EE6065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308/26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A1413" w14:textId="51F8539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1347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0EC2E" w14:textId="65C02F9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</w:t>
            </w:r>
            <w:r w:rsidR="00230A3F">
              <w:rPr>
                <w:rFonts w:ascii="Arial" w:eastAsia="Times New Roman" w:hAnsi="Arial" w:cs="Arial"/>
                <w:lang w:eastAsia="sl-SI"/>
              </w:rPr>
              <w:t>2</w:t>
            </w:r>
            <w:r w:rsidRPr="00F84969">
              <w:rPr>
                <w:rFonts w:ascii="Arial" w:eastAsia="Times New Roman" w:hAnsi="Arial" w:cs="Arial"/>
                <w:lang w:eastAsia="sl-SI"/>
              </w:rPr>
              <w:t xml:space="preserve">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06F40F24" w14:textId="62E53747" w:rsidTr="00F72F70">
        <w:trPr>
          <w:gridAfter w:val="1"/>
          <w:wAfter w:w="129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DA5D5" w14:textId="77FE7A2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C10959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F94F3" w14:textId="092F244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0D6F" w14:textId="708F210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CA4F63" w14:textId="3DF267E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70AB" w14:textId="7789EFC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871/6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31295" w14:textId="6B0268C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473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CBC64" w14:textId="3569A2B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15.000,00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774983E5" w14:textId="59E27899" w:rsidTr="00F72F70">
        <w:trPr>
          <w:gridAfter w:val="1"/>
          <w:wAfter w:w="129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50B87" w14:textId="2ECDE08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lastRenderedPageBreak/>
              <w:t>2</w:t>
            </w:r>
            <w:r w:rsidR="00C10959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8099E" w14:textId="6C2823D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C87D" w14:textId="5AF4ACF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F9584D" w14:textId="779BD43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433B" w14:textId="0CBEEBF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871/</w:t>
            </w:r>
            <w:r w:rsidR="00297C8A"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936A8" w14:textId="6EF8822B" w:rsidR="001E59E5" w:rsidRPr="00F84969" w:rsidRDefault="00DC2E96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957CFA">
              <w:rPr>
                <w:rFonts w:ascii="Arial" w:eastAsia="Times New Roman" w:hAnsi="Arial" w:cs="Arial"/>
                <w:lang w:eastAsia="sl-SI"/>
              </w:rPr>
              <w:t>57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28733" w14:textId="6212CDD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5.000,00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7B1E474" w14:textId="77777777" w:rsidTr="00F72F70">
        <w:trPr>
          <w:gridAfter w:val="1"/>
          <w:wAfter w:w="129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00E0E" w14:textId="687BE11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C10959"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7F0F2" w14:textId="1260348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6728" w14:textId="0FCBA7A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B92AF1" w14:textId="12EBE1C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4F58" w14:textId="7E41C6F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DBD1B" w14:textId="3C7B5D0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755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CA25B" w14:textId="112CD7F5" w:rsidR="001E59E5" w:rsidRPr="00F84969" w:rsidRDefault="004C0903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hAnsi="Arial" w:cs="Arial"/>
              </w:rPr>
              <w:t>42.000,00 EUR</w:t>
            </w:r>
          </w:p>
        </w:tc>
      </w:tr>
      <w:tr w:rsidR="001E59E5" w:rsidRPr="00F84969" w14:paraId="007CE3B0" w14:textId="77777777" w:rsidTr="00F72F70">
        <w:trPr>
          <w:gridAfter w:val="1"/>
          <w:wAfter w:w="129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3ADC8" w14:textId="3D1521E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C10959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ECAF8" w14:textId="7D9F25F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4291" w14:textId="5D80121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DF908A" w14:textId="1543511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CC22" w14:textId="528A39B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239/1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C1191" w14:textId="1BD600D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292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A99A8" w14:textId="7BEA471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14.600,00 EUR</w:t>
            </w:r>
          </w:p>
        </w:tc>
      </w:tr>
      <w:tr w:rsidR="001E59E5" w:rsidRPr="00F84969" w14:paraId="13137AC3" w14:textId="77777777" w:rsidTr="00F72F70">
        <w:trPr>
          <w:gridAfter w:val="1"/>
          <w:wAfter w:w="129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71812" w14:textId="1658E97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C10959"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352E9" w14:textId="38A197E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B5D2" w14:textId="2A4E704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5C18D2" w14:textId="1E37614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20E9" w14:textId="4D9C1E8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240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83E58" w14:textId="794B5E2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224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C9C8B" w14:textId="1A320C4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11.</w:t>
            </w:r>
            <w:r>
              <w:rPr>
                <w:rFonts w:ascii="Arial" w:hAnsi="Arial" w:cs="Arial"/>
              </w:rPr>
              <w:t>4</w:t>
            </w:r>
            <w:r w:rsidRPr="00537E14">
              <w:rPr>
                <w:rFonts w:ascii="Arial" w:hAnsi="Arial" w:cs="Arial"/>
              </w:rPr>
              <w:t>00,00 EUR</w:t>
            </w:r>
          </w:p>
        </w:tc>
      </w:tr>
      <w:tr w:rsidR="001E59E5" w:rsidRPr="00F84969" w14:paraId="71F53CF9" w14:textId="77777777" w:rsidTr="00F72F70">
        <w:trPr>
          <w:gridAfter w:val="1"/>
          <w:wAfter w:w="129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E12A8" w14:textId="0CB4E92D" w:rsidR="001E59E5" w:rsidRPr="00537E14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10959">
              <w:rPr>
                <w:rFonts w:ascii="Arial" w:hAnsi="Arial" w:cs="Arial"/>
              </w:rPr>
              <w:t>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E651D" w14:textId="35052E37" w:rsidR="001E59E5" w:rsidRPr="00537E14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D835" w14:textId="22CACE0C" w:rsidR="001E59E5" w:rsidRPr="00537E14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B85ED1" w14:textId="594F6292" w:rsidR="001E59E5" w:rsidRPr="00537E14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519E" w14:textId="55856E6D" w:rsidR="001E59E5" w:rsidRPr="00537E14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420/291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9DE22" w14:textId="7AEA414F" w:rsidR="001E59E5" w:rsidRPr="00537E14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247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B9FFC" w14:textId="53709DD4" w:rsidR="001E59E5" w:rsidRPr="00537E14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</w:t>
            </w:r>
            <w:r w:rsidR="004C0903" w:rsidRPr="004C0903">
              <w:rPr>
                <w:rFonts w:ascii="Arial" w:hAnsi="Arial" w:cs="Arial"/>
              </w:rPr>
              <w:t>8</w:t>
            </w:r>
            <w:r w:rsidRPr="004C0903">
              <w:rPr>
                <w:rFonts w:ascii="Arial" w:hAnsi="Arial" w:cs="Arial"/>
              </w:rPr>
              <w:t>.500,00 EUR</w:t>
            </w:r>
          </w:p>
        </w:tc>
      </w:tr>
      <w:tr w:rsidR="001E59E5" w:rsidRPr="00F84969" w14:paraId="445FFDEE" w14:textId="14B81C47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7BD4A" w14:textId="71075B9E" w:rsidR="001E59E5" w:rsidRPr="00F84969" w:rsidRDefault="00C10959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5A604" w14:textId="386F6D3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AA32" w14:textId="25BCE77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F02578" w14:textId="50C68EB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363F" w14:textId="7625333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1464/42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55799" w14:textId="688F29A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15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75E99" w14:textId="42C61F1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820,00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DF5F75D" w14:textId="0272F4AD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B7892" w14:textId="036A8774" w:rsidR="001E59E5" w:rsidRPr="00F84969" w:rsidRDefault="00C10959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D3908" w14:textId="5E39BF1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A008" w14:textId="47DC22A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950842" w14:textId="5F33E58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8C0B" w14:textId="37E9277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1464/45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B5817" w14:textId="1316FD8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16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F38E1" w14:textId="0DF5C3D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874,00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2600B54E" w14:textId="0B88E758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F8CA4" w14:textId="6B813D8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</w:t>
            </w:r>
            <w:r w:rsidR="00C10959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351F6" w14:textId="6103DE8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10CD" w14:textId="632984A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2D586B" w14:textId="3232EBD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F9CE" w14:textId="49F8C70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1464/47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D341E" w14:textId="12786DA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15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54C65" w14:textId="4B535D8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820,00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FBE2452" w14:textId="4872F83A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8396C" w14:textId="28054A8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</w:t>
            </w:r>
            <w:r w:rsidR="00C10959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F8DAB" w14:textId="1C39B34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C41F" w14:textId="185454B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729B6C" w14:textId="783CA6B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66FC" w14:textId="59E2BE3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1464/58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8A8D7" w14:textId="6AF0AC7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12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20B09" w14:textId="5E722D2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658,00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A253CAE" w14:textId="72009D9D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893CF" w14:textId="6381EC7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</w:t>
            </w:r>
            <w:r w:rsidR="00C10959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B31E3" w14:textId="18C327D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8217" w14:textId="11DC6EB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8CA823" w14:textId="508F8BB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31A3" w14:textId="54B69A9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1464/59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C1BC5" w14:textId="63ECD5F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10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2416F" w14:textId="1ED6EE3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540,00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12FA800D" w14:textId="79C128D2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E1991" w14:textId="51EF8B8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  <w:r w:rsidR="00C10959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79ECD" w14:textId="5511E71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F11E" w14:textId="2ADC1AD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D5F327" w14:textId="58FE01F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DE2F" w14:textId="6793F52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1942/3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181B3" w14:textId="0B038DF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81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97497" w14:textId="0CEB74D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7.500,00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6CBA9F2" w14:textId="204787F0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6766E" w14:textId="5A220AC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  <w:r w:rsidR="00C10959"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A160E" w14:textId="239D6CF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E47C" w14:textId="696A279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665B3C" w14:textId="287D4F8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061C" w14:textId="185AF00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1942/24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21692" w14:textId="40D13F2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443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8B3F0" w14:textId="0B5C5446" w:rsidR="001E59E5" w:rsidRPr="00F84969" w:rsidRDefault="00C8197E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230A3F">
              <w:rPr>
                <w:rFonts w:ascii="Arial" w:eastAsia="Times New Roman" w:hAnsi="Arial" w:cs="Arial"/>
                <w:lang w:eastAsia="sl-SI"/>
              </w:rPr>
              <w:t>7</w:t>
            </w:r>
            <w:r w:rsidR="001E59E5" w:rsidRPr="00F84969">
              <w:rPr>
                <w:rFonts w:ascii="Arial" w:eastAsia="Times New Roman" w:hAnsi="Arial" w:cs="Arial"/>
                <w:lang w:eastAsia="sl-SI"/>
              </w:rPr>
              <w:t xml:space="preserve">.000,00 </w:t>
            </w:r>
            <w:r w:rsidR="001E59E5"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D463EB0" w14:textId="77777777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AD10B" w14:textId="5B9592E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  <w:r w:rsidR="00C10959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27707" w14:textId="5AEBC44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0DD3" w14:textId="21D635C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A84006" w14:textId="31DB016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2304 Nova Gorica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275C" w14:textId="39D1463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1270/9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BAD98" w14:textId="2C7EE97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63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F6A66" w14:textId="1BCE88D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4.500,00</w:t>
            </w:r>
            <w:r>
              <w:rPr>
                <w:rFonts w:ascii="Arial" w:hAnsi="Arial" w:cs="Arial"/>
              </w:rPr>
              <w:t xml:space="preserve"> EUR</w:t>
            </w:r>
          </w:p>
        </w:tc>
      </w:tr>
      <w:tr w:rsidR="001E59E5" w:rsidRPr="00F84969" w14:paraId="7C37FCDC" w14:textId="77777777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C532F" w14:textId="3488FBC8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10959">
              <w:rPr>
                <w:rFonts w:ascii="Arial" w:hAnsi="Arial" w:cs="Arial"/>
              </w:rPr>
              <w:t>8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00578" w14:textId="2DC0DD15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ACCD" w14:textId="5AEE423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081702" w14:textId="01706001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2310 Ozeljan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55CE" w14:textId="4F1FB62B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5519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3B4E1" w14:textId="0E9C651E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209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EC4BA" w14:textId="56F1E9BA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5</w:t>
            </w:r>
            <w:r w:rsidR="00230A3F">
              <w:rPr>
                <w:rFonts w:ascii="Arial" w:hAnsi="Arial" w:cs="Arial"/>
              </w:rPr>
              <w:t>3</w:t>
            </w:r>
            <w:r w:rsidRPr="00537E14">
              <w:rPr>
                <w:rFonts w:ascii="Arial" w:hAnsi="Arial" w:cs="Arial"/>
              </w:rPr>
              <w:t>.000,00 EUR</w:t>
            </w:r>
          </w:p>
        </w:tc>
      </w:tr>
      <w:tr w:rsidR="001E59E5" w:rsidRPr="00F84969" w14:paraId="1D9E10C9" w14:textId="77777777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099BE" w14:textId="7BB32B6D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10959">
              <w:rPr>
                <w:rFonts w:ascii="Arial" w:hAnsi="Arial" w:cs="Arial"/>
              </w:rPr>
              <w:t>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711AD" w14:textId="6EAC986A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D2DF" w14:textId="6E6005A7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DF7141" w14:textId="74C5CE47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2310 Ozeljan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A5F4" w14:textId="6387684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5520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3453A" w14:textId="5CB99BE7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574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395C4" w14:textId="528CEBFE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1</w:t>
            </w:r>
            <w:r w:rsidR="00230A3F">
              <w:rPr>
                <w:rFonts w:ascii="Arial" w:hAnsi="Arial" w:cs="Arial"/>
              </w:rPr>
              <w:t>4</w:t>
            </w:r>
            <w:r w:rsidRPr="00537E14">
              <w:rPr>
                <w:rFonts w:ascii="Arial" w:hAnsi="Arial" w:cs="Arial"/>
              </w:rPr>
              <w:t>.000,00 EUR</w:t>
            </w:r>
          </w:p>
        </w:tc>
      </w:tr>
      <w:tr w:rsidR="001E59E5" w:rsidRPr="00F84969" w14:paraId="76D19048" w14:textId="77777777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A70CF" w14:textId="6DA6053C" w:rsidR="001E59E5" w:rsidRPr="00F84969" w:rsidRDefault="00C10959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68BF7" w14:textId="726A4600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699C" w14:textId="720C5386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544849" w14:textId="5DED40AD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2310 Ozeljan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DE5B" w14:textId="71D71692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5521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007A0" w14:textId="6389C431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6510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1524D" w14:textId="05C03886" w:rsidR="001E59E5" w:rsidRPr="00F84969" w:rsidRDefault="00C8197E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30A3F">
              <w:rPr>
                <w:rFonts w:ascii="Arial" w:hAnsi="Arial" w:cs="Arial"/>
              </w:rPr>
              <w:t>3</w:t>
            </w:r>
            <w:r w:rsidR="001E59E5" w:rsidRPr="00537E14">
              <w:rPr>
                <w:rFonts w:ascii="Arial" w:hAnsi="Arial" w:cs="Arial"/>
              </w:rPr>
              <w:t>.000,00 EUR</w:t>
            </w:r>
          </w:p>
        </w:tc>
      </w:tr>
      <w:tr w:rsidR="001E59E5" w:rsidRPr="00F84969" w14:paraId="6A6C3A00" w14:textId="1759A71D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6B84D" w14:textId="56575575" w:rsidR="001E59E5" w:rsidRPr="00F84969" w:rsidRDefault="00C10959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93571" w14:textId="18D4568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1739" w14:textId="25075AD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0BEA8F" w14:textId="2635E5D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2560" w14:textId="4AD10A8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133/2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09AE8" w14:textId="66F669B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139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3979C" w14:textId="6A6581D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4.500,00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0C2868E7" w14:textId="180330C3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42DE7" w14:textId="2A86102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</w:t>
            </w:r>
            <w:r w:rsidR="00C10959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1CFB5" w14:textId="19EC72E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35F6" w14:textId="1F00336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24E4BA" w14:textId="65C0B99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7C8C" w14:textId="08E9109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315/3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203EB" w14:textId="42D47A6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184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D07FE" w14:textId="0F86116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6.880,00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7728BA2F" w14:textId="3A547E2E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D204B" w14:textId="11F23BA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</w:t>
            </w:r>
            <w:r w:rsidR="00C10959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C7D76" w14:textId="4CC875A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1C1D" w14:textId="41565D1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31754E" w14:textId="348F2D6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F30D" w14:textId="73CD35C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439/1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1F8AA" w14:textId="22944AE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634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D5B6A" w14:textId="62D54C01" w:rsidR="001E59E5" w:rsidRPr="004C0903" w:rsidRDefault="00F0465D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>2</w:t>
            </w:r>
            <w:r w:rsidR="004C0903" w:rsidRPr="004C0903">
              <w:rPr>
                <w:rFonts w:ascii="Arial" w:eastAsia="Times New Roman" w:hAnsi="Arial" w:cs="Arial"/>
                <w:lang w:eastAsia="sl-SI"/>
              </w:rPr>
              <w:t>9</w:t>
            </w:r>
            <w:r w:rsidR="001E59E5" w:rsidRPr="004C0903">
              <w:rPr>
                <w:rFonts w:ascii="Arial" w:eastAsia="Times New Roman" w:hAnsi="Arial" w:cs="Arial"/>
                <w:lang w:eastAsia="sl-SI"/>
              </w:rPr>
              <w:t>.000,00 EUR</w:t>
            </w:r>
          </w:p>
        </w:tc>
      </w:tr>
      <w:tr w:rsidR="001E59E5" w:rsidRPr="00F84969" w14:paraId="3B9832D5" w14:textId="0EC7E7EF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BA49E" w14:textId="0D76CB2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C10959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731DD" w14:textId="293DF18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DDD9" w14:textId="4867AE6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7BC39F" w14:textId="3603E6E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72EB" w14:textId="6CBB110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430/2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17823" w14:textId="5F88FA0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188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ABD97" w14:textId="54A588F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3.000,00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7706BA87" w14:textId="37EF78BC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2DB36" w14:textId="56952BD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C10959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08B8C" w14:textId="4C9A372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4709" w14:textId="5343950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10018E" w14:textId="5D39FE8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83E5" w14:textId="52ED2FA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430/3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8C3D5" w14:textId="7049B1D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62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D7B79" w14:textId="36817EE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1.200,00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7A78D069" w14:textId="4AD7204A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ECA9F" w14:textId="053AAA3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C10959"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02016" w14:textId="62BA46E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BC2A" w14:textId="1F3DE4D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EE7EBC" w14:textId="21C15C4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C638" w14:textId="77B75FD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423/5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1169A" w14:textId="50E5DB4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259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CFDFE" w14:textId="1AACC1E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4.500,00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7563140" w14:textId="74D7E853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055DE" w14:textId="266E69B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C10959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AD3BB" w14:textId="2480709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7B9D" w14:textId="6E6CD11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F7DEDF" w14:textId="7DC8679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EAA1" w14:textId="6DB34A7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423/6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EDF41" w14:textId="123C6B2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162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7A65D" w14:textId="22C072A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2.700,00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66CCA189" w14:textId="76B10233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FAE65" w14:textId="5EA9391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C10959"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246E9" w14:textId="605ABAF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39E7" w14:textId="13C295D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2523EB" w14:textId="77AE017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AF68" w14:textId="47DD7F5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289/2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91C19" w14:textId="176ADA9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3.000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7B376" w14:textId="7545159E" w:rsidR="001E59E5" w:rsidRPr="00F0465D" w:rsidRDefault="005E3E5C" w:rsidP="001E59E5">
            <w:pPr>
              <w:spacing w:after="0" w:afterAutospacing="0"/>
              <w:rPr>
                <w:rFonts w:ascii="Arial" w:eastAsia="Times New Roman" w:hAnsi="Arial" w:cs="Arial"/>
                <w:color w:val="FF0000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30</w:t>
            </w:r>
            <w:r w:rsidR="001E59E5" w:rsidRPr="004C0903">
              <w:rPr>
                <w:rFonts w:ascii="Arial" w:eastAsia="Times New Roman" w:hAnsi="Arial" w:cs="Arial"/>
                <w:lang w:eastAsia="sl-SI"/>
              </w:rPr>
              <w:t>.000,00 EUR</w:t>
            </w:r>
          </w:p>
        </w:tc>
      </w:tr>
      <w:tr w:rsidR="001E59E5" w:rsidRPr="00F84969" w14:paraId="035C4930" w14:textId="77777777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01E7C" w14:textId="5061305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C10959">
              <w:rPr>
                <w:rFonts w:ascii="Arial" w:eastAsia="Times New Roman" w:hAnsi="Arial" w:cs="Arial"/>
                <w:lang w:eastAsia="sl-SI"/>
              </w:rPr>
              <w:t>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E39B1" w14:textId="5D86A98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7E915" w14:textId="12222C8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B5A3CB" w14:textId="44142A3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2306 Rožna Dolina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8DED" w14:textId="54A53A2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183/4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6CA43" w14:textId="61B4DBC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37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A4E45" w14:textId="725F896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9.100,00</w:t>
            </w:r>
            <w:r>
              <w:rPr>
                <w:rFonts w:ascii="Arial" w:hAnsi="Arial" w:cs="Arial"/>
              </w:rPr>
              <w:t xml:space="preserve"> EUR</w:t>
            </w:r>
          </w:p>
        </w:tc>
      </w:tr>
      <w:tr w:rsidR="001E59E5" w:rsidRPr="00F84969" w14:paraId="61225BF7" w14:textId="77777777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DF0D1" w14:textId="3BE56C6B" w:rsidR="001E59E5" w:rsidRPr="00F84969" w:rsidRDefault="00C10959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C5AB6" w14:textId="14F3FFD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01B0" w14:textId="6FABD99D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4A834B" w14:textId="2EC84071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2306 Rožna Dolina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BC398" w14:textId="535CF1D0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275/1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B4EB2" w14:textId="2FB58C55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870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6F083" w14:textId="78F00405" w:rsidR="001E59E5" w:rsidRPr="004C0903" w:rsidRDefault="00877BD9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E59E5" w:rsidRPr="004C0903">
              <w:rPr>
                <w:rFonts w:ascii="Arial" w:hAnsi="Arial" w:cs="Arial"/>
              </w:rPr>
              <w:t>,00 EUR</w:t>
            </w:r>
          </w:p>
        </w:tc>
      </w:tr>
      <w:tr w:rsidR="001E59E5" w:rsidRPr="00F84969" w14:paraId="4DC4F757" w14:textId="77777777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1B635" w14:textId="30733768" w:rsidR="001E59E5" w:rsidRPr="00F84969" w:rsidRDefault="00C10959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819B8" w14:textId="3CF2DFE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9B76" w14:textId="4C84EE4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0BBBC2" w14:textId="22B6AEB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2303 Solkan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DCAB" w14:textId="5559FC9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1536/1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441C4" w14:textId="783C4A0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257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BFE81" w14:textId="761F389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</w:t>
            </w:r>
            <w:r w:rsidR="00230A3F">
              <w:rPr>
                <w:rFonts w:ascii="Arial" w:hAnsi="Arial" w:cs="Arial"/>
              </w:rPr>
              <w:t>7</w:t>
            </w:r>
            <w:r w:rsidRPr="00F84969">
              <w:rPr>
                <w:rFonts w:ascii="Arial" w:hAnsi="Arial" w:cs="Arial"/>
              </w:rPr>
              <w:t>.000,00</w:t>
            </w:r>
            <w:r>
              <w:rPr>
                <w:rFonts w:ascii="Arial" w:hAnsi="Arial" w:cs="Arial"/>
              </w:rPr>
              <w:t xml:space="preserve"> EUR</w:t>
            </w:r>
          </w:p>
        </w:tc>
      </w:tr>
      <w:tr w:rsidR="001E59E5" w:rsidRPr="00F84969" w14:paraId="6CD7BA10" w14:textId="77777777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B7133" w14:textId="4C669113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10959">
              <w:rPr>
                <w:rFonts w:ascii="Arial" w:hAnsi="Arial" w:cs="Arial"/>
              </w:rPr>
              <w:t>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25A82" w14:textId="0DE1A3C4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73B25" w14:textId="245440C4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94AF1E" w14:textId="4F455946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2307 Stara Gora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DFFA" w14:textId="327EA381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432/263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337A3" w14:textId="3F5353D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32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A3C70" w14:textId="7AC55AD7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1.300,00 EUR</w:t>
            </w:r>
          </w:p>
        </w:tc>
      </w:tr>
      <w:tr w:rsidR="001E59E5" w:rsidRPr="00F84969" w14:paraId="0109E53C" w14:textId="5BC907E5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D0D31" w14:textId="2C30A76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</w:t>
            </w:r>
            <w:r w:rsidR="00C10959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0035E" w14:textId="5F9F724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FC93" w14:textId="02EF60C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BF5B8F" w14:textId="345FEC5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2309 Šmihel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53B8" w14:textId="50C1331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5227/</w:t>
            </w:r>
            <w:r w:rsidR="00957CFA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07A5B" w14:textId="5CAABB8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8</w:t>
            </w:r>
            <w:r w:rsidR="00724C1C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2DDF5" w14:textId="47DDEB6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2.100,00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482D85DC" w14:textId="30409AD2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0FE48" w14:textId="700A465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  <w:r w:rsidR="00C10959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7F35D" w14:textId="6BE530E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FD24" w14:textId="529160E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AF3D6C" w14:textId="40BCDFD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2309 Šmihel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2F13" w14:textId="4D3860F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5229/1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ED9BF" w14:textId="611B032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4592B" w14:textId="5E68873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1.100,00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207FEF19" w14:textId="0621D5ED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36107" w14:textId="045D7C4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  <w:r w:rsidR="00C10959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E0D34" w14:textId="4379831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5E8E" w14:textId="27A6CE1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613F2E" w14:textId="453C2B4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2309 Šmihel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C07F" w14:textId="305633F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5229/2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29A7C" w14:textId="7614626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47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D526C" w14:textId="6FCBFFB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1.200,00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2E3A832" w14:textId="77777777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28EE1" w14:textId="6FA2051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  <w:r w:rsidR="00C10959"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00E66" w14:textId="1C97DC5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555E4" w14:textId="08EC6AB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ACE8F7" w14:textId="70C7C7E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2309 Šmihel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1D1B" w14:textId="3B4CAA5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5083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35253" w14:textId="072F486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1244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A18DE" w14:textId="2560C5A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5</w:t>
            </w:r>
            <w:r w:rsidRPr="00537E14">
              <w:rPr>
                <w:rFonts w:ascii="Arial" w:hAnsi="Arial" w:cs="Arial"/>
              </w:rPr>
              <w:t>.000,00 EUR</w:t>
            </w:r>
          </w:p>
        </w:tc>
      </w:tr>
      <w:tr w:rsidR="001E59E5" w:rsidRPr="00F84969" w14:paraId="4A4AE06D" w14:textId="5A5A08CC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04C9E" w14:textId="080D288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</w:t>
            </w:r>
            <w:r w:rsidR="00C10959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80F76" w14:textId="4936F9D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CEFA" w14:textId="5D1BC18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E20DA3" w14:textId="0CDC9E7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2309 Šmihel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DE43" w14:textId="06B7A16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5230/9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88516" w14:textId="4DB6ECE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208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6612C" w14:textId="69B684C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6.000,00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1C539469" w14:textId="4D181B73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52E74" w14:textId="5240A9E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  <w:r w:rsidR="00C10959"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3D056" w14:textId="35B8D76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55ED" w14:textId="0F2BF75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D9210B" w14:textId="11856FC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2311 Vitovlje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6276" w14:textId="3184510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*191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F1CF1" w14:textId="2C69326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291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5F562" w14:textId="7EED707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4.000,00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7DD44782" w14:textId="77777777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8B2ED" w14:textId="4B1234F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lastRenderedPageBreak/>
              <w:t>5</w:t>
            </w:r>
            <w:r w:rsidR="00C10959">
              <w:rPr>
                <w:rFonts w:ascii="Arial" w:eastAsia="Times New Roman" w:hAnsi="Arial" w:cs="Arial"/>
                <w:lang w:eastAsia="sl-SI"/>
              </w:rPr>
              <w:t>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4F2F4" w14:textId="453FCC3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7813" w14:textId="3B89BDA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902714" w14:textId="2E3DBCE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2311 Vitovlje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EA41" w14:textId="1184F92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2169/2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29E19" w14:textId="35583EF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1265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800CB" w14:textId="05D53200" w:rsidR="001E59E5" w:rsidRPr="00F84969" w:rsidRDefault="004C0903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hAnsi="Arial" w:cs="Arial"/>
              </w:rPr>
              <w:t>30</w:t>
            </w:r>
            <w:r w:rsidR="001E59E5" w:rsidRPr="004C0903">
              <w:rPr>
                <w:rFonts w:ascii="Arial" w:hAnsi="Arial" w:cs="Arial"/>
              </w:rPr>
              <w:t>.000,00 EUR</w:t>
            </w:r>
          </w:p>
        </w:tc>
      </w:tr>
      <w:tr w:rsidR="001E59E5" w:rsidRPr="00F84969" w14:paraId="20722191" w14:textId="77777777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8BF54" w14:textId="26E65B0D" w:rsidR="001E59E5" w:rsidRPr="00F84969" w:rsidRDefault="00C10959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0E064" w14:textId="57B3042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453A" w14:textId="09B3FFE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95A74D" w14:textId="596CF45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2311 Vitovlje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F7AA" w14:textId="43E5B87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2169/3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CDB33" w14:textId="5EE3974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69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1EDF8" w14:textId="7CAB021A" w:rsidR="001E59E5" w:rsidRPr="00F84969" w:rsidRDefault="00230A3F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3</w:t>
            </w:r>
            <w:r w:rsidR="001E59E5" w:rsidRPr="00F84969">
              <w:rPr>
                <w:rFonts w:ascii="Arial" w:hAnsi="Arial" w:cs="Arial"/>
              </w:rPr>
              <w:t>.000,00</w:t>
            </w:r>
            <w:r w:rsidR="001E59E5">
              <w:rPr>
                <w:rFonts w:ascii="Arial" w:hAnsi="Arial" w:cs="Arial"/>
              </w:rPr>
              <w:t xml:space="preserve"> EUR</w:t>
            </w:r>
          </w:p>
        </w:tc>
      </w:tr>
      <w:tr w:rsidR="001E59E5" w:rsidRPr="00F84969" w14:paraId="31A71F42" w14:textId="77777777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92295" w14:textId="7559FC28" w:rsidR="001E59E5" w:rsidRPr="00F84969" w:rsidRDefault="00C10959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07143" w14:textId="5FDEB0AC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0DF3" w14:textId="7D2C908B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C211CC" w14:textId="31B23170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2314 Vogrsko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95F3" w14:textId="1C1F62CB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1401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27920" w14:textId="7B1DB5B2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4.978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D7F30" w14:textId="1AD894C5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3</w:t>
            </w:r>
            <w:r w:rsidR="004C0903" w:rsidRPr="004C0903">
              <w:rPr>
                <w:rFonts w:ascii="Arial" w:hAnsi="Arial" w:cs="Arial"/>
              </w:rPr>
              <w:t>7</w:t>
            </w:r>
            <w:r w:rsidRPr="004C0903">
              <w:rPr>
                <w:rFonts w:ascii="Arial" w:hAnsi="Arial" w:cs="Arial"/>
              </w:rPr>
              <w:t>.000,00 EUR</w:t>
            </w:r>
          </w:p>
        </w:tc>
      </w:tr>
      <w:tr w:rsidR="001E59E5" w:rsidRPr="00F84969" w14:paraId="1CAB4B0F" w14:textId="77777777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4251D" w14:textId="5662837A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10959">
              <w:rPr>
                <w:rFonts w:ascii="Arial" w:hAnsi="Arial" w:cs="Arial"/>
              </w:rPr>
              <w:t>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0B522" w14:textId="39A214A1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ACE6" w14:textId="19FE4094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82BB57" w14:textId="4A002A4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2316 Vrtojba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AC88" w14:textId="0363E98D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3632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CB286" w14:textId="2B037953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1.688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9A5B6" w14:textId="133A6DAA" w:rsidR="001E59E5" w:rsidRPr="00F0465D" w:rsidRDefault="004C0903" w:rsidP="001E59E5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4C0903">
              <w:rPr>
                <w:rFonts w:ascii="Arial" w:hAnsi="Arial" w:cs="Arial"/>
              </w:rPr>
              <w:t>200</w:t>
            </w:r>
            <w:r w:rsidR="001E59E5" w:rsidRPr="004C0903">
              <w:rPr>
                <w:rFonts w:ascii="Arial" w:hAnsi="Arial" w:cs="Arial"/>
              </w:rPr>
              <w:t>.000,00 EUR</w:t>
            </w:r>
          </w:p>
        </w:tc>
      </w:tr>
      <w:tr w:rsidR="00B60E1D" w:rsidRPr="00F84969" w14:paraId="69459A4A" w14:textId="77777777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25848" w14:textId="62F6639A" w:rsidR="00B60E1D" w:rsidRDefault="00B60E1D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10959">
              <w:rPr>
                <w:rFonts w:ascii="Arial" w:hAnsi="Arial" w:cs="Arial"/>
              </w:rPr>
              <w:t>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1CC1A" w14:textId="303340C1" w:rsidR="00B60E1D" w:rsidRPr="00537E14" w:rsidRDefault="00B60E1D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C45C" w14:textId="3DA3B47B" w:rsidR="00B60E1D" w:rsidRPr="00537E14" w:rsidRDefault="00B60E1D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BCB8C4" w14:textId="4361EF7B" w:rsidR="00B60E1D" w:rsidRPr="00537E14" w:rsidRDefault="00B60E1D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90BA5" w14:textId="292B2741" w:rsidR="00B60E1D" w:rsidRPr="00537E14" w:rsidRDefault="00B60E1D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534/3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0ADFA" w14:textId="33D36E77" w:rsidR="00B60E1D" w:rsidRPr="00537E14" w:rsidRDefault="00B60E1D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F4563" w14:textId="4D1D8A89" w:rsidR="00B60E1D" w:rsidRPr="00537E14" w:rsidRDefault="00B60E1D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5.000,00 EUR</w:t>
            </w:r>
          </w:p>
        </w:tc>
      </w:tr>
      <w:tr w:rsidR="00956684" w:rsidRPr="00956684" w14:paraId="0D912854" w14:textId="77777777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47247" w14:textId="4882B00E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6</w:t>
            </w:r>
            <w:r w:rsidR="00C10959">
              <w:rPr>
                <w:rFonts w:ascii="Arial" w:hAnsi="Arial" w:cs="Arial"/>
              </w:rPr>
              <w:t>4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0D8A6" w14:textId="400E3E6B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1D63" w14:textId="18D31F1F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E84AEF" w14:textId="0185775E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2320 Prvačina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A936" w14:textId="24B40AA7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1519/18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B5627" w14:textId="48793710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19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518B1" w14:textId="6DA6256E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8</w:t>
            </w:r>
            <w:r w:rsidR="00C94C57">
              <w:rPr>
                <w:rFonts w:ascii="Arial" w:hAnsi="Arial" w:cs="Arial"/>
              </w:rPr>
              <w:t>40</w:t>
            </w:r>
            <w:r w:rsidRPr="004C0903">
              <w:rPr>
                <w:rFonts w:ascii="Arial" w:hAnsi="Arial" w:cs="Arial"/>
              </w:rPr>
              <w:t>,00 EUR</w:t>
            </w:r>
          </w:p>
        </w:tc>
      </w:tr>
      <w:tr w:rsidR="00956684" w:rsidRPr="00956684" w14:paraId="475D1160" w14:textId="77777777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03376" w14:textId="63A03E0D" w:rsidR="00956684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6</w:t>
            </w:r>
            <w:r w:rsidR="00C10959">
              <w:rPr>
                <w:rFonts w:ascii="Arial" w:hAnsi="Arial" w:cs="Arial"/>
              </w:rPr>
              <w:t>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2E91E" w14:textId="09A40590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60707" w14:textId="12AD7B46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687D4B" w14:textId="54180536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2304 Nova Gorica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99B6" w14:textId="648F3E65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1935/8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4B16F" w14:textId="17863851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91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7D2C2" w14:textId="18433AA9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6.</w:t>
            </w:r>
            <w:r w:rsidR="00C94C57">
              <w:rPr>
                <w:rFonts w:ascii="Arial" w:hAnsi="Arial" w:cs="Arial"/>
              </w:rPr>
              <w:t>40</w:t>
            </w:r>
            <w:r w:rsidRPr="004C0903">
              <w:rPr>
                <w:rFonts w:ascii="Arial" w:hAnsi="Arial" w:cs="Arial"/>
              </w:rPr>
              <w:t>0,00 EUR</w:t>
            </w:r>
          </w:p>
        </w:tc>
      </w:tr>
      <w:tr w:rsidR="00956684" w:rsidRPr="00956684" w14:paraId="5DEA4A72" w14:textId="77777777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57EE8" w14:textId="6BF0BE01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6</w:t>
            </w:r>
            <w:r w:rsidR="00C10959">
              <w:rPr>
                <w:rFonts w:ascii="Arial" w:hAnsi="Arial" w:cs="Arial"/>
              </w:rPr>
              <w:t>6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24A7E" w14:textId="6898DB82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B72A" w14:textId="612D6893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CF959B" w14:textId="6E09973F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2293 Grgar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42DC" w14:textId="4DF36096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1029/2 (delež do 1/8)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0CCD0" w14:textId="22F21CF7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2.806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E07B5" w14:textId="1379BDCC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1.05</w:t>
            </w:r>
            <w:r w:rsidR="00C94C57">
              <w:rPr>
                <w:rFonts w:ascii="Arial" w:hAnsi="Arial" w:cs="Arial"/>
              </w:rPr>
              <w:t>0</w:t>
            </w:r>
            <w:r w:rsidRPr="004C0903">
              <w:rPr>
                <w:rFonts w:ascii="Arial" w:hAnsi="Arial" w:cs="Arial"/>
              </w:rPr>
              <w:t>,00 EUR</w:t>
            </w:r>
          </w:p>
        </w:tc>
      </w:tr>
      <w:tr w:rsidR="00F0465D" w:rsidRPr="00956684" w14:paraId="287E035C" w14:textId="77777777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9358B" w14:textId="212BE499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6</w:t>
            </w:r>
            <w:r w:rsidR="00C10959">
              <w:rPr>
                <w:rFonts w:ascii="Arial" w:hAnsi="Arial" w:cs="Arial"/>
              </w:rPr>
              <w:t>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7F5A0" w14:textId="6A280070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FD0C" w14:textId="579FE38E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B6B45C" w14:textId="23503832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2299 Lokve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290D" w14:textId="2CF46B75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296/2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DCCB0" w14:textId="31A8E7F0" w:rsidR="00F0465D" w:rsidRPr="004C0903" w:rsidRDefault="007C0192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108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2442C" w14:textId="6746FEB7" w:rsidR="00F0465D" w:rsidRPr="004C0903" w:rsidRDefault="007C0192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3.240,00 EUR</w:t>
            </w:r>
          </w:p>
        </w:tc>
      </w:tr>
      <w:tr w:rsidR="00F0465D" w:rsidRPr="00956684" w14:paraId="2160679D" w14:textId="77777777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C7D2B" w14:textId="54B57850" w:rsidR="00F0465D" w:rsidRPr="004C0903" w:rsidRDefault="007C0192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6</w:t>
            </w:r>
            <w:r w:rsidR="00C10959">
              <w:rPr>
                <w:rFonts w:ascii="Arial" w:hAnsi="Arial" w:cs="Arial"/>
              </w:rPr>
              <w:t>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AC8FD" w14:textId="5B48BA18" w:rsidR="00F0465D" w:rsidRPr="004C0903" w:rsidRDefault="007C0192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812F" w14:textId="6FEF637F" w:rsidR="00F0465D" w:rsidRPr="004C0903" w:rsidRDefault="007C0192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919183" w14:textId="4F563C41" w:rsidR="00F0465D" w:rsidRPr="004C0903" w:rsidRDefault="007C0192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2299 Lokve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133A" w14:textId="4B06140D" w:rsidR="00F0465D" w:rsidRPr="004C0903" w:rsidRDefault="007C0192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279/14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6713A" w14:textId="5A9C6738" w:rsidR="00F0465D" w:rsidRPr="004C0903" w:rsidRDefault="007C0192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750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28E77" w14:textId="46EB20C5" w:rsidR="00F0465D" w:rsidRPr="004C0903" w:rsidRDefault="00B5224D" w:rsidP="0095668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39.000</w:t>
            </w:r>
            <w:r w:rsidR="007C0192" w:rsidRPr="004C0903">
              <w:rPr>
                <w:rFonts w:ascii="Arial" w:hAnsi="Arial" w:cs="Arial"/>
              </w:rPr>
              <w:t>,00 EUR</w:t>
            </w:r>
          </w:p>
        </w:tc>
      </w:tr>
      <w:tr w:rsidR="00956684" w:rsidRPr="00956684" w14:paraId="1877E682" w14:textId="77777777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E894A" w14:textId="29A96121" w:rsidR="00956684" w:rsidRPr="004C0903" w:rsidRDefault="00E343D1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59E0B" w14:textId="701DE08F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F4BF" w14:textId="64541B74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861AAE" w14:textId="0780743F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2299 Lokve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A5025" w14:textId="2023ED56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297/4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14121" w14:textId="2A220BF1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830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C76D7" w14:textId="3D56FC31" w:rsidR="00956684" w:rsidRPr="004C0903" w:rsidRDefault="00B5224D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43.000</w:t>
            </w:r>
            <w:r w:rsidR="007C0192" w:rsidRPr="004C0903">
              <w:rPr>
                <w:rFonts w:ascii="Arial" w:hAnsi="Arial" w:cs="Arial"/>
              </w:rPr>
              <w:t>,00 EUR</w:t>
            </w:r>
          </w:p>
        </w:tc>
      </w:tr>
      <w:tr w:rsidR="00956684" w:rsidRPr="00956684" w14:paraId="78BDD349" w14:textId="77777777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B0A71" w14:textId="31C7D395" w:rsidR="00956684" w:rsidRPr="004C0903" w:rsidRDefault="00C10959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E343D1">
              <w:rPr>
                <w:rFonts w:ascii="Arial" w:hAnsi="Arial" w:cs="Arial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C58D5" w14:textId="51AE05F8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BDAB" w14:textId="3857FCA8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411E3D" w14:textId="0C25035E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2303 Solkan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F130" w14:textId="474BC5EC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988/36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E8EE9" w14:textId="07107FFD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96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D5DA2" w14:textId="116776A5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6.850,00 EUR</w:t>
            </w:r>
          </w:p>
        </w:tc>
      </w:tr>
      <w:tr w:rsidR="00956684" w:rsidRPr="00956684" w14:paraId="7C1E2FD1" w14:textId="77777777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70309" w14:textId="38E2E4CF" w:rsidR="00956684" w:rsidRPr="004C0903" w:rsidRDefault="00C10959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E343D1">
              <w:rPr>
                <w:rFonts w:ascii="Arial" w:hAnsi="Arial" w:cs="Arial"/>
              </w:rPr>
              <w:t>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C3FD8" w14:textId="39222BDC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A1790" w14:textId="6B33260B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D6BDD7" w14:textId="14F007AC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2336 Branik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A25F" w14:textId="2C0EB117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4888/35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AD201" w14:textId="21B32386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87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752BF" w14:textId="50965A19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2.1</w:t>
            </w:r>
            <w:r w:rsidR="000A48E0">
              <w:rPr>
                <w:rFonts w:ascii="Arial" w:hAnsi="Arial" w:cs="Arial"/>
              </w:rPr>
              <w:t>80</w:t>
            </w:r>
            <w:r w:rsidRPr="004C0903">
              <w:rPr>
                <w:rFonts w:ascii="Arial" w:hAnsi="Arial" w:cs="Arial"/>
              </w:rPr>
              <w:t>,00 EUR</w:t>
            </w:r>
          </w:p>
        </w:tc>
      </w:tr>
      <w:tr w:rsidR="00956684" w:rsidRPr="00956684" w14:paraId="1CA01FEA" w14:textId="77777777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08132" w14:textId="4696EC89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7</w:t>
            </w:r>
            <w:r w:rsidR="00E343D1">
              <w:rPr>
                <w:rFonts w:ascii="Arial" w:hAnsi="Arial" w:cs="Arial"/>
              </w:rPr>
              <w:t>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941E5" w14:textId="27D3DCD9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A2CA" w14:textId="0FADFFE9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9F0CDB" w14:textId="06D982B9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2336 Branik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EF80" w14:textId="1532B4BD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4903/20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CAEFB" w14:textId="710081D5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68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1B6D7" w14:textId="141263D9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2.99</w:t>
            </w:r>
            <w:r w:rsidR="00C94C57">
              <w:rPr>
                <w:rFonts w:ascii="Arial" w:hAnsi="Arial" w:cs="Arial"/>
              </w:rPr>
              <w:t>0</w:t>
            </w:r>
            <w:r w:rsidRPr="004C0903">
              <w:rPr>
                <w:rFonts w:ascii="Arial" w:hAnsi="Arial" w:cs="Arial"/>
              </w:rPr>
              <w:t>,00 EUR</w:t>
            </w:r>
          </w:p>
        </w:tc>
      </w:tr>
      <w:tr w:rsidR="00956684" w:rsidRPr="00956684" w14:paraId="5CFDC8D8" w14:textId="77777777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C8CAA" w14:textId="58A1ED1E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7</w:t>
            </w:r>
            <w:r w:rsidR="00E343D1">
              <w:rPr>
                <w:rFonts w:ascii="Arial" w:hAnsi="Arial" w:cs="Arial"/>
              </w:rPr>
              <w:t>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D34C5" w14:textId="29361A4E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2955" w14:textId="0BB63749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946B75" w14:textId="39EBE0B5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2336 Branik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4F94" w14:textId="38153768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4903/19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8C611" w14:textId="67617100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36A31" w14:textId="186BEDDF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1.100,00 EUR</w:t>
            </w:r>
          </w:p>
        </w:tc>
      </w:tr>
      <w:tr w:rsidR="00956684" w:rsidRPr="00956684" w14:paraId="19559286" w14:textId="77777777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03077" w14:textId="7A9F25F3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7</w:t>
            </w:r>
            <w:r w:rsidR="00E343D1">
              <w:rPr>
                <w:rFonts w:ascii="Arial" w:hAnsi="Arial" w:cs="Arial"/>
              </w:rPr>
              <w:t>4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02F54" w14:textId="11C89F29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8B26" w14:textId="358B973E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4AFE47" w14:textId="480E72BE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2307 Stara Gora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E2F4" w14:textId="367D4128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705/1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47977" w14:textId="3AB3454F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1.303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4A75E" w14:textId="659301E4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3.90</w:t>
            </w:r>
            <w:r w:rsidR="00C94C57">
              <w:rPr>
                <w:rFonts w:ascii="Arial" w:hAnsi="Arial" w:cs="Arial"/>
              </w:rPr>
              <w:t>0</w:t>
            </w:r>
            <w:r w:rsidRPr="004C0903">
              <w:rPr>
                <w:rFonts w:ascii="Arial" w:hAnsi="Arial" w:cs="Arial"/>
              </w:rPr>
              <w:t>,00 EUR</w:t>
            </w:r>
          </w:p>
        </w:tc>
      </w:tr>
      <w:tr w:rsidR="00956684" w:rsidRPr="00956684" w14:paraId="188CBFBA" w14:textId="77777777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DCD28" w14:textId="2F67AE36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7</w:t>
            </w:r>
            <w:r w:rsidR="00E343D1">
              <w:rPr>
                <w:rFonts w:ascii="Arial" w:hAnsi="Arial" w:cs="Arial"/>
              </w:rPr>
              <w:t>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434BF" w14:textId="5CAE56C5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86C95" w14:textId="438251E5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9A913B" w14:textId="62091493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2307 Stara Gora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5D14" w14:textId="4D317775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714/1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9772B" w14:textId="2D976353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11.989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DA195" w14:textId="07D38BD4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39.</w:t>
            </w:r>
            <w:r w:rsidR="000A48E0">
              <w:rPr>
                <w:rFonts w:ascii="Arial" w:hAnsi="Arial" w:cs="Arial"/>
              </w:rPr>
              <w:t>10</w:t>
            </w:r>
            <w:r w:rsidR="00C94C57">
              <w:rPr>
                <w:rFonts w:ascii="Arial" w:hAnsi="Arial" w:cs="Arial"/>
              </w:rPr>
              <w:t>0</w:t>
            </w:r>
            <w:r w:rsidRPr="004C0903">
              <w:rPr>
                <w:rFonts w:ascii="Arial" w:hAnsi="Arial" w:cs="Arial"/>
              </w:rPr>
              <w:t>,00 EUR</w:t>
            </w:r>
          </w:p>
        </w:tc>
      </w:tr>
      <w:tr w:rsidR="00D905E6" w:rsidRPr="00956684" w14:paraId="0C802D6F" w14:textId="77777777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CC5C1" w14:textId="15C54ED4" w:rsidR="00D905E6" w:rsidRPr="004C0903" w:rsidRDefault="00D905E6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EF0183">
              <w:rPr>
                <w:rFonts w:ascii="Arial" w:hAnsi="Arial" w:cs="Arial"/>
              </w:rPr>
              <w:t>6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B68A3" w14:textId="0794428A" w:rsidR="00D905E6" w:rsidRPr="004C0903" w:rsidRDefault="00D905E6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01DD" w14:textId="55869E59" w:rsidR="00D905E6" w:rsidRPr="004C0903" w:rsidRDefault="00D905E6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867485" w14:textId="18791DC3" w:rsidR="00D905E6" w:rsidRPr="004C0903" w:rsidRDefault="00D905E6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2306 Rožna Dolina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0E81D" w14:textId="69B8BB6A" w:rsidR="00D905E6" w:rsidRPr="004C0903" w:rsidRDefault="00D905E6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14/4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55330" w14:textId="2782B0B8" w:rsidR="00D905E6" w:rsidRPr="004C0903" w:rsidRDefault="00D905E6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52A30" w14:textId="0E72DE29" w:rsidR="00D905E6" w:rsidRPr="004C0903" w:rsidRDefault="00D905E6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  <w:r w:rsidR="00C94C57">
              <w:rPr>
                <w:rFonts w:ascii="Arial" w:hAnsi="Arial" w:cs="Arial"/>
              </w:rPr>
              <w:t>60</w:t>
            </w:r>
            <w:r>
              <w:rPr>
                <w:rFonts w:ascii="Arial" w:hAnsi="Arial" w:cs="Arial"/>
              </w:rPr>
              <w:t>,00 EUR</w:t>
            </w:r>
          </w:p>
        </w:tc>
      </w:tr>
      <w:tr w:rsidR="0064282C" w:rsidRPr="00956684" w14:paraId="43D8142C" w14:textId="77777777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21258" w14:textId="0B9FA688" w:rsidR="0064282C" w:rsidRDefault="00AB7198" w:rsidP="0064282C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EF0183">
              <w:rPr>
                <w:rFonts w:ascii="Arial" w:hAnsi="Arial" w:cs="Arial"/>
              </w:rPr>
              <w:t>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6A3EB" w14:textId="21C1738A" w:rsidR="0064282C" w:rsidRDefault="001E53B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4211" w14:textId="54424811" w:rsidR="0064282C" w:rsidRDefault="001E53B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025BE6" w14:textId="7FE0E69F" w:rsidR="0064282C" w:rsidRDefault="001E53B8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2297 Čepovan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C323E" w14:textId="2F6B04EB" w:rsidR="0064282C" w:rsidRDefault="001E53B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366/69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02408" w14:textId="0BEE273C" w:rsidR="0064282C" w:rsidRDefault="001E53B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1.303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30086" w14:textId="0381A68D" w:rsidR="0064282C" w:rsidRDefault="008B750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3.90</w:t>
            </w:r>
            <w:r w:rsidR="00C94C5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,00 EUR</w:t>
            </w:r>
          </w:p>
        </w:tc>
      </w:tr>
      <w:tr w:rsidR="0064282C" w:rsidRPr="00956684" w14:paraId="25399D60" w14:textId="77777777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5E5F1" w14:textId="36FB4ACF" w:rsidR="0064282C" w:rsidRDefault="00E343D1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EF0183">
              <w:rPr>
                <w:rFonts w:ascii="Arial" w:hAnsi="Arial" w:cs="Arial"/>
              </w:rPr>
              <w:t>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31368" w14:textId="79127613" w:rsidR="0064282C" w:rsidRDefault="001E53B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7A37" w14:textId="52727D33" w:rsidR="0064282C" w:rsidRDefault="001E53B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794627" w14:textId="640ECBCB" w:rsidR="0064282C" w:rsidRDefault="001E53B8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2297 Čepovan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2C84" w14:textId="26FD1EF8" w:rsidR="0064282C" w:rsidRDefault="001E53B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366/74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9C8CD" w14:textId="51E6B160" w:rsidR="0064282C" w:rsidRDefault="001E53B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93C43" w14:textId="5F249A3D" w:rsidR="0064282C" w:rsidRDefault="008B750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94C57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>,00 EUR</w:t>
            </w:r>
          </w:p>
        </w:tc>
      </w:tr>
      <w:tr w:rsidR="0064282C" w:rsidRPr="00956684" w14:paraId="00572F2D" w14:textId="77777777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21219" w14:textId="2E3360FB" w:rsidR="0064282C" w:rsidRDefault="00EF0183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D2FCF" w14:textId="7D8E1360" w:rsidR="0064282C" w:rsidRDefault="001E53B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F33C" w14:textId="108D4838" w:rsidR="0064282C" w:rsidRDefault="001E53B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A3393C" w14:textId="74692E5E" w:rsidR="0064282C" w:rsidRDefault="001E53B8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2297 Čepovan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9721" w14:textId="5D899DC5" w:rsidR="001E53B8" w:rsidRDefault="001E53B8" w:rsidP="001E53B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49/89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D88C8" w14:textId="649D93E2" w:rsidR="0064282C" w:rsidRDefault="008B750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5388C" w14:textId="71AA7396" w:rsidR="0064282C" w:rsidRDefault="008B750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1.860,00 EUR</w:t>
            </w:r>
          </w:p>
        </w:tc>
      </w:tr>
      <w:tr w:rsidR="00247F05" w:rsidRPr="00956684" w14:paraId="53E9E072" w14:textId="77777777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9406E" w14:textId="4D18604D" w:rsidR="00247F05" w:rsidRDefault="00C10959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EF0183">
              <w:rPr>
                <w:rFonts w:ascii="Arial" w:hAnsi="Arial" w:cs="Arial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96AA5" w14:textId="3D45BE07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CF5A3" w14:textId="7DFD09D8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1842CF" w14:textId="5818F70F" w:rsidR="00247F05" w:rsidRDefault="00247F05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2303 Solkan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DBCF" w14:textId="53675480" w:rsidR="00247F05" w:rsidRDefault="00247F05" w:rsidP="001E53B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21880">
              <w:rPr>
                <w:rFonts w:ascii="Arial" w:hAnsi="Arial" w:cs="Arial"/>
              </w:rPr>
              <w:t>63</w:t>
            </w:r>
            <w:r>
              <w:rPr>
                <w:rFonts w:ascii="Arial" w:hAnsi="Arial" w:cs="Arial"/>
              </w:rPr>
              <w:t>/36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88184" w14:textId="128F1F91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DA5AD" w14:textId="704C46CD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2.580,00 EUR</w:t>
            </w:r>
          </w:p>
        </w:tc>
      </w:tr>
      <w:tr w:rsidR="00247F05" w:rsidRPr="00956684" w14:paraId="0D16252D" w14:textId="77777777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75424" w14:textId="39A909A1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EF0183">
              <w:rPr>
                <w:rFonts w:ascii="Arial" w:hAnsi="Arial" w:cs="Arial"/>
              </w:rPr>
              <w:t>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3C937" w14:textId="299C039F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AF82E" w14:textId="0667250C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BFD533" w14:textId="758F6BC3" w:rsidR="00247F05" w:rsidRDefault="00247F05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2303 Solkan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2F33A" w14:textId="44C46D43" w:rsidR="00247F05" w:rsidRDefault="00247F05" w:rsidP="001E53B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21880">
              <w:rPr>
                <w:rFonts w:ascii="Arial" w:hAnsi="Arial" w:cs="Arial"/>
              </w:rPr>
              <w:t>63</w:t>
            </w:r>
            <w:r>
              <w:rPr>
                <w:rFonts w:ascii="Arial" w:hAnsi="Arial" w:cs="Arial"/>
              </w:rPr>
              <w:t>/37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9A88D" w14:textId="1A87027C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3F0B5" w14:textId="16D4EA81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4.200,00 EUR</w:t>
            </w:r>
          </w:p>
        </w:tc>
      </w:tr>
      <w:tr w:rsidR="00247F05" w:rsidRPr="00956684" w14:paraId="2B62F10D" w14:textId="77777777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B80B6" w14:textId="3E09BF4A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EF0183">
              <w:rPr>
                <w:rFonts w:ascii="Arial" w:hAnsi="Arial" w:cs="Arial"/>
              </w:rPr>
              <w:t>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57DF0" w14:textId="1C7AA2FD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4664" w14:textId="04F80DE2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D23AE1" w14:textId="7CBFB033" w:rsidR="00247F05" w:rsidRDefault="00247F05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2303 Solkan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8754" w14:textId="341C6402" w:rsidR="00247F05" w:rsidRDefault="00247F05" w:rsidP="001E53B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21880">
              <w:rPr>
                <w:rFonts w:ascii="Arial" w:hAnsi="Arial" w:cs="Arial"/>
              </w:rPr>
              <w:t>63</w:t>
            </w:r>
            <w:r>
              <w:rPr>
                <w:rFonts w:ascii="Arial" w:hAnsi="Arial" w:cs="Arial"/>
              </w:rPr>
              <w:t>/38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98732" w14:textId="78129818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44F4B" w14:textId="0A6D146C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1.440,00 EUR</w:t>
            </w:r>
          </w:p>
        </w:tc>
      </w:tr>
      <w:tr w:rsidR="004A3E1B" w:rsidRPr="00956684" w14:paraId="666A929F" w14:textId="77777777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B28A0" w14:textId="69BFEAE5" w:rsidR="00247F05" w:rsidRDefault="00247F05" w:rsidP="00247F0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EF0183">
              <w:rPr>
                <w:rFonts w:ascii="Arial" w:hAnsi="Arial" w:cs="Arial"/>
              </w:rPr>
              <w:t>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24C14" w14:textId="07D7DDE8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7FD1" w14:textId="022715EB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0D6BFD" w14:textId="631D7469" w:rsidR="004A3E1B" w:rsidRDefault="004A3E1B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9471" w14:textId="7747AA62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1525/18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F6A20" w14:textId="2F69DA77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71481" w14:textId="1955DBCE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EUR</w:t>
            </w:r>
          </w:p>
        </w:tc>
      </w:tr>
      <w:tr w:rsidR="004A3E1B" w:rsidRPr="00956684" w14:paraId="09F1F8D3" w14:textId="77777777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B45EA" w14:textId="4A17512A" w:rsidR="004A3E1B" w:rsidRDefault="0064282C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EF0183">
              <w:rPr>
                <w:rFonts w:ascii="Arial" w:hAnsi="Arial" w:cs="Arial"/>
              </w:rPr>
              <w:t>4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61C24" w14:textId="7467AE9C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6DEA" w14:textId="25552190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5F85DF" w14:textId="69BCED01" w:rsidR="004A3E1B" w:rsidRDefault="004A3E1B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8A04" w14:textId="433F89D8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162/5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E724D" w14:textId="12EA5CAD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3CC51" w14:textId="4667604B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EUR</w:t>
            </w:r>
          </w:p>
        </w:tc>
      </w:tr>
      <w:tr w:rsidR="004A3E1B" w:rsidRPr="00956684" w14:paraId="117A56CA" w14:textId="77777777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FB1CC" w14:textId="18C1873A" w:rsidR="004A3E1B" w:rsidRDefault="0064282C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EF0183">
              <w:rPr>
                <w:rFonts w:ascii="Arial" w:hAnsi="Arial" w:cs="Arial"/>
              </w:rPr>
              <w:t>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4A1CB" w14:textId="19C93BFF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DBEA" w14:textId="76A2929A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545A88" w14:textId="6D260253" w:rsidR="004A3E1B" w:rsidRDefault="004A3E1B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C190" w14:textId="3947D6EF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1525/20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B86F6" w14:textId="619791E0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53E79" w14:textId="64315F47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EUR</w:t>
            </w:r>
          </w:p>
        </w:tc>
      </w:tr>
      <w:tr w:rsidR="004A3E1B" w:rsidRPr="00956684" w14:paraId="54BECAD9" w14:textId="77777777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C4AFB" w14:textId="2BBB78BC" w:rsidR="00247F05" w:rsidRDefault="0064282C" w:rsidP="00247F0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EF0183">
              <w:rPr>
                <w:rFonts w:ascii="Arial" w:hAnsi="Arial" w:cs="Arial"/>
              </w:rPr>
              <w:t>6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551C1" w14:textId="693AB20B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3965" w14:textId="12A577EF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5CC131" w14:textId="2249E290" w:rsidR="004A3E1B" w:rsidRDefault="004A3E1B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450D" w14:textId="698E7137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141/11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1CBCE" w14:textId="1F52F77C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46DA3" w14:textId="73876529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EUR</w:t>
            </w:r>
          </w:p>
        </w:tc>
      </w:tr>
      <w:tr w:rsidR="004A3E1B" w:rsidRPr="00956684" w14:paraId="7FAAD152" w14:textId="77777777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3FBA6" w14:textId="5447C62A" w:rsidR="004A3E1B" w:rsidRDefault="00AB719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EF0183">
              <w:rPr>
                <w:rFonts w:ascii="Arial" w:hAnsi="Arial" w:cs="Arial"/>
              </w:rPr>
              <w:t>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A0BEA" w14:textId="3438860D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7C62E" w14:textId="5DB2F04D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EAB90F" w14:textId="0A66F931" w:rsidR="004A3E1B" w:rsidRDefault="004A3E1B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794D" w14:textId="5B78A334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721880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8/2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C3466" w14:textId="7C9BDC45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2F416" w14:textId="7D2E157D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EUR</w:t>
            </w:r>
          </w:p>
        </w:tc>
      </w:tr>
      <w:tr w:rsidR="004A3E1B" w:rsidRPr="00956684" w14:paraId="14515D4A" w14:textId="77777777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743FE" w14:textId="2C95718C" w:rsidR="004A3E1B" w:rsidRDefault="00E343D1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EF0183">
              <w:rPr>
                <w:rFonts w:ascii="Arial" w:hAnsi="Arial" w:cs="Arial"/>
              </w:rPr>
              <w:t>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84563" w14:textId="00743FDA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9FD5" w14:textId="647F6771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32A969" w14:textId="62B1A59B" w:rsidR="004A3E1B" w:rsidRDefault="004A3E1B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04E0" w14:textId="16AFE67A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2089/2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9D626" w14:textId="554D6C25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9424C" w14:textId="07EF62D2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EUR</w:t>
            </w:r>
          </w:p>
        </w:tc>
      </w:tr>
      <w:tr w:rsidR="004A3E1B" w:rsidRPr="00956684" w14:paraId="683DB095" w14:textId="77777777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ADBB2" w14:textId="0A608AA9" w:rsidR="004A3E1B" w:rsidRDefault="00EF0183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B1F9E" w14:textId="5FA414A6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D614" w14:textId="245D0F0F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698365" w14:textId="11771BDF" w:rsidR="004A3E1B" w:rsidRDefault="00833977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BA7F" w14:textId="33A002D1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2090/2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956E8" w14:textId="6F603A78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7C1AC" w14:textId="06475092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EUR</w:t>
            </w:r>
          </w:p>
        </w:tc>
      </w:tr>
      <w:tr w:rsidR="004A3E1B" w:rsidRPr="00956684" w14:paraId="7E4E0296" w14:textId="77777777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DAB51" w14:textId="0198E1C5" w:rsidR="004A3E1B" w:rsidRDefault="00C10959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EF0183">
              <w:rPr>
                <w:rFonts w:ascii="Arial" w:hAnsi="Arial" w:cs="Arial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23477" w14:textId="0ADDE219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3A4C0" w14:textId="4BCD0B80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F44CB0" w14:textId="68784A1D" w:rsidR="004A3E1B" w:rsidRDefault="00833977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EE34" w14:textId="7AB08B8A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2091/2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51ACE" w14:textId="5D8B650B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2297A" w14:textId="3EBA82D0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EUR</w:t>
            </w:r>
          </w:p>
        </w:tc>
      </w:tr>
      <w:tr w:rsidR="004A3E1B" w:rsidRPr="00956684" w14:paraId="33164524" w14:textId="77777777" w:rsidTr="00F72F70">
        <w:trPr>
          <w:gridAfter w:val="1"/>
          <w:wAfter w:w="129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159CE" w14:textId="3BE9D6B4" w:rsidR="004A3E1B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EF0183">
              <w:rPr>
                <w:rFonts w:ascii="Arial" w:hAnsi="Arial" w:cs="Arial"/>
              </w:rPr>
              <w:t>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F10F9" w14:textId="1B12413B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F1D3" w14:textId="4E92F545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DC35E5" w14:textId="43A817A3" w:rsidR="004A3E1B" w:rsidRDefault="00833977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70FB" w14:textId="369A732B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2092/2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6F80B" w14:textId="01DB45A1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693F0" w14:textId="65AEFEA2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EUR</w:t>
            </w:r>
          </w:p>
        </w:tc>
      </w:tr>
      <w:tr w:rsidR="00F72F70" w:rsidRPr="00B5224D" w14:paraId="12296733" w14:textId="77777777" w:rsidTr="002353C5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6483B" w14:textId="3A4DEC68" w:rsidR="00F72F70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EF0183">
              <w:rPr>
                <w:rFonts w:ascii="Arial" w:hAnsi="Arial" w:cs="Arial"/>
              </w:rPr>
              <w:t>2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DD440" w14:textId="77777777" w:rsidR="00F72F70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48CC3" w14:textId="77777777" w:rsidR="00F72F70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391C3B" w14:textId="77777777" w:rsidR="00F72F70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2034 Nova Gorica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D0C54" w14:textId="77777777" w:rsidR="00F72F70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EC6F6" w14:textId="77777777" w:rsidR="00F72F70" w:rsidRPr="00B5224D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39A0A" w14:textId="77777777" w:rsidR="00F72F70" w:rsidRPr="00B5224D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4.345,00 EUR</w:t>
            </w:r>
          </w:p>
        </w:tc>
      </w:tr>
      <w:tr w:rsidR="00F72F70" w:rsidRPr="00B5224D" w14:paraId="171621A5" w14:textId="77777777" w:rsidTr="002353C5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8C2DA" w14:textId="0EF8A8F7" w:rsidR="00F72F70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  <w:r w:rsidR="00EF0183">
              <w:rPr>
                <w:rFonts w:ascii="Arial" w:hAnsi="Arial" w:cs="Arial"/>
              </w:rPr>
              <w:t>3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80F4C" w14:textId="77777777" w:rsidR="00F72F70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91E2" w14:textId="77777777" w:rsidR="00F72F70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CC3237" w14:textId="77777777" w:rsidR="00F72F70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3AC7" w14:textId="77777777" w:rsidR="00F72F70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EB31E" w14:textId="77777777" w:rsidR="00F72F70" w:rsidRPr="00B5224D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A6309" w14:textId="77777777" w:rsidR="00F72F70" w:rsidRPr="00B5224D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4.995,00 EUR</w:t>
            </w:r>
          </w:p>
        </w:tc>
      </w:tr>
      <w:tr w:rsidR="00F72F70" w:rsidRPr="00B5224D" w14:paraId="6D3D70E0" w14:textId="77777777" w:rsidTr="002353C5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57475" w14:textId="091F569D" w:rsidR="00F72F70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EF0183">
              <w:rPr>
                <w:rFonts w:ascii="Arial" w:hAnsi="Arial" w:cs="Arial"/>
              </w:rPr>
              <w:t>4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18B37" w14:textId="77777777" w:rsidR="00F72F70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873C" w14:textId="77777777" w:rsidR="00F72F70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DEE2DC" w14:textId="77777777" w:rsidR="00F72F70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2293 Grgar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F880" w14:textId="77777777" w:rsidR="00F72F70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71387" w14:textId="77777777" w:rsidR="00F72F70" w:rsidRPr="00B5224D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4F163" w14:textId="77777777" w:rsidR="00F72F70" w:rsidRPr="00B5224D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4.040,00 EUR</w:t>
            </w:r>
          </w:p>
        </w:tc>
      </w:tr>
      <w:tr w:rsidR="00081DBB" w:rsidRPr="00B5224D" w14:paraId="15D436C9" w14:textId="77777777" w:rsidTr="002353C5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BDC51" w14:textId="7122499B" w:rsidR="00081DBB" w:rsidRDefault="00081DBB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004D6" w14:textId="2B854637" w:rsidR="00081DBB" w:rsidRDefault="00081DBB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77DC" w14:textId="6838BC1C" w:rsidR="00081DBB" w:rsidRDefault="00081DBB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B0FEF9" w14:textId="395F9110" w:rsidR="00081DBB" w:rsidRDefault="008F7785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2303 Solkan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7E4F" w14:textId="68E75A42" w:rsidR="00081DBB" w:rsidRDefault="008F7785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2257/6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46D40" w14:textId="235CFF9F" w:rsidR="00081DBB" w:rsidRDefault="002356AC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FEDD8" w14:textId="24E752D8" w:rsidR="00081DBB" w:rsidRDefault="004654B4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2.835,00 EUR</w:t>
            </w:r>
          </w:p>
        </w:tc>
      </w:tr>
      <w:tr w:rsidR="00A67BBD" w:rsidRPr="00B5224D" w14:paraId="3014F455" w14:textId="77777777" w:rsidTr="002353C5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E2433" w14:textId="6E13E843" w:rsidR="00A67BBD" w:rsidRDefault="00A67BB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F9D89" w14:textId="1229C010" w:rsidR="00A67BBD" w:rsidRDefault="00A67BB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3E8D" w14:textId="28A03295" w:rsidR="00A67BBD" w:rsidRDefault="00A67BB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DB8062" w14:textId="43F34B10" w:rsidR="00A67BBD" w:rsidRDefault="00A67BB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935A6" w14:textId="1E9F9DA9" w:rsidR="00A67BBD" w:rsidRDefault="00A67BB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4905/29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BF980" w14:textId="499ED3E6" w:rsidR="00A67BBD" w:rsidRDefault="00BE6A7B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F4EF5" w14:textId="7A0BF6EE" w:rsidR="00A67BBD" w:rsidRDefault="00BE6A7B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 EUR</w:t>
            </w:r>
          </w:p>
        </w:tc>
      </w:tr>
      <w:tr w:rsidR="00A67BBD" w:rsidRPr="00B5224D" w14:paraId="4E546BD7" w14:textId="77777777" w:rsidTr="002353C5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28F29" w14:textId="6754509A" w:rsidR="00A67BBD" w:rsidRDefault="00BE6A7B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AF5DB" w14:textId="6FC783F9" w:rsidR="00A67BBD" w:rsidRDefault="00BE6A7B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6A3DA" w14:textId="48747DFF" w:rsidR="00A67BBD" w:rsidRDefault="00BE6A7B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28E578" w14:textId="73149805" w:rsidR="00A67BBD" w:rsidRDefault="00BE6A7B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0F6C" w14:textId="3A541C03" w:rsidR="00A67BBD" w:rsidRDefault="00BE6A7B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4905/28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4927A" w14:textId="075F8365" w:rsidR="00A67BBD" w:rsidRDefault="0009340F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4300E" w14:textId="0DBA1832" w:rsidR="00A67BBD" w:rsidRDefault="0009340F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920,00 EUR</w:t>
            </w:r>
          </w:p>
        </w:tc>
      </w:tr>
      <w:tr w:rsidR="00A67BBD" w:rsidRPr="00B5224D" w14:paraId="4592A31A" w14:textId="77777777" w:rsidTr="002353C5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DDF14" w14:textId="7827A165" w:rsidR="00A67BBD" w:rsidRDefault="0009340F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3E638" w14:textId="33859980" w:rsidR="00A67BBD" w:rsidRDefault="0009340F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D806" w14:textId="307BDDE1" w:rsidR="00A67BBD" w:rsidRDefault="0009340F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932464" w14:textId="0F8B5257" w:rsidR="00A67BBD" w:rsidRDefault="0009340F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2300 Trnovo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CB60" w14:textId="1444BBDF" w:rsidR="00A67BBD" w:rsidRDefault="0009340F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380/12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1DA72" w14:textId="0542E30E" w:rsidR="00A67BBD" w:rsidRDefault="001E0E97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4574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62693" w14:textId="46CACB51" w:rsidR="00A67BBD" w:rsidRDefault="00A64855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15.000,00 EUR</w:t>
            </w:r>
          </w:p>
        </w:tc>
      </w:tr>
      <w:tr w:rsidR="0009340F" w:rsidRPr="00B5224D" w14:paraId="5EDA5892" w14:textId="77777777" w:rsidTr="002353C5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4381B" w14:textId="28504F37" w:rsidR="0009340F" w:rsidRDefault="00B85984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941D7" w14:textId="3ECCB0CB" w:rsidR="0009340F" w:rsidRDefault="00A35142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D3BC" w14:textId="72272B66" w:rsidR="0009340F" w:rsidRDefault="00A35142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4AAC3C" w14:textId="50FA1AB4" w:rsidR="0009340F" w:rsidRDefault="00767B6B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6AEF" w14:textId="5426B96D" w:rsidR="0009340F" w:rsidRDefault="00767B6B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1264/1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95DD0" w14:textId="3849320C" w:rsidR="0009340F" w:rsidRDefault="00A133A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0F2AB" w14:textId="733A365F" w:rsidR="0009340F" w:rsidRDefault="00A133A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5.800,00 EUR</w:t>
            </w:r>
          </w:p>
        </w:tc>
      </w:tr>
      <w:tr w:rsidR="0009340F" w:rsidRPr="00B5224D" w14:paraId="2EBDD596" w14:textId="77777777" w:rsidTr="002353C5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FDB24" w14:textId="75B2022F" w:rsidR="0009340F" w:rsidRDefault="00AB387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B85984">
              <w:rPr>
                <w:rFonts w:ascii="Arial" w:hAnsi="Arial" w:cs="Arial"/>
              </w:rPr>
              <w:t>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6CE98" w14:textId="31B69C49" w:rsidR="0009340F" w:rsidRDefault="00AB387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60E1" w14:textId="55716814" w:rsidR="0009340F" w:rsidRDefault="00AB387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217268" w14:textId="2D8B788F" w:rsidR="0009340F" w:rsidRDefault="00AB387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AB03" w14:textId="52A749A9" w:rsidR="0009340F" w:rsidRDefault="00AB387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1264/3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38AE1" w14:textId="5498F06C" w:rsidR="0009340F" w:rsidRDefault="00AB387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385B8" w14:textId="0DD6D2CE" w:rsidR="0009340F" w:rsidRDefault="0065724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5.400,00 EUR</w:t>
            </w:r>
          </w:p>
        </w:tc>
      </w:tr>
      <w:tr w:rsidR="00A133A0" w:rsidRPr="00B5224D" w14:paraId="3D182E30" w14:textId="77777777" w:rsidTr="002353C5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67806" w14:textId="3DDD1F81" w:rsidR="00A133A0" w:rsidRDefault="00AB387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B85984">
              <w:rPr>
                <w:rFonts w:ascii="Arial" w:hAnsi="Arial" w:cs="Arial"/>
              </w:rPr>
              <w:t>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7808F" w14:textId="760EDD90" w:rsidR="00A133A0" w:rsidRDefault="00AB387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A386" w14:textId="4A8DCB04" w:rsidR="00A133A0" w:rsidRDefault="00AB387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6D20A5" w14:textId="20232447" w:rsidR="00A133A0" w:rsidRDefault="00AB387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5966" w14:textId="34F92CB6" w:rsidR="00A133A0" w:rsidRDefault="00AB387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1264/4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4507C" w14:textId="01C0E39C" w:rsidR="00A133A0" w:rsidRDefault="00AB387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061E3" w14:textId="70E25891" w:rsidR="00A133A0" w:rsidRDefault="00BB4F45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5.800,00 EUR</w:t>
            </w:r>
          </w:p>
        </w:tc>
      </w:tr>
      <w:tr w:rsidR="00A133A0" w:rsidRPr="00B5224D" w14:paraId="0D0D1B0E" w14:textId="77777777" w:rsidTr="002353C5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DA275" w14:textId="2CF99CEC" w:rsidR="00A133A0" w:rsidRDefault="00AB387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B85984">
              <w:rPr>
                <w:rFonts w:ascii="Arial" w:hAnsi="Arial" w:cs="Arial"/>
              </w:rPr>
              <w:t>2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E3E5E" w14:textId="42797EA5" w:rsidR="00A133A0" w:rsidRDefault="00AB387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B6A27" w14:textId="090401A3" w:rsidR="00A133A0" w:rsidRDefault="00AB387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441103" w14:textId="25E64EB8" w:rsidR="00A133A0" w:rsidRDefault="00AB387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9ECB" w14:textId="73DCE391" w:rsidR="00A133A0" w:rsidRDefault="00AB387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  <w:r w:rsidR="00195853">
              <w:rPr>
                <w:rFonts w:ascii="Arial" w:hAnsi="Arial" w:cs="Arial"/>
              </w:rPr>
              <w:t>3/3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1B194" w14:textId="2E33FDFA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660D1" w14:textId="7053F91F" w:rsidR="00A133A0" w:rsidRDefault="00BB4F45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7.400,00 EUR</w:t>
            </w:r>
          </w:p>
        </w:tc>
      </w:tr>
      <w:tr w:rsidR="00A133A0" w:rsidRPr="00B5224D" w14:paraId="6CCE86CA" w14:textId="77777777" w:rsidTr="002353C5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76D60" w14:textId="1DB0CA54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B85984">
              <w:rPr>
                <w:rFonts w:ascii="Arial" w:hAnsi="Arial" w:cs="Arial"/>
              </w:rPr>
              <w:t>3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BC274" w14:textId="40862C9F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E063" w14:textId="29A28E73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1026BB" w14:textId="3145EBAE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BBEF" w14:textId="7D16F756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1263/21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89E29" w14:textId="76AE412B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858AC" w14:textId="62778509" w:rsidR="00A133A0" w:rsidRDefault="00BB4F45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14.500,00 EUR</w:t>
            </w:r>
          </w:p>
        </w:tc>
      </w:tr>
      <w:tr w:rsidR="00A133A0" w:rsidRPr="00B5224D" w14:paraId="1243FB70" w14:textId="77777777" w:rsidTr="002353C5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75838" w14:textId="43BDCC2E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B85984">
              <w:rPr>
                <w:rFonts w:ascii="Arial" w:hAnsi="Arial" w:cs="Arial"/>
              </w:rPr>
              <w:t>4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03F19" w14:textId="0BB53382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8B81" w14:textId="7B6CD091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C1C382" w14:textId="37355369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1E95" w14:textId="208FE4B1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1263/20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FF121" w14:textId="21F2FACC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23EE6" w14:textId="41C4E09A" w:rsidR="00A133A0" w:rsidRDefault="00A8221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8.850,00 EUR</w:t>
            </w:r>
          </w:p>
        </w:tc>
      </w:tr>
      <w:tr w:rsidR="00A133A0" w:rsidRPr="00B5224D" w14:paraId="26368ABA" w14:textId="77777777" w:rsidTr="002353C5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B37B4" w14:textId="640EDA4A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B85984">
              <w:rPr>
                <w:rFonts w:ascii="Arial" w:hAnsi="Arial" w:cs="Arial"/>
              </w:rPr>
              <w:t>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4A9AB" w14:textId="51E7027D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BE37" w14:textId="4A77BAF3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572D8D" w14:textId="318C58F7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77E1" w14:textId="37C99AB8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1263/19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2BDBE" w14:textId="37182D6A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5F50C" w14:textId="39A6BE1D" w:rsidR="00A133A0" w:rsidRDefault="00A8221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5.500,00 EUR</w:t>
            </w:r>
          </w:p>
        </w:tc>
      </w:tr>
      <w:tr w:rsidR="00A133A0" w:rsidRPr="00B5224D" w14:paraId="7179CA1B" w14:textId="77777777" w:rsidTr="002353C5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2E3D3" w14:textId="2E1E58FB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B85984">
              <w:rPr>
                <w:rFonts w:ascii="Arial" w:hAnsi="Arial" w:cs="Arial"/>
              </w:rPr>
              <w:t>6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AF813" w14:textId="49FF4EE7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A79A" w14:textId="4FA37712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29895B" w14:textId="1A1419A5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1A56" w14:textId="5138AC21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1263/17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A2A82" w14:textId="6C582BD4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DB230" w14:textId="279597BA" w:rsidR="00A133A0" w:rsidRDefault="00A8221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10.200,00 EUR</w:t>
            </w:r>
          </w:p>
        </w:tc>
      </w:tr>
      <w:tr w:rsidR="00AD0A74" w:rsidRPr="00B5224D" w14:paraId="11F6EC59" w14:textId="77777777" w:rsidTr="002353C5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C8283" w14:textId="3F7343DE" w:rsidR="00AD0A74" w:rsidRDefault="00AD0A74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B85984">
              <w:rPr>
                <w:rFonts w:ascii="Arial" w:hAnsi="Arial" w:cs="Arial"/>
              </w:rPr>
              <w:t>7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79A12" w14:textId="37BDE982" w:rsidR="00AD0A74" w:rsidRDefault="00AD0A74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81DC" w14:textId="4C22B961" w:rsidR="00AD0A74" w:rsidRDefault="00AD0A74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C8CADC" w14:textId="0792C29F" w:rsidR="00AD0A74" w:rsidRDefault="00AD0A74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3004" w14:textId="53471370" w:rsidR="00AD0A74" w:rsidRDefault="00AD0A74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1263/16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DD7FA" w14:textId="38F216EF" w:rsidR="00AD0A74" w:rsidRDefault="00AD0A74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37972" w14:textId="732D3723" w:rsidR="00AD0A74" w:rsidRDefault="00AD0A74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20.200,00 EUR</w:t>
            </w:r>
          </w:p>
        </w:tc>
      </w:tr>
      <w:tr w:rsidR="00A133A0" w:rsidRPr="00B5224D" w14:paraId="0D37A1C9" w14:textId="77777777" w:rsidTr="002353C5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68A14" w14:textId="3B5F01AB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B85984">
              <w:rPr>
                <w:rFonts w:ascii="Arial" w:hAnsi="Arial" w:cs="Arial"/>
              </w:rPr>
              <w:t>8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BE3E0" w14:textId="79DFF4D4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F493" w14:textId="0577F38D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4069F7" w14:textId="741066C0" w:rsidR="00195853" w:rsidRDefault="00195853" w:rsidP="00195853">
            <w:pPr>
              <w:spacing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2663 Mravljevi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1C45" w14:textId="3189B6C7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 w:rsidRPr="00AD0A74">
              <w:rPr>
                <w:rFonts w:ascii="Arial" w:hAnsi="Arial" w:cs="Arial"/>
              </w:rPr>
              <w:t>3524/</w:t>
            </w:r>
            <w:r w:rsidR="00AD0A74" w:rsidRPr="00AD0A74">
              <w:rPr>
                <w:rFonts w:ascii="Arial" w:hAnsi="Arial" w:cs="Arial"/>
              </w:rPr>
              <w:t>24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F6080" w14:textId="003B7DCD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5FBBF" w14:textId="5755D441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1.200,00 EUR</w:t>
            </w:r>
          </w:p>
        </w:tc>
      </w:tr>
    </w:tbl>
    <w:p w14:paraId="555BDA29" w14:textId="77777777" w:rsidR="001E59E5" w:rsidRDefault="001E59E5" w:rsidP="00537E14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</w:p>
    <w:p w14:paraId="79CFA685" w14:textId="0128985B" w:rsidR="00684AAA" w:rsidRDefault="001E59E5" w:rsidP="00664F37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 w:rsidRPr="002353C5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 xml:space="preserve">SKUPAJ: </w:t>
      </w:r>
      <w:r w:rsidR="00664F37" w:rsidRPr="002353C5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 w:rsidRPr="002353C5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 w:rsidRPr="002353C5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B85984" w:rsidRPr="00B85984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>3.</w:t>
      </w:r>
      <w:r w:rsidR="00B85984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>142.915</w:t>
      </w:r>
      <w:r w:rsidR="00B85984" w:rsidRPr="00B85984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>,00</w:t>
      </w:r>
      <w:r w:rsidR="00B83D53" w:rsidRPr="00B85984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 xml:space="preserve"> </w:t>
      </w:r>
      <w:r w:rsidR="00664F37" w:rsidRPr="00B85984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>EUR</w:t>
      </w:r>
    </w:p>
    <w:p w14:paraId="62C9D1BB" w14:textId="77777777" w:rsidR="00684AAA" w:rsidRDefault="00684AAA" w:rsidP="00664F37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</w:p>
    <w:p w14:paraId="5DA287F2" w14:textId="77777777" w:rsidR="00824D7D" w:rsidRDefault="00824D7D" w:rsidP="00824D7D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</w:p>
    <w:p w14:paraId="148FD3D5" w14:textId="06E17111" w:rsidR="00824D7D" w:rsidRDefault="00824D7D" w:rsidP="00824D7D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  <w:r>
        <w:rPr>
          <w:rFonts w:ascii="Arial" w:eastAsia="Times New Roman" w:hAnsi="Arial" w:cs="Arial"/>
          <w:szCs w:val="20"/>
          <w:lang w:eastAsia="sl-SI"/>
        </w:rPr>
        <w:t xml:space="preserve">Doslej veljavni načrt razpolaganja z zemljišči se vsebinsko spremeni na način, da se doda prodaja dveh zemljišč </w:t>
      </w:r>
      <w:r w:rsidR="003159E7">
        <w:rPr>
          <w:rFonts w:ascii="Arial" w:eastAsia="Times New Roman" w:hAnsi="Arial" w:cs="Arial"/>
          <w:szCs w:val="20"/>
          <w:lang w:eastAsia="sl-SI"/>
        </w:rPr>
        <w:t>v</w:t>
      </w:r>
      <w:r>
        <w:rPr>
          <w:rFonts w:ascii="Arial" w:eastAsia="Times New Roman" w:hAnsi="Arial" w:cs="Arial"/>
          <w:szCs w:val="20"/>
          <w:lang w:eastAsia="sl-SI"/>
        </w:rPr>
        <w:t xml:space="preserve"> industrijsk</w:t>
      </w:r>
      <w:r w:rsidR="003159E7">
        <w:rPr>
          <w:rFonts w:ascii="Arial" w:eastAsia="Times New Roman" w:hAnsi="Arial" w:cs="Arial"/>
          <w:szCs w:val="20"/>
          <w:lang w:eastAsia="sl-SI"/>
        </w:rPr>
        <w:t>i</w:t>
      </w:r>
      <w:r>
        <w:rPr>
          <w:rFonts w:ascii="Arial" w:eastAsia="Times New Roman" w:hAnsi="Arial" w:cs="Arial"/>
          <w:szCs w:val="20"/>
          <w:lang w:eastAsia="sl-SI"/>
        </w:rPr>
        <w:t xml:space="preserve"> con</w:t>
      </w:r>
      <w:r w:rsidR="003159E7">
        <w:rPr>
          <w:rFonts w:ascii="Arial" w:eastAsia="Times New Roman" w:hAnsi="Arial" w:cs="Arial"/>
          <w:szCs w:val="20"/>
          <w:lang w:eastAsia="sl-SI"/>
        </w:rPr>
        <w:t>i</w:t>
      </w:r>
      <w:r>
        <w:rPr>
          <w:rFonts w:ascii="Arial" w:eastAsia="Times New Roman" w:hAnsi="Arial" w:cs="Arial"/>
          <w:szCs w:val="20"/>
          <w:lang w:eastAsia="sl-SI"/>
        </w:rPr>
        <w:t xml:space="preserve"> PEC Kromberk, kjer je prišlo do razveze prodajne pogodbe, t.j. zemljišč</w:t>
      </w:r>
      <w:r w:rsidR="003159E7">
        <w:rPr>
          <w:rFonts w:ascii="Arial" w:eastAsia="Times New Roman" w:hAnsi="Arial" w:cs="Arial"/>
          <w:szCs w:val="20"/>
          <w:lang w:eastAsia="sl-SI"/>
        </w:rPr>
        <w:t>i parc. št.</w:t>
      </w:r>
      <w:r>
        <w:rPr>
          <w:rFonts w:ascii="Arial" w:eastAsia="Times New Roman" w:hAnsi="Arial" w:cs="Arial"/>
          <w:szCs w:val="20"/>
          <w:lang w:eastAsia="sl-SI"/>
        </w:rPr>
        <w:t xml:space="preserve"> 1183/26 in 1183/27. Nadalje je doda prodaja parc. št. 1519/18, k.o. Prvačina, zemljišče, ki je v naravi uzurpirano z delom stavbe in ga občina ne potrebuje za izvajanje svojih nalog, parc. št. 1935/8, k.o. Nova Gorica, solastniškim deležem na parc. št. 1029/2, k.o. 2293 Grgar, tremi stavbnimi zemljišči na Lokvah, parc. št. 988/36, k.o. Solkan, </w:t>
      </w:r>
      <w:r w:rsidR="00EF0183">
        <w:rPr>
          <w:rFonts w:ascii="Arial" w:eastAsia="Times New Roman" w:hAnsi="Arial" w:cs="Arial"/>
          <w:szCs w:val="20"/>
          <w:lang w:eastAsia="sl-SI"/>
        </w:rPr>
        <w:t xml:space="preserve">parc. št. 4888/35, k.o. Branik, parc. št. 4903/20 in 1903/19, obe k.o. Branik, ki sta v naravi uzurpirani z deli stavbe in jih občina za svoje potrebe ne potrebuje, parc. št. 705/1 in 714/1, obe k.o. Stara Gora, parc. št.14/4, k.o. Rožna dolina, parc. št. 366/69, 366/74, 49/89, vse k.o. Čepovan, parc. št. 863/36, 863/37 in 863/38, k.o. Solkan, </w:t>
      </w:r>
      <w:r w:rsidR="00671BB2">
        <w:rPr>
          <w:rFonts w:ascii="Arial" w:eastAsia="Times New Roman" w:hAnsi="Arial" w:cs="Arial"/>
          <w:szCs w:val="20"/>
          <w:lang w:eastAsia="sl-SI"/>
        </w:rPr>
        <w:t>parc. št. 1525/18, 162/5, 1525/20, 1411/11, 2088/2, 2089/2, 2090/2, 2091/2 in 2092/2, vse k.o. Prvačine, ki v naravi predstavljajo območje nasipa ob reki Vipavi in jih je potrebno prenesti v last Republike Slovenije ter parc. št. 960 in 961, k.o. Nova Gorica ter parc. št. 264, k.o. Grgar (le ta se bo prodajala skupaj s parc. št. 279/14, k.o. Grgar, ki je vsebovana na obrazcu 2c).</w:t>
      </w:r>
      <w:r w:rsidR="00E03E96">
        <w:rPr>
          <w:rFonts w:ascii="Arial" w:eastAsia="Times New Roman" w:hAnsi="Arial" w:cs="Arial"/>
          <w:szCs w:val="20"/>
          <w:lang w:eastAsia="sl-SI"/>
        </w:rPr>
        <w:t xml:space="preserve"> V načrtu je tudi prodaja parc. št. 2257/6, </w:t>
      </w:r>
      <w:r w:rsidR="00E03E96" w:rsidRPr="00B85984">
        <w:rPr>
          <w:rFonts w:ascii="Arial" w:eastAsia="Times New Roman" w:hAnsi="Arial" w:cs="Arial"/>
          <w:szCs w:val="20"/>
          <w:lang w:eastAsia="sl-SI"/>
        </w:rPr>
        <w:t>k.o. Solka</w:t>
      </w:r>
      <w:r w:rsidR="00355712" w:rsidRPr="00B85984">
        <w:rPr>
          <w:rFonts w:ascii="Arial" w:eastAsia="Times New Roman" w:hAnsi="Arial" w:cs="Arial"/>
          <w:szCs w:val="20"/>
          <w:lang w:eastAsia="sl-SI"/>
        </w:rPr>
        <w:t>n.</w:t>
      </w:r>
      <w:r w:rsidR="00A8221A">
        <w:rPr>
          <w:rFonts w:ascii="Arial" w:eastAsia="Times New Roman" w:hAnsi="Arial" w:cs="Arial"/>
          <w:szCs w:val="20"/>
          <w:lang w:eastAsia="sl-SI"/>
        </w:rPr>
        <w:t xml:space="preserve"> </w:t>
      </w:r>
      <w:r w:rsidR="00B85984">
        <w:rPr>
          <w:rFonts w:ascii="Arial" w:eastAsia="Times New Roman" w:hAnsi="Arial" w:cs="Arial"/>
          <w:szCs w:val="20"/>
          <w:lang w:eastAsia="sl-SI"/>
        </w:rPr>
        <w:t>Načrtuje se tudi prodaja parc. št. 4905/29 in 4905/28, k.o. Branik, ki sta v naravi uzurpirani in ju občina ne potrebuje, parc. št. 380/12, k.o. Trnovo, ki v naravi predstavlja gozd ob stanovanjski hiši, sklop zemljišč v Novi Gorici, tj. parc. št. 1264/1, 1264/3, 1264/4, 1263/3, 1263/21, 1263/20, 1263/19, 1263/17 in 1263/16</w:t>
      </w:r>
      <w:r w:rsidR="003159E7">
        <w:rPr>
          <w:rFonts w:ascii="Arial" w:eastAsia="Times New Roman" w:hAnsi="Arial" w:cs="Arial"/>
          <w:szCs w:val="20"/>
          <w:lang w:eastAsia="sl-SI"/>
        </w:rPr>
        <w:t xml:space="preserve"> </w:t>
      </w:r>
      <w:r w:rsidR="00B85984">
        <w:rPr>
          <w:rFonts w:ascii="Arial" w:eastAsia="Times New Roman" w:hAnsi="Arial" w:cs="Arial"/>
          <w:szCs w:val="20"/>
          <w:lang w:eastAsia="sl-SI"/>
        </w:rPr>
        <w:t xml:space="preserve">ter parc. št. 3524/24, k.o. Mravljevi, na kateri je bilo pred časom ukinjeno javno dobro. </w:t>
      </w:r>
    </w:p>
    <w:p w14:paraId="4837F376" w14:textId="77777777" w:rsidR="00684AAA" w:rsidRDefault="00684AAA" w:rsidP="00664F37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</w:p>
    <w:sectPr w:rsidR="00684AAA" w:rsidSect="003445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05796"/>
    <w:rsid w:val="00015A65"/>
    <w:rsid w:val="000172B1"/>
    <w:rsid w:val="00035CE3"/>
    <w:rsid w:val="000702CB"/>
    <w:rsid w:val="00081DBB"/>
    <w:rsid w:val="00081F5A"/>
    <w:rsid w:val="0008761C"/>
    <w:rsid w:val="00090CBD"/>
    <w:rsid w:val="0009340F"/>
    <w:rsid w:val="0009541C"/>
    <w:rsid w:val="000A48E0"/>
    <w:rsid w:val="001002FB"/>
    <w:rsid w:val="00107104"/>
    <w:rsid w:val="001170D4"/>
    <w:rsid w:val="00136937"/>
    <w:rsid w:val="0015245D"/>
    <w:rsid w:val="001764C7"/>
    <w:rsid w:val="001861D3"/>
    <w:rsid w:val="00195853"/>
    <w:rsid w:val="001A39E2"/>
    <w:rsid w:val="001B0784"/>
    <w:rsid w:val="001E0E97"/>
    <w:rsid w:val="001E3474"/>
    <w:rsid w:val="001E53B8"/>
    <w:rsid w:val="001E59E5"/>
    <w:rsid w:val="00230A3F"/>
    <w:rsid w:val="002353C5"/>
    <w:rsid w:val="002356AC"/>
    <w:rsid w:val="00243094"/>
    <w:rsid w:val="00247F05"/>
    <w:rsid w:val="00297C8A"/>
    <w:rsid w:val="002B094F"/>
    <w:rsid w:val="002C1F42"/>
    <w:rsid w:val="002C6634"/>
    <w:rsid w:val="002D477F"/>
    <w:rsid w:val="00300B26"/>
    <w:rsid w:val="0030177F"/>
    <w:rsid w:val="003122AF"/>
    <w:rsid w:val="003159E7"/>
    <w:rsid w:val="003445AA"/>
    <w:rsid w:val="00355712"/>
    <w:rsid w:val="003B058D"/>
    <w:rsid w:val="003F0042"/>
    <w:rsid w:val="003F164B"/>
    <w:rsid w:val="0040638F"/>
    <w:rsid w:val="00422B13"/>
    <w:rsid w:val="00454B16"/>
    <w:rsid w:val="004654B4"/>
    <w:rsid w:val="004726B2"/>
    <w:rsid w:val="004A3E1B"/>
    <w:rsid w:val="004B73EA"/>
    <w:rsid w:val="004C0903"/>
    <w:rsid w:val="005102E4"/>
    <w:rsid w:val="00527311"/>
    <w:rsid w:val="00537E14"/>
    <w:rsid w:val="005E1186"/>
    <w:rsid w:val="005E3E5C"/>
    <w:rsid w:val="005E413B"/>
    <w:rsid w:val="005F4367"/>
    <w:rsid w:val="006072EA"/>
    <w:rsid w:val="00621877"/>
    <w:rsid w:val="0064282C"/>
    <w:rsid w:val="0065724E"/>
    <w:rsid w:val="00657FFC"/>
    <w:rsid w:val="00664F37"/>
    <w:rsid w:val="00671BB2"/>
    <w:rsid w:val="0067424F"/>
    <w:rsid w:val="00684AAA"/>
    <w:rsid w:val="006B1801"/>
    <w:rsid w:val="006B265A"/>
    <w:rsid w:val="006C24DF"/>
    <w:rsid w:val="006D7E4B"/>
    <w:rsid w:val="006D7F6B"/>
    <w:rsid w:val="006E238A"/>
    <w:rsid w:val="00721880"/>
    <w:rsid w:val="00724C1C"/>
    <w:rsid w:val="007314A6"/>
    <w:rsid w:val="007454E2"/>
    <w:rsid w:val="00767B6B"/>
    <w:rsid w:val="007B1406"/>
    <w:rsid w:val="007C0192"/>
    <w:rsid w:val="007E2F40"/>
    <w:rsid w:val="007F1248"/>
    <w:rsid w:val="008150FB"/>
    <w:rsid w:val="00824D7D"/>
    <w:rsid w:val="00833977"/>
    <w:rsid w:val="00856B9C"/>
    <w:rsid w:val="00857F92"/>
    <w:rsid w:val="00877BD9"/>
    <w:rsid w:val="00880B39"/>
    <w:rsid w:val="008912E4"/>
    <w:rsid w:val="008A31D7"/>
    <w:rsid w:val="008B7507"/>
    <w:rsid w:val="008F2628"/>
    <w:rsid w:val="008F7785"/>
    <w:rsid w:val="00913D56"/>
    <w:rsid w:val="00914352"/>
    <w:rsid w:val="0092735C"/>
    <w:rsid w:val="00941F7B"/>
    <w:rsid w:val="009433F1"/>
    <w:rsid w:val="0095033F"/>
    <w:rsid w:val="00956684"/>
    <w:rsid w:val="00957CFA"/>
    <w:rsid w:val="0097573E"/>
    <w:rsid w:val="009A71B1"/>
    <w:rsid w:val="00A133A0"/>
    <w:rsid w:val="00A178B5"/>
    <w:rsid w:val="00A27CF7"/>
    <w:rsid w:val="00A34B4E"/>
    <w:rsid w:val="00A35142"/>
    <w:rsid w:val="00A64855"/>
    <w:rsid w:val="00A67BBD"/>
    <w:rsid w:val="00A8221A"/>
    <w:rsid w:val="00AB387E"/>
    <w:rsid w:val="00AB4259"/>
    <w:rsid w:val="00AB7198"/>
    <w:rsid w:val="00AD0A74"/>
    <w:rsid w:val="00AE6B1C"/>
    <w:rsid w:val="00AE6EF5"/>
    <w:rsid w:val="00AE7708"/>
    <w:rsid w:val="00B1799D"/>
    <w:rsid w:val="00B25F38"/>
    <w:rsid w:val="00B346F7"/>
    <w:rsid w:val="00B5224D"/>
    <w:rsid w:val="00B60E1D"/>
    <w:rsid w:val="00B70A67"/>
    <w:rsid w:val="00B83D53"/>
    <w:rsid w:val="00B85984"/>
    <w:rsid w:val="00B96DEE"/>
    <w:rsid w:val="00BB0EF5"/>
    <w:rsid w:val="00BB4F45"/>
    <w:rsid w:val="00BC12A1"/>
    <w:rsid w:val="00BE6A7B"/>
    <w:rsid w:val="00C104E0"/>
    <w:rsid w:val="00C10959"/>
    <w:rsid w:val="00C16C13"/>
    <w:rsid w:val="00C47217"/>
    <w:rsid w:val="00C51E6B"/>
    <w:rsid w:val="00C7054B"/>
    <w:rsid w:val="00C8197E"/>
    <w:rsid w:val="00C94C57"/>
    <w:rsid w:val="00CA74B7"/>
    <w:rsid w:val="00CC76CE"/>
    <w:rsid w:val="00CC79F5"/>
    <w:rsid w:val="00CD509C"/>
    <w:rsid w:val="00CD7951"/>
    <w:rsid w:val="00D0340D"/>
    <w:rsid w:val="00D075B8"/>
    <w:rsid w:val="00D3205E"/>
    <w:rsid w:val="00D905E6"/>
    <w:rsid w:val="00D962D7"/>
    <w:rsid w:val="00DA0C6B"/>
    <w:rsid w:val="00DB0FBE"/>
    <w:rsid w:val="00DB44AB"/>
    <w:rsid w:val="00DB4E3A"/>
    <w:rsid w:val="00DC2E96"/>
    <w:rsid w:val="00DE1DE3"/>
    <w:rsid w:val="00DE6DA1"/>
    <w:rsid w:val="00E03E96"/>
    <w:rsid w:val="00E2105D"/>
    <w:rsid w:val="00E343D1"/>
    <w:rsid w:val="00E47E2D"/>
    <w:rsid w:val="00E612A8"/>
    <w:rsid w:val="00E636FB"/>
    <w:rsid w:val="00EB1B9B"/>
    <w:rsid w:val="00ED0818"/>
    <w:rsid w:val="00EE19BF"/>
    <w:rsid w:val="00EF0183"/>
    <w:rsid w:val="00EF1A87"/>
    <w:rsid w:val="00EF5F66"/>
    <w:rsid w:val="00F0465D"/>
    <w:rsid w:val="00F27345"/>
    <w:rsid w:val="00F53A5D"/>
    <w:rsid w:val="00F564C9"/>
    <w:rsid w:val="00F72F70"/>
    <w:rsid w:val="00F84969"/>
    <w:rsid w:val="00F959F3"/>
    <w:rsid w:val="00FD1CF1"/>
    <w:rsid w:val="00FE73CB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24D7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314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Tjaša Harej Pavlica</cp:lastModifiedBy>
  <cp:revision>30</cp:revision>
  <cp:lastPrinted>2024-05-22T14:45:00Z</cp:lastPrinted>
  <dcterms:created xsi:type="dcterms:W3CDTF">2024-08-20T14:28:00Z</dcterms:created>
  <dcterms:modified xsi:type="dcterms:W3CDTF">2024-08-28T12:56:00Z</dcterms:modified>
</cp:coreProperties>
</file>