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9A5" w14:textId="77777777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KRAJEVNA SKUPNOST</w:t>
      </w:r>
    </w:p>
    <w:p w14:paraId="6CEEE9A6" w14:textId="7E65D041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            </w:t>
      </w:r>
      <w:r w:rsidR="00F51D9C">
        <w:rPr>
          <w:rFonts w:ascii="Arial" w:hAnsi="Arial" w:cs="Arial"/>
        </w:rPr>
        <w:t>PRVAČINA</w:t>
      </w:r>
    </w:p>
    <w:p w14:paraId="6CEEE9A7" w14:textId="77777777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</w:p>
    <w:p w14:paraId="1CBFC6ED" w14:textId="77777777" w:rsidR="00F51D9C" w:rsidRDefault="00F51D9C" w:rsidP="00F51D9C">
      <w:pPr>
        <w:pStyle w:val="Brezrazmikov"/>
        <w:jc w:val="both"/>
        <w:rPr>
          <w:rFonts w:ascii="Arial" w:hAnsi="Arial" w:cs="Arial"/>
        </w:rPr>
      </w:pPr>
    </w:p>
    <w:p w14:paraId="6CEEE9A9" w14:textId="1B856ECA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Datum:   </w:t>
      </w:r>
      <w:r w:rsidR="00F51D9C">
        <w:rPr>
          <w:rFonts w:ascii="Arial" w:hAnsi="Arial" w:cs="Arial"/>
        </w:rPr>
        <w:t>2</w:t>
      </w:r>
      <w:r w:rsidR="00340F65">
        <w:rPr>
          <w:rFonts w:ascii="Arial" w:hAnsi="Arial" w:cs="Arial"/>
        </w:rPr>
        <w:t>6</w:t>
      </w:r>
      <w:r w:rsidR="00F51D9C">
        <w:rPr>
          <w:rFonts w:ascii="Arial" w:hAnsi="Arial" w:cs="Arial"/>
        </w:rPr>
        <w:t>.1.2023</w:t>
      </w:r>
    </w:p>
    <w:p w14:paraId="6CEEE9AA" w14:textId="77777777" w:rsidR="000171D8" w:rsidRPr="00F51D9C" w:rsidRDefault="000171D8" w:rsidP="00F51D9C">
      <w:pPr>
        <w:pStyle w:val="Brezrazmikov"/>
        <w:jc w:val="both"/>
        <w:rPr>
          <w:rFonts w:ascii="Arial" w:hAnsi="Arial" w:cs="Arial"/>
        </w:rPr>
      </w:pPr>
    </w:p>
    <w:p w14:paraId="6CEEE9AB" w14:textId="77777777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</w:p>
    <w:p w14:paraId="6CEEE9AC" w14:textId="420D4409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Na podlagi 52. člena Zakona o stvarnem premoženju države in samoupravnih lokalnih skupnosti (UL RS 11/2018)  </w:t>
      </w:r>
      <w:r w:rsidR="001F0CDE" w:rsidRPr="00F51D9C">
        <w:rPr>
          <w:rFonts w:ascii="Arial" w:hAnsi="Arial" w:cs="Arial"/>
        </w:rPr>
        <w:t>in na podlagi 19.člena Uredbe o stvarnem premoženju države in samoupravnih lokalnih skupnosti (</w:t>
      </w:r>
      <w:proofErr w:type="spellStart"/>
      <w:r w:rsidR="001F0CDE" w:rsidRPr="00F51D9C">
        <w:rPr>
          <w:rFonts w:ascii="Arial" w:hAnsi="Arial" w:cs="Arial"/>
        </w:rPr>
        <w:t>Ur.list</w:t>
      </w:r>
      <w:proofErr w:type="spellEnd"/>
      <w:r w:rsidR="001F0CDE" w:rsidRPr="00F51D9C">
        <w:rPr>
          <w:rFonts w:ascii="Arial" w:hAnsi="Arial" w:cs="Arial"/>
        </w:rPr>
        <w:t xml:space="preserve"> RS, št. 31/2018), </w:t>
      </w:r>
      <w:r w:rsidRPr="00F51D9C">
        <w:rPr>
          <w:rFonts w:ascii="Arial" w:hAnsi="Arial" w:cs="Arial"/>
        </w:rPr>
        <w:t xml:space="preserve">Krajevna skupnost </w:t>
      </w:r>
      <w:r w:rsidR="00F51D9C">
        <w:rPr>
          <w:rFonts w:ascii="Arial" w:hAnsi="Arial" w:cs="Arial"/>
        </w:rPr>
        <w:t>Prvačina</w:t>
      </w:r>
      <w:r w:rsidRPr="00F51D9C">
        <w:rPr>
          <w:rFonts w:ascii="Arial" w:hAnsi="Arial" w:cs="Arial"/>
        </w:rPr>
        <w:t xml:space="preserve">, </w:t>
      </w:r>
      <w:r w:rsidR="00F51D9C">
        <w:rPr>
          <w:rFonts w:ascii="Arial" w:hAnsi="Arial" w:cs="Arial"/>
        </w:rPr>
        <w:t>Prvačina 48</w:t>
      </w:r>
      <w:r w:rsidRPr="00F51D9C">
        <w:rPr>
          <w:rFonts w:ascii="Arial" w:hAnsi="Arial" w:cs="Arial"/>
        </w:rPr>
        <w:t>,</w:t>
      </w:r>
      <w:r w:rsidR="00F51D9C">
        <w:rPr>
          <w:rFonts w:ascii="Arial" w:hAnsi="Arial" w:cs="Arial"/>
        </w:rPr>
        <w:t xml:space="preserve"> 5297 Prvačina</w:t>
      </w:r>
    </w:p>
    <w:p w14:paraId="6CEEE9AD" w14:textId="77777777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</w:p>
    <w:p w14:paraId="6CEEE9AE" w14:textId="77777777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                                                                                 objavlja</w:t>
      </w:r>
    </w:p>
    <w:p w14:paraId="6CEEE9AF" w14:textId="77777777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</w:p>
    <w:p w14:paraId="6CEEE9B0" w14:textId="77777777" w:rsidR="00EA6579" w:rsidRPr="00F51D9C" w:rsidRDefault="00EA6579" w:rsidP="00F51D9C">
      <w:pPr>
        <w:pStyle w:val="Brezrazmikov"/>
        <w:jc w:val="both"/>
        <w:rPr>
          <w:rFonts w:ascii="Arial" w:hAnsi="Arial" w:cs="Arial"/>
          <w:b/>
        </w:rPr>
      </w:pPr>
      <w:r w:rsidRPr="00F51D9C">
        <w:rPr>
          <w:rFonts w:ascii="Arial" w:hAnsi="Arial" w:cs="Arial"/>
        </w:rPr>
        <w:t xml:space="preserve">                            </w:t>
      </w:r>
      <w:r w:rsidR="006D2A22" w:rsidRPr="00F51D9C">
        <w:rPr>
          <w:rFonts w:ascii="Arial" w:hAnsi="Arial" w:cs="Arial"/>
        </w:rPr>
        <w:tab/>
      </w:r>
      <w:r w:rsidRPr="00F51D9C">
        <w:rPr>
          <w:rFonts w:ascii="Arial" w:hAnsi="Arial" w:cs="Arial"/>
          <w:b/>
        </w:rPr>
        <w:t>NAMERO O SKLENITVI NEPOSREDNE NAJEMNE POGODBE</w:t>
      </w:r>
    </w:p>
    <w:p w14:paraId="6CEEE9B1" w14:textId="77777777" w:rsidR="001F0CDE" w:rsidRPr="00F51D9C" w:rsidRDefault="001F0CDE" w:rsidP="00F51D9C">
      <w:pPr>
        <w:pStyle w:val="Brezrazmikov"/>
        <w:jc w:val="both"/>
        <w:rPr>
          <w:rFonts w:ascii="Arial" w:hAnsi="Arial" w:cs="Arial"/>
        </w:rPr>
      </w:pPr>
    </w:p>
    <w:p w14:paraId="6CEEE9B2" w14:textId="77777777" w:rsidR="001F0CDE" w:rsidRPr="00F51D9C" w:rsidRDefault="001F0CDE" w:rsidP="00F51D9C">
      <w:pPr>
        <w:pStyle w:val="Brezrazmikov"/>
        <w:jc w:val="both"/>
        <w:rPr>
          <w:rFonts w:ascii="Arial" w:hAnsi="Arial" w:cs="Arial"/>
        </w:rPr>
      </w:pPr>
    </w:p>
    <w:p w14:paraId="48019C68" w14:textId="110A8D36" w:rsidR="0038427A" w:rsidRDefault="00992BEE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Predmet najemne pogodbe je </w:t>
      </w:r>
      <w:r w:rsidR="0038427A">
        <w:rPr>
          <w:rFonts w:ascii="Arial" w:hAnsi="Arial" w:cs="Arial"/>
        </w:rPr>
        <w:t xml:space="preserve">gostinski del objekta v stavbi »doma krajanov«, na naslovu Prvačina 48, ležeč na parceli št. 1100/59 </w:t>
      </w:r>
      <w:proofErr w:type="spellStart"/>
      <w:r w:rsidR="0038427A">
        <w:rPr>
          <w:rFonts w:ascii="Arial" w:hAnsi="Arial" w:cs="Arial"/>
        </w:rPr>
        <w:t>k.o</w:t>
      </w:r>
      <w:proofErr w:type="spellEnd"/>
      <w:r w:rsidR="0038427A">
        <w:rPr>
          <w:rFonts w:ascii="Arial" w:hAnsi="Arial" w:cs="Arial"/>
        </w:rPr>
        <w:t xml:space="preserve">. Prvačina. Gostinski del objekta na parcelni številki 1100/59 </w:t>
      </w:r>
      <w:proofErr w:type="spellStart"/>
      <w:r w:rsidR="0038427A">
        <w:rPr>
          <w:rFonts w:ascii="Arial" w:hAnsi="Arial" w:cs="Arial"/>
        </w:rPr>
        <w:t>k.o</w:t>
      </w:r>
      <w:proofErr w:type="spellEnd"/>
      <w:r w:rsidR="0038427A">
        <w:rPr>
          <w:rFonts w:ascii="Arial" w:hAnsi="Arial" w:cs="Arial"/>
        </w:rPr>
        <w:t>. 2320 Prvačina zajema lokal, dve sobi, kuhinjo, sanitarije, klet in hodnik v izmeri 152,47 m2 ter souporabo dvorišča v izmeri 20 m2.</w:t>
      </w:r>
    </w:p>
    <w:p w14:paraId="4A68342D" w14:textId="77777777" w:rsidR="0038427A" w:rsidRDefault="0038427A" w:rsidP="00F51D9C">
      <w:pPr>
        <w:pStyle w:val="Brezrazmikov"/>
        <w:jc w:val="both"/>
        <w:rPr>
          <w:rFonts w:ascii="Arial" w:hAnsi="Arial" w:cs="Arial"/>
        </w:rPr>
      </w:pPr>
    </w:p>
    <w:p w14:paraId="6CEEE9B5" w14:textId="04A86676" w:rsidR="00EA6579" w:rsidRPr="00F51D9C" w:rsidRDefault="00EA6579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Kraje</w:t>
      </w:r>
      <w:r w:rsidR="009E43F3" w:rsidRPr="00F51D9C">
        <w:rPr>
          <w:rFonts w:ascii="Arial" w:hAnsi="Arial" w:cs="Arial"/>
        </w:rPr>
        <w:t xml:space="preserve">vna skupnost </w:t>
      </w:r>
      <w:r w:rsidR="00F51D9C">
        <w:rPr>
          <w:rFonts w:ascii="Arial" w:hAnsi="Arial" w:cs="Arial"/>
        </w:rPr>
        <w:t>Prvačina</w:t>
      </w:r>
      <w:r w:rsidR="009E43F3" w:rsidRPr="00F51D9C">
        <w:rPr>
          <w:rFonts w:ascii="Arial" w:hAnsi="Arial" w:cs="Arial"/>
        </w:rPr>
        <w:t xml:space="preserve"> bo predmetno</w:t>
      </w:r>
      <w:r w:rsidRPr="00F51D9C">
        <w:rPr>
          <w:rFonts w:ascii="Arial" w:hAnsi="Arial" w:cs="Arial"/>
        </w:rPr>
        <w:t xml:space="preserve"> nepremičnin</w:t>
      </w:r>
      <w:r w:rsidR="009E43F3" w:rsidRPr="00F51D9C">
        <w:rPr>
          <w:rFonts w:ascii="Arial" w:hAnsi="Arial" w:cs="Arial"/>
        </w:rPr>
        <w:t>o</w:t>
      </w:r>
      <w:r w:rsidRPr="00F51D9C">
        <w:rPr>
          <w:rFonts w:ascii="Arial" w:hAnsi="Arial" w:cs="Arial"/>
        </w:rPr>
        <w:t xml:space="preserve"> oddala v najem skladno z 2. točko 1. odst. 65. člena Zakona o stvarnem premoženju države in samoupravnih lokalnih skupnosti (UL RS št. 11/2018) z neposredno pogodbo, saj je predvideni letni prihodek od oddaje nepremičnin v najem nižji od 5.000 EVR. </w:t>
      </w:r>
    </w:p>
    <w:p w14:paraId="6CEEE9B6" w14:textId="77777777" w:rsidR="00572F49" w:rsidRPr="00F51D9C" w:rsidRDefault="00572F49" w:rsidP="00F51D9C">
      <w:pPr>
        <w:pStyle w:val="Brezrazmikov"/>
        <w:jc w:val="both"/>
        <w:rPr>
          <w:rFonts w:ascii="Arial" w:hAnsi="Arial" w:cs="Arial"/>
        </w:rPr>
      </w:pPr>
    </w:p>
    <w:p w14:paraId="6CEEE9B7" w14:textId="6E92B324" w:rsidR="00EA6579" w:rsidRPr="00F51D9C" w:rsidRDefault="00572F49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Najnižja ponudbena izhod</w:t>
      </w:r>
      <w:r w:rsidR="006D2A22" w:rsidRPr="00F51D9C">
        <w:rPr>
          <w:rFonts w:ascii="Arial" w:hAnsi="Arial" w:cs="Arial"/>
        </w:rPr>
        <w:t xml:space="preserve">iščna cena najemnine znaša </w:t>
      </w:r>
      <w:r w:rsidR="006D1B15" w:rsidRPr="006D1B15">
        <w:rPr>
          <w:rFonts w:ascii="Arial" w:hAnsi="Arial" w:cs="Arial"/>
        </w:rPr>
        <w:t>400</w:t>
      </w:r>
      <w:r w:rsidR="006D2A22" w:rsidRPr="00F51D9C">
        <w:rPr>
          <w:rFonts w:ascii="Arial" w:hAnsi="Arial" w:cs="Arial"/>
        </w:rPr>
        <w:t xml:space="preserve"> </w:t>
      </w:r>
      <w:r w:rsidRPr="00F51D9C">
        <w:rPr>
          <w:rFonts w:ascii="Arial" w:hAnsi="Arial" w:cs="Arial"/>
        </w:rPr>
        <w:t>EUR/mesec.</w:t>
      </w:r>
    </w:p>
    <w:p w14:paraId="6CEEE9B8" w14:textId="77777777" w:rsidR="00EE1960" w:rsidRPr="00F51D9C" w:rsidRDefault="006D2A22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V najemnino niso vkl</w:t>
      </w:r>
      <w:r w:rsidR="00EE1960" w:rsidRPr="00F51D9C">
        <w:rPr>
          <w:rFonts w:ascii="Arial" w:hAnsi="Arial" w:cs="Arial"/>
        </w:rPr>
        <w:t>jučeni obratovalni stroški in vzdrževalni stroški prostora.</w:t>
      </w:r>
    </w:p>
    <w:p w14:paraId="6CEEE9B9" w14:textId="77777777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</w:p>
    <w:p w14:paraId="6CEEE9BA" w14:textId="0287E720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Interesenti morajo pisno ponudbo ali izjavo o interesu poslati po pošti kot priporočeno pošiljko najkasneje </w:t>
      </w:r>
      <w:r w:rsidR="006D2A22" w:rsidRPr="00F51D9C">
        <w:rPr>
          <w:rFonts w:ascii="Arial" w:hAnsi="Arial" w:cs="Arial"/>
        </w:rPr>
        <w:t xml:space="preserve">do </w:t>
      </w:r>
      <w:r w:rsidR="006D2A22" w:rsidRPr="002F4946">
        <w:rPr>
          <w:rFonts w:ascii="Arial" w:hAnsi="Arial" w:cs="Arial"/>
        </w:rPr>
        <w:t xml:space="preserve">dne </w:t>
      </w:r>
      <w:r w:rsidR="00340F65" w:rsidRPr="002F4946">
        <w:rPr>
          <w:rFonts w:ascii="Arial" w:hAnsi="Arial" w:cs="Arial"/>
        </w:rPr>
        <w:t>15.2.2023</w:t>
      </w:r>
      <w:r w:rsidR="006D2A22" w:rsidRPr="002F4946">
        <w:rPr>
          <w:rFonts w:ascii="Arial" w:hAnsi="Arial" w:cs="Arial"/>
        </w:rPr>
        <w:t xml:space="preserve"> </w:t>
      </w:r>
      <w:r w:rsidRPr="002F4946">
        <w:rPr>
          <w:rFonts w:ascii="Arial" w:hAnsi="Arial" w:cs="Arial"/>
        </w:rPr>
        <w:t xml:space="preserve">na naslov Krajevna skupnost </w:t>
      </w:r>
      <w:r w:rsidR="00F51D9C" w:rsidRPr="002F4946">
        <w:rPr>
          <w:rFonts w:ascii="Arial" w:hAnsi="Arial" w:cs="Arial"/>
        </w:rPr>
        <w:t>Prvačina</w:t>
      </w:r>
      <w:r w:rsidRPr="002F4946">
        <w:rPr>
          <w:rFonts w:ascii="Arial" w:hAnsi="Arial" w:cs="Arial"/>
        </w:rPr>
        <w:t xml:space="preserve">, </w:t>
      </w:r>
      <w:r w:rsidR="00F51D9C" w:rsidRPr="002F4946">
        <w:rPr>
          <w:rFonts w:ascii="Arial" w:hAnsi="Arial" w:cs="Arial"/>
        </w:rPr>
        <w:t>Prvačina 48</w:t>
      </w:r>
      <w:r w:rsidRPr="002F4946">
        <w:rPr>
          <w:rFonts w:ascii="Arial" w:hAnsi="Arial" w:cs="Arial"/>
        </w:rPr>
        <w:t xml:space="preserve">, </w:t>
      </w:r>
      <w:r w:rsidR="00F51D9C" w:rsidRPr="002F4946">
        <w:rPr>
          <w:rFonts w:ascii="Arial" w:hAnsi="Arial" w:cs="Arial"/>
        </w:rPr>
        <w:t>Prvačina</w:t>
      </w:r>
      <w:r w:rsidRPr="002F4946">
        <w:rPr>
          <w:rFonts w:ascii="Arial" w:hAnsi="Arial" w:cs="Arial"/>
        </w:rPr>
        <w:t xml:space="preserve"> ali jo vključno do tega dne</w:t>
      </w:r>
      <w:r w:rsidR="006D2A22" w:rsidRPr="002F4946">
        <w:rPr>
          <w:rFonts w:ascii="Arial" w:hAnsi="Arial" w:cs="Arial"/>
        </w:rPr>
        <w:t xml:space="preserve"> (</w:t>
      </w:r>
      <w:r w:rsidR="00340F65" w:rsidRPr="002F4946">
        <w:rPr>
          <w:rFonts w:ascii="Arial" w:hAnsi="Arial" w:cs="Arial"/>
        </w:rPr>
        <w:t>15.2.2023</w:t>
      </w:r>
      <w:r w:rsidR="006D2A22" w:rsidRPr="002F4946">
        <w:rPr>
          <w:rFonts w:ascii="Arial" w:hAnsi="Arial" w:cs="Arial"/>
        </w:rPr>
        <w:t xml:space="preserve">) do </w:t>
      </w:r>
      <w:r w:rsidR="006D2A22" w:rsidRPr="00F51D9C">
        <w:rPr>
          <w:rFonts w:ascii="Arial" w:hAnsi="Arial" w:cs="Arial"/>
        </w:rPr>
        <w:t xml:space="preserve">11.00 ure </w:t>
      </w:r>
      <w:r w:rsidRPr="00F51D9C">
        <w:rPr>
          <w:rFonts w:ascii="Arial" w:hAnsi="Arial" w:cs="Arial"/>
        </w:rPr>
        <w:t xml:space="preserve">oddati na sedežu Krajevne skupnosti </w:t>
      </w:r>
      <w:r w:rsidR="00F51D9C">
        <w:rPr>
          <w:rFonts w:ascii="Arial" w:hAnsi="Arial" w:cs="Arial"/>
        </w:rPr>
        <w:t>Prvačina</w:t>
      </w:r>
      <w:r w:rsidR="006D2A22" w:rsidRPr="00F51D9C">
        <w:rPr>
          <w:rFonts w:ascii="Arial" w:hAnsi="Arial" w:cs="Arial"/>
        </w:rPr>
        <w:t>.</w:t>
      </w:r>
    </w:p>
    <w:p w14:paraId="6CEEE9BB" w14:textId="77777777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</w:p>
    <w:p w14:paraId="6CEEE9BC" w14:textId="77777777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Ponudbe prispele po tem datumu ne bodo veljavne.</w:t>
      </w:r>
    </w:p>
    <w:p w14:paraId="6CEEE9BD" w14:textId="77777777" w:rsidR="006D2A22" w:rsidRPr="00F51D9C" w:rsidRDefault="006D2A22" w:rsidP="00F51D9C">
      <w:pPr>
        <w:pStyle w:val="Brezrazmikov"/>
        <w:jc w:val="both"/>
        <w:rPr>
          <w:rFonts w:ascii="Arial" w:hAnsi="Arial" w:cs="Arial"/>
        </w:rPr>
      </w:pPr>
    </w:p>
    <w:p w14:paraId="6CEEE9BE" w14:textId="77777777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Zavezujoča pisna ponudba ali izjava o interesu mora vsebovati:</w:t>
      </w:r>
    </w:p>
    <w:p w14:paraId="6CEEE9BF" w14:textId="77777777" w:rsidR="00EE1960" w:rsidRPr="00F51D9C" w:rsidRDefault="00EE1960" w:rsidP="00F51D9C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Osnovne podatke o subjektu: </w:t>
      </w:r>
      <w:r w:rsidR="006D2A22" w:rsidRPr="00F51D9C">
        <w:rPr>
          <w:rFonts w:ascii="Arial" w:hAnsi="Arial" w:cs="Arial"/>
        </w:rPr>
        <w:t>naziv poslovnega subjekta/fizične</w:t>
      </w:r>
      <w:r w:rsidRPr="00F51D9C">
        <w:rPr>
          <w:rFonts w:ascii="Arial" w:hAnsi="Arial" w:cs="Arial"/>
        </w:rPr>
        <w:t xml:space="preserve"> osebe, sedež/naslov, davčno številko</w:t>
      </w:r>
    </w:p>
    <w:p w14:paraId="6CEEE9C0" w14:textId="77777777" w:rsidR="00EE1960" w:rsidRPr="00F51D9C" w:rsidRDefault="00EE1960" w:rsidP="00F51D9C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Ime in priimek osebe pooblaščene za zastopanje pravne osebe</w:t>
      </w:r>
    </w:p>
    <w:p w14:paraId="6CEEE9C1" w14:textId="77777777" w:rsidR="00EE1960" w:rsidRPr="00F51D9C" w:rsidRDefault="00EE1960" w:rsidP="00F51D9C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ID znak nepremičnine</w:t>
      </w:r>
    </w:p>
    <w:p w14:paraId="6CEEE9C2" w14:textId="77777777" w:rsidR="00EE1960" w:rsidRPr="00F51D9C" w:rsidRDefault="00EE1960" w:rsidP="00F51D9C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Ponujeno najemnino brez davka, ki ne sme biti nižja od objavljene izhodiščne cene najemnine</w:t>
      </w:r>
    </w:p>
    <w:p w14:paraId="6CEEE9C3" w14:textId="77777777" w:rsidR="00EE1960" w:rsidRPr="00F51D9C" w:rsidRDefault="00EE1960" w:rsidP="00F51D9C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Izpis iz poslovnega registra</w:t>
      </w:r>
    </w:p>
    <w:p w14:paraId="6CEEE9C4" w14:textId="77777777" w:rsidR="007E58E7" w:rsidRPr="00F51D9C" w:rsidRDefault="007E58E7" w:rsidP="00F51D9C">
      <w:pPr>
        <w:pStyle w:val="Brezrazmikov"/>
        <w:ind w:left="720"/>
        <w:jc w:val="both"/>
        <w:rPr>
          <w:rFonts w:ascii="Arial" w:hAnsi="Arial" w:cs="Arial"/>
        </w:rPr>
      </w:pPr>
    </w:p>
    <w:p w14:paraId="6CEEE9C5" w14:textId="6D4E029C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Za navedeni poslovni prostor bo sklenjena neposredna pogodba o najemu poslovnega prostora. Pogodba se sklepa za določen čas</w:t>
      </w:r>
      <w:r w:rsidR="006D1B15">
        <w:rPr>
          <w:rFonts w:ascii="Arial" w:hAnsi="Arial" w:cs="Arial"/>
        </w:rPr>
        <w:t xml:space="preserve"> za obdobje 5 let</w:t>
      </w:r>
      <w:r w:rsidR="002F4946">
        <w:rPr>
          <w:rFonts w:ascii="Arial" w:hAnsi="Arial" w:cs="Arial"/>
        </w:rPr>
        <w:t>.</w:t>
      </w:r>
    </w:p>
    <w:p w14:paraId="6CEEE9C6" w14:textId="77777777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</w:p>
    <w:p w14:paraId="6CEEE9C7" w14:textId="5F30DEF2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>P</w:t>
      </w:r>
      <w:r w:rsidR="006D2A22" w:rsidRPr="00F51D9C">
        <w:rPr>
          <w:rFonts w:ascii="Arial" w:hAnsi="Arial" w:cs="Arial"/>
        </w:rPr>
        <w:t>ogodba bo sklenjena po poteku 21</w:t>
      </w:r>
      <w:r w:rsidRPr="00F51D9C">
        <w:rPr>
          <w:rFonts w:ascii="Arial" w:hAnsi="Arial" w:cs="Arial"/>
        </w:rPr>
        <w:t xml:space="preserve"> dni od objave te namere na </w:t>
      </w:r>
      <w:r w:rsidR="00F51D9C">
        <w:rPr>
          <w:rFonts w:ascii="Arial" w:hAnsi="Arial" w:cs="Arial"/>
        </w:rPr>
        <w:t xml:space="preserve">oglasni deski </w:t>
      </w:r>
      <w:r w:rsidRPr="00F51D9C">
        <w:rPr>
          <w:rFonts w:ascii="Arial" w:hAnsi="Arial" w:cs="Arial"/>
        </w:rPr>
        <w:t xml:space="preserve">KS </w:t>
      </w:r>
      <w:r w:rsidR="00F51D9C">
        <w:rPr>
          <w:rFonts w:ascii="Arial" w:hAnsi="Arial" w:cs="Arial"/>
        </w:rPr>
        <w:t>Prvačina</w:t>
      </w:r>
      <w:r w:rsidR="002F4946">
        <w:rPr>
          <w:rFonts w:ascii="Arial" w:hAnsi="Arial" w:cs="Arial"/>
        </w:rPr>
        <w:t xml:space="preserve"> in na spletni strani Mestne občine Nova Gorica</w:t>
      </w:r>
      <w:r w:rsidR="00F51D9C">
        <w:rPr>
          <w:rFonts w:ascii="Arial" w:hAnsi="Arial" w:cs="Arial"/>
        </w:rPr>
        <w:t>.</w:t>
      </w:r>
    </w:p>
    <w:p w14:paraId="6CEEE9C8" w14:textId="77777777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</w:p>
    <w:p w14:paraId="6CEEE9C9" w14:textId="77777777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V </w:t>
      </w:r>
      <w:r w:rsidR="006D2A22" w:rsidRPr="00F51D9C">
        <w:rPr>
          <w:rFonts w:ascii="Arial" w:hAnsi="Arial" w:cs="Arial"/>
        </w:rPr>
        <w:t>p</w:t>
      </w:r>
      <w:r w:rsidRPr="00F51D9C">
        <w:rPr>
          <w:rFonts w:ascii="Arial" w:hAnsi="Arial" w:cs="Arial"/>
        </w:rPr>
        <w:t>rimeru, da bo zainteresiranih več oseb za naje</w:t>
      </w:r>
      <w:r w:rsidR="007E58E7" w:rsidRPr="00F51D9C">
        <w:rPr>
          <w:rFonts w:ascii="Arial" w:hAnsi="Arial" w:cs="Arial"/>
        </w:rPr>
        <w:t>m poslovnega prostora se bodo z</w:t>
      </w:r>
      <w:r w:rsidRPr="00F51D9C">
        <w:rPr>
          <w:rFonts w:ascii="Arial" w:hAnsi="Arial" w:cs="Arial"/>
        </w:rPr>
        <w:t xml:space="preserve"> zainteresiranimi osebami opravila pogajanja za določitev višine najemnine.</w:t>
      </w:r>
    </w:p>
    <w:p w14:paraId="6CEEE9CA" w14:textId="77777777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</w:p>
    <w:p w14:paraId="6CEEE9CB" w14:textId="417F628C" w:rsidR="00EE1960" w:rsidRPr="00F51D9C" w:rsidRDefault="00EE1960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lastRenderedPageBreak/>
        <w:t xml:space="preserve">Krajevna skupnost </w:t>
      </w:r>
      <w:r w:rsidR="00F51D9C">
        <w:rPr>
          <w:rFonts w:ascii="Arial" w:hAnsi="Arial" w:cs="Arial"/>
        </w:rPr>
        <w:t>Prvačina</w:t>
      </w:r>
      <w:r w:rsidRPr="00F51D9C">
        <w:rPr>
          <w:rFonts w:ascii="Arial" w:hAnsi="Arial" w:cs="Arial"/>
        </w:rPr>
        <w:t xml:space="preserve"> lahko brez kakršnekoli odškodninske odgovornosti kadarkoli pre</w:t>
      </w:r>
      <w:r w:rsidR="007E58E7" w:rsidRPr="00F51D9C">
        <w:rPr>
          <w:rFonts w:ascii="Arial" w:hAnsi="Arial" w:cs="Arial"/>
        </w:rPr>
        <w:t xml:space="preserve">kine ali ustavi postopek najema, </w:t>
      </w:r>
      <w:r w:rsidRPr="00F51D9C">
        <w:rPr>
          <w:rFonts w:ascii="Arial" w:hAnsi="Arial" w:cs="Arial"/>
        </w:rPr>
        <w:t>ne da bi zato navedla razloge.</w:t>
      </w:r>
    </w:p>
    <w:p w14:paraId="6CEEE9CC" w14:textId="77777777" w:rsidR="00572F49" w:rsidRPr="002F4946" w:rsidRDefault="00572F49" w:rsidP="00F51D9C">
      <w:pPr>
        <w:pStyle w:val="Brezrazmikov"/>
        <w:jc w:val="both"/>
        <w:rPr>
          <w:rFonts w:ascii="Arial" w:hAnsi="Arial" w:cs="Arial"/>
        </w:rPr>
      </w:pPr>
    </w:p>
    <w:p w14:paraId="6CEEE9CD" w14:textId="444673DE" w:rsidR="00EA6579" w:rsidRPr="002F4946" w:rsidRDefault="00BA48FD" w:rsidP="00F51D9C">
      <w:pPr>
        <w:pStyle w:val="Brezrazmikov"/>
        <w:jc w:val="both"/>
        <w:rPr>
          <w:rFonts w:ascii="Arial" w:hAnsi="Arial" w:cs="Arial"/>
        </w:rPr>
      </w:pPr>
      <w:r w:rsidRPr="002F4946">
        <w:rPr>
          <w:rFonts w:ascii="Arial" w:hAnsi="Arial" w:cs="Arial"/>
        </w:rPr>
        <w:t xml:space="preserve">Za morebitne dodatne informacije se lahko obrnete na tel. št. </w:t>
      </w:r>
      <w:r w:rsidR="00F51D9C" w:rsidRPr="002F4946">
        <w:rPr>
          <w:rFonts w:ascii="Arial" w:hAnsi="Arial" w:cs="Arial"/>
        </w:rPr>
        <w:t>031 719 177</w:t>
      </w:r>
      <w:r w:rsidRPr="002F4946">
        <w:rPr>
          <w:rFonts w:ascii="Arial" w:hAnsi="Arial" w:cs="Arial"/>
        </w:rPr>
        <w:t>.</w:t>
      </w:r>
    </w:p>
    <w:p w14:paraId="6CEEE9CE" w14:textId="77777777" w:rsidR="00BA48FD" w:rsidRPr="00F51D9C" w:rsidRDefault="00BA48FD" w:rsidP="00F51D9C">
      <w:pPr>
        <w:pStyle w:val="Brezrazmikov"/>
        <w:jc w:val="both"/>
        <w:rPr>
          <w:rFonts w:ascii="Arial" w:hAnsi="Arial" w:cs="Arial"/>
        </w:rPr>
      </w:pPr>
    </w:p>
    <w:p w14:paraId="6CEEE9CF" w14:textId="77777777" w:rsidR="00BA48FD" w:rsidRPr="00F51D9C" w:rsidRDefault="00BA48FD" w:rsidP="00F51D9C">
      <w:pPr>
        <w:pStyle w:val="Brezrazmikov"/>
        <w:jc w:val="both"/>
        <w:rPr>
          <w:rFonts w:ascii="Arial" w:hAnsi="Arial" w:cs="Arial"/>
        </w:rPr>
      </w:pPr>
    </w:p>
    <w:p w14:paraId="6CEEE9D0" w14:textId="77777777" w:rsidR="00BA48FD" w:rsidRPr="00F51D9C" w:rsidRDefault="00BA48FD" w:rsidP="00F51D9C">
      <w:pPr>
        <w:pStyle w:val="Brezrazmikov"/>
        <w:jc w:val="both"/>
        <w:rPr>
          <w:rFonts w:ascii="Arial" w:hAnsi="Arial" w:cs="Arial"/>
        </w:rPr>
      </w:pPr>
    </w:p>
    <w:p w14:paraId="6CEEE9D1" w14:textId="29EA9430" w:rsidR="00BA48FD" w:rsidRPr="00F51D9C" w:rsidRDefault="00BA48FD" w:rsidP="00F51D9C">
      <w:pPr>
        <w:pStyle w:val="Brezrazmikov"/>
        <w:jc w:val="both"/>
        <w:rPr>
          <w:rFonts w:ascii="Arial" w:hAnsi="Arial" w:cs="Arial"/>
        </w:rPr>
      </w:pPr>
      <w:r w:rsidRPr="00F51D9C">
        <w:rPr>
          <w:rFonts w:ascii="Arial" w:hAnsi="Arial" w:cs="Arial"/>
        </w:rPr>
        <w:t xml:space="preserve">                                                                                                          PREDSEDNI</w:t>
      </w:r>
      <w:r w:rsidR="00F51D9C">
        <w:rPr>
          <w:rFonts w:ascii="Arial" w:hAnsi="Arial" w:cs="Arial"/>
        </w:rPr>
        <w:t>K</w:t>
      </w:r>
      <w:r w:rsidRPr="00F51D9C">
        <w:rPr>
          <w:rFonts w:ascii="Arial" w:hAnsi="Arial" w:cs="Arial"/>
        </w:rPr>
        <w:t xml:space="preserve"> SVETA KS</w:t>
      </w:r>
    </w:p>
    <w:p w14:paraId="6CEEE9D4" w14:textId="79A360F7" w:rsidR="00992BEE" w:rsidRPr="00F51D9C" w:rsidRDefault="00BA48FD" w:rsidP="00F51D9C">
      <w:pPr>
        <w:pStyle w:val="Brezrazmikov"/>
        <w:jc w:val="both"/>
        <w:rPr>
          <w:rFonts w:ascii="Arial" w:hAnsi="Arial" w:cs="Arial"/>
          <w:b/>
        </w:rPr>
      </w:pPr>
      <w:r w:rsidRPr="00F51D9C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6D2A22" w:rsidRPr="00F51D9C">
        <w:rPr>
          <w:rFonts w:ascii="Arial" w:hAnsi="Arial" w:cs="Arial"/>
        </w:rPr>
        <w:t xml:space="preserve">           </w:t>
      </w:r>
      <w:r w:rsidR="00F51D9C">
        <w:rPr>
          <w:rFonts w:ascii="Arial" w:hAnsi="Arial" w:cs="Arial"/>
        </w:rPr>
        <w:t>Robert Černe</w:t>
      </w:r>
    </w:p>
    <w:sectPr w:rsidR="00992BEE" w:rsidRPr="00F5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46B6"/>
    <w:multiLevelType w:val="hybridMultilevel"/>
    <w:tmpl w:val="56CAF3C4"/>
    <w:lvl w:ilvl="0" w:tplc="999C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0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9"/>
    <w:rsid w:val="000171D8"/>
    <w:rsid w:val="00104D6D"/>
    <w:rsid w:val="001F0CDE"/>
    <w:rsid w:val="002F4946"/>
    <w:rsid w:val="00340F65"/>
    <w:rsid w:val="0036792A"/>
    <w:rsid w:val="0038427A"/>
    <w:rsid w:val="0040767B"/>
    <w:rsid w:val="00420D9B"/>
    <w:rsid w:val="0042215F"/>
    <w:rsid w:val="00572F49"/>
    <w:rsid w:val="006A16F1"/>
    <w:rsid w:val="006D1B15"/>
    <w:rsid w:val="006D2A22"/>
    <w:rsid w:val="007B426E"/>
    <w:rsid w:val="007E58E7"/>
    <w:rsid w:val="008F6AD5"/>
    <w:rsid w:val="00915991"/>
    <w:rsid w:val="00992BEE"/>
    <w:rsid w:val="009E43F3"/>
    <w:rsid w:val="00A00263"/>
    <w:rsid w:val="00BA48FD"/>
    <w:rsid w:val="00BC5E99"/>
    <w:rsid w:val="00C06693"/>
    <w:rsid w:val="00CF528E"/>
    <w:rsid w:val="00D10A8E"/>
    <w:rsid w:val="00E80089"/>
    <w:rsid w:val="00EA6579"/>
    <w:rsid w:val="00ED6AEA"/>
    <w:rsid w:val="00EE1960"/>
    <w:rsid w:val="00F46E3E"/>
    <w:rsid w:val="00F51D9C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9A5"/>
  <w15:docId w15:val="{E6A392E0-6397-431C-8257-B1423AF4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A6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Solkan</dc:creator>
  <cp:lastModifiedBy>Lilijana Krsmanović</cp:lastModifiedBy>
  <cp:revision>2</cp:revision>
  <cp:lastPrinted>2021-09-15T07:48:00Z</cp:lastPrinted>
  <dcterms:created xsi:type="dcterms:W3CDTF">2023-01-26T10:30:00Z</dcterms:created>
  <dcterms:modified xsi:type="dcterms:W3CDTF">2023-01-26T10:30:00Z</dcterms:modified>
</cp:coreProperties>
</file>