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24E1" w14:textId="77777777" w:rsidR="00C74D54" w:rsidRDefault="007C28A5" w:rsidP="000B5E96">
      <w:pPr>
        <w:jc w:val="center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t xml:space="preserve"> </w:t>
      </w:r>
    </w:p>
    <w:p w14:paraId="3936E76F" w14:textId="47A74F18" w:rsidR="00F64D8F" w:rsidRPr="00C74D54" w:rsidRDefault="00F4065E" w:rsidP="000B5E96">
      <w:pPr>
        <w:jc w:val="center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</w:rPr>
        <w:t>Mestna občina Nova Gorica</w:t>
      </w:r>
    </w:p>
    <w:p w14:paraId="0A596D63" w14:textId="77777777" w:rsidR="00F64D8F" w:rsidRPr="00C74D54" w:rsidRDefault="00F64D8F" w:rsidP="000E24B8">
      <w:pPr>
        <w:rPr>
          <w:rFonts w:ascii="Garamond" w:hAnsi="Garamond"/>
          <w:sz w:val="24"/>
          <w:szCs w:val="24"/>
        </w:rPr>
      </w:pPr>
    </w:p>
    <w:p w14:paraId="23C61D33" w14:textId="77777777" w:rsidR="00F64D8F" w:rsidRPr="00C74D54" w:rsidRDefault="00F64D8F" w:rsidP="000E24B8">
      <w:pPr>
        <w:rPr>
          <w:rFonts w:ascii="Garamond" w:hAnsi="Garamond"/>
          <w:sz w:val="24"/>
          <w:szCs w:val="24"/>
        </w:rPr>
      </w:pPr>
    </w:p>
    <w:p w14:paraId="025AE3C8" w14:textId="77777777" w:rsidR="00F64D8F" w:rsidRPr="00C74D54" w:rsidRDefault="00F64D8F" w:rsidP="000E24B8">
      <w:pPr>
        <w:rPr>
          <w:rFonts w:ascii="Garamond" w:hAnsi="Garamond"/>
          <w:sz w:val="24"/>
          <w:szCs w:val="24"/>
        </w:rPr>
      </w:pPr>
    </w:p>
    <w:p w14:paraId="73E1103F" w14:textId="77777777" w:rsidR="00F64D8F" w:rsidRPr="00C74D54" w:rsidRDefault="00F64D8F" w:rsidP="000E24B8">
      <w:pPr>
        <w:rPr>
          <w:rFonts w:ascii="Garamond" w:hAnsi="Garamond"/>
          <w:sz w:val="24"/>
          <w:szCs w:val="24"/>
        </w:rPr>
      </w:pPr>
    </w:p>
    <w:p w14:paraId="1C39419E" w14:textId="77777777" w:rsidR="00F64D8F" w:rsidRPr="00C74D54" w:rsidRDefault="00F64D8F" w:rsidP="000E24B8">
      <w:pPr>
        <w:rPr>
          <w:rFonts w:ascii="Garamond" w:hAnsi="Garamond"/>
          <w:sz w:val="24"/>
          <w:szCs w:val="24"/>
        </w:rPr>
      </w:pPr>
    </w:p>
    <w:p w14:paraId="18161665" w14:textId="77777777" w:rsidR="000B5E96" w:rsidRPr="00C74D54" w:rsidRDefault="000B5E96" w:rsidP="000E24B8">
      <w:pPr>
        <w:rPr>
          <w:rFonts w:ascii="Garamond" w:hAnsi="Garamond"/>
          <w:sz w:val="24"/>
          <w:szCs w:val="24"/>
        </w:rPr>
      </w:pPr>
    </w:p>
    <w:p w14:paraId="5B971733" w14:textId="77777777" w:rsidR="00F64D8F" w:rsidRPr="00C74D54" w:rsidRDefault="00F64D8F" w:rsidP="000E24B8">
      <w:pPr>
        <w:rPr>
          <w:rFonts w:ascii="Garamond" w:hAnsi="Garamond"/>
          <w:sz w:val="24"/>
          <w:szCs w:val="24"/>
          <w:lang w:eastAsia="sl-SI"/>
        </w:rPr>
      </w:pPr>
    </w:p>
    <w:p w14:paraId="04011E4A" w14:textId="2948243C" w:rsidR="00CD2065" w:rsidRPr="00C74D54" w:rsidRDefault="00BB18AD" w:rsidP="00CD2065">
      <w:pPr>
        <w:jc w:val="center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t xml:space="preserve">Javni poziv promotorjem </w:t>
      </w:r>
    </w:p>
    <w:p w14:paraId="39F3BA8D" w14:textId="18D93EDC" w:rsidR="00CD2065" w:rsidRPr="00C74D54" w:rsidRDefault="00BB18AD" w:rsidP="00CD2065">
      <w:pPr>
        <w:jc w:val="center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t xml:space="preserve">k podaji vlog o zainteresiranosti </w:t>
      </w:r>
    </w:p>
    <w:p w14:paraId="329D8754" w14:textId="1783C438" w:rsidR="00F64D8F" w:rsidRPr="00C74D54" w:rsidRDefault="00BB18AD" w:rsidP="00CD2065">
      <w:pPr>
        <w:jc w:val="center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t>za izvedbo javno-zasebnega partnerstva za projekt</w:t>
      </w:r>
    </w:p>
    <w:p w14:paraId="605D70CA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166943BE" w14:textId="003B6AC1" w:rsidR="00F64D8F" w:rsidRPr="00C74D54" w:rsidRDefault="00C74D54" w:rsidP="000B5E96">
      <w:pPr>
        <w:jc w:val="center"/>
        <w:rPr>
          <w:rFonts w:ascii="Garamond" w:hAnsi="Garamond"/>
          <w:b/>
          <w:sz w:val="24"/>
          <w:szCs w:val="24"/>
          <w:lang w:eastAsia="sl-SI"/>
        </w:rPr>
      </w:pPr>
      <w:r>
        <w:rPr>
          <w:rFonts w:ascii="Garamond" w:hAnsi="Garamond"/>
          <w:b/>
          <w:sz w:val="24"/>
          <w:szCs w:val="24"/>
          <w:lang w:eastAsia="sl-SI"/>
        </w:rPr>
        <w:t xml:space="preserve">UREDITEV PADALSKEGA CENTRA NA </w:t>
      </w:r>
      <w:r w:rsidR="001B1CF7">
        <w:rPr>
          <w:rFonts w:ascii="Garamond" w:hAnsi="Garamond"/>
          <w:b/>
          <w:sz w:val="24"/>
          <w:szCs w:val="24"/>
          <w:lang w:eastAsia="sl-SI"/>
        </w:rPr>
        <w:t>LIJAKU</w:t>
      </w:r>
    </w:p>
    <w:p w14:paraId="5F588FC9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639101F6" w14:textId="6B9971F1" w:rsidR="00F64D8F" w:rsidRPr="00C74D54" w:rsidRDefault="006536AE" w:rsidP="006536AE">
      <w:pPr>
        <w:tabs>
          <w:tab w:val="left" w:pos="2912"/>
        </w:tabs>
        <w:jc w:val="left"/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tab/>
      </w:r>
    </w:p>
    <w:p w14:paraId="4D052271" w14:textId="491A3AA2" w:rsidR="0067696D" w:rsidRPr="00C74D54" w:rsidRDefault="0067696D" w:rsidP="000B5E96">
      <w:pPr>
        <w:jc w:val="center"/>
        <w:rPr>
          <w:rFonts w:ascii="Garamond" w:hAnsi="Garamond"/>
          <w:sz w:val="24"/>
          <w:szCs w:val="24"/>
        </w:rPr>
      </w:pPr>
    </w:p>
    <w:p w14:paraId="59072E5A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038A22B8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65628F29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111AF914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52D23E4B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66ACAEC4" w14:textId="77777777" w:rsidR="00F64D8F" w:rsidRPr="00C74D54" w:rsidRDefault="00F64D8F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0EB3AB3D" w14:textId="77777777" w:rsidR="000B5E96" w:rsidRPr="00C74D54" w:rsidRDefault="000B5E96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1DBD0300" w14:textId="77777777" w:rsidR="000B5E96" w:rsidRPr="00C74D54" w:rsidRDefault="000B5E96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7728E78B" w14:textId="77777777" w:rsidR="000B5E96" w:rsidRPr="00C74D54" w:rsidRDefault="000B5E96" w:rsidP="000B5E96">
      <w:pPr>
        <w:jc w:val="center"/>
        <w:rPr>
          <w:rFonts w:ascii="Garamond" w:hAnsi="Garamond"/>
          <w:sz w:val="24"/>
          <w:szCs w:val="24"/>
          <w:lang w:eastAsia="sl-SI"/>
        </w:rPr>
      </w:pPr>
    </w:p>
    <w:p w14:paraId="2DA8BF58" w14:textId="48995178" w:rsidR="00F64D8F" w:rsidRPr="00C74D54" w:rsidRDefault="00C74D54" w:rsidP="000B5E96">
      <w:pPr>
        <w:jc w:val="center"/>
        <w:rPr>
          <w:rFonts w:ascii="Garamond" w:hAnsi="Garamond"/>
          <w:sz w:val="24"/>
          <w:szCs w:val="24"/>
          <w:lang w:eastAsia="sl-SI"/>
        </w:rPr>
      </w:pPr>
      <w:r>
        <w:rPr>
          <w:rFonts w:ascii="Garamond" w:hAnsi="Garamond"/>
          <w:sz w:val="24"/>
          <w:szCs w:val="24"/>
          <w:lang w:eastAsia="sl-SI"/>
        </w:rPr>
        <w:t>Nova Gorica</w:t>
      </w:r>
      <w:r w:rsidR="008B0BA8" w:rsidRPr="00C74D54">
        <w:rPr>
          <w:rFonts w:ascii="Garamond" w:hAnsi="Garamond"/>
          <w:sz w:val="24"/>
          <w:szCs w:val="24"/>
          <w:lang w:eastAsia="sl-SI"/>
        </w:rPr>
        <w:t xml:space="preserve">, </w:t>
      </w:r>
      <w:r w:rsidR="001B1CF7">
        <w:rPr>
          <w:rFonts w:ascii="Garamond" w:hAnsi="Garamond"/>
          <w:sz w:val="24"/>
          <w:szCs w:val="24"/>
          <w:lang w:eastAsia="sl-SI"/>
        </w:rPr>
        <w:t xml:space="preserve">avgust </w:t>
      </w:r>
      <w:r>
        <w:rPr>
          <w:rFonts w:ascii="Garamond" w:hAnsi="Garamond"/>
          <w:sz w:val="24"/>
          <w:szCs w:val="24"/>
          <w:lang w:eastAsia="sl-SI"/>
        </w:rPr>
        <w:t>2021</w:t>
      </w:r>
    </w:p>
    <w:p w14:paraId="59B40C31" w14:textId="77777777" w:rsidR="00A26938" w:rsidRPr="00C74D54" w:rsidRDefault="00A26938" w:rsidP="000E24B8">
      <w:pPr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br w:type="page"/>
      </w:r>
    </w:p>
    <w:p w14:paraId="2B5451B9" w14:textId="79CC7008" w:rsidR="000E24B8" w:rsidRPr="00C74D54" w:rsidRDefault="0014773E" w:rsidP="000E24B8">
      <w:pPr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lastRenderedPageBreak/>
        <w:t>KAZALO VSEBINE:</w:t>
      </w:r>
    </w:p>
    <w:p w14:paraId="4FBF527D" w14:textId="77777777" w:rsidR="0014773E" w:rsidRPr="00C74D54" w:rsidRDefault="0014773E" w:rsidP="000E24B8">
      <w:pPr>
        <w:rPr>
          <w:rFonts w:ascii="Garamond" w:hAnsi="Garamond"/>
          <w:sz w:val="24"/>
          <w:szCs w:val="24"/>
          <w:lang w:eastAsia="sl-SI"/>
        </w:rPr>
      </w:pPr>
    </w:p>
    <w:p w14:paraId="26D7DD0F" w14:textId="2B01D110" w:rsidR="00851EBC" w:rsidRDefault="000E24B8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fldChar w:fldCharType="begin"/>
      </w:r>
      <w:r w:rsidRPr="00C74D54">
        <w:rPr>
          <w:rFonts w:ascii="Garamond" w:hAnsi="Garamond"/>
          <w:sz w:val="24"/>
          <w:szCs w:val="24"/>
          <w:lang w:eastAsia="sl-SI"/>
        </w:rPr>
        <w:instrText xml:space="preserve"> TOC \o "1-3" \h \z \u </w:instrText>
      </w:r>
      <w:r w:rsidRPr="00C74D54">
        <w:rPr>
          <w:rFonts w:ascii="Garamond" w:hAnsi="Garamond"/>
          <w:sz w:val="24"/>
          <w:szCs w:val="24"/>
          <w:lang w:eastAsia="sl-SI"/>
        </w:rPr>
        <w:fldChar w:fldCharType="separate"/>
      </w:r>
      <w:hyperlink w:anchor="_Toc78364724" w:history="1">
        <w:r w:rsidR="00851EBC" w:rsidRPr="00031D50">
          <w:rPr>
            <w:rStyle w:val="Hiperpovezava"/>
            <w:rFonts w:ascii="Garamond" w:hAnsi="Garamond"/>
            <w:noProof/>
          </w:rPr>
          <w:t>1.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POVABILO K ODDAJI VLOGE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_Toc78364724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3</w:t>
        </w:r>
        <w:r w:rsidR="00851EBC">
          <w:rPr>
            <w:noProof/>
            <w:webHidden/>
          </w:rPr>
          <w:fldChar w:fldCharType="end"/>
        </w:r>
      </w:hyperlink>
    </w:p>
    <w:p w14:paraId="42485C5E" w14:textId="685915A0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25" w:history="1">
        <w:r w:rsidR="00851EBC" w:rsidRPr="00031D50">
          <w:rPr>
            <w:rStyle w:val="Hiperpovezava"/>
            <w:rFonts w:ascii="Garamond" w:hAnsi="Garamond"/>
            <w:noProof/>
          </w:rPr>
          <w:t>2.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ODDAJA VLOG IN ROK ZA ODDAJO VLOG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_Toc78364725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3</w:t>
        </w:r>
        <w:r w:rsidR="00851EBC">
          <w:rPr>
            <w:noProof/>
            <w:webHidden/>
          </w:rPr>
          <w:fldChar w:fldCharType="end"/>
        </w:r>
      </w:hyperlink>
    </w:p>
    <w:p w14:paraId="6D0C6CC5" w14:textId="50FD03DC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26" w:history="1">
        <w:r w:rsidR="00851EBC" w:rsidRPr="00031D50">
          <w:rPr>
            <w:rStyle w:val="Hiperpovezava"/>
            <w:rFonts w:ascii="Garamond" w:hAnsi="Garamond"/>
            <w:noProof/>
          </w:rPr>
          <w:t>3.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PREDMET MOREBITNEGA JAVNO ZASEBNEGA PARTNERSTVA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_Toc78364726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4</w:t>
        </w:r>
        <w:r w:rsidR="00851EBC">
          <w:rPr>
            <w:noProof/>
            <w:webHidden/>
          </w:rPr>
          <w:fldChar w:fldCharType="end"/>
        </w:r>
      </w:hyperlink>
    </w:p>
    <w:p w14:paraId="10B5AD9E" w14:textId="69AA305E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27" w:history="1">
        <w:r w:rsidR="00851EBC" w:rsidRPr="00031D50">
          <w:rPr>
            <w:rStyle w:val="Hiperpovezava"/>
            <w:rFonts w:ascii="Garamond" w:hAnsi="Garamond"/>
            <w:noProof/>
          </w:rPr>
          <w:t>4.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PRIDOBITEV DOKUMENTACIJE V ZVEZI Z JAVNIM POZIVOM IN POJASNILA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_Toc78364727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5</w:t>
        </w:r>
        <w:r w:rsidR="00851EBC">
          <w:rPr>
            <w:noProof/>
            <w:webHidden/>
          </w:rPr>
          <w:fldChar w:fldCharType="end"/>
        </w:r>
      </w:hyperlink>
    </w:p>
    <w:p w14:paraId="24D2372E" w14:textId="6322D4F0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28" w:history="1">
        <w:r w:rsidR="00851EBC" w:rsidRPr="00031D50">
          <w:rPr>
            <w:rStyle w:val="Hiperpovezava"/>
            <w:rFonts w:ascii="Garamond" w:hAnsi="Garamond"/>
            <w:noProof/>
          </w:rPr>
          <w:t>5.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OBLIKA IN JEZIK VLOGE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_Toc78364728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6</w:t>
        </w:r>
        <w:r w:rsidR="00851EBC">
          <w:rPr>
            <w:noProof/>
            <w:webHidden/>
          </w:rPr>
          <w:fldChar w:fldCharType="end"/>
        </w:r>
      </w:hyperlink>
    </w:p>
    <w:p w14:paraId="2F9B9CB4" w14:textId="75F6A4D4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29" w:history="1">
        <w:r w:rsidR="00851EBC" w:rsidRPr="00031D50">
          <w:rPr>
            <w:rStyle w:val="Hiperpovezava"/>
            <w:rFonts w:ascii="Garamond" w:hAnsi="Garamond"/>
            <w:noProof/>
          </w:rPr>
          <w:t>6.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DODATNI PREDSTAVITVENI SESTANKI IN NADALJEVANJE POSTOPKA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_Toc78364729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6</w:t>
        </w:r>
        <w:r w:rsidR="00851EBC">
          <w:rPr>
            <w:noProof/>
            <w:webHidden/>
          </w:rPr>
          <w:fldChar w:fldCharType="end"/>
        </w:r>
      </w:hyperlink>
    </w:p>
    <w:p w14:paraId="7FD779AE" w14:textId="31BEC62D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30" w:history="1">
        <w:r w:rsidR="00851EBC" w:rsidRPr="00031D50">
          <w:rPr>
            <w:rStyle w:val="Hiperpovezava"/>
            <w:rFonts w:ascii="Garamond" w:hAnsi="Garamond"/>
            <w:noProof/>
          </w:rPr>
          <w:t>7.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PRAVICE PROMOTORJEV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_Toc78364730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7</w:t>
        </w:r>
        <w:r w:rsidR="00851EBC">
          <w:rPr>
            <w:noProof/>
            <w:webHidden/>
          </w:rPr>
          <w:fldChar w:fldCharType="end"/>
        </w:r>
      </w:hyperlink>
    </w:p>
    <w:p w14:paraId="086415AE" w14:textId="7B3B0B49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31" w:history="1">
        <w:r w:rsidR="00851EBC" w:rsidRPr="00031D50">
          <w:rPr>
            <w:rStyle w:val="Hiperpovezava"/>
            <w:rFonts w:ascii="Garamond" w:hAnsi="Garamond"/>
            <w:noProof/>
          </w:rPr>
          <w:t>8.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VSEBINA VLOGE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_Toc78364731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7</w:t>
        </w:r>
        <w:r w:rsidR="00851EBC">
          <w:rPr>
            <w:noProof/>
            <w:webHidden/>
          </w:rPr>
          <w:fldChar w:fldCharType="end"/>
        </w:r>
      </w:hyperlink>
    </w:p>
    <w:p w14:paraId="02A0654B" w14:textId="0EDB539C" w:rsidR="00851EBC" w:rsidRDefault="003069C5">
      <w:pPr>
        <w:pStyle w:val="Kazalovsebine1"/>
        <w:tabs>
          <w:tab w:val="left" w:pos="44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32" w:history="1">
        <w:r w:rsidR="00851EBC" w:rsidRPr="00031D50">
          <w:rPr>
            <w:rStyle w:val="Hiperpovezava"/>
            <w:rFonts w:ascii="Garamond" w:hAnsi="Garamond"/>
            <w:noProof/>
          </w:rPr>
          <w:t>9.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INFORMACIJE O NAMERAVANEM PROJEKTU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_Toc78364732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8</w:t>
        </w:r>
        <w:r w:rsidR="00851EBC">
          <w:rPr>
            <w:noProof/>
            <w:webHidden/>
          </w:rPr>
          <w:fldChar w:fldCharType="end"/>
        </w:r>
      </w:hyperlink>
    </w:p>
    <w:p w14:paraId="5E5AA0BF" w14:textId="58F0EC53" w:rsidR="00851EBC" w:rsidRDefault="003069C5">
      <w:pPr>
        <w:pStyle w:val="Kazalovsebine1"/>
        <w:tabs>
          <w:tab w:val="left" w:pos="660"/>
          <w:tab w:val="right" w:leader="dot" w:pos="901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78364733" w:history="1">
        <w:r w:rsidR="00851EBC" w:rsidRPr="00031D50">
          <w:rPr>
            <w:rStyle w:val="Hiperpovezava"/>
            <w:rFonts w:ascii="Garamond" w:hAnsi="Garamond"/>
            <w:noProof/>
          </w:rPr>
          <w:t>10.</w:t>
        </w:r>
        <w:r w:rsidR="00851EBC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851EBC" w:rsidRPr="00031D50">
          <w:rPr>
            <w:rStyle w:val="Hiperpovezava"/>
            <w:rFonts w:ascii="Garamond" w:hAnsi="Garamond"/>
            <w:noProof/>
          </w:rPr>
          <w:t>Priloge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_Toc78364733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9</w:t>
        </w:r>
        <w:r w:rsidR="00851EBC">
          <w:rPr>
            <w:noProof/>
            <w:webHidden/>
          </w:rPr>
          <w:fldChar w:fldCharType="end"/>
        </w:r>
      </w:hyperlink>
    </w:p>
    <w:p w14:paraId="55D5A990" w14:textId="7D557F28" w:rsidR="00851EBC" w:rsidRDefault="003069C5">
      <w:pPr>
        <w:pStyle w:val="Kazalovsebine2"/>
        <w:tabs>
          <w:tab w:val="right" w:leader="dot" w:pos="9016"/>
        </w:tabs>
        <w:rPr>
          <w:rFonts w:eastAsiaTheme="minorEastAsia" w:cstheme="minorBidi"/>
          <w:smallCaps w:val="0"/>
          <w:noProof/>
          <w:sz w:val="22"/>
          <w:szCs w:val="22"/>
          <w:lang w:eastAsia="sl-SI"/>
        </w:rPr>
      </w:pPr>
      <w:hyperlink w:anchor="_Toc78364734" w:history="1">
        <w:r w:rsidR="00851EBC" w:rsidRPr="00031D50">
          <w:rPr>
            <w:rStyle w:val="Hiperpovezava"/>
            <w:rFonts w:ascii="Garamond" w:hAnsi="Garamond"/>
            <w:noProof/>
          </w:rPr>
          <w:t>Ovojnica</w:t>
        </w:r>
        <w:r w:rsidR="00851EBC">
          <w:rPr>
            <w:noProof/>
            <w:webHidden/>
          </w:rPr>
          <w:tab/>
        </w:r>
        <w:r w:rsidR="00851EBC">
          <w:rPr>
            <w:noProof/>
            <w:webHidden/>
          </w:rPr>
          <w:fldChar w:fldCharType="begin"/>
        </w:r>
        <w:r w:rsidR="00851EBC">
          <w:rPr>
            <w:noProof/>
            <w:webHidden/>
          </w:rPr>
          <w:instrText xml:space="preserve"> PAGEREF _Toc78364734 \h </w:instrText>
        </w:r>
        <w:r w:rsidR="00851EBC">
          <w:rPr>
            <w:noProof/>
            <w:webHidden/>
          </w:rPr>
        </w:r>
        <w:r w:rsidR="00851EBC">
          <w:rPr>
            <w:noProof/>
            <w:webHidden/>
          </w:rPr>
          <w:fldChar w:fldCharType="separate"/>
        </w:r>
        <w:r w:rsidR="00E5079B">
          <w:rPr>
            <w:noProof/>
            <w:webHidden/>
          </w:rPr>
          <w:t>9</w:t>
        </w:r>
        <w:r w:rsidR="00851EBC">
          <w:rPr>
            <w:noProof/>
            <w:webHidden/>
          </w:rPr>
          <w:fldChar w:fldCharType="end"/>
        </w:r>
      </w:hyperlink>
    </w:p>
    <w:p w14:paraId="5CCFE54C" w14:textId="00D6D28E" w:rsidR="000E24B8" w:rsidRPr="00C74D54" w:rsidRDefault="000E24B8" w:rsidP="000E24B8">
      <w:pPr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fldChar w:fldCharType="end"/>
      </w:r>
    </w:p>
    <w:p w14:paraId="2E9C6C34" w14:textId="77777777" w:rsidR="000E24B8" w:rsidRPr="00C74D54" w:rsidRDefault="000E24B8" w:rsidP="000E24B8">
      <w:pPr>
        <w:rPr>
          <w:rFonts w:ascii="Garamond" w:hAnsi="Garamond"/>
          <w:sz w:val="24"/>
          <w:szCs w:val="24"/>
          <w:lang w:eastAsia="sl-SI"/>
        </w:rPr>
      </w:pPr>
    </w:p>
    <w:p w14:paraId="516D7D4C" w14:textId="77777777" w:rsidR="00A26938" w:rsidRPr="00C74D54" w:rsidRDefault="00A26938" w:rsidP="000E24B8">
      <w:pPr>
        <w:rPr>
          <w:rFonts w:ascii="Garamond" w:hAnsi="Garamond"/>
          <w:sz w:val="24"/>
          <w:szCs w:val="24"/>
          <w:lang w:eastAsia="sl-SI"/>
        </w:rPr>
      </w:pPr>
      <w:r w:rsidRPr="00C74D54">
        <w:rPr>
          <w:rFonts w:ascii="Garamond" w:hAnsi="Garamond"/>
          <w:sz w:val="24"/>
          <w:szCs w:val="24"/>
          <w:lang w:eastAsia="sl-SI"/>
        </w:rPr>
        <w:br w:type="page"/>
      </w:r>
    </w:p>
    <w:p w14:paraId="2C0CE99D" w14:textId="54CA60F5" w:rsidR="00847C47" w:rsidRPr="00C74D54" w:rsidRDefault="00BB18AD" w:rsidP="00B529A7">
      <w:pPr>
        <w:pStyle w:val="Naslov1"/>
        <w:jc w:val="left"/>
        <w:rPr>
          <w:rFonts w:ascii="Garamond" w:hAnsi="Garamond"/>
          <w:szCs w:val="24"/>
        </w:rPr>
      </w:pPr>
      <w:bookmarkStart w:id="0" w:name="_Toc509782771"/>
      <w:bookmarkStart w:id="1" w:name="_Toc510429733"/>
      <w:bookmarkStart w:id="2" w:name="_Toc78364724"/>
      <w:r w:rsidRPr="00C74D54">
        <w:rPr>
          <w:rFonts w:ascii="Garamond" w:hAnsi="Garamond"/>
          <w:szCs w:val="24"/>
        </w:rPr>
        <w:lastRenderedPageBreak/>
        <w:t>POVABILO K ODDAJI VLOGE</w:t>
      </w:r>
      <w:bookmarkEnd w:id="0"/>
      <w:bookmarkEnd w:id="1"/>
      <w:bookmarkEnd w:id="2"/>
    </w:p>
    <w:p w14:paraId="72F68D17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</w:p>
    <w:p w14:paraId="066B049B" w14:textId="65B012BB" w:rsidR="008E4065" w:rsidRPr="00C74D54" w:rsidRDefault="00F4065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Mestna občina Nova Gorica, Trg Edvarda Kardelja 1, 5000 Nova Gorica</w:t>
      </w:r>
      <w:r w:rsidR="002F5574" w:rsidRPr="00C74D54">
        <w:rPr>
          <w:rFonts w:ascii="Garamond" w:hAnsi="Garamond"/>
          <w:sz w:val="24"/>
          <w:szCs w:val="24"/>
        </w:rPr>
        <w:t>,</w:t>
      </w:r>
      <w:r w:rsidR="00BB18AD" w:rsidRPr="00C74D54">
        <w:rPr>
          <w:rFonts w:ascii="Garamond" w:hAnsi="Garamond"/>
          <w:sz w:val="24"/>
          <w:szCs w:val="24"/>
        </w:rPr>
        <w:t xml:space="preserve"> poziva vse </w:t>
      </w:r>
      <w:r w:rsidR="007E06EE" w:rsidRPr="00C74D54">
        <w:rPr>
          <w:rFonts w:ascii="Garamond" w:hAnsi="Garamond"/>
          <w:sz w:val="24"/>
          <w:szCs w:val="24"/>
        </w:rPr>
        <w:t>pravne in fizične osebe, ki imajo interes (</w:t>
      </w:r>
      <w:r w:rsidR="00BB18AD" w:rsidRPr="00C74D54">
        <w:rPr>
          <w:rFonts w:ascii="Garamond" w:hAnsi="Garamond"/>
          <w:sz w:val="24"/>
          <w:szCs w:val="24"/>
        </w:rPr>
        <w:t>promotorj</w:t>
      </w:r>
      <w:r w:rsidR="007E06EE" w:rsidRPr="00C74D54">
        <w:rPr>
          <w:rFonts w:ascii="Garamond" w:hAnsi="Garamond"/>
          <w:sz w:val="24"/>
          <w:szCs w:val="24"/>
        </w:rPr>
        <w:t>i)</w:t>
      </w:r>
      <w:r w:rsidR="00BB18AD" w:rsidRPr="00C74D54">
        <w:rPr>
          <w:rFonts w:ascii="Garamond" w:hAnsi="Garamond"/>
          <w:sz w:val="24"/>
          <w:szCs w:val="24"/>
        </w:rPr>
        <w:t xml:space="preserve">, da podajo vlogo o zainteresiranosti za izvedbo javno zasebnega partnerstva za projekt </w:t>
      </w:r>
      <w:r w:rsidR="00C74D54">
        <w:rPr>
          <w:rFonts w:ascii="Garamond" w:hAnsi="Garamond"/>
          <w:sz w:val="24"/>
          <w:szCs w:val="24"/>
        </w:rPr>
        <w:t xml:space="preserve">»Ureditev padalskega centra na </w:t>
      </w:r>
      <w:r w:rsidR="001B1CF7">
        <w:rPr>
          <w:rFonts w:ascii="Garamond" w:hAnsi="Garamond"/>
          <w:sz w:val="24"/>
          <w:szCs w:val="24"/>
        </w:rPr>
        <w:t>Lijaku</w:t>
      </w:r>
      <w:r w:rsidR="00C74D54">
        <w:rPr>
          <w:rFonts w:ascii="Garamond" w:hAnsi="Garamond"/>
          <w:sz w:val="24"/>
          <w:szCs w:val="24"/>
        </w:rPr>
        <w:t>«</w:t>
      </w:r>
      <w:r w:rsidR="00BB18AD" w:rsidRPr="00C74D54">
        <w:rPr>
          <w:rFonts w:ascii="Garamond" w:hAnsi="Garamond"/>
          <w:sz w:val="24"/>
          <w:szCs w:val="24"/>
        </w:rPr>
        <w:t>. To povabilo je objavljeno na podlagi 32., 33. in 34. člena Zakona o javno-zasebnem partnerstvu (Ur. l. RS, št. 127/06; v nadaljevanju: ZJZP)</w:t>
      </w:r>
      <w:r w:rsidR="00850D96" w:rsidRPr="00C74D54">
        <w:rPr>
          <w:rFonts w:ascii="Garamond" w:hAnsi="Garamond"/>
          <w:sz w:val="24"/>
          <w:szCs w:val="24"/>
        </w:rPr>
        <w:t xml:space="preserve">. Promotorji </w:t>
      </w:r>
      <w:r w:rsidR="004334DF" w:rsidRPr="00C74D54">
        <w:rPr>
          <w:rFonts w:ascii="Garamond" w:hAnsi="Garamond"/>
          <w:sz w:val="24"/>
          <w:szCs w:val="24"/>
        </w:rPr>
        <w:t>naj vlogo o zainteresiranosti pripravijo skladno z zahtevami tega poziva</w:t>
      </w:r>
      <w:r w:rsidR="00BB18AD" w:rsidRPr="00C74D54">
        <w:rPr>
          <w:rFonts w:ascii="Garamond" w:hAnsi="Garamond"/>
          <w:sz w:val="24"/>
          <w:szCs w:val="24"/>
        </w:rPr>
        <w:t>, ZJZP, Pravilnik</w:t>
      </w:r>
      <w:r w:rsidR="004334DF" w:rsidRPr="00C74D54">
        <w:rPr>
          <w:rFonts w:ascii="Garamond" w:hAnsi="Garamond"/>
          <w:sz w:val="24"/>
          <w:szCs w:val="24"/>
        </w:rPr>
        <w:t>a</w:t>
      </w:r>
      <w:r w:rsidR="00BB18AD" w:rsidRPr="00C74D54">
        <w:rPr>
          <w:rFonts w:ascii="Garamond" w:hAnsi="Garamond"/>
          <w:sz w:val="24"/>
          <w:szCs w:val="24"/>
        </w:rPr>
        <w:t xml:space="preserve"> o vsebini upravičenosti izvedbe projekta po modelu javno zasebnega partnerstva (Ur</w:t>
      </w:r>
      <w:r w:rsidR="004334DF" w:rsidRPr="00C74D54">
        <w:rPr>
          <w:rFonts w:ascii="Garamond" w:hAnsi="Garamond"/>
          <w:sz w:val="24"/>
          <w:szCs w:val="24"/>
        </w:rPr>
        <w:t>.</w:t>
      </w:r>
      <w:r w:rsidR="00BB18AD" w:rsidRPr="00C74D54">
        <w:rPr>
          <w:rFonts w:ascii="Garamond" w:hAnsi="Garamond"/>
          <w:sz w:val="24"/>
          <w:szCs w:val="24"/>
        </w:rPr>
        <w:t xml:space="preserve"> l</w:t>
      </w:r>
      <w:r w:rsidR="004334DF" w:rsidRPr="00C74D54">
        <w:rPr>
          <w:rFonts w:ascii="Garamond" w:hAnsi="Garamond"/>
          <w:sz w:val="24"/>
          <w:szCs w:val="24"/>
        </w:rPr>
        <w:t>.</w:t>
      </w:r>
      <w:r w:rsidR="00BB18AD" w:rsidRPr="00C74D54">
        <w:rPr>
          <w:rFonts w:ascii="Garamond" w:hAnsi="Garamond"/>
          <w:sz w:val="24"/>
          <w:szCs w:val="24"/>
        </w:rPr>
        <w:t xml:space="preserve"> RS, št. 32/07) ter Uredbo o enotni metodologiji za pripravo in obravnavo investicijske dokumentacije na področju javnih financ (Ur</w:t>
      </w:r>
      <w:r w:rsidR="004334DF" w:rsidRPr="00C74D54">
        <w:rPr>
          <w:rFonts w:ascii="Garamond" w:hAnsi="Garamond"/>
          <w:sz w:val="24"/>
          <w:szCs w:val="24"/>
        </w:rPr>
        <w:t>.</w:t>
      </w:r>
      <w:r w:rsidR="00BB18AD" w:rsidRPr="00C74D54">
        <w:rPr>
          <w:rFonts w:ascii="Garamond" w:hAnsi="Garamond"/>
          <w:sz w:val="24"/>
          <w:szCs w:val="24"/>
        </w:rPr>
        <w:t xml:space="preserve"> l</w:t>
      </w:r>
      <w:r w:rsidR="004334DF" w:rsidRPr="00C74D54">
        <w:rPr>
          <w:rFonts w:ascii="Garamond" w:hAnsi="Garamond"/>
          <w:sz w:val="24"/>
          <w:szCs w:val="24"/>
        </w:rPr>
        <w:t>.</w:t>
      </w:r>
      <w:r w:rsidR="00BB18AD" w:rsidRPr="00C74D54">
        <w:rPr>
          <w:rFonts w:ascii="Garamond" w:hAnsi="Garamond"/>
          <w:sz w:val="24"/>
          <w:szCs w:val="24"/>
        </w:rPr>
        <w:t xml:space="preserve"> RS, št. 60/06</w:t>
      </w:r>
      <w:r w:rsidR="004334DF" w:rsidRPr="00C74D54">
        <w:rPr>
          <w:rFonts w:ascii="Garamond" w:hAnsi="Garamond"/>
          <w:sz w:val="24"/>
          <w:szCs w:val="24"/>
        </w:rPr>
        <w:t>,</w:t>
      </w:r>
      <w:r w:rsidR="00BB18AD" w:rsidRPr="00C74D54">
        <w:rPr>
          <w:rFonts w:ascii="Garamond" w:hAnsi="Garamond"/>
          <w:sz w:val="24"/>
          <w:szCs w:val="24"/>
        </w:rPr>
        <w:t xml:space="preserve"> 54/10</w:t>
      </w:r>
      <w:r w:rsidR="004334DF" w:rsidRPr="00C74D54">
        <w:rPr>
          <w:rFonts w:ascii="Garamond" w:hAnsi="Garamond"/>
          <w:sz w:val="24"/>
          <w:szCs w:val="24"/>
        </w:rPr>
        <w:t xml:space="preserve"> in 27/16</w:t>
      </w:r>
      <w:r w:rsidR="00BB18AD" w:rsidRPr="00C74D54">
        <w:rPr>
          <w:rFonts w:ascii="Garamond" w:hAnsi="Garamond"/>
          <w:sz w:val="24"/>
          <w:szCs w:val="24"/>
        </w:rPr>
        <w:t>).</w:t>
      </w:r>
    </w:p>
    <w:p w14:paraId="5E91C88E" w14:textId="19C7D38B" w:rsidR="004334DF" w:rsidRPr="00C74D54" w:rsidRDefault="004334DF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8E4065" w:rsidRPr="00C74D54" w14:paraId="52A5819B" w14:textId="77777777" w:rsidTr="00AE289D">
        <w:tc>
          <w:tcPr>
            <w:tcW w:w="9016" w:type="dxa"/>
            <w:gridSpan w:val="2"/>
            <w:shd w:val="clear" w:color="auto" w:fill="D9D9D9"/>
          </w:tcPr>
          <w:p w14:paraId="529C563F" w14:textId="3CE3EC91" w:rsidR="008E4065" w:rsidRPr="00C74D54" w:rsidRDefault="007E06EE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PODATKI O JAVNEM PARTNERJU</w:t>
            </w:r>
          </w:p>
        </w:tc>
      </w:tr>
      <w:tr w:rsidR="008E4065" w:rsidRPr="00C74D54" w14:paraId="763673F8" w14:textId="77777777" w:rsidTr="004030C3">
        <w:tc>
          <w:tcPr>
            <w:tcW w:w="2972" w:type="dxa"/>
          </w:tcPr>
          <w:p w14:paraId="326A0587" w14:textId="77777777" w:rsidR="008E4065" w:rsidRPr="00C74D54" w:rsidRDefault="008E4065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 xml:space="preserve">Naziv </w:t>
            </w:r>
          </w:p>
        </w:tc>
        <w:tc>
          <w:tcPr>
            <w:tcW w:w="6044" w:type="dxa"/>
          </w:tcPr>
          <w:p w14:paraId="2862ED4D" w14:textId="532E6599" w:rsidR="008E4065" w:rsidRPr="00C74D54" w:rsidRDefault="00F4065E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Mestna občina Nova Gorica</w:t>
            </w:r>
          </w:p>
        </w:tc>
      </w:tr>
      <w:tr w:rsidR="008E4065" w:rsidRPr="00C74D54" w14:paraId="510333BC" w14:textId="77777777" w:rsidTr="004030C3">
        <w:tc>
          <w:tcPr>
            <w:tcW w:w="2972" w:type="dxa"/>
          </w:tcPr>
          <w:p w14:paraId="220BD87F" w14:textId="77777777" w:rsidR="008E4065" w:rsidRPr="00C74D54" w:rsidRDefault="008E4065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 xml:space="preserve">Naslov </w:t>
            </w:r>
          </w:p>
        </w:tc>
        <w:tc>
          <w:tcPr>
            <w:tcW w:w="6044" w:type="dxa"/>
          </w:tcPr>
          <w:p w14:paraId="3B7D4D17" w14:textId="635C192F" w:rsidR="008E4065" w:rsidRPr="00C74D54" w:rsidRDefault="00F4065E" w:rsidP="00131F5E">
            <w:pPr>
              <w:spacing w:before="0" w:after="0"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Trg Edvarda Kardelja 1, 5000 Nova Gorica</w:t>
            </w:r>
          </w:p>
        </w:tc>
      </w:tr>
      <w:tr w:rsidR="008E4065" w:rsidRPr="00C74D54" w14:paraId="590DA655" w14:textId="77777777" w:rsidTr="004030C3">
        <w:tc>
          <w:tcPr>
            <w:tcW w:w="2972" w:type="dxa"/>
          </w:tcPr>
          <w:p w14:paraId="02E49EF9" w14:textId="77777777" w:rsidR="008E4065" w:rsidRPr="00C74D54" w:rsidRDefault="008E4065" w:rsidP="00131F5E">
            <w:pPr>
              <w:spacing w:before="0" w:after="0" w:line="312" w:lineRule="auto"/>
              <w:jc w:val="left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Odgovorna oseba</w:t>
            </w:r>
            <w:r w:rsidR="0067696D" w:rsidRPr="00C74D54">
              <w:rPr>
                <w:rFonts w:ascii="Garamond" w:hAnsi="Garamond"/>
                <w:sz w:val="24"/>
                <w:szCs w:val="24"/>
              </w:rPr>
              <w:t xml:space="preserve"> investitorja</w:t>
            </w:r>
          </w:p>
        </w:tc>
        <w:tc>
          <w:tcPr>
            <w:tcW w:w="6044" w:type="dxa"/>
          </w:tcPr>
          <w:p w14:paraId="17B36A9C" w14:textId="5E88E17E" w:rsidR="008E4065" w:rsidRPr="00C74D54" w:rsidRDefault="009C799F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dr. Klemen Miklav</w:t>
            </w:r>
            <w:r w:rsidR="00E36E72">
              <w:rPr>
                <w:rFonts w:ascii="Garamond" w:hAnsi="Garamond"/>
                <w:sz w:val="24"/>
                <w:szCs w:val="24"/>
              </w:rPr>
              <w:t>ič</w:t>
            </w:r>
          </w:p>
        </w:tc>
      </w:tr>
      <w:tr w:rsidR="008E4065" w:rsidRPr="00C74D54" w14:paraId="40E58293" w14:textId="77777777" w:rsidTr="004030C3">
        <w:tc>
          <w:tcPr>
            <w:tcW w:w="2972" w:type="dxa"/>
          </w:tcPr>
          <w:p w14:paraId="7BB2FC8B" w14:textId="77777777" w:rsidR="008E4065" w:rsidRPr="00C74D54" w:rsidRDefault="008E4065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ID za DDV</w:t>
            </w:r>
          </w:p>
        </w:tc>
        <w:tc>
          <w:tcPr>
            <w:tcW w:w="6044" w:type="dxa"/>
          </w:tcPr>
          <w:p w14:paraId="1C8F4F64" w14:textId="2FA01A12" w:rsidR="008E4065" w:rsidRPr="00C74D54" w:rsidRDefault="009C799F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9C799F">
              <w:rPr>
                <w:rFonts w:ascii="Garamond" w:hAnsi="Garamond"/>
                <w:sz w:val="24"/>
                <w:szCs w:val="24"/>
              </w:rPr>
              <w:t>SI 53055730</w:t>
            </w:r>
          </w:p>
        </w:tc>
      </w:tr>
      <w:tr w:rsidR="008E4065" w:rsidRPr="00C74D54" w14:paraId="5E07EF98" w14:textId="77777777" w:rsidTr="004030C3">
        <w:tc>
          <w:tcPr>
            <w:tcW w:w="2972" w:type="dxa"/>
          </w:tcPr>
          <w:p w14:paraId="3FCF13AD" w14:textId="77777777" w:rsidR="008E4065" w:rsidRPr="00C74D54" w:rsidRDefault="008E4065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Matična številka</w:t>
            </w:r>
          </w:p>
        </w:tc>
        <w:tc>
          <w:tcPr>
            <w:tcW w:w="6044" w:type="dxa"/>
          </w:tcPr>
          <w:p w14:paraId="06329843" w14:textId="12B9FC90" w:rsidR="008E4065" w:rsidRPr="00C74D54" w:rsidRDefault="009C799F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9C799F">
              <w:rPr>
                <w:rFonts w:ascii="Garamond" w:hAnsi="Garamond"/>
                <w:sz w:val="24"/>
                <w:szCs w:val="24"/>
              </w:rPr>
              <w:t>5881773000</w:t>
            </w:r>
          </w:p>
        </w:tc>
      </w:tr>
      <w:tr w:rsidR="0067696D" w:rsidRPr="00C74D54" w14:paraId="39E55001" w14:textId="77777777" w:rsidTr="004030C3">
        <w:tc>
          <w:tcPr>
            <w:tcW w:w="2972" w:type="dxa"/>
          </w:tcPr>
          <w:p w14:paraId="717F8F54" w14:textId="77777777" w:rsidR="0067696D" w:rsidRPr="00C74D54" w:rsidRDefault="004030C3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Vodja investicije</w:t>
            </w:r>
          </w:p>
        </w:tc>
        <w:tc>
          <w:tcPr>
            <w:tcW w:w="6044" w:type="dxa"/>
          </w:tcPr>
          <w:p w14:paraId="45AA860C" w14:textId="30E4DBA5" w:rsidR="0067696D" w:rsidRPr="00C74D54" w:rsidRDefault="009C799F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Simon Mlekuž</w:t>
            </w:r>
          </w:p>
        </w:tc>
      </w:tr>
      <w:tr w:rsidR="004030C3" w:rsidRPr="00C74D54" w14:paraId="32C72D3E" w14:textId="77777777" w:rsidTr="004030C3">
        <w:tc>
          <w:tcPr>
            <w:tcW w:w="2972" w:type="dxa"/>
          </w:tcPr>
          <w:p w14:paraId="2D3B0171" w14:textId="77777777" w:rsidR="004030C3" w:rsidRPr="00C74D54" w:rsidRDefault="004030C3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sz w:val="24"/>
                <w:szCs w:val="24"/>
              </w:rPr>
              <w:t>Elektronski naslov</w:t>
            </w:r>
          </w:p>
        </w:tc>
        <w:tc>
          <w:tcPr>
            <w:tcW w:w="6044" w:type="dxa"/>
          </w:tcPr>
          <w:p w14:paraId="4BB3260A" w14:textId="6E6054CF" w:rsidR="004030C3" w:rsidRPr="00C74D54" w:rsidRDefault="009C799F" w:rsidP="00131F5E">
            <w:pPr>
              <w:spacing w:before="0" w:after="0" w:line="312" w:lineRule="auto"/>
              <w:rPr>
                <w:rFonts w:ascii="Garamond" w:hAnsi="Garamond"/>
                <w:sz w:val="24"/>
                <w:szCs w:val="24"/>
              </w:rPr>
            </w:pPr>
            <w:r w:rsidRPr="009C799F">
              <w:rPr>
                <w:rFonts w:ascii="Garamond" w:hAnsi="Garamond"/>
                <w:sz w:val="24"/>
                <w:szCs w:val="24"/>
              </w:rPr>
              <w:t>simon.mlekuz@nova-gorica.si</w:t>
            </w:r>
          </w:p>
        </w:tc>
      </w:tr>
    </w:tbl>
    <w:p w14:paraId="0B989CA7" w14:textId="7BCA1861" w:rsidR="0014773E" w:rsidRPr="00C74D54" w:rsidRDefault="0014773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6B962E0E" w14:textId="632EA69A" w:rsidR="00F64D8F" w:rsidRPr="00C74D54" w:rsidRDefault="00A869DD" w:rsidP="00131F5E">
      <w:pPr>
        <w:pStyle w:val="Naslov1"/>
        <w:spacing w:before="0" w:line="312" w:lineRule="auto"/>
        <w:jc w:val="left"/>
        <w:rPr>
          <w:rFonts w:ascii="Garamond" w:hAnsi="Garamond"/>
          <w:szCs w:val="24"/>
        </w:rPr>
      </w:pPr>
      <w:bookmarkStart w:id="3" w:name="_Toc78364725"/>
      <w:r w:rsidRPr="00C74D54">
        <w:rPr>
          <w:rFonts w:ascii="Garamond" w:hAnsi="Garamond"/>
          <w:szCs w:val="24"/>
        </w:rPr>
        <w:t>ODDAJA VLOG IN ROK ZA ODDAJO VLOG</w:t>
      </w:r>
      <w:bookmarkEnd w:id="3"/>
    </w:p>
    <w:p w14:paraId="342AA33F" w14:textId="77777777" w:rsidR="00863128" w:rsidRPr="00C74D54" w:rsidRDefault="00863128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62C58937" w14:textId="1A86CF52" w:rsidR="00863128" w:rsidRPr="00C74D54" w:rsidRDefault="00A869D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Vloge</w:t>
      </w:r>
      <w:r w:rsidR="00863128" w:rsidRPr="00C74D54">
        <w:rPr>
          <w:rFonts w:ascii="Garamond" w:hAnsi="Garamond"/>
          <w:sz w:val="24"/>
          <w:szCs w:val="24"/>
        </w:rPr>
        <w:t xml:space="preserve"> morajo do roka za oddajo prijav prispeti na naslov </w:t>
      </w:r>
      <w:r w:rsidRPr="00C74D54">
        <w:rPr>
          <w:rFonts w:ascii="Garamond" w:hAnsi="Garamond"/>
          <w:sz w:val="24"/>
          <w:szCs w:val="24"/>
        </w:rPr>
        <w:t>javnega partnerja</w:t>
      </w:r>
      <w:r w:rsidR="00863128" w:rsidRPr="00C74D54">
        <w:rPr>
          <w:rFonts w:ascii="Garamond" w:hAnsi="Garamond"/>
          <w:sz w:val="24"/>
          <w:szCs w:val="24"/>
        </w:rPr>
        <w:t>:</w:t>
      </w:r>
    </w:p>
    <w:p w14:paraId="1B2F9B31" w14:textId="50E3B8BF" w:rsidR="00C74D54" w:rsidRDefault="00C74D5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bookmarkStart w:id="4" w:name="_Hlk513536031"/>
    </w:p>
    <w:p w14:paraId="32F516FB" w14:textId="06B2FA0E" w:rsidR="00863128" w:rsidRPr="00C74D54" w:rsidRDefault="00F4065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Mestna občina Nova Gorica, Trg Edvarda Kardelja 1, 5000 Nova Gorica</w:t>
      </w:r>
      <w:r w:rsidR="00A869DD" w:rsidRPr="00C74D54">
        <w:rPr>
          <w:rFonts w:ascii="Garamond" w:hAnsi="Garamond"/>
          <w:sz w:val="24"/>
          <w:szCs w:val="24"/>
        </w:rPr>
        <w:t xml:space="preserve"> </w:t>
      </w:r>
    </w:p>
    <w:bookmarkEnd w:id="4"/>
    <w:p w14:paraId="24169589" w14:textId="77777777" w:rsidR="005C2918" w:rsidRPr="00C74D54" w:rsidRDefault="005C2918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55D92E73" w14:textId="027E7D1A" w:rsidR="00863128" w:rsidRPr="00C74D54" w:rsidRDefault="00A869D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Vloge </w:t>
      </w:r>
      <w:r w:rsidR="00863128" w:rsidRPr="00C74D54">
        <w:rPr>
          <w:rFonts w:ascii="Garamond" w:hAnsi="Garamond"/>
          <w:sz w:val="24"/>
          <w:szCs w:val="24"/>
        </w:rPr>
        <w:t>s</w:t>
      </w:r>
      <w:r w:rsidRPr="00C74D54">
        <w:rPr>
          <w:rFonts w:ascii="Garamond" w:hAnsi="Garamond"/>
          <w:sz w:val="24"/>
          <w:szCs w:val="24"/>
        </w:rPr>
        <w:t>e</w:t>
      </w:r>
      <w:r w:rsidR="00863128" w:rsidRPr="00C74D54">
        <w:rPr>
          <w:rFonts w:ascii="Garamond" w:hAnsi="Garamond"/>
          <w:sz w:val="24"/>
          <w:szCs w:val="24"/>
        </w:rPr>
        <w:t xml:space="preserve"> lahko oddajo tudi osebno v vložišču na naslovu</w:t>
      </w:r>
      <w:r w:rsidRPr="00C74D54">
        <w:rPr>
          <w:rFonts w:ascii="Garamond" w:hAnsi="Garamond"/>
          <w:sz w:val="24"/>
          <w:szCs w:val="24"/>
        </w:rPr>
        <w:t xml:space="preserve"> </w:t>
      </w:r>
      <w:r w:rsidR="00F4065E" w:rsidRPr="00C74D54">
        <w:rPr>
          <w:rFonts w:ascii="Garamond" w:hAnsi="Garamond"/>
          <w:sz w:val="24"/>
          <w:szCs w:val="24"/>
        </w:rPr>
        <w:t>Mestna občina Nova Gorica, Trg Edvarda Kardelja 1, 5000 Nova Gorica</w:t>
      </w:r>
      <w:r w:rsidR="00863128" w:rsidRPr="00C74D54">
        <w:rPr>
          <w:rFonts w:ascii="Garamond" w:hAnsi="Garamond"/>
          <w:sz w:val="24"/>
          <w:szCs w:val="24"/>
        </w:rPr>
        <w:t xml:space="preserve">, v času uradnih ur do roka določenega za oddajo </w:t>
      </w:r>
      <w:r w:rsidRPr="00C74D54">
        <w:rPr>
          <w:rFonts w:ascii="Garamond" w:hAnsi="Garamond"/>
          <w:sz w:val="24"/>
          <w:szCs w:val="24"/>
        </w:rPr>
        <w:t>vlog</w:t>
      </w:r>
      <w:r w:rsidR="00863128" w:rsidRPr="00C74D54">
        <w:rPr>
          <w:rFonts w:ascii="Garamond" w:hAnsi="Garamond"/>
          <w:sz w:val="24"/>
          <w:szCs w:val="24"/>
        </w:rPr>
        <w:t xml:space="preserve">. </w:t>
      </w:r>
      <w:r w:rsidR="00C74D54">
        <w:rPr>
          <w:rFonts w:ascii="Garamond" w:hAnsi="Garamond"/>
          <w:sz w:val="24"/>
          <w:szCs w:val="24"/>
        </w:rPr>
        <w:t>Vloge</w:t>
      </w:r>
      <w:r w:rsidR="00863128" w:rsidRPr="00C74D54">
        <w:rPr>
          <w:rFonts w:ascii="Garamond" w:hAnsi="Garamond"/>
          <w:sz w:val="24"/>
          <w:szCs w:val="24"/>
        </w:rPr>
        <w:t xml:space="preserve"> morajo ne glede na način dostave (osebno ali po pošti) do vložišča prispeti do spodaj navedenega roka, sicer bodo štele za prepozne (prejemna teorija).</w:t>
      </w:r>
    </w:p>
    <w:p w14:paraId="3FCB1A83" w14:textId="77777777" w:rsidR="002B4AD3" w:rsidRDefault="002B4AD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11CB978B" w14:textId="181D3AF4" w:rsidR="00C74D54" w:rsidRDefault="002B4AD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Rok za oddajo vlog je </w:t>
      </w:r>
      <w:r w:rsidR="00E5079B">
        <w:rPr>
          <w:rFonts w:ascii="Garamond" w:hAnsi="Garamond"/>
          <w:sz w:val="24"/>
          <w:szCs w:val="24"/>
        </w:rPr>
        <w:t>5</w:t>
      </w:r>
      <w:r>
        <w:rPr>
          <w:rFonts w:ascii="Garamond" w:hAnsi="Garamond"/>
          <w:sz w:val="24"/>
          <w:szCs w:val="24"/>
        </w:rPr>
        <w:t>.1</w:t>
      </w:r>
      <w:r w:rsidR="00E5079B">
        <w:rPr>
          <w:rFonts w:ascii="Garamond" w:hAnsi="Garamond"/>
          <w:sz w:val="24"/>
          <w:szCs w:val="24"/>
        </w:rPr>
        <w:t>1</w:t>
      </w:r>
      <w:r>
        <w:rPr>
          <w:rFonts w:ascii="Garamond" w:hAnsi="Garamond"/>
          <w:sz w:val="24"/>
          <w:szCs w:val="24"/>
        </w:rPr>
        <w:t>.2021 ob 10:00 uri.</w:t>
      </w:r>
    </w:p>
    <w:p w14:paraId="317FF189" w14:textId="77777777" w:rsidR="002B4AD3" w:rsidRDefault="002B4AD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61935C3" w14:textId="5F6E1AD8" w:rsidR="004A7784" w:rsidRPr="00C74D54" w:rsidRDefault="004A778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Javno odpiranje vlog bo </w:t>
      </w:r>
      <w:r w:rsidR="00E5079B">
        <w:rPr>
          <w:rFonts w:ascii="Garamond" w:hAnsi="Garamond"/>
          <w:sz w:val="24"/>
          <w:szCs w:val="24"/>
        </w:rPr>
        <w:t>5</w:t>
      </w:r>
      <w:r w:rsidR="00745589">
        <w:rPr>
          <w:rFonts w:ascii="Garamond" w:hAnsi="Garamond"/>
          <w:sz w:val="24"/>
          <w:szCs w:val="24"/>
        </w:rPr>
        <w:t xml:space="preserve">. </w:t>
      </w:r>
      <w:r w:rsidR="002B4AD3">
        <w:rPr>
          <w:rFonts w:ascii="Garamond" w:hAnsi="Garamond"/>
          <w:sz w:val="24"/>
          <w:szCs w:val="24"/>
        </w:rPr>
        <w:t>1</w:t>
      </w:r>
      <w:r w:rsidR="00E5079B">
        <w:rPr>
          <w:rFonts w:ascii="Garamond" w:hAnsi="Garamond"/>
          <w:sz w:val="24"/>
          <w:szCs w:val="24"/>
        </w:rPr>
        <w:t>1</w:t>
      </w:r>
      <w:r w:rsidR="00745589">
        <w:rPr>
          <w:rFonts w:ascii="Garamond" w:hAnsi="Garamond"/>
          <w:sz w:val="24"/>
          <w:szCs w:val="24"/>
        </w:rPr>
        <w:t xml:space="preserve">. </w:t>
      </w:r>
      <w:r w:rsidR="00C74D54">
        <w:rPr>
          <w:rFonts w:ascii="Garamond" w:hAnsi="Garamond"/>
          <w:sz w:val="24"/>
          <w:szCs w:val="24"/>
        </w:rPr>
        <w:t>2021</w:t>
      </w:r>
      <w:r w:rsidRPr="00C74D54">
        <w:rPr>
          <w:rFonts w:ascii="Garamond" w:hAnsi="Garamond"/>
          <w:sz w:val="24"/>
          <w:szCs w:val="24"/>
        </w:rPr>
        <w:t xml:space="preserve"> ob</w:t>
      </w:r>
      <w:r w:rsidR="00745589">
        <w:rPr>
          <w:rFonts w:ascii="Garamond" w:hAnsi="Garamond"/>
          <w:sz w:val="24"/>
          <w:szCs w:val="24"/>
        </w:rPr>
        <w:t xml:space="preserve"> 14:00</w:t>
      </w:r>
      <w:r w:rsidRPr="00C74D54">
        <w:rPr>
          <w:rFonts w:ascii="Garamond" w:hAnsi="Garamond"/>
          <w:sz w:val="24"/>
          <w:szCs w:val="24"/>
        </w:rPr>
        <w:t xml:space="preserve"> uri v prostorih naročnika.</w:t>
      </w:r>
    </w:p>
    <w:p w14:paraId="103036D6" w14:textId="2F593CA9" w:rsidR="004A7784" w:rsidRPr="00C74D54" w:rsidRDefault="004A778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7B71C8C4" w14:textId="6DC4F5F8" w:rsidR="00A868CE" w:rsidRDefault="004A778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 javnem odpiranju vlog bo naročnik sestavil zapisnik. Predstavniki promotorjev naj imajo s seboj pooblastila za zastopanje na odpiranju.</w:t>
      </w:r>
    </w:p>
    <w:p w14:paraId="381D17E4" w14:textId="77777777" w:rsidR="002B4AD3" w:rsidRPr="00C74D54" w:rsidRDefault="002B4AD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E551953" w14:textId="2132291A" w:rsidR="00386AB3" w:rsidRPr="00C74D54" w:rsidRDefault="00386AB3" w:rsidP="00131F5E">
      <w:pPr>
        <w:pStyle w:val="Naslov1"/>
        <w:spacing w:before="0" w:line="312" w:lineRule="auto"/>
        <w:rPr>
          <w:rFonts w:ascii="Garamond" w:hAnsi="Garamond"/>
          <w:szCs w:val="24"/>
        </w:rPr>
      </w:pPr>
      <w:bookmarkStart w:id="5" w:name="_Toc78364726"/>
      <w:r w:rsidRPr="00C74D54">
        <w:rPr>
          <w:rFonts w:ascii="Garamond" w:hAnsi="Garamond"/>
          <w:szCs w:val="24"/>
        </w:rPr>
        <w:lastRenderedPageBreak/>
        <w:t>PREDMET MOREBITNEGA JAVNO ZASEBNEGA PARTNERSTVA</w:t>
      </w:r>
      <w:bookmarkEnd w:id="5"/>
    </w:p>
    <w:p w14:paraId="788D99AE" w14:textId="6B4D905C" w:rsidR="00386AB3" w:rsidRPr="00C74D54" w:rsidRDefault="00386AB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68DE6D5" w14:textId="50C6A598" w:rsidR="00B10C09" w:rsidRDefault="00386AB3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Cilj investicijskega projekta je </w:t>
      </w:r>
      <w:r w:rsidR="009C2A59">
        <w:rPr>
          <w:rFonts w:ascii="Garamond" w:hAnsi="Garamond"/>
          <w:sz w:val="24"/>
          <w:szCs w:val="24"/>
        </w:rPr>
        <w:t xml:space="preserve">ureditev </w:t>
      </w:r>
      <w:r w:rsidR="00DD5837">
        <w:rPr>
          <w:rFonts w:ascii="Garamond" w:hAnsi="Garamond"/>
          <w:sz w:val="24"/>
          <w:szCs w:val="24"/>
        </w:rPr>
        <w:t xml:space="preserve">objektov in </w:t>
      </w:r>
      <w:r w:rsidR="009C2A59">
        <w:rPr>
          <w:rFonts w:ascii="Garamond" w:hAnsi="Garamond"/>
          <w:sz w:val="24"/>
          <w:szCs w:val="24"/>
        </w:rPr>
        <w:t xml:space="preserve">infrastrukture </w:t>
      </w:r>
      <w:r w:rsidR="009C2A59" w:rsidRPr="009C2A59">
        <w:rPr>
          <w:rFonts w:ascii="Garamond" w:hAnsi="Garamond"/>
          <w:sz w:val="24"/>
          <w:szCs w:val="24"/>
        </w:rPr>
        <w:t>na območju pristajališča jadralnih</w:t>
      </w:r>
      <w:r w:rsidR="009C2A59">
        <w:rPr>
          <w:rFonts w:ascii="Garamond" w:hAnsi="Garamond"/>
          <w:sz w:val="24"/>
          <w:szCs w:val="24"/>
        </w:rPr>
        <w:t xml:space="preserve"> </w:t>
      </w:r>
      <w:r w:rsidR="009C2A59" w:rsidRPr="009C2A59">
        <w:rPr>
          <w:rFonts w:ascii="Garamond" w:hAnsi="Garamond"/>
          <w:sz w:val="24"/>
          <w:szCs w:val="24"/>
        </w:rPr>
        <w:t xml:space="preserve">padalcev in zmajarjev na </w:t>
      </w:r>
      <w:r w:rsidR="001B1CF7">
        <w:rPr>
          <w:rFonts w:ascii="Garamond" w:hAnsi="Garamond"/>
          <w:sz w:val="24"/>
          <w:szCs w:val="24"/>
        </w:rPr>
        <w:t>Lijaku</w:t>
      </w:r>
      <w:r w:rsidR="009C2A59">
        <w:rPr>
          <w:rFonts w:ascii="Garamond" w:hAnsi="Garamond"/>
          <w:sz w:val="24"/>
          <w:szCs w:val="24"/>
        </w:rPr>
        <w:t xml:space="preserve">. </w:t>
      </w:r>
      <w:r w:rsidR="00B10C09" w:rsidRPr="00B10C09">
        <w:rPr>
          <w:rFonts w:ascii="Garamond" w:hAnsi="Garamond"/>
          <w:sz w:val="24"/>
          <w:szCs w:val="24"/>
        </w:rPr>
        <w:t xml:space="preserve">Območje </w:t>
      </w:r>
      <w:r w:rsidR="009C799F">
        <w:rPr>
          <w:rFonts w:ascii="Garamond" w:hAnsi="Garamond"/>
          <w:sz w:val="24"/>
          <w:szCs w:val="24"/>
        </w:rPr>
        <w:t xml:space="preserve">urejanja </w:t>
      </w:r>
      <w:r w:rsidR="00B10C09" w:rsidRPr="00B10C09">
        <w:rPr>
          <w:rFonts w:ascii="Garamond" w:hAnsi="Garamond"/>
          <w:sz w:val="24"/>
          <w:szCs w:val="24"/>
        </w:rPr>
        <w:t>s površino 2.125 m2 zajema parcele št. 3699, *606, 5483/2, 5483/3 in 5483/4 – vse v k.o. 2309-Šmihel. Parcele so v lasti Mestne občine Nova Gorica in v naravi predstavljajo neurejeno parkirišče in začasni montažni gostinski objekt.</w:t>
      </w:r>
    </w:p>
    <w:p w14:paraId="00DCB73D" w14:textId="2E6E3F61" w:rsidR="00B10C09" w:rsidRDefault="00B10C09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56824A20" w14:textId="6F8500BC" w:rsidR="00B10C09" w:rsidRDefault="004501EC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Slika 1: Območje predmet javno zasebnega partnerstva</w:t>
      </w:r>
    </w:p>
    <w:p w14:paraId="6159E8C8" w14:textId="7F21CF93" w:rsidR="00B10C09" w:rsidRDefault="00B10C09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B10C09">
        <w:rPr>
          <w:rFonts w:ascii="Garamond" w:hAnsi="Garamond"/>
          <w:noProof/>
          <w:sz w:val="24"/>
          <w:szCs w:val="24"/>
        </w:rPr>
        <w:drawing>
          <wp:inline distT="0" distB="0" distL="0" distR="0" wp14:anchorId="52629D82" wp14:editId="468D7768">
            <wp:extent cx="5731510" cy="2890520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C1F5" w14:textId="77777777" w:rsidR="00B10C09" w:rsidRDefault="00B10C09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499BC18F" w14:textId="77777777" w:rsidR="00B10C09" w:rsidRDefault="00B10C09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3BF3614A" w14:textId="77777777" w:rsidR="009C799F" w:rsidRDefault="009C799F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Mestna občina Nova Gorica želi v obliki javno-zasebnega partnerstva zagotoviti o</w:t>
      </w:r>
      <w:r w:rsidRPr="009C2A59">
        <w:rPr>
          <w:rFonts w:ascii="Garamond" w:hAnsi="Garamond"/>
          <w:sz w:val="24"/>
          <w:szCs w:val="24"/>
        </w:rPr>
        <w:t>bjekt</w:t>
      </w:r>
      <w:r>
        <w:rPr>
          <w:rFonts w:ascii="Garamond" w:hAnsi="Garamond"/>
          <w:sz w:val="24"/>
          <w:szCs w:val="24"/>
        </w:rPr>
        <w:t>e</w:t>
      </w:r>
      <w:r w:rsidRPr="009C2A59">
        <w:rPr>
          <w:rFonts w:ascii="Garamond" w:hAnsi="Garamond"/>
          <w:sz w:val="24"/>
          <w:szCs w:val="24"/>
        </w:rPr>
        <w:t xml:space="preserve"> in infrastrukturo za padalce ter druge</w:t>
      </w:r>
      <w:r>
        <w:rPr>
          <w:rFonts w:ascii="Garamond" w:hAnsi="Garamond"/>
          <w:sz w:val="24"/>
          <w:szCs w:val="24"/>
        </w:rPr>
        <w:t xml:space="preserve"> </w:t>
      </w:r>
      <w:r w:rsidRPr="009C2A59">
        <w:rPr>
          <w:rFonts w:ascii="Garamond" w:hAnsi="Garamond"/>
          <w:sz w:val="24"/>
          <w:szCs w:val="24"/>
        </w:rPr>
        <w:t>obiskovalce območja, kolesarje, sprehajalce in druge rekreativce</w:t>
      </w:r>
      <w:r>
        <w:rPr>
          <w:rFonts w:ascii="Garamond" w:hAnsi="Garamond"/>
          <w:sz w:val="24"/>
          <w:szCs w:val="24"/>
        </w:rPr>
        <w:t>. Na zemljišču se bo predvidoma zagotovilo:</w:t>
      </w:r>
    </w:p>
    <w:p w14:paraId="5A72CD13" w14:textId="6FCB9FEB" w:rsidR="009C799F" w:rsidRDefault="00396511" w:rsidP="009C799F">
      <w:pPr>
        <w:pStyle w:val="Odstavekseznama"/>
        <w:numPr>
          <w:ilvl w:val="0"/>
          <w:numId w:val="34"/>
        </w:numPr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najmanj </w:t>
      </w:r>
      <w:r w:rsidR="00C23259">
        <w:rPr>
          <w:rFonts w:ascii="Garamond" w:hAnsi="Garamond"/>
          <w:sz w:val="24"/>
          <w:szCs w:val="24"/>
        </w:rPr>
        <w:t xml:space="preserve">13 </w:t>
      </w:r>
      <w:r>
        <w:rPr>
          <w:rFonts w:ascii="Garamond" w:hAnsi="Garamond"/>
          <w:sz w:val="24"/>
          <w:szCs w:val="24"/>
        </w:rPr>
        <w:t xml:space="preserve">javnih brezplačnih </w:t>
      </w:r>
      <w:r w:rsidR="009C799F">
        <w:rPr>
          <w:rFonts w:ascii="Garamond" w:hAnsi="Garamond"/>
          <w:sz w:val="24"/>
          <w:szCs w:val="24"/>
        </w:rPr>
        <w:t>p</w:t>
      </w:r>
      <w:r w:rsidR="009C799F" w:rsidRPr="009C799F">
        <w:rPr>
          <w:rFonts w:ascii="Garamond" w:hAnsi="Garamond"/>
          <w:sz w:val="24"/>
          <w:szCs w:val="24"/>
        </w:rPr>
        <w:t>arkirišč</w:t>
      </w:r>
      <w:r w:rsidR="009C799F">
        <w:rPr>
          <w:rFonts w:ascii="Garamond" w:hAnsi="Garamond"/>
          <w:sz w:val="24"/>
          <w:szCs w:val="24"/>
        </w:rPr>
        <w:t>,</w:t>
      </w:r>
    </w:p>
    <w:p w14:paraId="3C272089" w14:textId="5C92D37F" w:rsidR="009C799F" w:rsidRDefault="009C799F" w:rsidP="009C799F">
      <w:pPr>
        <w:pStyle w:val="Odstavekseznama"/>
        <w:numPr>
          <w:ilvl w:val="0"/>
          <w:numId w:val="34"/>
        </w:numPr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večnamenski objekt, ki vključuje: </w:t>
      </w:r>
      <w:r w:rsidR="00396511">
        <w:rPr>
          <w:rFonts w:ascii="Garamond" w:hAnsi="Garamond"/>
          <w:sz w:val="24"/>
          <w:szCs w:val="24"/>
        </w:rPr>
        <w:t xml:space="preserve">gostinski objekt </w:t>
      </w:r>
      <w:r>
        <w:rPr>
          <w:rFonts w:ascii="Garamond" w:hAnsi="Garamond"/>
          <w:sz w:val="24"/>
          <w:szCs w:val="24"/>
        </w:rPr>
        <w:t xml:space="preserve">s servisnimi prostori, </w:t>
      </w:r>
      <w:r w:rsidR="00396511">
        <w:rPr>
          <w:rFonts w:ascii="Garamond" w:hAnsi="Garamond"/>
          <w:sz w:val="24"/>
          <w:szCs w:val="24"/>
        </w:rPr>
        <w:t xml:space="preserve">javne </w:t>
      </w:r>
      <w:r>
        <w:rPr>
          <w:rFonts w:ascii="Garamond" w:hAnsi="Garamond"/>
          <w:sz w:val="24"/>
          <w:szCs w:val="24"/>
        </w:rPr>
        <w:t>sanitarije, sejno sobo – center za zveze</w:t>
      </w:r>
      <w:r w:rsidR="00EB3DD1">
        <w:rPr>
          <w:rFonts w:ascii="Garamond" w:hAnsi="Garamond"/>
          <w:sz w:val="24"/>
          <w:szCs w:val="24"/>
        </w:rPr>
        <w:t xml:space="preserve"> in</w:t>
      </w:r>
    </w:p>
    <w:p w14:paraId="1D473FFE" w14:textId="372F82F8" w:rsidR="00C23259" w:rsidRDefault="009C799F" w:rsidP="009C799F">
      <w:pPr>
        <w:pStyle w:val="Odstavekseznama"/>
        <w:numPr>
          <w:ilvl w:val="0"/>
          <w:numId w:val="34"/>
        </w:numPr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servisni objekt: namenjen zagotavljanju prve pomoči</w:t>
      </w:r>
      <w:r w:rsidR="00EB3DD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</w:p>
    <w:p w14:paraId="1C8FA2D9" w14:textId="40628D87" w:rsidR="00B10C09" w:rsidRDefault="00B10C09" w:rsidP="009C2A59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78C85964" w14:textId="77225B84" w:rsidR="00320042" w:rsidRPr="00C74D54" w:rsidRDefault="00320042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Namen javnega partnerja je pridobiti </w:t>
      </w:r>
      <w:r w:rsidR="00DD5837" w:rsidRPr="00C74D54">
        <w:rPr>
          <w:rFonts w:ascii="Garamond" w:hAnsi="Garamond"/>
          <w:sz w:val="24"/>
          <w:szCs w:val="24"/>
        </w:rPr>
        <w:t>informacij</w:t>
      </w:r>
      <w:r w:rsidR="00DD5837">
        <w:rPr>
          <w:rFonts w:ascii="Garamond" w:hAnsi="Garamond"/>
          <w:sz w:val="24"/>
          <w:szCs w:val="24"/>
        </w:rPr>
        <w:t>o</w:t>
      </w:r>
      <w:r w:rsidR="00DD5837" w:rsidRPr="00C74D54">
        <w:rPr>
          <w:rFonts w:ascii="Garamond" w:hAnsi="Garamond"/>
          <w:sz w:val="24"/>
          <w:szCs w:val="24"/>
        </w:rPr>
        <w:t xml:space="preserve"> </w:t>
      </w:r>
      <w:r w:rsidRPr="00C74D54">
        <w:rPr>
          <w:rFonts w:ascii="Garamond" w:hAnsi="Garamond"/>
          <w:sz w:val="24"/>
          <w:szCs w:val="24"/>
        </w:rPr>
        <w:t>o možnosti izvedbe investicijskega projekta s sodelovanjem zasebnega partnerja, kate</w:t>
      </w:r>
      <w:r w:rsidR="00B765A1" w:rsidRPr="00C74D54">
        <w:rPr>
          <w:rFonts w:ascii="Garamond" w:hAnsi="Garamond"/>
          <w:sz w:val="24"/>
          <w:szCs w:val="24"/>
        </w:rPr>
        <w:t xml:space="preserve">ri bi zagotovil infrastrukturo </w:t>
      </w:r>
      <w:r w:rsidR="004501EC">
        <w:rPr>
          <w:rFonts w:ascii="Garamond" w:hAnsi="Garamond"/>
          <w:sz w:val="24"/>
          <w:szCs w:val="24"/>
        </w:rPr>
        <w:t xml:space="preserve">na območju </w:t>
      </w:r>
      <w:r w:rsidR="00B765A1" w:rsidRPr="00C74D54">
        <w:rPr>
          <w:rFonts w:ascii="Garamond" w:hAnsi="Garamond"/>
          <w:sz w:val="24"/>
          <w:szCs w:val="24"/>
        </w:rPr>
        <w:t xml:space="preserve">ter izvajal gospodarsko </w:t>
      </w:r>
      <w:r w:rsidR="004501EC">
        <w:rPr>
          <w:rFonts w:ascii="Garamond" w:hAnsi="Garamond"/>
          <w:sz w:val="24"/>
          <w:szCs w:val="24"/>
        </w:rPr>
        <w:t>dejavnost v delu objektov, na preostalih objektih in infrastrukturi pa omogočil brezplačno uporabo obiskovalcem. J</w:t>
      </w:r>
      <w:r w:rsidR="00131F5E" w:rsidRPr="00C74D54">
        <w:rPr>
          <w:rFonts w:ascii="Garamond" w:hAnsi="Garamond"/>
          <w:sz w:val="24"/>
          <w:szCs w:val="24"/>
        </w:rPr>
        <w:t>avni partner</w:t>
      </w:r>
      <w:r w:rsidR="004501EC">
        <w:rPr>
          <w:rFonts w:ascii="Garamond" w:hAnsi="Garamond"/>
          <w:sz w:val="24"/>
          <w:szCs w:val="24"/>
        </w:rPr>
        <w:t xml:space="preserve"> bo </w:t>
      </w:r>
      <w:r w:rsidR="00170C42">
        <w:rPr>
          <w:rFonts w:ascii="Garamond" w:hAnsi="Garamond"/>
          <w:sz w:val="24"/>
          <w:szCs w:val="24"/>
        </w:rPr>
        <w:t xml:space="preserve">predvidoma </w:t>
      </w:r>
      <w:r w:rsidR="004501EC">
        <w:rPr>
          <w:rFonts w:ascii="Garamond" w:hAnsi="Garamond"/>
          <w:sz w:val="24"/>
          <w:szCs w:val="24"/>
        </w:rPr>
        <w:t xml:space="preserve">zagotovil zemljišče ter pravico </w:t>
      </w:r>
      <w:r w:rsidR="004501EC" w:rsidRPr="005959D8">
        <w:rPr>
          <w:rFonts w:ascii="Garamond" w:hAnsi="Garamond"/>
          <w:sz w:val="24"/>
          <w:szCs w:val="24"/>
        </w:rPr>
        <w:t xml:space="preserve">do gradnje zasebnemu partnerju ter po izteku obdobja postal lastnik zgrajenih objektov ter druge infrastrukture. Finančni vložki javnega partnerja </w:t>
      </w:r>
      <w:r w:rsidR="005A02F8" w:rsidRPr="005959D8">
        <w:rPr>
          <w:rFonts w:ascii="Garamond" w:hAnsi="Garamond"/>
          <w:sz w:val="24"/>
          <w:szCs w:val="24"/>
        </w:rPr>
        <w:t xml:space="preserve">v gradnjo </w:t>
      </w:r>
      <w:r w:rsidR="004501EC" w:rsidRPr="005959D8">
        <w:rPr>
          <w:rFonts w:ascii="Garamond" w:hAnsi="Garamond"/>
          <w:sz w:val="24"/>
          <w:szCs w:val="24"/>
        </w:rPr>
        <w:t xml:space="preserve">niso predvideni. </w:t>
      </w:r>
      <w:r w:rsidR="00131F5E" w:rsidRPr="005959D8">
        <w:rPr>
          <w:rFonts w:ascii="Garamond" w:hAnsi="Garamond"/>
          <w:sz w:val="24"/>
          <w:szCs w:val="24"/>
        </w:rPr>
        <w:t>Promotorji lahko v svoji vlogi podajo tudi drugačen načrt financiranja izgradnje infras</w:t>
      </w:r>
      <w:r w:rsidR="006072D0" w:rsidRPr="005959D8">
        <w:rPr>
          <w:rFonts w:ascii="Garamond" w:hAnsi="Garamond"/>
          <w:sz w:val="24"/>
          <w:szCs w:val="24"/>
        </w:rPr>
        <w:t>t</w:t>
      </w:r>
      <w:r w:rsidR="00131F5E" w:rsidRPr="005959D8">
        <w:rPr>
          <w:rFonts w:ascii="Garamond" w:hAnsi="Garamond"/>
          <w:sz w:val="24"/>
          <w:szCs w:val="24"/>
        </w:rPr>
        <w:t>rukture.</w:t>
      </w:r>
    </w:p>
    <w:p w14:paraId="4838C3B2" w14:textId="44B85111" w:rsidR="00131F5E" w:rsidRPr="00C74D54" w:rsidRDefault="00131F5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5AF97698" w14:textId="4AA3684B" w:rsidR="00131F5E" w:rsidRPr="00C74D54" w:rsidRDefault="00131F5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lastRenderedPageBreak/>
        <w:t>Promotorji naj pri pripravi vlog upoštevajo, da javni partner s projektom zasleduje naslednje cilje</w:t>
      </w:r>
      <w:r w:rsidR="00891FE1" w:rsidRPr="00C74D54">
        <w:rPr>
          <w:rFonts w:ascii="Garamond" w:hAnsi="Garamond"/>
          <w:sz w:val="24"/>
          <w:szCs w:val="24"/>
        </w:rPr>
        <w:t xml:space="preserve"> oz. izhodišča</w:t>
      </w:r>
      <w:r w:rsidRPr="00C74D54">
        <w:rPr>
          <w:rFonts w:ascii="Garamond" w:hAnsi="Garamond"/>
          <w:sz w:val="24"/>
          <w:szCs w:val="24"/>
        </w:rPr>
        <w:t>:</w:t>
      </w:r>
    </w:p>
    <w:p w14:paraId="762D2C78" w14:textId="06550AF5" w:rsidR="00131F5E" w:rsidRDefault="00131F5E" w:rsidP="00131F5E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 w:rsidRPr="00C74D54">
        <w:rPr>
          <w:rFonts w:ascii="Garamond" w:hAnsi="Garamond"/>
          <w:sz w:val="24"/>
          <w:szCs w:val="24"/>
        </w:rPr>
        <w:t xml:space="preserve">zagotovitev </w:t>
      </w:r>
      <w:r w:rsidR="007D4210">
        <w:rPr>
          <w:rFonts w:ascii="Garamond" w:hAnsi="Garamond"/>
          <w:sz w:val="24"/>
          <w:szCs w:val="24"/>
        </w:rPr>
        <w:t>infrastrukture in objektov, ki so na voljo uporabnikom brezplačno v obsegu določenem v drugem odstavku te točke,</w:t>
      </w:r>
    </w:p>
    <w:p w14:paraId="07920B6F" w14:textId="111E17DB" w:rsidR="007D4210" w:rsidRPr="00C74D54" w:rsidRDefault="00EB3DD1" w:rsidP="00131F5E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>
        <w:rPr>
          <w:rFonts w:ascii="Garamond" w:hAnsi="Garamond"/>
          <w:sz w:val="24"/>
          <w:szCs w:val="24"/>
        </w:rPr>
        <w:t>upravljanje parkirišč, javnih sanitarij, sejne sobe – centra za zveze ter servisnega objekta namenjenega nudenju prve pomoči prevzame javni partner, upravljanje drugih objektov pa zasebni partner.</w:t>
      </w:r>
    </w:p>
    <w:p w14:paraId="19A805D9" w14:textId="77777777" w:rsidR="00386AB3" w:rsidRPr="00C74D54" w:rsidRDefault="00386AB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680435F" w14:textId="3E0E3928" w:rsidR="00891FE1" w:rsidRPr="00C74D54" w:rsidRDefault="00891FE1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Predvideni vložki zasebnega partnerja v razmerje:</w:t>
      </w:r>
    </w:p>
    <w:p w14:paraId="01A55082" w14:textId="4DF88D49" w:rsidR="00891FE1" w:rsidRPr="00C74D54" w:rsidRDefault="00891FE1" w:rsidP="00891FE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 w:rsidRPr="00C74D54">
        <w:rPr>
          <w:rFonts w:ascii="Garamond" w:hAnsi="Garamond"/>
          <w:sz w:val="24"/>
          <w:szCs w:val="24"/>
          <w:lang w:eastAsia="en-US"/>
        </w:rPr>
        <w:t xml:space="preserve">stroški izgradnje </w:t>
      </w:r>
      <w:r w:rsidR="007D4210">
        <w:rPr>
          <w:rFonts w:ascii="Garamond" w:hAnsi="Garamond"/>
          <w:sz w:val="24"/>
          <w:szCs w:val="24"/>
          <w:lang w:eastAsia="en-US"/>
        </w:rPr>
        <w:t xml:space="preserve">objektov in </w:t>
      </w:r>
      <w:r w:rsidR="00170C42">
        <w:rPr>
          <w:rFonts w:ascii="Garamond" w:hAnsi="Garamond"/>
          <w:sz w:val="24"/>
          <w:szCs w:val="24"/>
          <w:lang w:eastAsia="en-US"/>
        </w:rPr>
        <w:t>druge infrastrukture</w:t>
      </w:r>
      <w:r w:rsidR="007D4210">
        <w:rPr>
          <w:rFonts w:ascii="Garamond" w:hAnsi="Garamond"/>
          <w:sz w:val="24"/>
          <w:szCs w:val="24"/>
          <w:lang w:eastAsia="en-US"/>
        </w:rPr>
        <w:t>,</w:t>
      </w:r>
    </w:p>
    <w:p w14:paraId="42B39AA2" w14:textId="1C7C8404" w:rsidR="00891FE1" w:rsidRPr="00C74D54" w:rsidRDefault="007B6BB6" w:rsidP="00891FE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 w:rsidRPr="00C74D54">
        <w:rPr>
          <w:rFonts w:ascii="Garamond" w:hAnsi="Garamond"/>
          <w:sz w:val="24"/>
          <w:szCs w:val="24"/>
          <w:lang w:eastAsia="en-US"/>
        </w:rPr>
        <w:t xml:space="preserve">stroški pridobitve potrebne tehnične in druge dokumentacije za </w:t>
      </w:r>
      <w:r w:rsidR="007D4210">
        <w:rPr>
          <w:rFonts w:ascii="Garamond" w:hAnsi="Garamond"/>
          <w:sz w:val="24"/>
          <w:szCs w:val="24"/>
          <w:lang w:eastAsia="en-US"/>
        </w:rPr>
        <w:t>gradnjo,</w:t>
      </w:r>
    </w:p>
    <w:p w14:paraId="7F401BC1" w14:textId="68711F1C" w:rsidR="00891FE1" w:rsidRPr="00C74D54" w:rsidRDefault="007B6BB6" w:rsidP="00891FE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 w:rsidRPr="00C74D54">
        <w:rPr>
          <w:rFonts w:ascii="Garamond" w:hAnsi="Garamond"/>
          <w:sz w:val="24"/>
          <w:szCs w:val="24"/>
          <w:lang w:eastAsia="en-US"/>
        </w:rPr>
        <w:t xml:space="preserve">stroški pridobitve potrebnih dovoljenj in soglasij </w:t>
      </w:r>
      <w:r w:rsidR="007D4210">
        <w:rPr>
          <w:rFonts w:ascii="Garamond" w:hAnsi="Garamond"/>
          <w:sz w:val="24"/>
          <w:szCs w:val="24"/>
          <w:lang w:eastAsia="en-US"/>
        </w:rPr>
        <w:t xml:space="preserve">ter plačilo prispevkov </w:t>
      </w:r>
      <w:r w:rsidRPr="00C74D54">
        <w:rPr>
          <w:rFonts w:ascii="Garamond" w:hAnsi="Garamond"/>
          <w:sz w:val="24"/>
          <w:szCs w:val="24"/>
          <w:lang w:eastAsia="en-US"/>
        </w:rPr>
        <w:t xml:space="preserve">za izvedbo </w:t>
      </w:r>
      <w:r w:rsidR="007D4210">
        <w:rPr>
          <w:rFonts w:ascii="Garamond" w:hAnsi="Garamond"/>
          <w:sz w:val="24"/>
          <w:szCs w:val="24"/>
          <w:lang w:eastAsia="en-US"/>
        </w:rPr>
        <w:t>gradnje,</w:t>
      </w:r>
    </w:p>
    <w:p w14:paraId="11ED43F8" w14:textId="33A89A5D" w:rsidR="007B6BB6" w:rsidRPr="00C74D54" w:rsidRDefault="007B6BB6" w:rsidP="00891FE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  <w:lang w:eastAsia="en-US"/>
        </w:rPr>
      </w:pPr>
      <w:r w:rsidRPr="00C74D54">
        <w:rPr>
          <w:rFonts w:ascii="Garamond" w:hAnsi="Garamond"/>
          <w:sz w:val="24"/>
          <w:szCs w:val="24"/>
          <w:lang w:eastAsia="en-US"/>
        </w:rPr>
        <w:t xml:space="preserve">zagotavljanje delovanja </w:t>
      </w:r>
      <w:r w:rsidR="007D4210">
        <w:rPr>
          <w:rFonts w:ascii="Garamond" w:hAnsi="Garamond"/>
          <w:sz w:val="24"/>
          <w:szCs w:val="24"/>
          <w:lang w:eastAsia="en-US"/>
        </w:rPr>
        <w:t>objektov in infrastrukture ves čas trajanja javno-zasebnega partnerstva,</w:t>
      </w:r>
    </w:p>
    <w:p w14:paraId="0DF31EF5" w14:textId="77777777" w:rsidR="007D4210" w:rsidRDefault="007B6BB6" w:rsidP="00F93FFF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7D4210">
        <w:rPr>
          <w:rFonts w:ascii="Garamond" w:hAnsi="Garamond"/>
          <w:sz w:val="24"/>
          <w:szCs w:val="24"/>
          <w:lang w:eastAsia="en-US"/>
        </w:rPr>
        <w:t>izvajanje drugih nalog</w:t>
      </w:r>
      <w:r w:rsidR="007D4210">
        <w:rPr>
          <w:rFonts w:ascii="Garamond" w:hAnsi="Garamond"/>
          <w:sz w:val="24"/>
          <w:szCs w:val="24"/>
          <w:lang w:eastAsia="en-US"/>
        </w:rPr>
        <w:t xml:space="preserve"> oz. vlaganj,</w:t>
      </w:r>
      <w:r w:rsidRPr="007D4210">
        <w:rPr>
          <w:rFonts w:ascii="Garamond" w:hAnsi="Garamond"/>
          <w:sz w:val="24"/>
          <w:szCs w:val="24"/>
          <w:lang w:eastAsia="en-US"/>
        </w:rPr>
        <w:t xml:space="preserve"> </w:t>
      </w:r>
      <w:r w:rsidR="007D4210">
        <w:rPr>
          <w:rFonts w:ascii="Garamond" w:hAnsi="Garamond"/>
          <w:sz w:val="24"/>
          <w:szCs w:val="24"/>
          <w:lang w:eastAsia="en-US"/>
        </w:rPr>
        <w:t>ki jih bosta dogovorila javni in zasebni partner v času trajanja javno-zasebnega partnerstva.</w:t>
      </w:r>
    </w:p>
    <w:p w14:paraId="0CF2B352" w14:textId="44FBE0FD" w:rsidR="006D07D9" w:rsidRPr="007D4210" w:rsidRDefault="007D4210" w:rsidP="007D4210">
      <w:pPr>
        <w:pStyle w:val="Odstavekseznama"/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lang w:eastAsia="en-US"/>
        </w:rPr>
        <w:t xml:space="preserve"> </w:t>
      </w:r>
    </w:p>
    <w:p w14:paraId="2570F7D6" w14:textId="60384FDA" w:rsidR="006D07D9" w:rsidRPr="00C74D54" w:rsidRDefault="0065471D" w:rsidP="006D07D9">
      <w:p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Končna oblika modela javno-zasebnega partnerstva, obseg, vsebina, časovna izvedba projekta in obveznosti partnerjev bodo opredeljene v postopku javnega razpisa za izbiro zasebnega partnerja.</w:t>
      </w:r>
    </w:p>
    <w:p w14:paraId="62F67C92" w14:textId="77777777" w:rsidR="0065471D" w:rsidRPr="00C74D54" w:rsidRDefault="0065471D" w:rsidP="006D07D9">
      <w:pPr>
        <w:spacing w:before="0" w:line="312" w:lineRule="auto"/>
        <w:rPr>
          <w:rFonts w:ascii="Garamond" w:hAnsi="Garamond"/>
          <w:sz w:val="24"/>
          <w:szCs w:val="24"/>
        </w:rPr>
      </w:pPr>
    </w:p>
    <w:p w14:paraId="294711C0" w14:textId="5CDBB923" w:rsidR="00004F2D" w:rsidRPr="00C74D54" w:rsidRDefault="00004F2D" w:rsidP="00170C42">
      <w:pPr>
        <w:pStyle w:val="Naslov1"/>
        <w:spacing w:before="0" w:line="312" w:lineRule="auto"/>
        <w:rPr>
          <w:rFonts w:ascii="Garamond" w:hAnsi="Garamond"/>
          <w:szCs w:val="24"/>
        </w:rPr>
      </w:pPr>
      <w:bookmarkStart w:id="6" w:name="_Toc504033614"/>
      <w:bookmarkStart w:id="7" w:name="_Toc78364727"/>
      <w:r w:rsidRPr="00C74D54">
        <w:rPr>
          <w:rFonts w:ascii="Garamond" w:hAnsi="Garamond"/>
          <w:szCs w:val="24"/>
        </w:rPr>
        <w:t>PRIDOBITEV DOKUMENTACIJE V ZVEZI Z JAVNIM POZIVOM IN POJASNILA</w:t>
      </w:r>
      <w:bookmarkEnd w:id="6"/>
      <w:bookmarkEnd w:id="7"/>
      <w:r w:rsidRPr="00C74D54">
        <w:rPr>
          <w:rFonts w:ascii="Garamond" w:hAnsi="Garamond"/>
          <w:szCs w:val="24"/>
        </w:rPr>
        <w:t xml:space="preserve"> </w:t>
      </w:r>
    </w:p>
    <w:p w14:paraId="0B537D1B" w14:textId="77777777" w:rsidR="00004F2D" w:rsidRPr="00C74D54" w:rsidRDefault="00004F2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2680AB9F" w14:textId="15FFB772" w:rsidR="00004F2D" w:rsidRDefault="00004F2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Vsa dokumentacija v zvezi z javnim pozivom je dosegljiva na spletnih straneh </w:t>
      </w:r>
      <w:r w:rsidR="007D4210">
        <w:rPr>
          <w:rFonts w:ascii="Garamond" w:hAnsi="Garamond"/>
          <w:sz w:val="24"/>
          <w:szCs w:val="24"/>
        </w:rPr>
        <w:t xml:space="preserve">Mestne občine Nova Gorica </w:t>
      </w:r>
      <w:r w:rsidRPr="00C74D54">
        <w:rPr>
          <w:rFonts w:ascii="Garamond" w:hAnsi="Garamond"/>
          <w:sz w:val="24"/>
          <w:szCs w:val="24"/>
        </w:rPr>
        <w:t>(</w:t>
      </w:r>
      <w:hyperlink r:id="rId9" w:history="1">
        <w:r w:rsidR="00AF1B6A" w:rsidRPr="00C74D54">
          <w:rPr>
            <w:rFonts w:ascii="Garamond" w:hAnsi="Garamond"/>
            <w:sz w:val="24"/>
            <w:szCs w:val="24"/>
          </w:rPr>
          <w:t>www.</w:t>
        </w:r>
        <w:r w:rsidR="007D4210" w:rsidRPr="007D4210">
          <w:t xml:space="preserve"> </w:t>
        </w:r>
        <w:r w:rsidR="007D4210" w:rsidRPr="007D4210">
          <w:rPr>
            <w:rFonts w:ascii="Garamond" w:hAnsi="Garamond"/>
            <w:sz w:val="24"/>
            <w:szCs w:val="24"/>
          </w:rPr>
          <w:t>https://www.nova-gorica.si/</w:t>
        </w:r>
      </w:hyperlink>
      <w:r w:rsidRPr="00C74D54">
        <w:rPr>
          <w:rFonts w:ascii="Garamond" w:hAnsi="Garamond"/>
          <w:sz w:val="24"/>
          <w:szCs w:val="24"/>
        </w:rPr>
        <w:t>).</w:t>
      </w:r>
      <w:r w:rsidR="007D4210">
        <w:rPr>
          <w:rFonts w:ascii="Garamond" w:hAnsi="Garamond"/>
          <w:sz w:val="24"/>
          <w:szCs w:val="24"/>
        </w:rPr>
        <w:t xml:space="preserve"> </w:t>
      </w:r>
      <w:r w:rsidR="007D4210" w:rsidRPr="005959D8">
        <w:rPr>
          <w:rFonts w:ascii="Garamond" w:hAnsi="Garamond"/>
          <w:sz w:val="24"/>
          <w:szCs w:val="24"/>
        </w:rPr>
        <w:t>Objavljena</w:t>
      </w:r>
      <w:r w:rsidR="00A03771" w:rsidRPr="005959D8">
        <w:rPr>
          <w:rFonts w:ascii="Garamond" w:hAnsi="Garamond"/>
          <w:sz w:val="24"/>
          <w:szCs w:val="24"/>
        </w:rPr>
        <w:t xml:space="preserve">, </w:t>
      </w:r>
      <w:r w:rsidR="00047D2E" w:rsidRPr="005959D8">
        <w:rPr>
          <w:rFonts w:ascii="Garamond" w:hAnsi="Garamond"/>
          <w:sz w:val="24"/>
          <w:szCs w:val="24"/>
        </w:rPr>
        <w:t xml:space="preserve">s </w:t>
      </w:r>
      <w:r w:rsidR="00A03771" w:rsidRPr="005959D8">
        <w:rPr>
          <w:rFonts w:ascii="Garamond" w:hAnsi="Garamond"/>
          <w:sz w:val="24"/>
          <w:szCs w:val="24"/>
        </w:rPr>
        <w:t xml:space="preserve">strani </w:t>
      </w:r>
      <w:r w:rsidR="00A03771" w:rsidRPr="005959D8">
        <w:rPr>
          <w:rFonts w:ascii="Garamond" w:eastAsia="Times New Roman" w:hAnsi="Garamond"/>
          <w:color w:val="000000"/>
          <w:sz w:val="24"/>
          <w:szCs w:val="24"/>
          <w:lang w:eastAsia="sl-SI"/>
        </w:rPr>
        <w:t>občinske službe, pristojne za urejanje prostora potrjena</w:t>
      </w:r>
      <w:r w:rsidR="007D4210" w:rsidRPr="005959D8">
        <w:rPr>
          <w:rFonts w:ascii="Garamond" w:hAnsi="Garamond"/>
          <w:sz w:val="24"/>
          <w:szCs w:val="24"/>
        </w:rPr>
        <w:t xml:space="preserve"> idejna zasnova ter drugi dokumenti ne predstavljajo nujno zahtev javnega partnerja glede gradnje objektov</w:t>
      </w:r>
      <w:r w:rsidR="001808D5" w:rsidRPr="005959D8">
        <w:rPr>
          <w:rFonts w:ascii="Garamond" w:hAnsi="Garamond"/>
          <w:sz w:val="24"/>
          <w:szCs w:val="24"/>
        </w:rPr>
        <w:t>.</w:t>
      </w:r>
      <w:r w:rsidR="007D4210" w:rsidRPr="005959D8">
        <w:rPr>
          <w:rFonts w:ascii="Garamond" w:hAnsi="Garamond"/>
          <w:sz w:val="24"/>
          <w:szCs w:val="24"/>
        </w:rPr>
        <w:t xml:space="preserve"> </w:t>
      </w:r>
      <w:r w:rsidR="00DD5837" w:rsidRPr="005959D8">
        <w:rPr>
          <w:rFonts w:ascii="Garamond" w:hAnsi="Garamond"/>
          <w:sz w:val="24"/>
          <w:szCs w:val="24"/>
        </w:rPr>
        <w:t xml:space="preserve">V </w:t>
      </w:r>
      <w:r w:rsidR="007D4210" w:rsidRPr="005959D8">
        <w:rPr>
          <w:rFonts w:ascii="Garamond" w:hAnsi="Garamond"/>
          <w:sz w:val="24"/>
          <w:szCs w:val="24"/>
        </w:rPr>
        <w:t>postopku sklenitve javno-zasebnega partnerstva bo javni partner lahko postavil drugačne zahteve.</w:t>
      </w:r>
      <w:r w:rsidR="007D4210">
        <w:rPr>
          <w:rFonts w:ascii="Garamond" w:hAnsi="Garamond"/>
          <w:sz w:val="24"/>
          <w:szCs w:val="24"/>
        </w:rPr>
        <w:t xml:space="preserve"> </w:t>
      </w:r>
    </w:p>
    <w:p w14:paraId="6FB0C563" w14:textId="7095616E" w:rsidR="00745589" w:rsidRDefault="00745589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2DC79F50" w14:textId="16D56529" w:rsidR="00745589" w:rsidRDefault="00745589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745589">
        <w:rPr>
          <w:rFonts w:ascii="Garamond" w:hAnsi="Garamond"/>
          <w:sz w:val="24"/>
          <w:szCs w:val="24"/>
        </w:rPr>
        <w:t>Promotorji lahko v vlogi podajo tudi predloge, ki niso skladne z vsemi zahtevami javnega partnerja, pri čemer naj vloga zasleduje cilj MONG glede zagotovitve javnega dela projekta</w:t>
      </w:r>
    </w:p>
    <w:p w14:paraId="42A5E029" w14:textId="77777777" w:rsidR="00745589" w:rsidRPr="00C74D54" w:rsidRDefault="00745589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36A3AA8B" w14:textId="7D3FEAF4" w:rsidR="00004F2D" w:rsidRPr="00C74D54" w:rsidRDefault="00F4065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Mestna občina Nova Gorica</w:t>
      </w:r>
      <w:r w:rsidR="00004F2D" w:rsidRPr="00C74D54">
        <w:rPr>
          <w:rFonts w:ascii="Garamond" w:hAnsi="Garamond"/>
          <w:sz w:val="24"/>
          <w:szCs w:val="24"/>
        </w:rPr>
        <w:t xml:space="preserve"> si pridržuje pravico, da </w:t>
      </w:r>
      <w:r w:rsidR="00DD5837">
        <w:rPr>
          <w:rFonts w:ascii="Garamond" w:hAnsi="Garamond"/>
          <w:sz w:val="24"/>
          <w:szCs w:val="24"/>
        </w:rPr>
        <w:t xml:space="preserve">vsebino poziva k partnerstvu </w:t>
      </w:r>
      <w:r w:rsidR="00004F2D" w:rsidRPr="00C74D54">
        <w:rPr>
          <w:rFonts w:ascii="Garamond" w:hAnsi="Garamond"/>
          <w:sz w:val="24"/>
          <w:szCs w:val="24"/>
        </w:rPr>
        <w:t xml:space="preserve">delno spremeni ali dopolni ter po potrebi podaljša rok za oddajo </w:t>
      </w:r>
      <w:r w:rsidR="00AF1B6A" w:rsidRPr="00C74D54">
        <w:rPr>
          <w:rFonts w:ascii="Garamond" w:hAnsi="Garamond"/>
          <w:sz w:val="24"/>
          <w:szCs w:val="24"/>
        </w:rPr>
        <w:t>vlog</w:t>
      </w:r>
      <w:r w:rsidR="00004F2D" w:rsidRPr="00C74D54">
        <w:rPr>
          <w:rFonts w:ascii="Garamond" w:hAnsi="Garamond"/>
          <w:sz w:val="24"/>
          <w:szCs w:val="24"/>
        </w:rPr>
        <w:t xml:space="preserve">. </w:t>
      </w:r>
      <w:r w:rsidR="007B5F1F">
        <w:rPr>
          <w:rFonts w:ascii="Garamond" w:hAnsi="Garamond"/>
          <w:sz w:val="24"/>
          <w:szCs w:val="24"/>
        </w:rPr>
        <w:t>Morebitne s</w:t>
      </w:r>
      <w:r w:rsidR="00004F2D" w:rsidRPr="00C74D54">
        <w:rPr>
          <w:rFonts w:ascii="Garamond" w:hAnsi="Garamond"/>
          <w:sz w:val="24"/>
          <w:szCs w:val="24"/>
        </w:rPr>
        <w:t xml:space="preserve">premembe in dopolnitve </w:t>
      </w:r>
      <w:r w:rsidR="007B5F1F">
        <w:rPr>
          <w:rFonts w:ascii="Garamond" w:hAnsi="Garamond"/>
          <w:sz w:val="24"/>
          <w:szCs w:val="24"/>
        </w:rPr>
        <w:t>bodo</w:t>
      </w:r>
      <w:r w:rsidR="007B5F1F" w:rsidRPr="00C74D54">
        <w:rPr>
          <w:rFonts w:ascii="Garamond" w:hAnsi="Garamond"/>
          <w:sz w:val="24"/>
          <w:szCs w:val="24"/>
        </w:rPr>
        <w:t xml:space="preserve"> </w:t>
      </w:r>
      <w:r w:rsidR="00004F2D" w:rsidRPr="00C74D54">
        <w:rPr>
          <w:rFonts w:ascii="Garamond" w:hAnsi="Garamond"/>
          <w:sz w:val="24"/>
          <w:szCs w:val="24"/>
        </w:rPr>
        <w:t xml:space="preserve">sestavni </w:t>
      </w:r>
      <w:r w:rsidR="00AF1B6A" w:rsidRPr="00C74D54">
        <w:rPr>
          <w:rFonts w:ascii="Garamond" w:hAnsi="Garamond"/>
          <w:sz w:val="24"/>
          <w:szCs w:val="24"/>
        </w:rPr>
        <w:t>javn</w:t>
      </w:r>
      <w:r w:rsidR="00DD5837">
        <w:rPr>
          <w:rFonts w:ascii="Garamond" w:hAnsi="Garamond"/>
          <w:sz w:val="24"/>
          <w:szCs w:val="24"/>
        </w:rPr>
        <w:t>ega</w:t>
      </w:r>
      <w:r w:rsidR="00AF1B6A" w:rsidRPr="00C74D54">
        <w:rPr>
          <w:rFonts w:ascii="Garamond" w:hAnsi="Garamond"/>
          <w:sz w:val="24"/>
          <w:szCs w:val="24"/>
        </w:rPr>
        <w:t xml:space="preserve"> </w:t>
      </w:r>
      <w:r w:rsidR="00DD5837" w:rsidRPr="00C74D54">
        <w:rPr>
          <w:rFonts w:ascii="Garamond" w:hAnsi="Garamond"/>
          <w:sz w:val="24"/>
          <w:szCs w:val="24"/>
        </w:rPr>
        <w:t>poziv</w:t>
      </w:r>
      <w:r w:rsidR="00DD5837">
        <w:rPr>
          <w:rFonts w:ascii="Garamond" w:hAnsi="Garamond"/>
          <w:sz w:val="24"/>
          <w:szCs w:val="24"/>
        </w:rPr>
        <w:t>a</w:t>
      </w:r>
      <w:r w:rsidR="00004F2D" w:rsidRPr="00C74D54">
        <w:rPr>
          <w:rFonts w:ascii="Garamond" w:hAnsi="Garamond"/>
          <w:sz w:val="24"/>
          <w:szCs w:val="24"/>
        </w:rPr>
        <w:t xml:space="preserve">. Občina bo vse morebitne spremembe ali odgovore na zastavljena vprašanja objavljala na svoji spletni strani. Spremembe bodo objavljene najkasneje 7 dni pred rokom za oddajo </w:t>
      </w:r>
      <w:r w:rsidR="00AF1B6A" w:rsidRPr="00C74D54">
        <w:rPr>
          <w:rFonts w:ascii="Garamond" w:hAnsi="Garamond"/>
          <w:sz w:val="24"/>
          <w:szCs w:val="24"/>
        </w:rPr>
        <w:t>vlog</w:t>
      </w:r>
      <w:r w:rsidR="00004F2D" w:rsidRPr="00C74D54">
        <w:rPr>
          <w:rFonts w:ascii="Garamond" w:hAnsi="Garamond"/>
          <w:sz w:val="24"/>
          <w:szCs w:val="24"/>
        </w:rPr>
        <w:t xml:space="preserve">. Zainteresirane osebe lahko postavijo vprašanja v zvezi </w:t>
      </w:r>
      <w:r w:rsidR="00AF1B6A" w:rsidRPr="00C74D54">
        <w:rPr>
          <w:rFonts w:ascii="Garamond" w:hAnsi="Garamond"/>
          <w:sz w:val="24"/>
          <w:szCs w:val="24"/>
        </w:rPr>
        <w:t>s pozivom</w:t>
      </w:r>
      <w:r w:rsidR="00004F2D" w:rsidRPr="00C74D54">
        <w:rPr>
          <w:rFonts w:ascii="Garamond" w:hAnsi="Garamond"/>
          <w:sz w:val="24"/>
          <w:szCs w:val="24"/>
        </w:rPr>
        <w:t xml:space="preserve"> oz. dokumentacijo po elektronski pošti na spodaj navedeni naslov.</w:t>
      </w:r>
    </w:p>
    <w:p w14:paraId="3FD25955" w14:textId="77777777" w:rsidR="00004F2D" w:rsidRPr="00C74D54" w:rsidRDefault="00004F2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3B9EC9F" w14:textId="61780665" w:rsidR="00004F2D" w:rsidRPr="00C74D54" w:rsidRDefault="00004F2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lastRenderedPageBreak/>
        <w:t xml:space="preserve">Kontaktna oseba s strani </w:t>
      </w:r>
      <w:r w:rsidR="007D4210">
        <w:rPr>
          <w:rFonts w:ascii="Garamond" w:hAnsi="Garamond"/>
          <w:sz w:val="24"/>
          <w:szCs w:val="24"/>
        </w:rPr>
        <w:t>Mestne občine Nova Gorica: Simon Mlekuž</w:t>
      </w:r>
    </w:p>
    <w:p w14:paraId="5DF08699" w14:textId="57A9D3DE" w:rsidR="00004F2D" w:rsidRDefault="00004F2D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Naslov elektronske po</w:t>
      </w:r>
      <w:r w:rsidR="00AF1B6A" w:rsidRPr="00C74D54">
        <w:rPr>
          <w:rFonts w:ascii="Garamond" w:hAnsi="Garamond"/>
          <w:sz w:val="24"/>
          <w:szCs w:val="24"/>
        </w:rPr>
        <w:t xml:space="preserve">šte: </w:t>
      </w:r>
      <w:hyperlink r:id="rId10" w:history="1">
        <w:r w:rsidR="007D4210" w:rsidRPr="00E869AA">
          <w:rPr>
            <w:rStyle w:val="Hiperpovezava"/>
            <w:rFonts w:ascii="Garamond" w:hAnsi="Garamond"/>
            <w:sz w:val="24"/>
            <w:szCs w:val="24"/>
          </w:rPr>
          <w:t>simon.mlekuz@nova-gorica.si</w:t>
        </w:r>
      </w:hyperlink>
    </w:p>
    <w:p w14:paraId="744CEDDE" w14:textId="77777777" w:rsidR="005C2918" w:rsidRPr="00C74D54" w:rsidRDefault="005C2918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1166C489" w14:textId="615C4ECB" w:rsidR="004A7784" w:rsidRPr="00C74D54" w:rsidRDefault="00724A68" w:rsidP="00131F5E">
      <w:pPr>
        <w:pStyle w:val="Naslov1"/>
        <w:spacing w:before="0" w:line="312" w:lineRule="auto"/>
        <w:jc w:val="left"/>
        <w:rPr>
          <w:rFonts w:ascii="Garamond" w:hAnsi="Garamond"/>
          <w:szCs w:val="24"/>
        </w:rPr>
      </w:pPr>
      <w:bookmarkStart w:id="8" w:name="_Toc508356027"/>
      <w:bookmarkStart w:id="9" w:name="_Toc356904116"/>
      <w:bookmarkStart w:id="10" w:name="_Toc436222802"/>
      <w:bookmarkStart w:id="11" w:name="_Toc78364728"/>
      <w:bookmarkStart w:id="12" w:name="_Toc509782773"/>
      <w:bookmarkStart w:id="13" w:name="_Toc510429735"/>
      <w:r w:rsidRPr="00C74D54">
        <w:rPr>
          <w:rFonts w:ascii="Garamond" w:hAnsi="Garamond"/>
          <w:szCs w:val="24"/>
        </w:rPr>
        <w:t>OBLIKA</w:t>
      </w:r>
      <w:r w:rsidR="00B765A1" w:rsidRPr="00C74D54">
        <w:rPr>
          <w:rFonts w:ascii="Garamond" w:hAnsi="Garamond"/>
          <w:szCs w:val="24"/>
        </w:rPr>
        <w:t xml:space="preserve"> IN</w:t>
      </w:r>
      <w:r w:rsidRPr="00C74D54">
        <w:rPr>
          <w:rFonts w:ascii="Garamond" w:hAnsi="Garamond"/>
          <w:szCs w:val="24"/>
        </w:rPr>
        <w:t xml:space="preserve"> JEZIK VLOGE</w:t>
      </w:r>
      <w:bookmarkEnd w:id="8"/>
      <w:bookmarkEnd w:id="9"/>
      <w:bookmarkEnd w:id="10"/>
      <w:bookmarkEnd w:id="11"/>
    </w:p>
    <w:p w14:paraId="2D47AF25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</w:p>
    <w:p w14:paraId="2E8E79F6" w14:textId="6EE6A418" w:rsidR="004A7784" w:rsidRPr="00C74D54" w:rsidRDefault="004A778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</w:t>
      </w:r>
      <w:r w:rsidR="00724A68" w:rsidRPr="00C74D54">
        <w:rPr>
          <w:rFonts w:ascii="Garamond" w:hAnsi="Garamond"/>
          <w:sz w:val="24"/>
          <w:szCs w:val="24"/>
        </w:rPr>
        <w:t>romotor vlogo</w:t>
      </w:r>
      <w:r w:rsidRPr="00C74D54">
        <w:rPr>
          <w:rFonts w:ascii="Garamond" w:hAnsi="Garamond"/>
          <w:sz w:val="24"/>
          <w:szCs w:val="24"/>
        </w:rPr>
        <w:t xml:space="preserve"> odda v zapečateni ovojnici, pri čemer morajo biti listi </w:t>
      </w:r>
      <w:r w:rsidR="0030112D" w:rsidRPr="00C74D54">
        <w:rPr>
          <w:rFonts w:ascii="Garamond" w:hAnsi="Garamond"/>
          <w:sz w:val="24"/>
          <w:szCs w:val="24"/>
        </w:rPr>
        <w:t>vloge</w:t>
      </w:r>
      <w:r w:rsidRPr="00C74D54">
        <w:rPr>
          <w:rFonts w:ascii="Garamond" w:hAnsi="Garamond"/>
          <w:sz w:val="24"/>
          <w:szCs w:val="24"/>
        </w:rPr>
        <w:t xml:space="preserve"> zvezani tako, da jih ni mogoče neopazno razdružiti, odvezati ali dodati posameznih listov v </w:t>
      </w:r>
      <w:r w:rsidR="00AC0FE3" w:rsidRPr="00C74D54">
        <w:rPr>
          <w:rFonts w:ascii="Garamond" w:hAnsi="Garamond"/>
          <w:sz w:val="24"/>
          <w:szCs w:val="24"/>
        </w:rPr>
        <w:t>vlogo</w:t>
      </w:r>
      <w:r w:rsidRPr="00C74D54">
        <w:rPr>
          <w:rFonts w:ascii="Garamond" w:hAnsi="Garamond"/>
          <w:sz w:val="24"/>
          <w:szCs w:val="24"/>
        </w:rPr>
        <w:t xml:space="preserve"> (vsi listi</w:t>
      </w:r>
      <w:r w:rsidR="00AC0FE3" w:rsidRPr="00C74D54">
        <w:rPr>
          <w:rFonts w:ascii="Garamond" w:hAnsi="Garamond"/>
          <w:sz w:val="24"/>
          <w:szCs w:val="24"/>
        </w:rPr>
        <w:t xml:space="preserve"> vloge</w:t>
      </w:r>
      <w:r w:rsidRPr="00C74D54">
        <w:rPr>
          <w:rFonts w:ascii="Garamond" w:hAnsi="Garamond"/>
          <w:sz w:val="24"/>
          <w:szCs w:val="24"/>
        </w:rPr>
        <w:t xml:space="preserve"> naj bodo prešiti z jamstvenikom ali vrvico, oba konca le-tega pa na zadnji (hrbtni) strani </w:t>
      </w:r>
      <w:r w:rsidR="00AC0FE3" w:rsidRPr="00C74D54">
        <w:rPr>
          <w:rFonts w:ascii="Garamond" w:hAnsi="Garamond"/>
          <w:sz w:val="24"/>
          <w:szCs w:val="24"/>
        </w:rPr>
        <w:t>vloge</w:t>
      </w:r>
      <w:r w:rsidRPr="00C74D54">
        <w:rPr>
          <w:rFonts w:ascii="Garamond" w:hAnsi="Garamond"/>
          <w:sz w:val="24"/>
          <w:szCs w:val="24"/>
        </w:rPr>
        <w:t xml:space="preserve"> pritrjena s pečatom ali lepilnim trakom, pritrditev pa zavarovana s štampiljko in podpisom osebe, ki sicer podpisuje </w:t>
      </w:r>
      <w:r w:rsidR="00AC0FE3" w:rsidRPr="00C74D54">
        <w:rPr>
          <w:rFonts w:ascii="Garamond" w:hAnsi="Garamond"/>
          <w:sz w:val="24"/>
          <w:szCs w:val="24"/>
        </w:rPr>
        <w:t>vlogo</w:t>
      </w:r>
      <w:r w:rsidRPr="00C74D54">
        <w:rPr>
          <w:rFonts w:ascii="Garamond" w:hAnsi="Garamond"/>
          <w:sz w:val="24"/>
          <w:szCs w:val="24"/>
        </w:rPr>
        <w:t xml:space="preserve">). V kolikor </w:t>
      </w:r>
      <w:r w:rsidR="00AC0FE3" w:rsidRPr="00C74D54">
        <w:rPr>
          <w:rFonts w:ascii="Garamond" w:hAnsi="Garamond"/>
          <w:sz w:val="24"/>
          <w:szCs w:val="24"/>
        </w:rPr>
        <w:t>vloga</w:t>
      </w:r>
      <w:r w:rsidRPr="00C74D54">
        <w:rPr>
          <w:rFonts w:ascii="Garamond" w:hAnsi="Garamond"/>
          <w:sz w:val="24"/>
          <w:szCs w:val="24"/>
        </w:rPr>
        <w:t xml:space="preserve"> ne bo zvezana na prej opisan način, lahko naročnik tako </w:t>
      </w:r>
      <w:r w:rsidR="00AC0FE3" w:rsidRPr="00C74D54">
        <w:rPr>
          <w:rFonts w:ascii="Garamond" w:hAnsi="Garamond"/>
          <w:sz w:val="24"/>
          <w:szCs w:val="24"/>
        </w:rPr>
        <w:t>vlogo</w:t>
      </w:r>
      <w:r w:rsidRPr="00C74D54">
        <w:rPr>
          <w:rFonts w:ascii="Garamond" w:hAnsi="Garamond"/>
          <w:sz w:val="24"/>
          <w:szCs w:val="24"/>
        </w:rPr>
        <w:t xml:space="preserve"> zveže na javnem odpiranju </w:t>
      </w:r>
      <w:r w:rsidR="00AC0FE3" w:rsidRPr="00C74D54">
        <w:rPr>
          <w:rFonts w:ascii="Garamond" w:hAnsi="Garamond"/>
          <w:sz w:val="24"/>
          <w:szCs w:val="24"/>
        </w:rPr>
        <w:t>vlog</w:t>
      </w:r>
      <w:r w:rsidRPr="00C74D54">
        <w:rPr>
          <w:rFonts w:ascii="Garamond" w:hAnsi="Garamond"/>
          <w:sz w:val="24"/>
          <w:szCs w:val="24"/>
        </w:rPr>
        <w:t xml:space="preserve">. </w:t>
      </w:r>
      <w:r w:rsidR="005C2918" w:rsidRPr="00C74D54">
        <w:rPr>
          <w:rFonts w:ascii="Garamond" w:hAnsi="Garamond"/>
          <w:sz w:val="24"/>
          <w:szCs w:val="24"/>
        </w:rPr>
        <w:t xml:space="preserve"> Celotna vsebina vloge mora biti predložena tudi v elektronski obliki (na zgoščenki ali USB ključku).</w:t>
      </w:r>
    </w:p>
    <w:p w14:paraId="44EFB40D" w14:textId="77777777" w:rsidR="00A73A77" w:rsidRPr="00C74D54" w:rsidRDefault="00A73A7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1497C7E7" w14:textId="3ADB2EEA" w:rsidR="004A7784" w:rsidRPr="00C74D54" w:rsidRDefault="004A7784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Na kuverto </w:t>
      </w:r>
      <w:r w:rsidR="00AC0FE3" w:rsidRPr="00C74D54">
        <w:rPr>
          <w:rFonts w:ascii="Garamond" w:hAnsi="Garamond"/>
          <w:sz w:val="24"/>
          <w:szCs w:val="24"/>
        </w:rPr>
        <w:t>vloge</w:t>
      </w:r>
      <w:r w:rsidRPr="00C74D54">
        <w:rPr>
          <w:rFonts w:ascii="Garamond" w:hAnsi="Garamond"/>
          <w:sz w:val="24"/>
          <w:szCs w:val="24"/>
        </w:rPr>
        <w:t xml:space="preserve"> p</w:t>
      </w:r>
      <w:r w:rsidR="00A73A77" w:rsidRPr="00C74D54">
        <w:rPr>
          <w:rFonts w:ascii="Garamond" w:hAnsi="Garamond"/>
          <w:sz w:val="24"/>
          <w:szCs w:val="24"/>
        </w:rPr>
        <w:t>romotor</w:t>
      </w:r>
      <w:r w:rsidRPr="00C74D54">
        <w:rPr>
          <w:rFonts w:ascii="Garamond" w:hAnsi="Garamond"/>
          <w:sz w:val="24"/>
          <w:szCs w:val="24"/>
        </w:rPr>
        <w:t xml:space="preserve"> nalepi izpolnjen obrazec Ovojnica ki je priloga te</w:t>
      </w:r>
      <w:r w:rsidR="00AC0FE3" w:rsidRPr="00C74D54">
        <w:rPr>
          <w:rFonts w:ascii="Garamond" w:hAnsi="Garamond"/>
          <w:sz w:val="24"/>
          <w:szCs w:val="24"/>
        </w:rPr>
        <w:t>ga povabila.</w:t>
      </w:r>
      <w:r w:rsidRPr="00C74D54">
        <w:rPr>
          <w:rFonts w:ascii="Garamond" w:hAnsi="Garamond"/>
          <w:sz w:val="24"/>
          <w:szCs w:val="24"/>
        </w:rPr>
        <w:t xml:space="preserve"> Na ovitku naj bosta navedena firma in sedež </w:t>
      </w:r>
      <w:r w:rsidR="00AC0FE3" w:rsidRPr="00C74D54">
        <w:rPr>
          <w:rFonts w:ascii="Garamond" w:hAnsi="Garamond"/>
          <w:sz w:val="24"/>
          <w:szCs w:val="24"/>
        </w:rPr>
        <w:t>promotorja.</w:t>
      </w:r>
    </w:p>
    <w:p w14:paraId="05A398D5" w14:textId="77777777" w:rsidR="00A73A77" w:rsidRPr="00C74D54" w:rsidRDefault="00A73A7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3271827D" w14:textId="702AE457" w:rsidR="004A7784" w:rsidRPr="00C74D54" w:rsidRDefault="00AC0FE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Promotorjevo</w:t>
      </w:r>
      <w:r w:rsidR="004A7784" w:rsidRPr="00C74D54">
        <w:rPr>
          <w:rFonts w:ascii="Garamond" w:hAnsi="Garamond"/>
          <w:sz w:val="24"/>
          <w:szCs w:val="24"/>
        </w:rPr>
        <w:t xml:space="preserve"> obvestilo o spremembi ali umiku</w:t>
      </w:r>
      <w:r w:rsidRPr="00C74D54">
        <w:rPr>
          <w:rFonts w:ascii="Garamond" w:hAnsi="Garamond"/>
          <w:sz w:val="24"/>
          <w:szCs w:val="24"/>
        </w:rPr>
        <w:t xml:space="preserve"> vloge</w:t>
      </w:r>
      <w:r w:rsidR="004A7784" w:rsidRPr="00C74D54">
        <w:rPr>
          <w:rFonts w:ascii="Garamond" w:hAnsi="Garamond"/>
          <w:sz w:val="24"/>
          <w:szCs w:val="24"/>
        </w:rPr>
        <w:t xml:space="preserve"> mora biti pripravljeno, zaprto, označeno in dostavljeno tako kot </w:t>
      </w:r>
      <w:r w:rsidRPr="00C74D54">
        <w:rPr>
          <w:rFonts w:ascii="Garamond" w:hAnsi="Garamond"/>
          <w:sz w:val="24"/>
          <w:szCs w:val="24"/>
        </w:rPr>
        <w:t>vloga</w:t>
      </w:r>
      <w:r w:rsidR="004A7784" w:rsidRPr="00C74D54">
        <w:rPr>
          <w:rFonts w:ascii="Garamond" w:hAnsi="Garamond"/>
          <w:sz w:val="24"/>
          <w:szCs w:val="24"/>
        </w:rPr>
        <w:t>, namesto besede »</w:t>
      </w:r>
      <w:r w:rsidRPr="00C74D54">
        <w:rPr>
          <w:rFonts w:ascii="Garamond" w:hAnsi="Garamond"/>
          <w:sz w:val="24"/>
          <w:szCs w:val="24"/>
        </w:rPr>
        <w:t>VLOGA</w:t>
      </w:r>
      <w:r w:rsidR="004A7784" w:rsidRPr="00C74D54">
        <w:rPr>
          <w:rFonts w:ascii="Garamond" w:hAnsi="Garamond"/>
          <w:sz w:val="24"/>
          <w:szCs w:val="24"/>
        </w:rPr>
        <w:t>« pa mora biti na obrazcu Ovojnica označeno »SPREMEMBA« ali »UMIK«. P</w:t>
      </w:r>
      <w:r w:rsidRPr="00C74D54">
        <w:rPr>
          <w:rFonts w:ascii="Garamond" w:hAnsi="Garamond"/>
          <w:sz w:val="24"/>
          <w:szCs w:val="24"/>
        </w:rPr>
        <w:t>romotorji</w:t>
      </w:r>
      <w:r w:rsidR="004A7784" w:rsidRPr="00C74D54">
        <w:rPr>
          <w:rFonts w:ascii="Garamond" w:hAnsi="Garamond"/>
          <w:sz w:val="24"/>
          <w:szCs w:val="24"/>
        </w:rPr>
        <w:t xml:space="preserve"> lahko spremenijo ali umaknejo </w:t>
      </w:r>
      <w:r w:rsidRPr="00C74D54">
        <w:rPr>
          <w:rFonts w:ascii="Garamond" w:hAnsi="Garamond"/>
          <w:sz w:val="24"/>
          <w:szCs w:val="24"/>
        </w:rPr>
        <w:t>vloge</w:t>
      </w:r>
      <w:r w:rsidR="004A7784" w:rsidRPr="00C74D54">
        <w:rPr>
          <w:rFonts w:ascii="Garamond" w:hAnsi="Garamond"/>
          <w:sz w:val="24"/>
          <w:szCs w:val="24"/>
        </w:rPr>
        <w:t xml:space="preserve"> s pisnim obvestilom, ki mora v vložišče prispeti pred pretekom roka za predložitev </w:t>
      </w:r>
      <w:r w:rsidRPr="00C74D54">
        <w:rPr>
          <w:rFonts w:ascii="Garamond" w:hAnsi="Garamond"/>
          <w:sz w:val="24"/>
          <w:szCs w:val="24"/>
        </w:rPr>
        <w:t>vlog</w:t>
      </w:r>
      <w:r w:rsidR="004A7784" w:rsidRPr="00C74D54">
        <w:rPr>
          <w:rFonts w:ascii="Garamond" w:hAnsi="Garamond"/>
          <w:sz w:val="24"/>
          <w:szCs w:val="24"/>
        </w:rPr>
        <w:t xml:space="preserve">. V primeru umika bo </w:t>
      </w:r>
      <w:r w:rsidRPr="00C74D54">
        <w:rPr>
          <w:rFonts w:ascii="Garamond" w:hAnsi="Garamond"/>
          <w:sz w:val="24"/>
          <w:szCs w:val="24"/>
        </w:rPr>
        <w:t>vloga</w:t>
      </w:r>
      <w:r w:rsidR="004A7784" w:rsidRPr="00C74D54">
        <w:rPr>
          <w:rFonts w:ascii="Garamond" w:hAnsi="Garamond"/>
          <w:sz w:val="24"/>
          <w:szCs w:val="24"/>
        </w:rPr>
        <w:t xml:space="preserve"> neodprta vrnjena po</w:t>
      </w:r>
      <w:r w:rsidRPr="00C74D54">
        <w:rPr>
          <w:rFonts w:ascii="Garamond" w:hAnsi="Garamond"/>
          <w:sz w:val="24"/>
          <w:szCs w:val="24"/>
        </w:rPr>
        <w:t>šiljatelju</w:t>
      </w:r>
      <w:r w:rsidR="004A7784" w:rsidRPr="00C74D54">
        <w:rPr>
          <w:rFonts w:ascii="Garamond" w:hAnsi="Garamond"/>
          <w:sz w:val="24"/>
          <w:szCs w:val="24"/>
        </w:rPr>
        <w:t>.</w:t>
      </w:r>
    </w:p>
    <w:p w14:paraId="3886C9F4" w14:textId="77777777" w:rsidR="00A73A77" w:rsidRPr="00C74D54" w:rsidRDefault="00A73A7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75337EAB" w14:textId="7CCCC8F1" w:rsidR="00B765A1" w:rsidRPr="00C74D54" w:rsidRDefault="00B765A1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Vloge se oddajo v slovenskem jeziku.</w:t>
      </w:r>
    </w:p>
    <w:p w14:paraId="7D086373" w14:textId="3C0B1E85" w:rsidR="007B6BB6" w:rsidRPr="00C74D54" w:rsidRDefault="007B6BB6">
      <w:pPr>
        <w:spacing w:before="0" w:after="160" w:line="259" w:lineRule="auto"/>
        <w:jc w:val="left"/>
        <w:rPr>
          <w:rFonts w:ascii="Garamond" w:hAnsi="Garamond"/>
          <w:sz w:val="24"/>
          <w:szCs w:val="24"/>
        </w:rPr>
      </w:pPr>
    </w:p>
    <w:p w14:paraId="4A74EE8B" w14:textId="46F696EA" w:rsidR="00AC0FE3" w:rsidRPr="00C74D54" w:rsidRDefault="00AC0FE3" w:rsidP="00170C42">
      <w:pPr>
        <w:pStyle w:val="Naslov1"/>
        <w:spacing w:before="0" w:line="312" w:lineRule="auto"/>
        <w:rPr>
          <w:rFonts w:ascii="Garamond" w:hAnsi="Garamond"/>
          <w:szCs w:val="24"/>
        </w:rPr>
      </w:pPr>
      <w:bookmarkStart w:id="14" w:name="_Toc78364729"/>
      <w:r w:rsidRPr="00C74D54">
        <w:rPr>
          <w:rFonts w:ascii="Garamond" w:hAnsi="Garamond"/>
          <w:szCs w:val="24"/>
        </w:rPr>
        <w:t>DODATNI PREDSTAVITVENI SESTANKI</w:t>
      </w:r>
      <w:r w:rsidR="00E34720" w:rsidRPr="00C74D54">
        <w:rPr>
          <w:rFonts w:ascii="Garamond" w:hAnsi="Garamond"/>
          <w:szCs w:val="24"/>
        </w:rPr>
        <w:t xml:space="preserve"> IN NADALJEVANJE POSTOPKA</w:t>
      </w:r>
      <w:bookmarkEnd w:id="14"/>
    </w:p>
    <w:p w14:paraId="319F691D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</w:p>
    <w:p w14:paraId="4FB20584" w14:textId="46D01A02" w:rsidR="004A7784" w:rsidRPr="00C74D54" w:rsidRDefault="00AC0FE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Javni partner bo lahko po izvedenem odpiranju vlog in njihovem pregledu organizira dodatne predstavitvene sestanke s promotorji. Namen predstavitvenih sestankov je dodatna predstavitev vlog s strani promotorjev. Občina bo vodila sestanke z vsakim promotorjem ločeno. </w:t>
      </w:r>
    </w:p>
    <w:p w14:paraId="38828EC0" w14:textId="03AB354B" w:rsidR="00E34720" w:rsidRPr="00C74D54" w:rsidRDefault="00E34720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5A28340B" w14:textId="119E9D00" w:rsidR="00E34720" w:rsidRDefault="00E34720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Na podlagi </w:t>
      </w:r>
      <w:r w:rsidR="007E06EE" w:rsidRPr="00C74D54">
        <w:rPr>
          <w:rFonts w:ascii="Garamond" w:hAnsi="Garamond"/>
          <w:sz w:val="24"/>
          <w:szCs w:val="24"/>
        </w:rPr>
        <w:t>vloge o zainteresiranosti</w:t>
      </w:r>
      <w:r w:rsidRPr="00C74D54">
        <w:rPr>
          <w:rFonts w:ascii="Garamond" w:hAnsi="Garamond"/>
          <w:sz w:val="24"/>
          <w:szCs w:val="24"/>
        </w:rPr>
        <w:t xml:space="preserve"> promotorjev in izvedenih predstavitvenih sestankov bo javni partner izdelal oceno o upravičenosti izvedbe projekta po modelu javno</w:t>
      </w:r>
      <w:r w:rsidR="007E06EE" w:rsidRPr="00C74D54">
        <w:rPr>
          <w:rFonts w:ascii="Garamond" w:hAnsi="Garamond"/>
          <w:sz w:val="24"/>
          <w:szCs w:val="24"/>
        </w:rPr>
        <w:t xml:space="preserve"> </w:t>
      </w:r>
      <w:r w:rsidRPr="00C74D54">
        <w:rPr>
          <w:rFonts w:ascii="Garamond" w:hAnsi="Garamond"/>
          <w:sz w:val="24"/>
          <w:szCs w:val="24"/>
        </w:rPr>
        <w:t>zasebnega partnerstva, v okviru katere bo primerjal dokumentacijo, ki jo bo pripravil javni partner v skladu z Uredbo o enotni metodologiji za pripravo in obravnavo investicijske dokumentacije na področju javnih financ in dokumentacijo, ki jo bodo predložili zainteresirani promotorji.</w:t>
      </w:r>
    </w:p>
    <w:p w14:paraId="0CF9C3D2" w14:textId="64DA1951" w:rsidR="00095FE6" w:rsidRDefault="00095FE6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45DC27D1" w14:textId="5B414951" w:rsidR="007B6BB6" w:rsidRDefault="007B6BB6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72A68EB3" w14:textId="7ABD66E7" w:rsidR="00170C42" w:rsidRDefault="00170C42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48465A2" w14:textId="704B2624" w:rsidR="007E06EE" w:rsidRPr="00C74D54" w:rsidRDefault="007E06EE" w:rsidP="00131F5E">
      <w:pPr>
        <w:pStyle w:val="Naslov1"/>
        <w:spacing w:before="0" w:line="312" w:lineRule="auto"/>
        <w:rPr>
          <w:rFonts w:ascii="Garamond" w:hAnsi="Garamond"/>
          <w:szCs w:val="24"/>
        </w:rPr>
      </w:pPr>
      <w:bookmarkStart w:id="15" w:name="_Toc78364730"/>
      <w:r w:rsidRPr="00C74D54">
        <w:rPr>
          <w:rFonts w:ascii="Garamond" w:hAnsi="Garamond"/>
          <w:szCs w:val="24"/>
        </w:rPr>
        <w:lastRenderedPageBreak/>
        <w:t>PRAVICE PROMOTORJEV</w:t>
      </w:r>
      <w:bookmarkEnd w:id="15"/>
    </w:p>
    <w:p w14:paraId="771F4177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</w:p>
    <w:p w14:paraId="3689BAB9" w14:textId="66177D26" w:rsidR="007E06EE" w:rsidRPr="00C74D54" w:rsidRDefault="007E06EE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Skladno s prvim odstavkom 35. člena ZJZP bo oseba (promotor), ki bo podala vlogo o zainteresiranosti za sklenitev javno-zasebnega partnerstva, imela v nadaljnjem postopku sklepanja enake pravice kot drugi kandidati. S podajo vloge o zainteresiranosti se ne šteje, da je vlagatelj tudi kandidat v nadaljnjem postopku izbire izvajalca.</w:t>
      </w:r>
    </w:p>
    <w:p w14:paraId="2832AC9A" w14:textId="77777777" w:rsidR="00891FE1" w:rsidRPr="00C74D54" w:rsidRDefault="00891FE1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718FD1C7" w14:textId="25FE624B" w:rsidR="00DD22C5" w:rsidRPr="00C74D54" w:rsidRDefault="00DD22C5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Če bodo vlogi o zainteresiranosti za sklenitev javno-zasebnega partnerstva priloženi dokumenti, ki celovito predstavljajo pravne, ekonomske, tehnične, okoljevarstvene ali druge pogoje za izvedbo postopka ali pomenijo kakšno drugače izvirno idejno rešitev, lahko javni partner, skladno s predpisi, ki urejajo oddajo javnih naročil, odloči o njihovem odkupu (na primer postopek s pogajanji brez predhodne objave), in to ne glede na to, ali nadaljuje postopek za sklenitev javno-zasebnega partnerstva. </w:t>
      </w:r>
    </w:p>
    <w:p w14:paraId="2B0DAA1E" w14:textId="77777777" w:rsidR="00A73A77" w:rsidRPr="00C74D54" w:rsidRDefault="00A73A7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356FC3FE" w14:textId="464416B1" w:rsidR="00DD22C5" w:rsidRPr="00C74D54" w:rsidRDefault="00DD22C5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Če javni partner na podlagi vloge zainteresirane osebe ne bo uvedel predhodnega postopka, niti ne bo dosegel s promotorjem soglasja o odkupu dokumentov, mu bo dokumente vrnil. V tem primeru ohrani promotor vse pravice na dokumentih, priloženih vlogi o zainteresiranosti za sklenitev javno-zasebnega partnerstva.</w:t>
      </w:r>
    </w:p>
    <w:p w14:paraId="3D275D51" w14:textId="77777777" w:rsidR="00A73A77" w:rsidRPr="00C74D54" w:rsidRDefault="00A73A7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6374FC13" w14:textId="1524AE69" w:rsidR="00B765A1" w:rsidRPr="00C74D54" w:rsidRDefault="00B765A1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Promotor nosi vse stroške, povezane s pripravo in predložitvijo vloge. Promotorji so s tem seznanjeni in se s tem s samo predložitvijo vloge izrecno strinjajo.</w:t>
      </w:r>
    </w:p>
    <w:p w14:paraId="19F75705" w14:textId="77777777" w:rsidR="00B765A1" w:rsidRPr="00C74D54" w:rsidRDefault="00B765A1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66EFD2B1" w14:textId="1972B4DB" w:rsidR="00274727" w:rsidRPr="00C74D54" w:rsidRDefault="0027472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60910641" w14:textId="3E2D77B9" w:rsidR="00274727" w:rsidRPr="00C74D54" w:rsidRDefault="00274727" w:rsidP="00131F5E">
      <w:pPr>
        <w:pStyle w:val="Naslov1"/>
        <w:spacing w:before="0" w:line="312" w:lineRule="auto"/>
        <w:rPr>
          <w:rFonts w:ascii="Garamond" w:hAnsi="Garamond"/>
          <w:szCs w:val="24"/>
        </w:rPr>
      </w:pPr>
      <w:bookmarkStart w:id="16" w:name="_Toc78364731"/>
      <w:r w:rsidRPr="00C74D54">
        <w:rPr>
          <w:rFonts w:ascii="Garamond" w:hAnsi="Garamond"/>
          <w:szCs w:val="24"/>
        </w:rPr>
        <w:t>VSEBINA VLOGE</w:t>
      </w:r>
      <w:bookmarkEnd w:id="16"/>
    </w:p>
    <w:p w14:paraId="7156B864" w14:textId="26ECB969" w:rsidR="00274727" w:rsidRPr="00C74D54" w:rsidRDefault="0027472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0898F71C" w14:textId="6BB56218" w:rsidR="00274727" w:rsidRPr="00C74D54" w:rsidRDefault="00B12353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Promotor naj pri pripravi vloge upošteva, da gre za investicijski projekt</w:t>
      </w:r>
      <w:r w:rsidR="007A5CE7" w:rsidRPr="00C74D54">
        <w:rPr>
          <w:rFonts w:ascii="Garamond" w:hAnsi="Garamond"/>
          <w:sz w:val="24"/>
          <w:szCs w:val="24"/>
        </w:rPr>
        <w:t xml:space="preserve">, za katerega mora promotor </w:t>
      </w:r>
      <w:r w:rsidRPr="00C74D54">
        <w:rPr>
          <w:rFonts w:ascii="Garamond" w:hAnsi="Garamond"/>
          <w:sz w:val="24"/>
          <w:szCs w:val="24"/>
        </w:rPr>
        <w:t xml:space="preserve">vključiti </w:t>
      </w:r>
      <w:r w:rsidR="00A75E91" w:rsidRPr="00C74D54">
        <w:rPr>
          <w:rFonts w:ascii="Garamond" w:hAnsi="Garamond"/>
          <w:sz w:val="24"/>
          <w:szCs w:val="24"/>
        </w:rPr>
        <w:t xml:space="preserve">tudi </w:t>
      </w:r>
      <w:r w:rsidRPr="00C74D54">
        <w:rPr>
          <w:rFonts w:ascii="Garamond" w:hAnsi="Garamond"/>
          <w:sz w:val="24"/>
          <w:szCs w:val="24"/>
        </w:rPr>
        <w:t>vsebino</w:t>
      </w:r>
      <w:r w:rsidR="007A5CE7" w:rsidRPr="00C74D54">
        <w:rPr>
          <w:rFonts w:ascii="Garamond" w:hAnsi="Garamond"/>
          <w:sz w:val="24"/>
          <w:szCs w:val="24"/>
        </w:rPr>
        <w:t xml:space="preserve"> skladno z zahtevami </w:t>
      </w:r>
      <w:r w:rsidRPr="00C74D54">
        <w:rPr>
          <w:rFonts w:ascii="Garamond" w:hAnsi="Garamond"/>
          <w:sz w:val="24"/>
          <w:szCs w:val="24"/>
        </w:rPr>
        <w:t>Uredb</w:t>
      </w:r>
      <w:r w:rsidR="007A5CE7" w:rsidRPr="00C74D54">
        <w:rPr>
          <w:rFonts w:ascii="Garamond" w:hAnsi="Garamond"/>
          <w:sz w:val="24"/>
          <w:szCs w:val="24"/>
        </w:rPr>
        <w:t>e</w:t>
      </w:r>
      <w:r w:rsidRPr="00C74D54">
        <w:rPr>
          <w:rFonts w:ascii="Garamond" w:hAnsi="Garamond"/>
          <w:sz w:val="24"/>
          <w:szCs w:val="24"/>
        </w:rPr>
        <w:t xml:space="preserve"> o enotni metodologiji za pripravo in obravnavo investicijske dokumentacije na področju javnih financ (Ur</w:t>
      </w:r>
      <w:r w:rsidR="00A75E91" w:rsidRPr="00C74D54">
        <w:rPr>
          <w:rFonts w:ascii="Garamond" w:hAnsi="Garamond"/>
          <w:sz w:val="24"/>
          <w:szCs w:val="24"/>
        </w:rPr>
        <w:t>.</w:t>
      </w:r>
      <w:r w:rsidRPr="00C74D54">
        <w:rPr>
          <w:rFonts w:ascii="Garamond" w:hAnsi="Garamond"/>
          <w:sz w:val="24"/>
          <w:szCs w:val="24"/>
        </w:rPr>
        <w:t xml:space="preserve"> l</w:t>
      </w:r>
      <w:r w:rsidR="00A75E91" w:rsidRPr="00C74D54">
        <w:rPr>
          <w:rFonts w:ascii="Garamond" w:hAnsi="Garamond"/>
          <w:sz w:val="24"/>
          <w:szCs w:val="24"/>
        </w:rPr>
        <w:t>.</w:t>
      </w:r>
      <w:r w:rsidRPr="00C74D54">
        <w:rPr>
          <w:rFonts w:ascii="Garamond" w:hAnsi="Garamond"/>
          <w:sz w:val="24"/>
          <w:szCs w:val="24"/>
        </w:rPr>
        <w:t xml:space="preserve"> RS, št. 60/06</w:t>
      </w:r>
      <w:r w:rsidR="00A75E91" w:rsidRPr="00C74D54">
        <w:rPr>
          <w:rFonts w:ascii="Garamond" w:hAnsi="Garamond"/>
          <w:sz w:val="24"/>
          <w:szCs w:val="24"/>
        </w:rPr>
        <w:t>,</w:t>
      </w:r>
      <w:r w:rsidRPr="00C74D54">
        <w:rPr>
          <w:rFonts w:ascii="Garamond" w:hAnsi="Garamond"/>
          <w:sz w:val="24"/>
          <w:szCs w:val="24"/>
        </w:rPr>
        <w:t xml:space="preserve"> 54/10</w:t>
      </w:r>
      <w:r w:rsidR="00A75E91" w:rsidRPr="00C74D54">
        <w:rPr>
          <w:rFonts w:ascii="Garamond" w:hAnsi="Garamond"/>
          <w:sz w:val="24"/>
          <w:szCs w:val="24"/>
        </w:rPr>
        <w:t>, 27/16</w:t>
      </w:r>
      <w:r w:rsidRPr="00C74D54">
        <w:rPr>
          <w:rFonts w:ascii="Garamond" w:hAnsi="Garamond"/>
          <w:sz w:val="24"/>
          <w:szCs w:val="24"/>
        </w:rPr>
        <w:t>)</w:t>
      </w:r>
      <w:r w:rsidR="00A75E91" w:rsidRPr="00C74D54">
        <w:rPr>
          <w:rFonts w:ascii="Garamond" w:hAnsi="Garamond"/>
          <w:sz w:val="24"/>
          <w:szCs w:val="24"/>
        </w:rPr>
        <w:t xml:space="preserve"> in sicer vsaj podatke, ki so zahtevani za izdelavo dokumenta identifikacije investicijskega projekta</w:t>
      </w:r>
      <w:r w:rsidRPr="00C74D54">
        <w:rPr>
          <w:rFonts w:ascii="Garamond" w:hAnsi="Garamond"/>
          <w:sz w:val="24"/>
          <w:szCs w:val="24"/>
        </w:rPr>
        <w:t>.</w:t>
      </w:r>
      <w:r w:rsidR="00A75E91" w:rsidRPr="00C74D54">
        <w:rPr>
          <w:rFonts w:ascii="Garamond" w:hAnsi="Garamond"/>
          <w:sz w:val="24"/>
          <w:szCs w:val="24"/>
        </w:rPr>
        <w:t xml:space="preserve"> </w:t>
      </w:r>
      <w:r w:rsidR="00274727" w:rsidRPr="00C74D54">
        <w:rPr>
          <w:rFonts w:ascii="Garamond" w:hAnsi="Garamond"/>
          <w:sz w:val="24"/>
          <w:szCs w:val="24"/>
        </w:rPr>
        <w:t>Vlog</w:t>
      </w:r>
      <w:r w:rsidR="00D05490" w:rsidRPr="00C74D54">
        <w:rPr>
          <w:rFonts w:ascii="Garamond" w:hAnsi="Garamond"/>
          <w:sz w:val="24"/>
          <w:szCs w:val="24"/>
        </w:rPr>
        <w:t>a</w:t>
      </w:r>
      <w:r w:rsidR="00274727" w:rsidRPr="00C74D54">
        <w:rPr>
          <w:rFonts w:ascii="Garamond" w:hAnsi="Garamond"/>
          <w:sz w:val="24"/>
          <w:szCs w:val="24"/>
        </w:rPr>
        <w:t xml:space="preserve"> promotorja o zainteresiranosti za izvedbo javno-zasebnega partnerstva mora vsebovati</w:t>
      </w:r>
      <w:r w:rsidR="00A75E91" w:rsidRPr="00C74D54">
        <w:rPr>
          <w:rFonts w:ascii="Garamond" w:hAnsi="Garamond"/>
          <w:sz w:val="24"/>
          <w:szCs w:val="24"/>
        </w:rPr>
        <w:t xml:space="preserve"> tudi </w:t>
      </w:r>
      <w:r w:rsidR="00274727" w:rsidRPr="00C74D54">
        <w:rPr>
          <w:rFonts w:ascii="Garamond" w:hAnsi="Garamond"/>
          <w:sz w:val="24"/>
          <w:szCs w:val="24"/>
        </w:rPr>
        <w:t>:</w:t>
      </w:r>
    </w:p>
    <w:p w14:paraId="6F4CA2BE" w14:textId="02F4B00A" w:rsidR="00274727" w:rsidRPr="00C74D54" w:rsidRDefault="00274727" w:rsidP="00A75E9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predstavitev promotorja, ki naj zajema vsaj: </w:t>
      </w:r>
    </w:p>
    <w:p w14:paraId="6A0C4E5A" w14:textId="7D05FD4F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analiza razvojnih možnosti in sposobnosti investitorja</w:t>
      </w:r>
      <w:r w:rsidR="00D05490" w:rsidRPr="00C74D54">
        <w:rPr>
          <w:rFonts w:ascii="Garamond" w:hAnsi="Garamond"/>
          <w:sz w:val="24"/>
          <w:szCs w:val="24"/>
        </w:rPr>
        <w:t xml:space="preserve"> (opis razvojnih in organizacijskih možnosti in sposobnosti promotorja</w:t>
      </w:r>
      <w:r w:rsidRPr="00C74D54">
        <w:rPr>
          <w:rFonts w:ascii="Garamond" w:hAnsi="Garamond"/>
          <w:sz w:val="24"/>
          <w:szCs w:val="24"/>
        </w:rPr>
        <w:t>),</w:t>
      </w:r>
    </w:p>
    <w:p w14:paraId="024527D4" w14:textId="4EDACE8C" w:rsidR="00D05490" w:rsidRPr="00C74D54" w:rsidRDefault="00D05490" w:rsidP="00D05490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opredelitev tehničnih sposobnosti promotorja (navedba referenc),</w:t>
      </w:r>
    </w:p>
    <w:p w14:paraId="41504D67" w14:textId="5ED209E9" w:rsidR="00D05490" w:rsidRPr="00C74D54" w:rsidRDefault="00D05490" w:rsidP="00D05490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opredelitev kadrovskih sposobnosti promotorja,</w:t>
      </w:r>
    </w:p>
    <w:p w14:paraId="7526D24C" w14:textId="77777777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opredelitev finančnih sposobnosti promotorja,</w:t>
      </w:r>
    </w:p>
    <w:p w14:paraId="75E84849" w14:textId="77777777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navedbo kontaktne osebe z ustreznim kontaktnimi podatki;</w:t>
      </w:r>
    </w:p>
    <w:p w14:paraId="13D77A70" w14:textId="77777777" w:rsidR="0065471D" w:rsidRPr="00C74D54" w:rsidRDefault="0065471D" w:rsidP="0065471D">
      <w:pPr>
        <w:spacing w:before="0" w:line="312" w:lineRule="auto"/>
        <w:rPr>
          <w:rFonts w:ascii="Garamond" w:hAnsi="Garamond"/>
          <w:sz w:val="24"/>
          <w:szCs w:val="24"/>
        </w:rPr>
      </w:pPr>
    </w:p>
    <w:p w14:paraId="6B29FF2B" w14:textId="77777777" w:rsidR="00274727" w:rsidRPr="00C74D54" w:rsidRDefault="00274727" w:rsidP="00282768">
      <w:pPr>
        <w:pStyle w:val="Odstavekseznama"/>
        <w:numPr>
          <w:ilvl w:val="0"/>
          <w:numId w:val="29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lastRenderedPageBreak/>
        <w:t>idejne rešitve za dosego razpisanih ciljev in tehnične specifikacije, ki naj zajema vsaj:</w:t>
      </w:r>
    </w:p>
    <w:p w14:paraId="452F0F21" w14:textId="5AF827F8" w:rsidR="00274727" w:rsidRPr="005959D8" w:rsidRDefault="00274727" w:rsidP="00282768">
      <w:pPr>
        <w:pStyle w:val="Odstavekseznama"/>
        <w:numPr>
          <w:ilvl w:val="1"/>
          <w:numId w:val="31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5959D8">
        <w:rPr>
          <w:rFonts w:ascii="Garamond" w:hAnsi="Garamond"/>
          <w:sz w:val="24"/>
          <w:szCs w:val="24"/>
        </w:rPr>
        <w:t>predlog oblike javno-zasebnega partnerstva,</w:t>
      </w:r>
    </w:p>
    <w:p w14:paraId="437D561F" w14:textId="0FB4EA56" w:rsidR="00282768" w:rsidRPr="005959D8" w:rsidRDefault="00282768" w:rsidP="00282768">
      <w:pPr>
        <w:pStyle w:val="Odstavekseznama"/>
        <w:numPr>
          <w:ilvl w:val="1"/>
          <w:numId w:val="31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5959D8">
        <w:rPr>
          <w:rFonts w:ascii="Garamond" w:hAnsi="Garamond"/>
          <w:sz w:val="24"/>
          <w:szCs w:val="24"/>
        </w:rPr>
        <w:t xml:space="preserve">grafični prikaz idejne rešitve </w:t>
      </w:r>
      <w:r w:rsidR="00095FE6" w:rsidRPr="005959D8">
        <w:rPr>
          <w:rFonts w:ascii="Garamond" w:hAnsi="Garamond"/>
          <w:sz w:val="24"/>
          <w:szCs w:val="24"/>
        </w:rPr>
        <w:t>gradnje objektov in druge infrastrukture</w:t>
      </w:r>
      <w:r w:rsidRPr="005959D8">
        <w:rPr>
          <w:rFonts w:ascii="Garamond" w:hAnsi="Garamond"/>
          <w:sz w:val="24"/>
          <w:szCs w:val="24"/>
        </w:rPr>
        <w:t>,</w:t>
      </w:r>
      <w:r w:rsidR="007B0DFD" w:rsidRPr="005959D8">
        <w:rPr>
          <w:rFonts w:ascii="Garamond" w:hAnsi="Garamond"/>
          <w:sz w:val="24"/>
          <w:szCs w:val="24"/>
        </w:rPr>
        <w:t xml:space="preserve"> ki naj bo skladna z veljavnimi prostorskimi akti</w:t>
      </w:r>
    </w:p>
    <w:p w14:paraId="39643E3B" w14:textId="77FA4A51" w:rsidR="00274727" w:rsidRPr="00C74D54" w:rsidRDefault="00274727" w:rsidP="00282768">
      <w:pPr>
        <w:pStyle w:val="Odstavekseznama"/>
        <w:numPr>
          <w:ilvl w:val="1"/>
          <w:numId w:val="31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predlog </w:t>
      </w:r>
      <w:r w:rsidR="00346CA6" w:rsidRPr="00C74D54">
        <w:rPr>
          <w:rFonts w:ascii="Garamond" w:hAnsi="Garamond"/>
          <w:sz w:val="24"/>
          <w:szCs w:val="24"/>
        </w:rPr>
        <w:t xml:space="preserve">vlaganj </w:t>
      </w:r>
      <w:r w:rsidR="004E7ED9" w:rsidRPr="00C74D54">
        <w:rPr>
          <w:rFonts w:ascii="Garamond" w:hAnsi="Garamond"/>
          <w:sz w:val="24"/>
          <w:szCs w:val="24"/>
        </w:rPr>
        <w:t xml:space="preserve">zasebnega </w:t>
      </w:r>
      <w:r w:rsidR="00386AB3" w:rsidRPr="00C74D54">
        <w:rPr>
          <w:rFonts w:ascii="Garamond" w:hAnsi="Garamond"/>
          <w:sz w:val="24"/>
          <w:szCs w:val="24"/>
        </w:rPr>
        <w:t xml:space="preserve">partnerja </w:t>
      </w:r>
      <w:r w:rsidR="00A54AFC" w:rsidRPr="00C74D54">
        <w:rPr>
          <w:rFonts w:ascii="Garamond" w:hAnsi="Garamond"/>
          <w:sz w:val="24"/>
          <w:szCs w:val="24"/>
        </w:rPr>
        <w:t xml:space="preserve">v </w:t>
      </w:r>
      <w:r w:rsidR="001251D5" w:rsidRPr="00C74D54">
        <w:rPr>
          <w:rFonts w:ascii="Garamond" w:hAnsi="Garamond"/>
          <w:sz w:val="24"/>
          <w:szCs w:val="24"/>
        </w:rPr>
        <w:t>infrastrukturo</w:t>
      </w:r>
      <w:r w:rsidR="00386AB3" w:rsidRPr="00C74D54">
        <w:rPr>
          <w:rFonts w:ascii="Garamond" w:hAnsi="Garamond"/>
          <w:sz w:val="24"/>
          <w:szCs w:val="24"/>
        </w:rPr>
        <w:t xml:space="preserve"> in način izvajanja </w:t>
      </w:r>
      <w:r w:rsidR="00095FE6">
        <w:rPr>
          <w:rFonts w:ascii="Garamond" w:hAnsi="Garamond"/>
          <w:sz w:val="24"/>
          <w:szCs w:val="24"/>
        </w:rPr>
        <w:t>dejavnosti,</w:t>
      </w:r>
    </w:p>
    <w:p w14:paraId="619FDDB2" w14:textId="77777777" w:rsidR="0065471D" w:rsidRPr="00C74D54" w:rsidRDefault="0065471D" w:rsidP="0065471D">
      <w:pPr>
        <w:spacing w:before="0" w:line="312" w:lineRule="auto"/>
        <w:rPr>
          <w:rFonts w:ascii="Garamond" w:hAnsi="Garamond"/>
          <w:sz w:val="24"/>
          <w:szCs w:val="24"/>
        </w:rPr>
      </w:pPr>
    </w:p>
    <w:p w14:paraId="55B41DB9" w14:textId="77777777" w:rsidR="00274727" w:rsidRPr="00C74D54" w:rsidRDefault="00274727" w:rsidP="00A75E91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prikaz ocenjene vrednosti investicije ter predvidene finančne konstrukcije, iz katere bodo razvidna tveganja, ki bi jih zainteresirana oseba prevzela z oceno vrednosti posameznega prevzetega tveganja, ki naj zajema vsaj:</w:t>
      </w:r>
    </w:p>
    <w:p w14:paraId="79E51633" w14:textId="77777777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predlog modela financiranja javno-zasebnega partnerstva,</w:t>
      </w:r>
    </w:p>
    <w:p w14:paraId="6491941E" w14:textId="17D65F88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opredelitev in razčlenitev vložkov in zavez zasebnega partnerja,</w:t>
      </w:r>
    </w:p>
    <w:p w14:paraId="6233B804" w14:textId="77777777" w:rsidR="00274727" w:rsidRPr="00C74D54" w:rsidRDefault="00274727" w:rsidP="00A75E91">
      <w:pPr>
        <w:pStyle w:val="Odstavekseznama"/>
        <w:numPr>
          <w:ilvl w:val="1"/>
          <w:numId w:val="31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oceno tveganj predlaganega modela javno-zasebnega partnerstva z opredelitvijo katera tveganja prevzema zasebni, katera javni partner in katera so skupna;</w:t>
      </w:r>
    </w:p>
    <w:p w14:paraId="76C8F715" w14:textId="77777777" w:rsidR="0065471D" w:rsidRPr="00C74D54" w:rsidRDefault="0065471D" w:rsidP="0065471D">
      <w:pPr>
        <w:spacing w:before="0" w:line="312" w:lineRule="auto"/>
        <w:rPr>
          <w:rFonts w:ascii="Garamond" w:hAnsi="Garamond"/>
          <w:sz w:val="24"/>
          <w:szCs w:val="24"/>
        </w:rPr>
      </w:pPr>
    </w:p>
    <w:p w14:paraId="752769B6" w14:textId="77777777" w:rsidR="00274727" w:rsidRPr="007B0DFD" w:rsidRDefault="00274727" w:rsidP="00282768">
      <w:pPr>
        <w:pStyle w:val="Odstavekseznama"/>
        <w:numPr>
          <w:ilvl w:val="0"/>
          <w:numId w:val="29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7B0DFD">
        <w:rPr>
          <w:rFonts w:ascii="Garamond" w:hAnsi="Garamond"/>
          <w:sz w:val="24"/>
          <w:szCs w:val="24"/>
        </w:rPr>
        <w:t>časovni načrt izvedbe, ki naj zajema vsaj:</w:t>
      </w:r>
    </w:p>
    <w:p w14:paraId="040F596A" w14:textId="77777777" w:rsidR="00274727" w:rsidRPr="007B0DFD" w:rsidRDefault="00274727" w:rsidP="00282768">
      <w:pPr>
        <w:pStyle w:val="Odstavekseznama"/>
        <w:numPr>
          <w:ilvl w:val="1"/>
          <w:numId w:val="31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7B0DFD">
        <w:rPr>
          <w:rFonts w:ascii="Garamond" w:hAnsi="Garamond"/>
          <w:sz w:val="24"/>
          <w:szCs w:val="24"/>
        </w:rPr>
        <w:t>predvideno trajanje razmerja javno-zasebnega partnerstva,</w:t>
      </w:r>
    </w:p>
    <w:p w14:paraId="5BE5F95E" w14:textId="5801EABA" w:rsidR="00274727" w:rsidRPr="007B0DFD" w:rsidRDefault="00274727" w:rsidP="00282768">
      <w:pPr>
        <w:pStyle w:val="Odstavekseznama"/>
        <w:numPr>
          <w:ilvl w:val="1"/>
          <w:numId w:val="31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7B0DFD">
        <w:rPr>
          <w:rFonts w:ascii="Garamond" w:hAnsi="Garamond"/>
          <w:sz w:val="24"/>
          <w:szCs w:val="24"/>
        </w:rPr>
        <w:t>terminski plan iz</w:t>
      </w:r>
      <w:r w:rsidR="00386AB3" w:rsidRPr="007B0DFD">
        <w:rPr>
          <w:rFonts w:ascii="Garamond" w:hAnsi="Garamond"/>
          <w:sz w:val="24"/>
          <w:szCs w:val="24"/>
        </w:rPr>
        <w:t>gradnje infrastrukture</w:t>
      </w:r>
      <w:r w:rsidRPr="007B0DFD">
        <w:rPr>
          <w:rFonts w:ascii="Garamond" w:hAnsi="Garamond"/>
          <w:sz w:val="24"/>
          <w:szCs w:val="24"/>
        </w:rPr>
        <w:t>;</w:t>
      </w:r>
    </w:p>
    <w:p w14:paraId="5C96D196" w14:textId="77777777" w:rsidR="00170C42" w:rsidRPr="00C74D54" w:rsidRDefault="00170C42" w:rsidP="00170C42">
      <w:pPr>
        <w:pStyle w:val="Odstavekseznama"/>
        <w:spacing w:before="0" w:line="312" w:lineRule="auto"/>
        <w:ind w:left="1440"/>
        <w:rPr>
          <w:rFonts w:ascii="Garamond" w:hAnsi="Garamond"/>
          <w:sz w:val="24"/>
          <w:szCs w:val="24"/>
        </w:rPr>
      </w:pPr>
    </w:p>
    <w:p w14:paraId="5173ECB1" w14:textId="20F3568A" w:rsidR="00282768" w:rsidRDefault="008E6F12" w:rsidP="00282768">
      <w:pPr>
        <w:pStyle w:val="Odstavekseznama"/>
        <w:numPr>
          <w:ilvl w:val="0"/>
          <w:numId w:val="29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 xml:space="preserve">finančno in </w:t>
      </w:r>
      <w:r w:rsidR="00274727" w:rsidRPr="00C74D54">
        <w:rPr>
          <w:rFonts w:ascii="Garamond" w:hAnsi="Garamond"/>
          <w:sz w:val="24"/>
          <w:szCs w:val="24"/>
        </w:rPr>
        <w:t xml:space="preserve">ekonomsko oceno projekta po </w:t>
      </w:r>
      <w:r w:rsidR="00095FE6">
        <w:rPr>
          <w:rFonts w:ascii="Garamond" w:hAnsi="Garamond"/>
          <w:sz w:val="24"/>
          <w:szCs w:val="24"/>
        </w:rPr>
        <w:t>vrstah objektov in druge infrastrukture (parkirišče, objekti, tribune…)</w:t>
      </w:r>
      <w:r w:rsidR="00282768" w:rsidRPr="00C74D54">
        <w:rPr>
          <w:rFonts w:ascii="Garamond" w:hAnsi="Garamond"/>
          <w:sz w:val="24"/>
          <w:szCs w:val="24"/>
        </w:rPr>
        <w:t>;</w:t>
      </w:r>
    </w:p>
    <w:p w14:paraId="324BA6F4" w14:textId="77777777" w:rsidR="00170C42" w:rsidRPr="00C74D54" w:rsidRDefault="00170C42" w:rsidP="00170C42">
      <w:pPr>
        <w:pStyle w:val="Odstavekseznama"/>
        <w:spacing w:before="0" w:line="312" w:lineRule="auto"/>
        <w:rPr>
          <w:rFonts w:ascii="Garamond" w:hAnsi="Garamond"/>
          <w:sz w:val="24"/>
          <w:szCs w:val="24"/>
        </w:rPr>
      </w:pPr>
    </w:p>
    <w:p w14:paraId="7D2431BB" w14:textId="1B50A8AC" w:rsidR="00282768" w:rsidRPr="00170C42" w:rsidRDefault="00282768" w:rsidP="00282768">
      <w:pPr>
        <w:pStyle w:val="Odstavekseznama"/>
        <w:numPr>
          <w:ilvl w:val="0"/>
          <w:numId w:val="29"/>
        </w:numPr>
        <w:spacing w:line="312" w:lineRule="auto"/>
        <w:ind w:hanging="357"/>
        <w:rPr>
          <w:rFonts w:ascii="Garamond" w:hAnsi="Garamond"/>
          <w:sz w:val="24"/>
          <w:szCs w:val="24"/>
        </w:rPr>
      </w:pPr>
      <w:r w:rsidRPr="00170C42">
        <w:rPr>
          <w:rFonts w:ascii="Garamond" w:hAnsi="Garamond"/>
          <w:sz w:val="24"/>
          <w:szCs w:val="24"/>
        </w:rPr>
        <w:t>finančno analizo projekta na nivoju zasebnega partnerja in projekta z navedbo načina določitve prihodkov in stroškov;</w:t>
      </w:r>
    </w:p>
    <w:p w14:paraId="0723ED86" w14:textId="77777777" w:rsidR="00170C42" w:rsidRPr="00170C42" w:rsidRDefault="00170C42" w:rsidP="00170C42">
      <w:pPr>
        <w:pStyle w:val="Odstavekseznama"/>
        <w:rPr>
          <w:rFonts w:ascii="Garamond" w:hAnsi="Garamond"/>
          <w:sz w:val="24"/>
          <w:szCs w:val="24"/>
          <w:highlight w:val="yellow"/>
        </w:rPr>
      </w:pPr>
    </w:p>
    <w:p w14:paraId="2EA983BE" w14:textId="503E639A" w:rsidR="00274727" w:rsidRDefault="00274727" w:rsidP="00282768">
      <w:pPr>
        <w:pStyle w:val="Odstavekseznama"/>
        <w:numPr>
          <w:ilvl w:val="0"/>
          <w:numId w:val="29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oceno izvedljivosti predlaganega projekta</w:t>
      </w:r>
      <w:r w:rsidR="00851EBC">
        <w:rPr>
          <w:rFonts w:ascii="Garamond" w:hAnsi="Garamond"/>
          <w:sz w:val="24"/>
          <w:szCs w:val="24"/>
        </w:rPr>
        <w:t>,</w:t>
      </w:r>
    </w:p>
    <w:p w14:paraId="3792FA8C" w14:textId="77777777" w:rsidR="00170C42" w:rsidRPr="00170C42" w:rsidRDefault="00170C42" w:rsidP="00170C42">
      <w:pPr>
        <w:pStyle w:val="Odstavekseznama"/>
        <w:rPr>
          <w:rFonts w:ascii="Garamond" w:hAnsi="Garamond"/>
          <w:sz w:val="24"/>
          <w:szCs w:val="24"/>
        </w:rPr>
      </w:pPr>
    </w:p>
    <w:p w14:paraId="36C913E9" w14:textId="40A47CEB" w:rsidR="00851EBC" w:rsidRPr="00C74D54" w:rsidRDefault="00851EBC" w:rsidP="00282768">
      <w:pPr>
        <w:pStyle w:val="Odstavekseznama"/>
        <w:numPr>
          <w:ilvl w:val="0"/>
          <w:numId w:val="29"/>
        </w:numPr>
        <w:spacing w:before="0" w:line="312" w:lineRule="auto"/>
        <w:ind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druge dokumente oz. dejstva za katere promotor meni, da so relevantni za izvedbo projekta javno-zasebnega partnerstva.</w:t>
      </w:r>
    </w:p>
    <w:p w14:paraId="6291A5F8" w14:textId="3AD31CF7" w:rsidR="00274727" w:rsidRPr="00C74D54" w:rsidRDefault="00274727" w:rsidP="00131F5E">
      <w:pPr>
        <w:spacing w:before="0" w:after="0" w:line="312" w:lineRule="auto"/>
        <w:rPr>
          <w:rFonts w:ascii="Garamond" w:hAnsi="Garamond"/>
          <w:sz w:val="24"/>
          <w:szCs w:val="24"/>
        </w:rPr>
      </w:pPr>
    </w:p>
    <w:p w14:paraId="500B0A18" w14:textId="0258A0D9" w:rsidR="00D05490" w:rsidRPr="00C74D54" w:rsidRDefault="00D05490" w:rsidP="00D05490">
      <w:pPr>
        <w:pStyle w:val="Naslov1"/>
        <w:rPr>
          <w:rFonts w:ascii="Garamond" w:hAnsi="Garamond"/>
          <w:szCs w:val="24"/>
        </w:rPr>
      </w:pPr>
      <w:bookmarkStart w:id="17" w:name="_Toc78364732"/>
      <w:r w:rsidRPr="00C74D54">
        <w:rPr>
          <w:rFonts w:ascii="Garamond" w:hAnsi="Garamond"/>
          <w:szCs w:val="24"/>
        </w:rPr>
        <w:t>INFORMACIJE O NAMERAVANEM PROJEKTU</w:t>
      </w:r>
      <w:bookmarkEnd w:id="17"/>
    </w:p>
    <w:p w14:paraId="1D1F57C9" w14:textId="56778147" w:rsidR="00D05490" w:rsidRPr="00C74D54" w:rsidRDefault="00D05490" w:rsidP="00D05490">
      <w:pPr>
        <w:rPr>
          <w:rFonts w:ascii="Garamond" w:hAnsi="Garamond"/>
          <w:sz w:val="24"/>
          <w:szCs w:val="24"/>
        </w:rPr>
      </w:pPr>
    </w:p>
    <w:p w14:paraId="3EACDDCE" w14:textId="52C8DC9E" w:rsidR="00D05490" w:rsidRPr="00C74D54" w:rsidRDefault="00D05490" w:rsidP="00282768">
      <w:pPr>
        <w:spacing w:before="0" w:after="0" w:line="312" w:lineRule="auto"/>
        <w:rPr>
          <w:rFonts w:ascii="Garamond" w:hAnsi="Garamond"/>
          <w:sz w:val="24"/>
          <w:szCs w:val="24"/>
        </w:rPr>
      </w:pPr>
      <w:r w:rsidRPr="00C74D54">
        <w:rPr>
          <w:rFonts w:ascii="Garamond" w:hAnsi="Garamond"/>
          <w:sz w:val="24"/>
          <w:szCs w:val="24"/>
        </w:rPr>
        <w:t>Promotorji naj pri pripravi vlog upoštevajo naslednjo dokumentacijo:</w:t>
      </w:r>
    </w:p>
    <w:p w14:paraId="47A91C32" w14:textId="77777777" w:rsidR="00095FE6" w:rsidRDefault="00095FE6" w:rsidP="00282768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Pr="00095FE6">
        <w:rPr>
          <w:rFonts w:ascii="Garamond" w:hAnsi="Garamond"/>
          <w:sz w:val="24"/>
          <w:szCs w:val="24"/>
        </w:rPr>
        <w:t xml:space="preserve">trokovna podlaga za izdelavo prostorsko - arhitekturne zasnove za umestitev objekta v prostor (Projekt d.d. Nova Gorica, junij 2017) </w:t>
      </w:r>
    </w:p>
    <w:p w14:paraId="7EC47D6D" w14:textId="756431C2" w:rsidR="00D05490" w:rsidRDefault="00095FE6" w:rsidP="00282768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 w:rsidRPr="00095FE6">
        <w:rPr>
          <w:rFonts w:ascii="Garamond" w:hAnsi="Garamond"/>
          <w:sz w:val="24"/>
          <w:szCs w:val="24"/>
        </w:rPr>
        <w:t>idejna zasnova padalskega centra na Ajševici (Projekt d.d. Nova Gorica, marec 2017)</w:t>
      </w:r>
      <w:r w:rsidR="005959D8">
        <w:rPr>
          <w:rFonts w:ascii="Garamond" w:hAnsi="Garamond"/>
          <w:sz w:val="24"/>
          <w:szCs w:val="24"/>
        </w:rPr>
        <w:t>,</w:t>
      </w:r>
    </w:p>
    <w:p w14:paraId="49BF00D6" w14:textId="4CCC7E05" w:rsidR="005959D8" w:rsidRDefault="00E53AB6" w:rsidP="00282768">
      <w:pPr>
        <w:pStyle w:val="Odstavekseznama"/>
        <w:numPr>
          <w:ilvl w:val="0"/>
          <w:numId w:val="29"/>
        </w:numPr>
        <w:spacing w:before="0" w:line="312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</w:t>
      </w:r>
      <w:r w:rsidRPr="00E53AB6">
        <w:rPr>
          <w:rFonts w:ascii="Garamond" w:hAnsi="Garamond"/>
          <w:sz w:val="24"/>
          <w:szCs w:val="24"/>
        </w:rPr>
        <w:t>dlok o Občinskem prostorskem načrtu Mestne občine Nova Gorica - UPB (Ur. list št. 13/2018, 30/2018 in 31/2020)</w:t>
      </w:r>
    </w:p>
    <w:p w14:paraId="07E29E81" w14:textId="43E1C496" w:rsidR="00185319" w:rsidRPr="00C74D54" w:rsidRDefault="00170C42" w:rsidP="00185319">
      <w:pPr>
        <w:pStyle w:val="Naslov1"/>
        <w:rPr>
          <w:rFonts w:ascii="Garamond" w:hAnsi="Garamond"/>
          <w:szCs w:val="24"/>
        </w:rPr>
      </w:pPr>
      <w:bookmarkStart w:id="18" w:name="_Toc485197389"/>
      <w:bookmarkStart w:id="19" w:name="_Toc78364733"/>
      <w:r w:rsidRPr="00C74D54">
        <w:rPr>
          <w:rFonts w:ascii="Garamond" w:hAnsi="Garamond"/>
          <w:szCs w:val="24"/>
        </w:rPr>
        <w:lastRenderedPageBreak/>
        <w:t>PRILOG</w:t>
      </w:r>
      <w:bookmarkEnd w:id="18"/>
      <w:r w:rsidRPr="00C74D54">
        <w:rPr>
          <w:rFonts w:ascii="Garamond" w:hAnsi="Garamond"/>
          <w:szCs w:val="24"/>
        </w:rPr>
        <w:t>E</w:t>
      </w:r>
      <w:bookmarkEnd w:id="19"/>
    </w:p>
    <w:p w14:paraId="1BE76B58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  <w:bookmarkStart w:id="20" w:name="_Toc436814729"/>
      <w:bookmarkStart w:id="21" w:name="_Toc449014024"/>
    </w:p>
    <w:p w14:paraId="180DD674" w14:textId="77777777" w:rsidR="00185319" w:rsidRPr="00C74D54" w:rsidRDefault="00185319" w:rsidP="00185319">
      <w:pPr>
        <w:pStyle w:val="Naslov2"/>
        <w:rPr>
          <w:rFonts w:ascii="Garamond" w:hAnsi="Garamond"/>
          <w:szCs w:val="24"/>
        </w:rPr>
      </w:pPr>
      <w:bookmarkStart w:id="22" w:name="_Toc485197390"/>
      <w:bookmarkStart w:id="23" w:name="_Toc78364734"/>
      <w:r w:rsidRPr="00C74D54">
        <w:rPr>
          <w:rFonts w:ascii="Garamond" w:hAnsi="Garamond"/>
          <w:szCs w:val="24"/>
        </w:rPr>
        <w:t>Ovojnica</w:t>
      </w:r>
      <w:bookmarkEnd w:id="20"/>
      <w:bookmarkEnd w:id="21"/>
      <w:bookmarkEnd w:id="22"/>
      <w:bookmarkEnd w:id="23"/>
    </w:p>
    <w:p w14:paraId="65E8DE8E" w14:textId="77777777" w:rsidR="00185319" w:rsidRPr="00C74D54" w:rsidRDefault="00185319" w:rsidP="00185319">
      <w:pPr>
        <w:rPr>
          <w:rFonts w:ascii="Garamond" w:hAnsi="Garamond"/>
          <w:sz w:val="24"/>
          <w:szCs w:val="24"/>
        </w:rPr>
      </w:pP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1"/>
        <w:gridCol w:w="2304"/>
        <w:gridCol w:w="2108"/>
      </w:tblGrid>
      <w:tr w:rsidR="00185319" w:rsidRPr="00C74D54" w14:paraId="1AE8BDF8" w14:textId="77777777" w:rsidTr="00910BA7">
        <w:trPr>
          <w:trHeight w:val="435"/>
        </w:trPr>
        <w:tc>
          <w:tcPr>
            <w:tcW w:w="89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AED331" w14:textId="4A02BCE4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VLOGA – NE ODPIRAJ !</w:t>
            </w:r>
          </w:p>
        </w:tc>
      </w:tr>
      <w:tr w:rsidR="00185319" w:rsidRPr="00C74D54" w14:paraId="6F060EB1" w14:textId="77777777" w:rsidTr="00910BA7">
        <w:trPr>
          <w:trHeight w:val="600"/>
        </w:trPr>
        <w:tc>
          <w:tcPr>
            <w:tcW w:w="89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087890" w14:textId="18258C2D" w:rsidR="00185319" w:rsidRPr="00C74D54" w:rsidRDefault="00185319" w:rsidP="008E6F12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 xml:space="preserve">PREDMET: vloga o zainteresiranosti za izvedbo javno-zasebnega partnerstva </w:t>
            </w:r>
            <w:r w:rsidR="00095FE6">
              <w:rPr>
                <w:rFonts w:ascii="Garamond" w:hAnsi="Garamond"/>
                <w:b/>
                <w:sz w:val="24"/>
                <w:szCs w:val="24"/>
              </w:rPr>
              <w:t xml:space="preserve">UREDITEV PADALSKEGA CENTRA NA </w:t>
            </w:r>
            <w:r w:rsidR="001B1CF7">
              <w:rPr>
                <w:rFonts w:ascii="Garamond" w:hAnsi="Garamond"/>
                <w:b/>
                <w:sz w:val="24"/>
                <w:szCs w:val="24"/>
              </w:rPr>
              <w:t>LIJAKU</w:t>
            </w:r>
            <w:r w:rsidRPr="00C74D5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185319" w:rsidRPr="00C74D54" w14:paraId="698E5407" w14:textId="77777777" w:rsidTr="00910BA7">
        <w:trPr>
          <w:trHeight w:val="203"/>
        </w:trPr>
        <w:tc>
          <w:tcPr>
            <w:tcW w:w="89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6E8918" w14:textId="22014F92" w:rsidR="00185319" w:rsidRPr="00C74D54" w:rsidRDefault="00185319" w:rsidP="00BD1326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 xml:space="preserve">ROK ZA ODDAJO: </w:t>
            </w:r>
            <w:r w:rsidR="00650763">
              <w:rPr>
                <w:rFonts w:ascii="Garamond" w:hAnsi="Garamond"/>
                <w:b/>
                <w:sz w:val="24"/>
                <w:szCs w:val="24"/>
              </w:rPr>
              <w:t xml:space="preserve">20. </w:t>
            </w:r>
            <w:r w:rsidR="002B4AD3">
              <w:rPr>
                <w:rFonts w:ascii="Garamond" w:hAnsi="Garamond"/>
                <w:b/>
                <w:sz w:val="24"/>
                <w:szCs w:val="24"/>
              </w:rPr>
              <w:t>10</w:t>
            </w:r>
            <w:r w:rsidR="00650763">
              <w:rPr>
                <w:rFonts w:ascii="Garamond" w:hAnsi="Garamond"/>
                <w:b/>
                <w:sz w:val="24"/>
                <w:szCs w:val="24"/>
              </w:rPr>
              <w:t xml:space="preserve">. </w:t>
            </w:r>
            <w:r w:rsidR="00095FE6">
              <w:rPr>
                <w:rFonts w:ascii="Garamond" w:hAnsi="Garamond"/>
                <w:b/>
                <w:sz w:val="24"/>
                <w:szCs w:val="24"/>
              </w:rPr>
              <w:t>2021</w:t>
            </w:r>
            <w:r w:rsidRPr="00C74D54">
              <w:rPr>
                <w:rFonts w:ascii="Garamond" w:hAnsi="Garamond"/>
                <w:b/>
                <w:sz w:val="24"/>
                <w:szCs w:val="24"/>
              </w:rPr>
              <w:t xml:space="preserve"> do </w:t>
            </w:r>
            <w:r w:rsidR="00BD1326" w:rsidRPr="00C74D54">
              <w:rPr>
                <w:rFonts w:ascii="Garamond" w:hAnsi="Garamond"/>
                <w:b/>
                <w:sz w:val="24"/>
                <w:szCs w:val="24"/>
              </w:rPr>
              <w:t>1</w:t>
            </w:r>
            <w:r w:rsidR="00650763">
              <w:rPr>
                <w:rFonts w:ascii="Garamond" w:hAnsi="Garamond"/>
                <w:b/>
                <w:sz w:val="24"/>
                <w:szCs w:val="24"/>
              </w:rPr>
              <w:t>0:00 ure</w:t>
            </w:r>
          </w:p>
        </w:tc>
      </w:tr>
      <w:tr w:rsidR="00185319" w:rsidRPr="00C74D54" w14:paraId="0BF2E00F" w14:textId="77777777" w:rsidTr="00910BA7">
        <w:trPr>
          <w:trHeight w:val="2086"/>
        </w:trPr>
        <w:tc>
          <w:tcPr>
            <w:tcW w:w="4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3A897B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POŠILJATELJ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8ED9B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PREJEMNIK</w:t>
            </w:r>
          </w:p>
          <w:p w14:paraId="6922AB7A" w14:textId="306A2985" w:rsidR="00185319" w:rsidRDefault="00F4065E" w:rsidP="00185319">
            <w:pPr>
              <w:spacing w:after="0"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Mestna občina Nova Gorica</w:t>
            </w:r>
          </w:p>
          <w:p w14:paraId="73C7A56F" w14:textId="7157956D" w:rsidR="00095FE6" w:rsidRPr="00C74D54" w:rsidRDefault="00095FE6" w:rsidP="00185319">
            <w:pPr>
              <w:spacing w:after="0"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95FE6">
              <w:rPr>
                <w:rFonts w:ascii="Garamond" w:hAnsi="Garamond"/>
                <w:b/>
                <w:sz w:val="24"/>
                <w:szCs w:val="24"/>
              </w:rPr>
              <w:t>Trg Edvarda Kardelja 1</w:t>
            </w:r>
          </w:p>
          <w:p w14:paraId="10CFB8D8" w14:textId="36297124" w:rsidR="00185319" w:rsidRPr="00C74D54" w:rsidRDefault="00095FE6" w:rsidP="00910BA7">
            <w:pPr>
              <w:spacing w:after="0" w:line="312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5000 Nova Gorica</w:t>
            </w:r>
            <w:r w:rsidR="00185319" w:rsidRPr="00C74D5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185319" w:rsidRPr="00C74D54" w14:paraId="123A2696" w14:textId="77777777" w:rsidTr="00910BA7">
        <w:trPr>
          <w:trHeight w:val="308"/>
        </w:trPr>
        <w:tc>
          <w:tcPr>
            <w:tcW w:w="4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8A4BA7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VRSTA VLOGE (izpolni vlagatelj)</w:t>
            </w:r>
          </w:p>
          <w:p w14:paraId="77854C50" w14:textId="256681B4" w:rsidR="00185319" w:rsidRPr="00C74D54" w:rsidRDefault="00185319" w:rsidP="00185319">
            <w:pPr>
              <w:numPr>
                <w:ilvl w:val="0"/>
                <w:numId w:val="33"/>
              </w:numPr>
              <w:spacing w:before="0" w:after="200" w:line="312" w:lineRule="auto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VLOGA</w:t>
            </w:r>
          </w:p>
          <w:p w14:paraId="4FCD82A3" w14:textId="57E6BC43" w:rsidR="00185319" w:rsidRPr="00C74D54" w:rsidRDefault="00185319" w:rsidP="00185319">
            <w:pPr>
              <w:numPr>
                <w:ilvl w:val="0"/>
                <w:numId w:val="33"/>
              </w:numPr>
              <w:spacing w:before="0" w:after="200" w:line="312" w:lineRule="auto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SPREMEMBA VLOGE</w:t>
            </w:r>
          </w:p>
          <w:p w14:paraId="1A197E82" w14:textId="075FCC95" w:rsidR="00185319" w:rsidRPr="00C74D54" w:rsidRDefault="00185319" w:rsidP="00185319">
            <w:pPr>
              <w:numPr>
                <w:ilvl w:val="0"/>
                <w:numId w:val="33"/>
              </w:numPr>
              <w:spacing w:before="0" w:after="200" w:line="312" w:lineRule="auto"/>
              <w:contextualSpacing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UMIK VLOGE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F170C27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PREJEM VLOGE (izpolni prejemnik)</w:t>
            </w:r>
          </w:p>
        </w:tc>
      </w:tr>
      <w:tr w:rsidR="00185319" w:rsidRPr="00C74D54" w14:paraId="69ADD425" w14:textId="77777777" w:rsidTr="00910BA7">
        <w:trPr>
          <w:trHeight w:val="345"/>
        </w:trPr>
        <w:tc>
          <w:tcPr>
            <w:tcW w:w="45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BE709FA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976B295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Datum in ura:</w:t>
            </w:r>
          </w:p>
        </w:tc>
      </w:tr>
      <w:tr w:rsidR="00185319" w:rsidRPr="00C74D54" w14:paraId="3080391B" w14:textId="77777777" w:rsidTr="00910BA7">
        <w:trPr>
          <w:trHeight w:val="330"/>
        </w:trPr>
        <w:tc>
          <w:tcPr>
            <w:tcW w:w="45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B07D5C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43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9C61E2C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Zap št.:</w:t>
            </w:r>
          </w:p>
        </w:tc>
      </w:tr>
      <w:tr w:rsidR="00185319" w:rsidRPr="00C74D54" w14:paraId="551A4C86" w14:textId="77777777" w:rsidTr="00910BA7">
        <w:trPr>
          <w:trHeight w:val="2025"/>
        </w:trPr>
        <w:tc>
          <w:tcPr>
            <w:tcW w:w="45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1B8059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left w:val="single" w:sz="12" w:space="0" w:color="auto"/>
              <w:bottom w:val="single" w:sz="12" w:space="0" w:color="auto"/>
            </w:tcBorders>
          </w:tcPr>
          <w:p w14:paraId="3417B15F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Podpis pooblaščene osebe prejemnika:</w:t>
            </w:r>
          </w:p>
        </w:tc>
        <w:tc>
          <w:tcPr>
            <w:tcW w:w="2123" w:type="dxa"/>
            <w:tcBorders>
              <w:bottom w:val="single" w:sz="12" w:space="0" w:color="auto"/>
              <w:right w:val="single" w:sz="12" w:space="0" w:color="auto"/>
            </w:tcBorders>
          </w:tcPr>
          <w:p w14:paraId="0BFC5797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  <w:r w:rsidRPr="00C74D54">
              <w:rPr>
                <w:rFonts w:ascii="Garamond" w:hAnsi="Garamond"/>
                <w:b/>
                <w:sz w:val="24"/>
                <w:szCs w:val="24"/>
              </w:rPr>
              <w:t>Žig:</w:t>
            </w:r>
          </w:p>
          <w:p w14:paraId="6AB8F9AB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14:paraId="554F0FB4" w14:textId="77777777" w:rsidR="00185319" w:rsidRPr="00C74D54" w:rsidRDefault="00185319" w:rsidP="00910BA7">
            <w:pPr>
              <w:spacing w:line="312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bookmarkEnd w:id="12"/>
      <w:bookmarkEnd w:id="13"/>
    </w:tbl>
    <w:p w14:paraId="496EFF03" w14:textId="42D1BEB7" w:rsidR="00185319" w:rsidRPr="00C74D54" w:rsidRDefault="00185319" w:rsidP="00185319">
      <w:pPr>
        <w:spacing w:line="312" w:lineRule="auto"/>
        <w:rPr>
          <w:rFonts w:ascii="Garamond" w:hAnsi="Garamond"/>
          <w:sz w:val="24"/>
          <w:szCs w:val="24"/>
        </w:rPr>
      </w:pPr>
    </w:p>
    <w:sectPr w:rsidR="00185319" w:rsidRPr="00C74D54" w:rsidSect="004E2D21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4F1D" w14:textId="77777777" w:rsidR="003069C5" w:rsidRDefault="003069C5" w:rsidP="000E24B8">
      <w:r>
        <w:separator/>
      </w:r>
    </w:p>
  </w:endnote>
  <w:endnote w:type="continuationSeparator" w:id="0">
    <w:p w14:paraId="04A033B8" w14:textId="77777777" w:rsidR="003069C5" w:rsidRDefault="003069C5" w:rsidP="000E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6901617"/>
      <w:docPartObj>
        <w:docPartGallery w:val="Page Numbers (Bottom of Page)"/>
        <w:docPartUnique/>
      </w:docPartObj>
    </w:sdtPr>
    <w:sdtEndPr/>
    <w:sdtContent>
      <w:p w14:paraId="22CAEBE0" w14:textId="5218EF02" w:rsidR="002353C0" w:rsidRDefault="002353C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0E8A6B" w14:textId="77777777" w:rsidR="002353C0" w:rsidRDefault="002353C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78104" w14:textId="77777777" w:rsidR="003069C5" w:rsidRDefault="003069C5" w:rsidP="000E24B8">
      <w:r>
        <w:separator/>
      </w:r>
    </w:p>
  </w:footnote>
  <w:footnote w:type="continuationSeparator" w:id="0">
    <w:p w14:paraId="24BE6B8A" w14:textId="77777777" w:rsidR="003069C5" w:rsidRDefault="003069C5" w:rsidP="000E2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329"/>
    <w:multiLevelType w:val="hybridMultilevel"/>
    <w:tmpl w:val="D13A445E"/>
    <w:lvl w:ilvl="0" w:tplc="C426789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E6134"/>
    <w:multiLevelType w:val="hybridMultilevel"/>
    <w:tmpl w:val="91D4DDA4"/>
    <w:lvl w:ilvl="0" w:tplc="7EF84E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073A7"/>
    <w:multiLevelType w:val="hybridMultilevel"/>
    <w:tmpl w:val="9A8ECC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82DA5"/>
    <w:multiLevelType w:val="hybridMultilevel"/>
    <w:tmpl w:val="AEFEBFF6"/>
    <w:lvl w:ilvl="0" w:tplc="922ABF18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350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2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8548" w:hanging="360"/>
      </w:pPr>
      <w:rPr>
        <w:rFonts w:ascii="Wingdings" w:hAnsi="Wingdings" w:hint="default"/>
      </w:rPr>
    </w:lvl>
  </w:abstractNum>
  <w:abstractNum w:abstractNumId="4" w15:restartNumberingAfterBreak="0">
    <w:nsid w:val="09040D5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2B59F2"/>
    <w:multiLevelType w:val="hybridMultilevel"/>
    <w:tmpl w:val="41303C1A"/>
    <w:lvl w:ilvl="0" w:tplc="C07CE9FE">
      <w:start w:val="3"/>
      <w:numFmt w:val="bullet"/>
      <w:lvlText w:val="-"/>
      <w:lvlJc w:val="left"/>
      <w:pPr>
        <w:ind w:left="720" w:hanging="360"/>
      </w:pPr>
      <w:rPr>
        <w:rFonts w:ascii="Gill Sans MT" w:eastAsia="Calibri" w:hAnsi="Gill Sans MT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B1BDA"/>
    <w:multiLevelType w:val="hybridMultilevel"/>
    <w:tmpl w:val="4024F402"/>
    <w:lvl w:ilvl="0" w:tplc="8CC4E2F4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20DD6"/>
    <w:multiLevelType w:val="hybridMultilevel"/>
    <w:tmpl w:val="F13C21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27556"/>
    <w:multiLevelType w:val="multilevel"/>
    <w:tmpl w:val="1D908674"/>
    <w:lvl w:ilvl="0">
      <w:start w:val="1"/>
      <w:numFmt w:val="decimal"/>
      <w:pStyle w:val="DIIPNASLOV1"/>
      <w:lvlText w:val="%1."/>
      <w:lvlJc w:val="left"/>
      <w:pPr>
        <w:ind w:left="360" w:hanging="360"/>
      </w:pPr>
    </w:lvl>
    <w:lvl w:ilvl="1">
      <w:start w:val="1"/>
      <w:numFmt w:val="decimal"/>
      <w:pStyle w:val="DIIPNASLOV2"/>
      <w:lvlText w:val="%1.%2."/>
      <w:lvlJc w:val="left"/>
      <w:pPr>
        <w:ind w:left="792" w:hanging="432"/>
      </w:pPr>
      <w:rPr>
        <w:rFonts w:ascii="Arial" w:hAnsi="Arial" w:cs="Arial" w:hint="default"/>
        <w:color w:val="632423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8AB6323"/>
    <w:multiLevelType w:val="hybridMultilevel"/>
    <w:tmpl w:val="FF6A1F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E7962"/>
    <w:multiLevelType w:val="hybridMultilevel"/>
    <w:tmpl w:val="2D8EEFCA"/>
    <w:lvl w:ilvl="0" w:tplc="30A8FE66">
      <w:start w:val="1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C3167"/>
    <w:multiLevelType w:val="hybridMultilevel"/>
    <w:tmpl w:val="F15A9DD2"/>
    <w:lvl w:ilvl="0" w:tplc="7EF84E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377F6"/>
    <w:multiLevelType w:val="multilevel"/>
    <w:tmpl w:val="346EB970"/>
    <w:styleLink w:val="Headings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Restart w:val="0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346B38F9"/>
    <w:multiLevelType w:val="hybridMultilevel"/>
    <w:tmpl w:val="E4D67E4A"/>
    <w:lvl w:ilvl="0" w:tplc="741E01F2">
      <w:start w:val="1"/>
      <w:numFmt w:val="decimal"/>
      <w:lvlText w:val="%1."/>
      <w:lvlJc w:val="left"/>
      <w:pPr>
        <w:ind w:left="720" w:hanging="360"/>
      </w:pPr>
      <w:rPr>
        <w:rFonts w:ascii="Garamond" w:hAnsi="Garamond" w:cs="Arial" w:hint="default"/>
        <w:b w:val="0"/>
        <w:color w:val="000000"/>
        <w:sz w:val="22"/>
      </w:rPr>
    </w:lvl>
    <w:lvl w:ilvl="1" w:tplc="EE4C8484" w:tentative="1">
      <w:start w:val="1"/>
      <w:numFmt w:val="lowerLetter"/>
      <w:lvlText w:val="%2."/>
      <w:lvlJc w:val="left"/>
      <w:pPr>
        <w:ind w:left="1440" w:hanging="360"/>
      </w:pPr>
    </w:lvl>
    <w:lvl w:ilvl="2" w:tplc="403EF3DE" w:tentative="1">
      <w:start w:val="1"/>
      <w:numFmt w:val="lowerRoman"/>
      <w:lvlText w:val="%3."/>
      <w:lvlJc w:val="right"/>
      <w:pPr>
        <w:ind w:left="2160" w:hanging="180"/>
      </w:pPr>
    </w:lvl>
    <w:lvl w:ilvl="3" w:tplc="44165CA6" w:tentative="1">
      <w:start w:val="1"/>
      <w:numFmt w:val="decimal"/>
      <w:lvlText w:val="%4."/>
      <w:lvlJc w:val="left"/>
      <w:pPr>
        <w:ind w:left="2880" w:hanging="360"/>
      </w:pPr>
    </w:lvl>
    <w:lvl w:ilvl="4" w:tplc="B9544218" w:tentative="1">
      <w:start w:val="1"/>
      <w:numFmt w:val="lowerLetter"/>
      <w:lvlText w:val="%5."/>
      <w:lvlJc w:val="left"/>
      <w:pPr>
        <w:ind w:left="3600" w:hanging="360"/>
      </w:pPr>
    </w:lvl>
    <w:lvl w:ilvl="5" w:tplc="DF16F60E" w:tentative="1">
      <w:start w:val="1"/>
      <w:numFmt w:val="lowerRoman"/>
      <w:lvlText w:val="%6."/>
      <w:lvlJc w:val="right"/>
      <w:pPr>
        <w:ind w:left="4320" w:hanging="180"/>
      </w:pPr>
    </w:lvl>
    <w:lvl w:ilvl="6" w:tplc="28B4D794" w:tentative="1">
      <w:start w:val="1"/>
      <w:numFmt w:val="decimal"/>
      <w:lvlText w:val="%7."/>
      <w:lvlJc w:val="left"/>
      <w:pPr>
        <w:ind w:left="5040" w:hanging="360"/>
      </w:pPr>
    </w:lvl>
    <w:lvl w:ilvl="7" w:tplc="D77EB5C6" w:tentative="1">
      <w:start w:val="1"/>
      <w:numFmt w:val="lowerLetter"/>
      <w:lvlText w:val="%8."/>
      <w:lvlJc w:val="left"/>
      <w:pPr>
        <w:ind w:left="5760" w:hanging="360"/>
      </w:pPr>
    </w:lvl>
    <w:lvl w:ilvl="8" w:tplc="0AC6BB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8109B"/>
    <w:multiLevelType w:val="multilevel"/>
    <w:tmpl w:val="0424001D"/>
    <w:styleLink w:val="Slikastevilcenj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B5439D6"/>
    <w:multiLevelType w:val="singleLevel"/>
    <w:tmpl w:val="046E58C2"/>
    <w:lvl w:ilvl="0">
      <w:start w:val="1"/>
      <w:numFmt w:val="decimal"/>
      <w:pStyle w:val="Slika"/>
      <w:lvlText w:val="Slika %1: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3FDC244A"/>
    <w:multiLevelType w:val="hybridMultilevel"/>
    <w:tmpl w:val="77602DF6"/>
    <w:lvl w:ilvl="0" w:tplc="BC6CFD8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ABECEC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64D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B8F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E22C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03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80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A11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A8DF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C1A9E"/>
    <w:multiLevelType w:val="hybridMultilevel"/>
    <w:tmpl w:val="C3786C2C"/>
    <w:lvl w:ilvl="0" w:tplc="7EF84E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07CE9FE">
      <w:start w:val="3"/>
      <w:numFmt w:val="bullet"/>
      <w:lvlText w:val="-"/>
      <w:lvlJc w:val="left"/>
      <w:pPr>
        <w:ind w:left="1440" w:hanging="360"/>
      </w:pPr>
      <w:rPr>
        <w:rFonts w:ascii="Gill Sans MT" w:eastAsia="Calibri" w:hAnsi="Gill Sans MT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7386C"/>
    <w:multiLevelType w:val="hybridMultilevel"/>
    <w:tmpl w:val="7F346FBA"/>
    <w:lvl w:ilvl="0" w:tplc="BEAA1EC2">
      <w:start w:val="1"/>
      <w:numFmt w:val="decimal"/>
      <w:pStyle w:val="Tabela"/>
      <w:lvlText w:val="Tabela %1: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97CF8CE" w:tentative="1">
      <w:start w:val="1"/>
      <w:numFmt w:val="lowerLetter"/>
      <w:lvlText w:val="%2."/>
      <w:lvlJc w:val="left"/>
      <w:pPr>
        <w:ind w:left="1440" w:hanging="360"/>
      </w:pPr>
    </w:lvl>
    <w:lvl w:ilvl="2" w:tplc="BC686218" w:tentative="1">
      <w:start w:val="1"/>
      <w:numFmt w:val="lowerRoman"/>
      <w:lvlText w:val="%3."/>
      <w:lvlJc w:val="right"/>
      <w:pPr>
        <w:ind w:left="2160" w:hanging="180"/>
      </w:pPr>
    </w:lvl>
    <w:lvl w:ilvl="3" w:tplc="AD2CE7F6" w:tentative="1">
      <w:start w:val="1"/>
      <w:numFmt w:val="decimal"/>
      <w:lvlText w:val="%4."/>
      <w:lvlJc w:val="left"/>
      <w:pPr>
        <w:ind w:left="2880" w:hanging="360"/>
      </w:pPr>
    </w:lvl>
    <w:lvl w:ilvl="4" w:tplc="4EAA4A6A" w:tentative="1">
      <w:start w:val="1"/>
      <w:numFmt w:val="lowerLetter"/>
      <w:lvlText w:val="%5."/>
      <w:lvlJc w:val="left"/>
      <w:pPr>
        <w:ind w:left="3600" w:hanging="360"/>
      </w:pPr>
    </w:lvl>
    <w:lvl w:ilvl="5" w:tplc="4F48E138" w:tentative="1">
      <w:start w:val="1"/>
      <w:numFmt w:val="lowerRoman"/>
      <w:lvlText w:val="%6."/>
      <w:lvlJc w:val="right"/>
      <w:pPr>
        <w:ind w:left="4320" w:hanging="180"/>
      </w:pPr>
    </w:lvl>
    <w:lvl w:ilvl="6" w:tplc="C0483156" w:tentative="1">
      <w:start w:val="1"/>
      <w:numFmt w:val="decimal"/>
      <w:lvlText w:val="%7."/>
      <w:lvlJc w:val="left"/>
      <w:pPr>
        <w:ind w:left="5040" w:hanging="360"/>
      </w:pPr>
    </w:lvl>
    <w:lvl w:ilvl="7" w:tplc="24B69C00" w:tentative="1">
      <w:start w:val="1"/>
      <w:numFmt w:val="lowerLetter"/>
      <w:lvlText w:val="%8."/>
      <w:lvlJc w:val="left"/>
      <w:pPr>
        <w:ind w:left="5760" w:hanging="360"/>
      </w:pPr>
    </w:lvl>
    <w:lvl w:ilvl="8" w:tplc="49D4D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B748E"/>
    <w:multiLevelType w:val="hybridMultilevel"/>
    <w:tmpl w:val="77CAED30"/>
    <w:lvl w:ilvl="0" w:tplc="368A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B2A7C"/>
    <w:multiLevelType w:val="hybridMultilevel"/>
    <w:tmpl w:val="33DE379A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9A144A5"/>
    <w:multiLevelType w:val="hybridMultilevel"/>
    <w:tmpl w:val="808040AC"/>
    <w:lvl w:ilvl="0" w:tplc="04240001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119AC"/>
    <w:multiLevelType w:val="hybridMultilevel"/>
    <w:tmpl w:val="2242C206"/>
    <w:lvl w:ilvl="0" w:tplc="0424000B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37FA3"/>
    <w:multiLevelType w:val="hybridMultilevel"/>
    <w:tmpl w:val="1FB82B54"/>
    <w:lvl w:ilvl="0" w:tplc="C426789C">
      <w:start w:val="1"/>
      <w:numFmt w:val="bullet"/>
      <w:pStyle w:val="Natev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22BB4"/>
    <w:multiLevelType w:val="hybridMultilevel"/>
    <w:tmpl w:val="C9D68B1C"/>
    <w:lvl w:ilvl="0" w:tplc="D626031C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A3ED8"/>
    <w:multiLevelType w:val="hybridMultilevel"/>
    <w:tmpl w:val="54DE1B06"/>
    <w:lvl w:ilvl="0" w:tplc="55B20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4A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44F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AFE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879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F4F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6F6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0FB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CC58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D96C53"/>
    <w:multiLevelType w:val="hybridMultilevel"/>
    <w:tmpl w:val="D44AABFC"/>
    <w:lvl w:ilvl="0" w:tplc="0424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D3287"/>
    <w:multiLevelType w:val="hybridMultilevel"/>
    <w:tmpl w:val="005E5E4E"/>
    <w:lvl w:ilvl="0" w:tplc="B84E1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AE0D78"/>
    <w:multiLevelType w:val="hybridMultilevel"/>
    <w:tmpl w:val="B5A2B848"/>
    <w:lvl w:ilvl="0" w:tplc="04240001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27"/>
  </w:num>
  <w:num w:numId="4">
    <w:abstractNumId w:val="16"/>
  </w:num>
  <w:num w:numId="5">
    <w:abstractNumId w:val="22"/>
  </w:num>
  <w:num w:numId="6">
    <w:abstractNumId w:val="21"/>
  </w:num>
  <w:num w:numId="7">
    <w:abstractNumId w:val="3"/>
  </w:num>
  <w:num w:numId="8">
    <w:abstractNumId w:val="0"/>
  </w:num>
  <w:num w:numId="9">
    <w:abstractNumId w:val="13"/>
  </w:num>
  <w:num w:numId="10">
    <w:abstractNumId w:val="8"/>
  </w:num>
  <w:num w:numId="11">
    <w:abstractNumId w:val="9"/>
  </w:num>
  <w:num w:numId="12">
    <w:abstractNumId w:val="25"/>
  </w:num>
  <w:num w:numId="13">
    <w:abstractNumId w:val="7"/>
  </w:num>
  <w:num w:numId="14">
    <w:abstractNumId w:val="19"/>
  </w:num>
  <w:num w:numId="15">
    <w:abstractNumId w:val="26"/>
  </w:num>
  <w:num w:numId="16">
    <w:abstractNumId w:val="10"/>
  </w:num>
  <w:num w:numId="17">
    <w:abstractNumId w:val="23"/>
  </w:num>
  <w:num w:numId="18">
    <w:abstractNumId w:val="18"/>
  </w:num>
  <w:num w:numId="19">
    <w:abstractNumId w:val="14"/>
  </w:num>
  <w:num w:numId="20">
    <w:abstractNumId w:val="15"/>
  </w:num>
  <w:num w:numId="21">
    <w:abstractNumId w:val="2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4"/>
  </w:num>
  <w:num w:numId="28">
    <w:abstractNumId w:val="1"/>
  </w:num>
  <w:num w:numId="29">
    <w:abstractNumId w:val="5"/>
  </w:num>
  <w:num w:numId="30">
    <w:abstractNumId w:val="17"/>
  </w:num>
  <w:num w:numId="31">
    <w:abstractNumId w:val="11"/>
  </w:num>
  <w:num w:numId="32">
    <w:abstractNumId w:val="12"/>
  </w:num>
  <w:num w:numId="33">
    <w:abstractNumId w:val="20"/>
  </w:num>
  <w:num w:numId="34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D8F"/>
    <w:rsid w:val="00004F2D"/>
    <w:rsid w:val="00006A77"/>
    <w:rsid w:val="000125D5"/>
    <w:rsid w:val="00012C1C"/>
    <w:rsid w:val="00017286"/>
    <w:rsid w:val="000206B7"/>
    <w:rsid w:val="0002221D"/>
    <w:rsid w:val="00033193"/>
    <w:rsid w:val="00035AE1"/>
    <w:rsid w:val="0004171F"/>
    <w:rsid w:val="00047D2E"/>
    <w:rsid w:val="000642D3"/>
    <w:rsid w:val="00077532"/>
    <w:rsid w:val="000860E0"/>
    <w:rsid w:val="00095FE6"/>
    <w:rsid w:val="000A1BD9"/>
    <w:rsid w:val="000B5E96"/>
    <w:rsid w:val="000C0C58"/>
    <w:rsid w:val="000C5C1C"/>
    <w:rsid w:val="000D6198"/>
    <w:rsid w:val="000E24B8"/>
    <w:rsid w:val="000E28BF"/>
    <w:rsid w:val="000E7219"/>
    <w:rsid w:val="00105B91"/>
    <w:rsid w:val="00107977"/>
    <w:rsid w:val="00110F6E"/>
    <w:rsid w:val="001138E0"/>
    <w:rsid w:val="001251D5"/>
    <w:rsid w:val="001306A5"/>
    <w:rsid w:val="00131F5E"/>
    <w:rsid w:val="0013517E"/>
    <w:rsid w:val="0014773E"/>
    <w:rsid w:val="00161D09"/>
    <w:rsid w:val="00170C42"/>
    <w:rsid w:val="001808D5"/>
    <w:rsid w:val="00181E68"/>
    <w:rsid w:val="00182966"/>
    <w:rsid w:val="00184E97"/>
    <w:rsid w:val="00185319"/>
    <w:rsid w:val="00187232"/>
    <w:rsid w:val="001A3E6F"/>
    <w:rsid w:val="001B1CF7"/>
    <w:rsid w:val="001B445A"/>
    <w:rsid w:val="001C3CFE"/>
    <w:rsid w:val="001C4D3E"/>
    <w:rsid w:val="001D1E85"/>
    <w:rsid w:val="001D32E6"/>
    <w:rsid w:val="001D589F"/>
    <w:rsid w:val="001D648F"/>
    <w:rsid w:val="001E08D0"/>
    <w:rsid w:val="001E2EF1"/>
    <w:rsid w:val="002012D9"/>
    <w:rsid w:val="00213D71"/>
    <w:rsid w:val="002172A8"/>
    <w:rsid w:val="00223D51"/>
    <w:rsid w:val="002335A3"/>
    <w:rsid w:val="00235322"/>
    <w:rsid w:val="002353C0"/>
    <w:rsid w:val="00251E1A"/>
    <w:rsid w:val="0026011A"/>
    <w:rsid w:val="00263D17"/>
    <w:rsid w:val="002641C9"/>
    <w:rsid w:val="00274727"/>
    <w:rsid w:val="002774D5"/>
    <w:rsid w:val="00282768"/>
    <w:rsid w:val="002A2EE5"/>
    <w:rsid w:val="002A6ADC"/>
    <w:rsid w:val="002B4AD3"/>
    <w:rsid w:val="002C4755"/>
    <w:rsid w:val="002F5574"/>
    <w:rsid w:val="0030112D"/>
    <w:rsid w:val="00305B93"/>
    <w:rsid w:val="003069C5"/>
    <w:rsid w:val="00313C4C"/>
    <w:rsid w:val="00314F1E"/>
    <w:rsid w:val="00315C53"/>
    <w:rsid w:val="00320042"/>
    <w:rsid w:val="00325F2D"/>
    <w:rsid w:val="003300C3"/>
    <w:rsid w:val="003357DA"/>
    <w:rsid w:val="00340389"/>
    <w:rsid w:val="00346CA6"/>
    <w:rsid w:val="0035699A"/>
    <w:rsid w:val="0036788B"/>
    <w:rsid w:val="00372F53"/>
    <w:rsid w:val="003770AB"/>
    <w:rsid w:val="003830D7"/>
    <w:rsid w:val="00386AB3"/>
    <w:rsid w:val="003879E0"/>
    <w:rsid w:val="00396511"/>
    <w:rsid w:val="003B0960"/>
    <w:rsid w:val="003C7671"/>
    <w:rsid w:val="003E3270"/>
    <w:rsid w:val="003E475E"/>
    <w:rsid w:val="003F79F0"/>
    <w:rsid w:val="004030C3"/>
    <w:rsid w:val="004334DF"/>
    <w:rsid w:val="004409AB"/>
    <w:rsid w:val="004501EC"/>
    <w:rsid w:val="004846E8"/>
    <w:rsid w:val="004A1450"/>
    <w:rsid w:val="004A2CC5"/>
    <w:rsid w:val="004A7784"/>
    <w:rsid w:val="004C47E4"/>
    <w:rsid w:val="004E2D21"/>
    <w:rsid w:val="004E7ED9"/>
    <w:rsid w:val="0050312C"/>
    <w:rsid w:val="00510078"/>
    <w:rsid w:val="00534AF0"/>
    <w:rsid w:val="00566DBF"/>
    <w:rsid w:val="005744D5"/>
    <w:rsid w:val="00576323"/>
    <w:rsid w:val="00593F76"/>
    <w:rsid w:val="005959D8"/>
    <w:rsid w:val="00595FF4"/>
    <w:rsid w:val="005A02F8"/>
    <w:rsid w:val="005A058C"/>
    <w:rsid w:val="005A2F0C"/>
    <w:rsid w:val="005A4C0A"/>
    <w:rsid w:val="005C2918"/>
    <w:rsid w:val="005E016D"/>
    <w:rsid w:val="005E73B1"/>
    <w:rsid w:val="005E7A52"/>
    <w:rsid w:val="005F7614"/>
    <w:rsid w:val="006072D0"/>
    <w:rsid w:val="00613F6A"/>
    <w:rsid w:val="00614DBA"/>
    <w:rsid w:val="006162A4"/>
    <w:rsid w:val="006323CD"/>
    <w:rsid w:val="0063688C"/>
    <w:rsid w:val="006431BC"/>
    <w:rsid w:val="00647A42"/>
    <w:rsid w:val="00650763"/>
    <w:rsid w:val="006536AE"/>
    <w:rsid w:val="0065471D"/>
    <w:rsid w:val="006661B4"/>
    <w:rsid w:val="00666EFA"/>
    <w:rsid w:val="006751E5"/>
    <w:rsid w:val="0067696D"/>
    <w:rsid w:val="00677FE4"/>
    <w:rsid w:val="00681E68"/>
    <w:rsid w:val="006A1FF7"/>
    <w:rsid w:val="006A2D2A"/>
    <w:rsid w:val="006B0E15"/>
    <w:rsid w:val="006B4612"/>
    <w:rsid w:val="006D07D9"/>
    <w:rsid w:val="006E6B70"/>
    <w:rsid w:val="006F19AB"/>
    <w:rsid w:val="006F2499"/>
    <w:rsid w:val="0070550A"/>
    <w:rsid w:val="00706F5F"/>
    <w:rsid w:val="007146B7"/>
    <w:rsid w:val="007203F3"/>
    <w:rsid w:val="00724A68"/>
    <w:rsid w:val="00745589"/>
    <w:rsid w:val="007606C0"/>
    <w:rsid w:val="00774093"/>
    <w:rsid w:val="00776C46"/>
    <w:rsid w:val="007775C8"/>
    <w:rsid w:val="00792E75"/>
    <w:rsid w:val="007931E9"/>
    <w:rsid w:val="007A5CE7"/>
    <w:rsid w:val="007B0DFD"/>
    <w:rsid w:val="007B2C5D"/>
    <w:rsid w:val="007B5F1F"/>
    <w:rsid w:val="007B6BB6"/>
    <w:rsid w:val="007C28A5"/>
    <w:rsid w:val="007D4210"/>
    <w:rsid w:val="007E06EE"/>
    <w:rsid w:val="007E096C"/>
    <w:rsid w:val="007E39AD"/>
    <w:rsid w:val="00821EAC"/>
    <w:rsid w:val="00844239"/>
    <w:rsid w:val="00845D3A"/>
    <w:rsid w:val="00847C47"/>
    <w:rsid w:val="00850BC8"/>
    <w:rsid w:val="00850D96"/>
    <w:rsid w:val="00851EBC"/>
    <w:rsid w:val="00863128"/>
    <w:rsid w:val="00891FE1"/>
    <w:rsid w:val="008B0BA8"/>
    <w:rsid w:val="008E4065"/>
    <w:rsid w:val="008E6F12"/>
    <w:rsid w:val="008E73F3"/>
    <w:rsid w:val="00911D17"/>
    <w:rsid w:val="00914652"/>
    <w:rsid w:val="00915D84"/>
    <w:rsid w:val="00920964"/>
    <w:rsid w:val="009326DE"/>
    <w:rsid w:val="00935068"/>
    <w:rsid w:val="0093640E"/>
    <w:rsid w:val="00936581"/>
    <w:rsid w:val="00944FDF"/>
    <w:rsid w:val="00954FE0"/>
    <w:rsid w:val="00960A5E"/>
    <w:rsid w:val="0098218E"/>
    <w:rsid w:val="00983615"/>
    <w:rsid w:val="00990CF1"/>
    <w:rsid w:val="009B4CBE"/>
    <w:rsid w:val="009C2A59"/>
    <w:rsid w:val="009C799F"/>
    <w:rsid w:val="009D3B5E"/>
    <w:rsid w:val="009E1666"/>
    <w:rsid w:val="009E396A"/>
    <w:rsid w:val="009E60AE"/>
    <w:rsid w:val="009E61D7"/>
    <w:rsid w:val="00A03771"/>
    <w:rsid w:val="00A13BD9"/>
    <w:rsid w:val="00A21BAE"/>
    <w:rsid w:val="00A25B29"/>
    <w:rsid w:val="00A26938"/>
    <w:rsid w:val="00A32608"/>
    <w:rsid w:val="00A40DF7"/>
    <w:rsid w:val="00A41FCC"/>
    <w:rsid w:val="00A549B0"/>
    <w:rsid w:val="00A54AFC"/>
    <w:rsid w:val="00A54D8C"/>
    <w:rsid w:val="00A63399"/>
    <w:rsid w:val="00A6435F"/>
    <w:rsid w:val="00A73A77"/>
    <w:rsid w:val="00A75E91"/>
    <w:rsid w:val="00A868CE"/>
    <w:rsid w:val="00A869DD"/>
    <w:rsid w:val="00A90D92"/>
    <w:rsid w:val="00AA2A7C"/>
    <w:rsid w:val="00AA5154"/>
    <w:rsid w:val="00AB040A"/>
    <w:rsid w:val="00AB6763"/>
    <w:rsid w:val="00AC0FE3"/>
    <w:rsid w:val="00AC17AA"/>
    <w:rsid w:val="00AC798B"/>
    <w:rsid w:val="00AD1AA1"/>
    <w:rsid w:val="00AE1A2F"/>
    <w:rsid w:val="00AE289D"/>
    <w:rsid w:val="00AF1B6A"/>
    <w:rsid w:val="00AF3ECE"/>
    <w:rsid w:val="00B10C09"/>
    <w:rsid w:val="00B12353"/>
    <w:rsid w:val="00B14FFA"/>
    <w:rsid w:val="00B20D35"/>
    <w:rsid w:val="00B22B89"/>
    <w:rsid w:val="00B230F7"/>
    <w:rsid w:val="00B35D26"/>
    <w:rsid w:val="00B42B79"/>
    <w:rsid w:val="00B473B9"/>
    <w:rsid w:val="00B529A7"/>
    <w:rsid w:val="00B73B6E"/>
    <w:rsid w:val="00B75173"/>
    <w:rsid w:val="00B765A1"/>
    <w:rsid w:val="00B814BD"/>
    <w:rsid w:val="00B82FF8"/>
    <w:rsid w:val="00B948C8"/>
    <w:rsid w:val="00BA6F68"/>
    <w:rsid w:val="00BB18AD"/>
    <w:rsid w:val="00BC0BD7"/>
    <w:rsid w:val="00BC762A"/>
    <w:rsid w:val="00BD1326"/>
    <w:rsid w:val="00BD6FF9"/>
    <w:rsid w:val="00BF0B15"/>
    <w:rsid w:val="00C0612B"/>
    <w:rsid w:val="00C06230"/>
    <w:rsid w:val="00C130A6"/>
    <w:rsid w:val="00C20AE3"/>
    <w:rsid w:val="00C20D04"/>
    <w:rsid w:val="00C23259"/>
    <w:rsid w:val="00C51FE8"/>
    <w:rsid w:val="00C6402D"/>
    <w:rsid w:val="00C64C51"/>
    <w:rsid w:val="00C67A3F"/>
    <w:rsid w:val="00C7048D"/>
    <w:rsid w:val="00C74D54"/>
    <w:rsid w:val="00C822EA"/>
    <w:rsid w:val="00C82E0C"/>
    <w:rsid w:val="00C916F1"/>
    <w:rsid w:val="00CB78A5"/>
    <w:rsid w:val="00CD2065"/>
    <w:rsid w:val="00CE1A63"/>
    <w:rsid w:val="00D033F3"/>
    <w:rsid w:val="00D05490"/>
    <w:rsid w:val="00D0755D"/>
    <w:rsid w:val="00D135A5"/>
    <w:rsid w:val="00D21F0E"/>
    <w:rsid w:val="00D220C5"/>
    <w:rsid w:val="00D36E2B"/>
    <w:rsid w:val="00D4536A"/>
    <w:rsid w:val="00D46DB5"/>
    <w:rsid w:val="00D51D56"/>
    <w:rsid w:val="00D6765F"/>
    <w:rsid w:val="00D8123A"/>
    <w:rsid w:val="00D83FE9"/>
    <w:rsid w:val="00D92377"/>
    <w:rsid w:val="00D95EC4"/>
    <w:rsid w:val="00DA634F"/>
    <w:rsid w:val="00DB1724"/>
    <w:rsid w:val="00DC04EB"/>
    <w:rsid w:val="00DD22C5"/>
    <w:rsid w:val="00DD5837"/>
    <w:rsid w:val="00E13BB0"/>
    <w:rsid w:val="00E14B68"/>
    <w:rsid w:val="00E1507B"/>
    <w:rsid w:val="00E20E1E"/>
    <w:rsid w:val="00E22251"/>
    <w:rsid w:val="00E34720"/>
    <w:rsid w:val="00E36263"/>
    <w:rsid w:val="00E36E72"/>
    <w:rsid w:val="00E4377B"/>
    <w:rsid w:val="00E5079B"/>
    <w:rsid w:val="00E53AB6"/>
    <w:rsid w:val="00E728D6"/>
    <w:rsid w:val="00E8580E"/>
    <w:rsid w:val="00EA22F4"/>
    <w:rsid w:val="00EA6FC3"/>
    <w:rsid w:val="00EB1C5E"/>
    <w:rsid w:val="00EB3DD1"/>
    <w:rsid w:val="00EB6B08"/>
    <w:rsid w:val="00EB6BDB"/>
    <w:rsid w:val="00EC49C2"/>
    <w:rsid w:val="00EC592D"/>
    <w:rsid w:val="00EC69BC"/>
    <w:rsid w:val="00ED6ADC"/>
    <w:rsid w:val="00ED76AA"/>
    <w:rsid w:val="00EE5037"/>
    <w:rsid w:val="00EE71FD"/>
    <w:rsid w:val="00EE75DC"/>
    <w:rsid w:val="00EF74B9"/>
    <w:rsid w:val="00F0281A"/>
    <w:rsid w:val="00F07E3C"/>
    <w:rsid w:val="00F25A95"/>
    <w:rsid w:val="00F3394B"/>
    <w:rsid w:val="00F4065E"/>
    <w:rsid w:val="00F43186"/>
    <w:rsid w:val="00F56921"/>
    <w:rsid w:val="00F64D8F"/>
    <w:rsid w:val="00F71C68"/>
    <w:rsid w:val="00F77B14"/>
    <w:rsid w:val="00F94E8C"/>
    <w:rsid w:val="00FC09D1"/>
    <w:rsid w:val="00FD1103"/>
    <w:rsid w:val="00FD1FD6"/>
    <w:rsid w:val="00FE1F75"/>
    <w:rsid w:val="00FE3960"/>
    <w:rsid w:val="00FE64C8"/>
    <w:rsid w:val="00FF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392296"/>
  <w15:docId w15:val="{18C56AD6-07D2-4BC8-9B70-C0A4D180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E24B8"/>
    <w:pPr>
      <w:spacing w:before="100" w:after="100" w:line="280" w:lineRule="atLeast"/>
      <w:jc w:val="both"/>
    </w:pPr>
    <w:rPr>
      <w:rFonts w:ascii="Arial" w:eastAsia="Calibri" w:hAnsi="Arial" w:cs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4773E"/>
    <w:pPr>
      <w:keepNext/>
      <w:keepLines/>
      <w:numPr>
        <w:numId w:val="1"/>
      </w:numPr>
      <w:spacing w:before="240" w:after="0"/>
      <w:outlineLvl w:val="0"/>
    </w:pPr>
    <w:rPr>
      <w:rFonts w:eastAsiaTheme="majorEastAsia"/>
      <w:b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D3B5E"/>
    <w:pPr>
      <w:keepNext/>
      <w:keepLines/>
      <w:spacing w:before="200" w:after="0"/>
      <w:outlineLvl w:val="1"/>
    </w:pPr>
    <w:rPr>
      <w:rFonts w:eastAsiaTheme="majorEastAsia"/>
      <w:b/>
      <w:bCs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1306A5"/>
    <w:pPr>
      <w:spacing w:after="240"/>
      <w:outlineLvl w:val="2"/>
    </w:p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012C1C"/>
    <w:pPr>
      <w:keepNext/>
      <w:keepLines/>
      <w:spacing w:before="40" w:after="24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Odstavek seznama_IP,Seznam_IP_1"/>
    <w:basedOn w:val="Navaden"/>
    <w:link w:val="OdstavekseznamaZnak"/>
    <w:uiPriority w:val="34"/>
    <w:qFormat/>
    <w:rsid w:val="00F64D8F"/>
    <w:pPr>
      <w:spacing w:before="200" w:after="0" w:line="240" w:lineRule="auto"/>
      <w:ind w:left="720"/>
      <w:contextualSpacing/>
    </w:pPr>
    <w:rPr>
      <w:rFonts w:ascii="Myriad Pro" w:hAnsi="Myriad Pro"/>
      <w:sz w:val="20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F64D8F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F64D8F"/>
    <w:pPr>
      <w:spacing w:before="0" w:after="0"/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Hiperpovezava">
    <w:name w:val="Hyperlink"/>
    <w:uiPriority w:val="99"/>
    <w:unhideWhenUsed/>
    <w:rsid w:val="00F64D8F"/>
    <w:rPr>
      <w:color w:val="0000FF"/>
      <w:u w:val="single"/>
    </w:rPr>
  </w:style>
  <w:style w:type="paragraph" w:styleId="Pripombabesedilo">
    <w:name w:val="annotation text"/>
    <w:basedOn w:val="Navaden"/>
    <w:link w:val="PripombabesediloZnak"/>
    <w:unhideWhenUsed/>
    <w:rsid w:val="00F64D8F"/>
    <w:pPr>
      <w:spacing w:before="200" w:after="0" w:line="240" w:lineRule="auto"/>
    </w:pPr>
    <w:rPr>
      <w:rFonts w:ascii="Myriad Pro" w:hAnsi="Myriad Pro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rsid w:val="00F64D8F"/>
    <w:rPr>
      <w:rFonts w:ascii="Myriad Pro" w:eastAsia="Calibri" w:hAnsi="Myriad Pro" w:cs="Times New Roman"/>
      <w:sz w:val="20"/>
      <w:szCs w:val="20"/>
      <w:lang w:eastAsia="sl-SI"/>
    </w:rPr>
  </w:style>
  <w:style w:type="character" w:styleId="Pripombasklic">
    <w:name w:val="annotation reference"/>
    <w:uiPriority w:val="99"/>
    <w:semiHidden/>
    <w:unhideWhenUsed/>
    <w:rsid w:val="00F64D8F"/>
    <w:rPr>
      <w:sz w:val="16"/>
      <w:szCs w:val="16"/>
    </w:rPr>
  </w:style>
  <w:style w:type="character" w:customStyle="1" w:styleId="OdstavekseznamaZnak">
    <w:name w:val="Odstavek seznama Znak"/>
    <w:aliases w:val="Odstavek seznama_IP Znak,Seznam_IP_1 Znak"/>
    <w:link w:val="Odstavekseznama"/>
    <w:uiPriority w:val="99"/>
    <w:locked/>
    <w:rsid w:val="00F64D8F"/>
    <w:rPr>
      <w:rFonts w:ascii="Myriad Pro" w:eastAsia="Calibri" w:hAnsi="Myriad Pro" w:cs="Times New Roman"/>
      <w:sz w:val="20"/>
      <w:lang w:eastAsia="sl-SI"/>
    </w:rPr>
  </w:style>
  <w:style w:type="paragraph" w:customStyle="1" w:styleId="Standard">
    <w:name w:val="Standard"/>
    <w:rsid w:val="00F64D8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Naslov1Znak">
    <w:name w:val="Naslov 1 Znak"/>
    <w:basedOn w:val="Privzetapisavaodstavka"/>
    <w:link w:val="Naslov1"/>
    <w:uiPriority w:val="9"/>
    <w:rsid w:val="0014773E"/>
    <w:rPr>
      <w:rFonts w:ascii="Arial" w:eastAsiaTheme="majorEastAsia" w:hAnsi="Arial" w:cs="Arial"/>
      <w:b/>
      <w:sz w:val="24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F64D8F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sl-SI"/>
    </w:rPr>
  </w:style>
  <w:style w:type="paragraph" w:styleId="Besedilooblaka">
    <w:name w:val="Balloon Text"/>
    <w:basedOn w:val="Navaden"/>
    <w:link w:val="BesedilooblakaZnak"/>
    <w:uiPriority w:val="99"/>
    <w:unhideWhenUsed/>
    <w:rsid w:val="00F64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F64D8F"/>
    <w:rPr>
      <w:rFonts w:ascii="Segoe UI" w:eastAsia="Calibri" w:hAnsi="Segoe UI" w:cs="Segoe UI"/>
      <w:sz w:val="18"/>
      <w:szCs w:val="18"/>
    </w:rPr>
  </w:style>
  <w:style w:type="paragraph" w:styleId="Telobesedila">
    <w:name w:val="Body Text"/>
    <w:basedOn w:val="Navaden"/>
    <w:link w:val="TelobesedilaZnak"/>
    <w:rsid w:val="00847C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47C4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sebinatabele">
    <w:name w:val="Vsebina tabele"/>
    <w:basedOn w:val="Telobesedila"/>
    <w:rsid w:val="00847C47"/>
    <w:pPr>
      <w:suppressLineNumbers/>
    </w:pPr>
    <w:rPr>
      <w:rFonts w:ascii="AvantGarde Bk BT" w:hAnsi="AvantGarde Bk BT"/>
      <w:sz w:val="20"/>
    </w:rPr>
  </w:style>
  <w:style w:type="table" w:styleId="Tabelamrea">
    <w:name w:val="Table Grid"/>
    <w:basedOn w:val="Navadnatabela"/>
    <w:uiPriority w:val="39"/>
    <w:rsid w:val="008E4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4536A"/>
    <w:pPr>
      <w:spacing w:before="0" w:after="200"/>
      <w:jc w:val="left"/>
    </w:pPr>
    <w:rPr>
      <w:rFonts w:ascii="Calibri" w:hAnsi="Calibr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4536A"/>
    <w:rPr>
      <w:rFonts w:ascii="Calibri" w:eastAsia="Calibri" w:hAnsi="Calibri" w:cs="Times New Roman"/>
      <w:b/>
      <w:bCs/>
      <w:sz w:val="20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9D3B5E"/>
    <w:rPr>
      <w:rFonts w:ascii="Arial" w:eastAsiaTheme="majorEastAsia" w:hAnsi="Arial" w:cs="Arial"/>
      <w:b/>
      <w:bCs/>
      <w:sz w:val="24"/>
      <w:szCs w:val="26"/>
    </w:rPr>
  </w:style>
  <w:style w:type="table" w:styleId="Svetelseznampoudarek1">
    <w:name w:val="Light List Accent 1"/>
    <w:basedOn w:val="Navadnatabela"/>
    <w:uiPriority w:val="61"/>
    <w:rsid w:val="00C0623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Glava">
    <w:name w:val="header"/>
    <w:basedOn w:val="Navaden"/>
    <w:link w:val="GlavaZnak"/>
    <w:uiPriority w:val="99"/>
    <w:unhideWhenUsed/>
    <w:rsid w:val="00F0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7E3C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0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7E3C"/>
    <w:rPr>
      <w:rFonts w:ascii="Calibri" w:eastAsia="Calibri" w:hAnsi="Calibri" w:cs="Times New Roman"/>
    </w:rPr>
  </w:style>
  <w:style w:type="paragraph" w:styleId="Napis">
    <w:name w:val="caption"/>
    <w:basedOn w:val="Navaden"/>
    <w:next w:val="Navaden"/>
    <w:uiPriority w:val="35"/>
    <w:unhideWhenUsed/>
    <w:qFormat/>
    <w:rsid w:val="00F07E3C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Tabelasvetelseznam1poudarek11">
    <w:name w:val="Tabela – svetel seznam 1 (poudarek 1)1"/>
    <w:basedOn w:val="Navadnatabela"/>
    <w:uiPriority w:val="46"/>
    <w:rsid w:val="007606C0"/>
    <w:pPr>
      <w:spacing w:after="0" w:line="240" w:lineRule="auto"/>
    </w:pPr>
    <w:rPr>
      <w:rFonts w:eastAsia="Times New Roman"/>
      <w:lang w:eastAsia="sl-S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ghtList-Accent11">
    <w:name w:val="Light List - Accent 11"/>
    <w:basedOn w:val="Navadnatabela"/>
    <w:uiPriority w:val="61"/>
    <w:rsid w:val="008E73F3"/>
    <w:pPr>
      <w:spacing w:after="0" w:line="240" w:lineRule="auto"/>
    </w:pPr>
    <w:rPr>
      <w:rFonts w:eastAsia="Times New Roman"/>
      <w:lang w:eastAsia="sl-S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IIPNASLOV2">
    <w:name w:val="DIIP NASLOV 2"/>
    <w:basedOn w:val="Naslov1"/>
    <w:qFormat/>
    <w:rsid w:val="00AB040A"/>
    <w:pPr>
      <w:numPr>
        <w:ilvl w:val="1"/>
        <w:numId w:val="10"/>
      </w:numPr>
      <w:spacing w:before="480"/>
    </w:pPr>
    <w:rPr>
      <w:rFonts w:ascii="Cambria" w:eastAsia="Times New Roman" w:hAnsi="Cambria" w:cs="Times New Roman"/>
      <w:b w:val="0"/>
      <w:bCs/>
      <w:color w:val="365F91"/>
      <w:szCs w:val="28"/>
    </w:rPr>
  </w:style>
  <w:style w:type="paragraph" w:customStyle="1" w:styleId="DIIPNASLOV1">
    <w:name w:val="DIIP NASLOV 1"/>
    <w:basedOn w:val="Naslov1"/>
    <w:qFormat/>
    <w:rsid w:val="00AB040A"/>
    <w:pPr>
      <w:numPr>
        <w:numId w:val="10"/>
      </w:numPr>
      <w:spacing w:before="480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styleId="Revizija">
    <w:name w:val="Revision"/>
    <w:hidden/>
    <w:uiPriority w:val="99"/>
    <w:semiHidden/>
    <w:rsid w:val="00AB040A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amrea1">
    <w:name w:val="Tabela – mreža1"/>
    <w:basedOn w:val="Navadnatabela"/>
    <w:next w:val="Tabelamrea"/>
    <w:uiPriority w:val="39"/>
    <w:rsid w:val="0095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5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5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5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CE1A63"/>
    <w:rPr>
      <w:color w:val="954F72" w:themeColor="followedHyperlink"/>
      <w:u w:val="single"/>
    </w:rPr>
  </w:style>
  <w:style w:type="table" w:customStyle="1" w:styleId="Tabelamrea5">
    <w:name w:val="Tabela – mreža5"/>
    <w:basedOn w:val="Navadnatabela"/>
    <w:next w:val="Tabelamrea"/>
    <w:uiPriority w:val="39"/>
    <w:rsid w:val="005E7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13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rezseznama1">
    <w:name w:val="Brez seznama1"/>
    <w:next w:val="Brezseznama"/>
    <w:uiPriority w:val="99"/>
    <w:semiHidden/>
    <w:unhideWhenUsed/>
    <w:rsid w:val="00613F6A"/>
  </w:style>
  <w:style w:type="table" w:customStyle="1" w:styleId="Tabelamrea7">
    <w:name w:val="Tabela – mreža7"/>
    <w:basedOn w:val="Navadnatabela"/>
    <w:next w:val="Tabelamrea"/>
    <w:uiPriority w:val="39"/>
    <w:rsid w:val="00613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etelseznampoudarek11">
    <w:name w:val="Svetel seznam – poudarek 11"/>
    <w:basedOn w:val="Navadnatabela"/>
    <w:next w:val="Svetelseznampoudarek1"/>
    <w:uiPriority w:val="61"/>
    <w:rsid w:val="00613F6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Tabelasvetelseznam1poudarek111">
    <w:name w:val="Tabela – svetel seznam 1 (poudarek 1)11"/>
    <w:basedOn w:val="Navadnatabela"/>
    <w:uiPriority w:val="46"/>
    <w:rsid w:val="00613F6A"/>
    <w:pPr>
      <w:spacing w:after="0" w:line="240" w:lineRule="auto"/>
    </w:pPr>
    <w:rPr>
      <w:rFonts w:eastAsia="Times New Roman"/>
      <w:lang w:eastAsia="sl-S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ghtList-Accent111">
    <w:name w:val="Light List - Accent 111"/>
    <w:basedOn w:val="Navadnatabela"/>
    <w:uiPriority w:val="61"/>
    <w:rsid w:val="00613F6A"/>
    <w:pPr>
      <w:spacing w:after="0" w:line="240" w:lineRule="auto"/>
    </w:pPr>
    <w:rPr>
      <w:rFonts w:eastAsia="Times New Roman"/>
      <w:lang w:eastAsia="sl-S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Navadensplet">
    <w:name w:val="Normal (Web)"/>
    <w:basedOn w:val="Navaden"/>
    <w:uiPriority w:val="99"/>
    <w:unhideWhenUsed/>
    <w:rsid w:val="00FE64C8"/>
    <w:rPr>
      <w:rFonts w:ascii="Times New Roman" w:hAnsi="Times New Roman"/>
      <w:sz w:val="24"/>
      <w:szCs w:val="24"/>
    </w:rPr>
  </w:style>
  <w:style w:type="paragraph" w:styleId="Kazalovsebine3">
    <w:name w:val="toc 3"/>
    <w:basedOn w:val="Navaden"/>
    <w:next w:val="Navaden"/>
    <w:autoRedefine/>
    <w:uiPriority w:val="39"/>
    <w:unhideWhenUsed/>
    <w:rsid w:val="000E24B8"/>
    <w:pPr>
      <w:spacing w:before="0" w:after="0"/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0E24B8"/>
    <w:pPr>
      <w:spacing w:before="0" w:after="0"/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0E24B8"/>
    <w:pPr>
      <w:spacing w:before="0" w:after="0"/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0E24B8"/>
    <w:pPr>
      <w:spacing w:before="0" w:after="0"/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0E24B8"/>
    <w:pPr>
      <w:spacing w:before="0" w:after="0"/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0E24B8"/>
    <w:pPr>
      <w:spacing w:before="0" w:after="0"/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0E24B8"/>
    <w:pPr>
      <w:spacing w:before="0" w:after="0"/>
      <w:ind w:left="176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Slika">
    <w:name w:val="Slika"/>
    <w:basedOn w:val="Navaden"/>
    <w:link w:val="SlikaZnak"/>
    <w:qFormat/>
    <w:rsid w:val="00A40DF7"/>
    <w:pPr>
      <w:numPr>
        <w:numId w:val="20"/>
      </w:numPr>
      <w:tabs>
        <w:tab w:val="left" w:pos="284"/>
      </w:tabs>
      <w:spacing w:before="180" w:after="360" w:line="260" w:lineRule="atLeast"/>
      <w:ind w:left="0" w:firstLine="0"/>
      <w:jc w:val="center"/>
    </w:pPr>
  </w:style>
  <w:style w:type="character" w:customStyle="1" w:styleId="Naslov3Znak">
    <w:name w:val="Naslov 3 Znak"/>
    <w:basedOn w:val="Privzetapisavaodstavka"/>
    <w:link w:val="Naslov3"/>
    <w:uiPriority w:val="9"/>
    <w:rsid w:val="001306A5"/>
    <w:rPr>
      <w:rFonts w:ascii="Arial" w:eastAsia="Calibri" w:hAnsi="Arial" w:cs="Arial"/>
    </w:rPr>
  </w:style>
  <w:style w:type="character" w:customStyle="1" w:styleId="SlikaZnak">
    <w:name w:val="Slika Znak"/>
    <w:basedOn w:val="Privzetapisavaodstavka"/>
    <w:link w:val="Slika"/>
    <w:rsid w:val="00A40DF7"/>
    <w:rPr>
      <w:rFonts w:ascii="Arial" w:eastAsia="Calibri" w:hAnsi="Arial" w:cs="Arial"/>
    </w:rPr>
  </w:style>
  <w:style w:type="paragraph" w:customStyle="1" w:styleId="Tabela">
    <w:name w:val="Tabela"/>
    <w:basedOn w:val="Navaden"/>
    <w:link w:val="TabelaZnak"/>
    <w:qFormat/>
    <w:rsid w:val="00D83FE9"/>
    <w:pPr>
      <w:numPr>
        <w:numId w:val="18"/>
      </w:numPr>
      <w:tabs>
        <w:tab w:val="left" w:pos="1276"/>
      </w:tabs>
      <w:spacing w:after="240"/>
    </w:pPr>
  </w:style>
  <w:style w:type="paragraph" w:styleId="Sprotnaopomba-besedilo">
    <w:name w:val="footnote text"/>
    <w:basedOn w:val="Navaden"/>
    <w:link w:val="Sprotnaopomba-besediloZnak"/>
    <w:semiHidden/>
    <w:unhideWhenUsed/>
    <w:rsid w:val="00C51FE8"/>
    <w:pPr>
      <w:spacing w:before="0" w:after="0" w:line="240" w:lineRule="auto"/>
    </w:pPr>
    <w:rPr>
      <w:sz w:val="20"/>
      <w:szCs w:val="20"/>
    </w:rPr>
  </w:style>
  <w:style w:type="character" w:customStyle="1" w:styleId="TabelaZnak">
    <w:name w:val="Tabela Znak"/>
    <w:basedOn w:val="Privzetapisavaodstavka"/>
    <w:link w:val="Tabela"/>
    <w:rsid w:val="00D83FE9"/>
    <w:rPr>
      <w:rFonts w:ascii="Arial" w:eastAsia="Calibri" w:hAnsi="Arial" w:cs="Arial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C51FE8"/>
    <w:rPr>
      <w:rFonts w:ascii="Arial" w:eastAsia="Calibri" w:hAnsi="Arial" w:cs="Arial"/>
      <w:sz w:val="20"/>
      <w:szCs w:val="20"/>
    </w:rPr>
  </w:style>
  <w:style w:type="character" w:styleId="Sprotnaopomba-sklic">
    <w:name w:val="footnote reference"/>
    <w:basedOn w:val="Privzetapisavaodstavka"/>
    <w:semiHidden/>
    <w:unhideWhenUsed/>
    <w:rsid w:val="00C51FE8"/>
    <w:rPr>
      <w:vertAlign w:val="superscript"/>
    </w:rPr>
  </w:style>
  <w:style w:type="paragraph" w:customStyle="1" w:styleId="Natevanje">
    <w:name w:val="Naštevanje"/>
    <w:basedOn w:val="Odstavekseznama"/>
    <w:link w:val="NatevanjeZnak"/>
    <w:qFormat/>
    <w:rsid w:val="00AC17AA"/>
    <w:pPr>
      <w:numPr>
        <w:numId w:val="17"/>
      </w:numPr>
      <w:spacing w:before="60" w:after="60" w:line="280" w:lineRule="atLeast"/>
      <w:ind w:left="714" w:hanging="357"/>
    </w:pPr>
    <w:rPr>
      <w:rFonts w:ascii="Arial" w:hAnsi="Arial"/>
      <w:sz w:val="22"/>
    </w:rPr>
  </w:style>
  <w:style w:type="numbering" w:customStyle="1" w:styleId="Slikastevilcenje">
    <w:name w:val="Slika_stevilcenje"/>
    <w:uiPriority w:val="99"/>
    <w:rsid w:val="00A40DF7"/>
    <w:pPr>
      <w:numPr>
        <w:numId w:val="19"/>
      </w:numPr>
    </w:pPr>
  </w:style>
  <w:style w:type="character" w:customStyle="1" w:styleId="NatevanjeZnak">
    <w:name w:val="Naštevanje Znak"/>
    <w:basedOn w:val="OdstavekseznamaZnak"/>
    <w:link w:val="Natevanje"/>
    <w:rsid w:val="00AC17AA"/>
    <w:rPr>
      <w:rFonts w:ascii="Arial" w:eastAsia="Calibri" w:hAnsi="Arial" w:cs="Arial"/>
      <w:sz w:val="20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012C1C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F1B6A"/>
    <w:rPr>
      <w:color w:val="808080"/>
      <w:shd w:val="clear" w:color="auto" w:fill="E6E6E6"/>
    </w:rPr>
  </w:style>
  <w:style w:type="numbering" w:customStyle="1" w:styleId="Headings">
    <w:name w:val="Headings"/>
    <w:uiPriority w:val="99"/>
    <w:rsid w:val="00185319"/>
    <w:pPr>
      <w:numPr>
        <w:numId w:val="32"/>
      </w:numPr>
    </w:pPr>
  </w:style>
  <w:style w:type="character" w:styleId="Nerazreenaomemba">
    <w:name w:val="Unresolved Mention"/>
    <w:basedOn w:val="Privzetapisavaodstavka"/>
    <w:uiPriority w:val="99"/>
    <w:semiHidden/>
    <w:unhideWhenUsed/>
    <w:rsid w:val="007D4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imon.mlekuz@nova-gorica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s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05981-B65B-4659-8B65-12E897EF6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2064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Aljoša Trtnik</dc:creator>
  <cp:keywords/>
  <dc:description/>
  <cp:lastModifiedBy>Tanja Žgur</cp:lastModifiedBy>
  <cp:revision>3</cp:revision>
  <cp:lastPrinted>2021-09-30T11:31:00Z</cp:lastPrinted>
  <dcterms:created xsi:type="dcterms:W3CDTF">2021-09-30T11:34:00Z</dcterms:created>
  <dcterms:modified xsi:type="dcterms:W3CDTF">2021-10-01T07:32:00Z</dcterms:modified>
</cp:coreProperties>
</file>