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95719" w14:textId="77777777" w:rsidR="00C964C7" w:rsidRDefault="0040321E">
      <w:pPr>
        <w:pStyle w:val="Heading10"/>
        <w:keepNext/>
        <w:keepLines/>
        <w:spacing w:after="640" w:line="240" w:lineRule="auto"/>
        <w:jc w:val="left"/>
      </w:pPr>
      <w:bookmarkStart w:id="0" w:name="bookmark0"/>
      <w:r>
        <w:rPr>
          <w:rStyle w:val="Heading1"/>
          <w:b/>
          <w:bCs/>
        </w:rPr>
        <w:t>KRAJEVNA SKUPNOST GRADIŠČE NAD PRVAČINO</w:t>
      </w:r>
      <w:bookmarkEnd w:id="0"/>
    </w:p>
    <w:p w14:paraId="7039571A" w14:textId="77777777" w:rsidR="00C964C7" w:rsidRDefault="0040321E">
      <w:pPr>
        <w:pStyle w:val="Telobesedila"/>
        <w:spacing w:after="600" w:line="283" w:lineRule="auto"/>
      </w:pPr>
      <w:r>
        <w:rPr>
          <w:rStyle w:val="TelobesedilaZnak"/>
          <w:color w:val="262626"/>
        </w:rPr>
        <w:t>Datum: 15.2.2024</w:t>
      </w:r>
    </w:p>
    <w:p w14:paraId="7039571B" w14:textId="77777777" w:rsidR="00C964C7" w:rsidRDefault="0040321E">
      <w:pPr>
        <w:pStyle w:val="Telobesedila"/>
        <w:spacing w:after="600" w:line="259" w:lineRule="auto"/>
        <w:jc w:val="center"/>
        <w:rPr>
          <w:sz w:val="24"/>
          <w:szCs w:val="24"/>
        </w:rPr>
      </w:pPr>
      <w:r>
        <w:rPr>
          <w:rStyle w:val="TelobesedilaZnak"/>
          <w:b/>
          <w:bCs/>
          <w:color w:val="262626"/>
          <w:sz w:val="24"/>
          <w:szCs w:val="24"/>
        </w:rPr>
        <w:t>ZAPISNIK</w:t>
      </w:r>
    </w:p>
    <w:p w14:paraId="7039571C" w14:textId="77777777" w:rsidR="00C964C7" w:rsidRDefault="0040321E">
      <w:pPr>
        <w:pStyle w:val="Heading10"/>
        <w:keepNext/>
        <w:keepLines/>
        <w:spacing w:after="160" w:line="259" w:lineRule="auto"/>
        <w:jc w:val="left"/>
      </w:pPr>
      <w:bookmarkStart w:id="1" w:name="bookmark2"/>
      <w:r>
        <w:rPr>
          <w:rStyle w:val="Heading1"/>
          <w:b/>
          <w:bCs/>
        </w:rPr>
        <w:t>15. seje sveta KS Gradišče, ki je potekala 15.2.2024 ob 19:00 v prostorih KS v</w:t>
      </w:r>
      <w:bookmarkEnd w:id="1"/>
    </w:p>
    <w:p w14:paraId="7039571D" w14:textId="77777777" w:rsidR="00C964C7" w:rsidRDefault="0040321E">
      <w:pPr>
        <w:pStyle w:val="Heading10"/>
        <w:keepNext/>
        <w:keepLines/>
        <w:spacing w:after="160" w:line="259" w:lineRule="auto"/>
        <w:jc w:val="left"/>
      </w:pPr>
      <w:r>
        <w:rPr>
          <w:rStyle w:val="Heading1"/>
          <w:b/>
          <w:bCs/>
        </w:rPr>
        <w:t>kulturnem domu na Hribu</w:t>
      </w:r>
    </w:p>
    <w:p w14:paraId="7039571E" w14:textId="77777777" w:rsidR="00C964C7" w:rsidRDefault="0040321E">
      <w:pPr>
        <w:pStyle w:val="Telobesedila"/>
        <w:spacing w:after="160" w:line="271" w:lineRule="auto"/>
      </w:pPr>
      <w:r>
        <w:rPr>
          <w:rStyle w:val="TelobesedilaZnak"/>
          <w:b/>
          <w:bCs/>
          <w:color w:val="262626"/>
          <w:sz w:val="24"/>
          <w:szCs w:val="24"/>
        </w:rPr>
        <w:t xml:space="preserve">Prisotni: </w:t>
      </w:r>
      <w:r>
        <w:rPr>
          <w:rStyle w:val="TelobesedilaZnak"/>
          <w:color w:val="262626"/>
        </w:rPr>
        <w:t xml:space="preserve">Tanja Gregorič, Dalibor Antič, Aljoša Furlan, Denis Gregorič, </w:t>
      </w:r>
      <w:r>
        <w:rPr>
          <w:rStyle w:val="TelobesedilaZnak"/>
          <w:color w:val="262626"/>
        </w:rPr>
        <w:t>Danijela Jurkič, Žan Marušič</w:t>
      </w:r>
    </w:p>
    <w:p w14:paraId="7039571F" w14:textId="77777777" w:rsidR="00C964C7" w:rsidRDefault="0040321E">
      <w:pPr>
        <w:pStyle w:val="Telobesedila"/>
        <w:spacing w:after="160" w:line="283" w:lineRule="auto"/>
      </w:pPr>
      <w:r>
        <w:rPr>
          <w:rStyle w:val="TelobesedilaZnak"/>
          <w:color w:val="262626"/>
        </w:rPr>
        <w:t xml:space="preserve">Upravičeno odsotni člani Sveta krajevne skupnosti Gradišče: </w:t>
      </w:r>
      <w:proofErr w:type="spellStart"/>
      <w:r>
        <w:rPr>
          <w:rStyle w:val="TelobesedilaZnak"/>
          <w:color w:val="262626"/>
        </w:rPr>
        <w:t>Agnes</w:t>
      </w:r>
      <w:proofErr w:type="spellEnd"/>
      <w:r>
        <w:rPr>
          <w:rStyle w:val="TelobesedilaZnak"/>
          <w:color w:val="262626"/>
        </w:rPr>
        <w:t xml:space="preserve"> Jurkič</w:t>
      </w:r>
    </w:p>
    <w:p w14:paraId="70395720" w14:textId="77777777" w:rsidR="00C964C7" w:rsidRDefault="0040321E">
      <w:pPr>
        <w:pStyle w:val="Heading10"/>
        <w:keepNext/>
        <w:keepLines/>
        <w:spacing w:after="160" w:line="259" w:lineRule="auto"/>
        <w:jc w:val="left"/>
      </w:pPr>
      <w:bookmarkStart w:id="2" w:name="bookmark5"/>
      <w:r>
        <w:rPr>
          <w:rStyle w:val="Heading1"/>
          <w:b/>
          <w:bCs/>
        </w:rPr>
        <w:t>Ostali prisotni: /</w:t>
      </w:r>
      <w:bookmarkEnd w:id="2"/>
    </w:p>
    <w:p w14:paraId="70395721" w14:textId="77777777" w:rsidR="00C964C7" w:rsidRDefault="0040321E">
      <w:pPr>
        <w:pStyle w:val="Telobesedila"/>
        <w:spacing w:after="260" w:line="283" w:lineRule="auto"/>
      </w:pPr>
      <w:r>
        <w:rPr>
          <w:rStyle w:val="TelobesedilaZnak"/>
          <w:color w:val="262626"/>
        </w:rPr>
        <w:t>Tanja Gregorič, kije pozdravila navzoče ter predlagala naslednji</w:t>
      </w:r>
    </w:p>
    <w:p w14:paraId="70395722" w14:textId="77777777" w:rsidR="00C964C7" w:rsidRDefault="0040321E">
      <w:pPr>
        <w:pStyle w:val="Heading10"/>
        <w:keepNext/>
        <w:keepLines/>
        <w:spacing w:after="260" w:line="259" w:lineRule="auto"/>
        <w:jc w:val="left"/>
      </w:pPr>
      <w:bookmarkStart w:id="3" w:name="bookmark7"/>
      <w:r>
        <w:rPr>
          <w:rStyle w:val="Heading1"/>
          <w:b/>
          <w:bCs/>
        </w:rPr>
        <w:t>dnevni red:</w:t>
      </w:r>
      <w:bookmarkEnd w:id="3"/>
    </w:p>
    <w:p w14:paraId="70395723" w14:textId="77777777" w:rsidR="00C964C7" w:rsidRDefault="0040321E">
      <w:pPr>
        <w:pStyle w:val="Telobesedila"/>
        <w:numPr>
          <w:ilvl w:val="0"/>
          <w:numId w:val="1"/>
        </w:numPr>
        <w:tabs>
          <w:tab w:val="left" w:pos="339"/>
        </w:tabs>
        <w:spacing w:after="160" w:line="283" w:lineRule="auto"/>
      </w:pPr>
      <w:r>
        <w:rPr>
          <w:rStyle w:val="TelobesedilaZnak"/>
          <w:color w:val="262626"/>
        </w:rPr>
        <w:t>Predlog razširitve dnevnega reda za točko:</w:t>
      </w:r>
    </w:p>
    <w:p w14:paraId="70395724" w14:textId="77777777" w:rsidR="00C964C7" w:rsidRDefault="0040321E">
      <w:pPr>
        <w:pStyle w:val="Telobesedila"/>
        <w:numPr>
          <w:ilvl w:val="0"/>
          <w:numId w:val="2"/>
        </w:numPr>
        <w:tabs>
          <w:tab w:val="left" w:pos="729"/>
        </w:tabs>
        <w:spacing w:after="0" w:line="283" w:lineRule="auto"/>
        <w:ind w:firstLine="380"/>
        <w:jc w:val="both"/>
      </w:pPr>
      <w:r>
        <w:rPr>
          <w:rStyle w:val="TelobesedilaZnak"/>
          <w:color w:val="262626"/>
        </w:rPr>
        <w:t>participativni proračun 2024 pod točko 12.1</w:t>
      </w:r>
    </w:p>
    <w:p w14:paraId="70395725" w14:textId="77777777" w:rsidR="00C964C7" w:rsidRDefault="0040321E">
      <w:pPr>
        <w:pStyle w:val="Telobesedila"/>
        <w:numPr>
          <w:ilvl w:val="0"/>
          <w:numId w:val="2"/>
        </w:numPr>
        <w:tabs>
          <w:tab w:val="left" w:pos="734"/>
        </w:tabs>
        <w:spacing w:after="160" w:line="283" w:lineRule="auto"/>
        <w:ind w:firstLine="380"/>
        <w:jc w:val="both"/>
      </w:pPr>
      <w:r>
        <w:rPr>
          <w:rStyle w:val="TelobesedilaZnak"/>
          <w:color w:val="262626"/>
        </w:rPr>
        <w:t>005 sklep-inventurni elaborat in aktivacija pod točko 12.2</w:t>
      </w:r>
    </w:p>
    <w:p w14:paraId="70395726" w14:textId="77777777" w:rsidR="00C964C7" w:rsidRDefault="0040321E">
      <w:pPr>
        <w:pStyle w:val="Telobesedila"/>
        <w:numPr>
          <w:ilvl w:val="0"/>
          <w:numId w:val="1"/>
        </w:numPr>
        <w:tabs>
          <w:tab w:val="left" w:pos="358"/>
        </w:tabs>
        <w:spacing w:after="160" w:line="283" w:lineRule="auto"/>
      </w:pPr>
      <w:r>
        <w:rPr>
          <w:rStyle w:val="TelobesedilaZnak"/>
          <w:color w:val="262626"/>
        </w:rPr>
        <w:t>Potrditev razširitve dnevnega reda.</w:t>
      </w:r>
    </w:p>
    <w:p w14:paraId="70395727" w14:textId="77777777" w:rsidR="00C964C7" w:rsidRDefault="0040321E">
      <w:pPr>
        <w:pStyle w:val="Telobesedila"/>
        <w:numPr>
          <w:ilvl w:val="0"/>
          <w:numId w:val="1"/>
        </w:numPr>
        <w:tabs>
          <w:tab w:val="left" w:pos="358"/>
        </w:tabs>
        <w:spacing w:after="160" w:line="283" w:lineRule="auto"/>
      </w:pPr>
      <w:r>
        <w:rPr>
          <w:rStyle w:val="TelobesedilaZnak"/>
          <w:color w:val="262626"/>
        </w:rPr>
        <w:t>Potrditev zapisnika 14. seje KS Gradišče , z dne 9.1.2024.</w:t>
      </w:r>
    </w:p>
    <w:p w14:paraId="70395728" w14:textId="77777777" w:rsidR="00C964C7" w:rsidRDefault="0040321E">
      <w:pPr>
        <w:pStyle w:val="Telobesedila"/>
        <w:numPr>
          <w:ilvl w:val="0"/>
          <w:numId w:val="1"/>
        </w:numPr>
        <w:tabs>
          <w:tab w:val="left" w:pos="363"/>
        </w:tabs>
        <w:spacing w:after="160" w:line="283" w:lineRule="auto"/>
      </w:pPr>
      <w:r>
        <w:rPr>
          <w:rStyle w:val="TelobesedilaZnak"/>
          <w:color w:val="262626"/>
        </w:rPr>
        <w:t>Pregled in potrditev poslovnega poročila za leto 2023.</w:t>
      </w:r>
    </w:p>
    <w:p w14:paraId="70395729" w14:textId="77777777" w:rsidR="00C964C7" w:rsidRDefault="0040321E">
      <w:pPr>
        <w:pStyle w:val="Telobesedila"/>
        <w:numPr>
          <w:ilvl w:val="0"/>
          <w:numId w:val="1"/>
        </w:numPr>
        <w:tabs>
          <w:tab w:val="left" w:pos="358"/>
        </w:tabs>
        <w:spacing w:after="160" w:line="283" w:lineRule="auto"/>
      </w:pPr>
      <w:r>
        <w:rPr>
          <w:rStyle w:val="TelobesedilaZnak"/>
          <w:color w:val="262626"/>
        </w:rPr>
        <w:t xml:space="preserve">Pregled </w:t>
      </w:r>
      <w:r>
        <w:rPr>
          <w:rStyle w:val="TelobesedilaZnak"/>
          <w:color w:val="262626"/>
        </w:rPr>
        <w:t>statusa ureditve lastništva stavbe 41.</w:t>
      </w:r>
    </w:p>
    <w:p w14:paraId="7039572A" w14:textId="77777777" w:rsidR="00C964C7" w:rsidRDefault="0040321E">
      <w:pPr>
        <w:pStyle w:val="Telobesedila"/>
        <w:numPr>
          <w:ilvl w:val="0"/>
          <w:numId w:val="1"/>
        </w:numPr>
        <w:tabs>
          <w:tab w:val="left" w:pos="358"/>
        </w:tabs>
        <w:spacing w:after="160" w:line="283" w:lineRule="auto"/>
      </w:pPr>
      <w:r>
        <w:rPr>
          <w:rStyle w:val="TelobesedilaZnak"/>
          <w:color w:val="262626"/>
        </w:rPr>
        <w:t>Organizacija praznika Gregorčičev pohod ob 180 obletnici pesnikovega rojstva.</w:t>
      </w:r>
    </w:p>
    <w:p w14:paraId="7039572B" w14:textId="77777777" w:rsidR="00C964C7" w:rsidRDefault="0040321E">
      <w:pPr>
        <w:pStyle w:val="Telobesedila"/>
        <w:numPr>
          <w:ilvl w:val="0"/>
          <w:numId w:val="1"/>
        </w:numPr>
        <w:tabs>
          <w:tab w:val="left" w:pos="354"/>
        </w:tabs>
        <w:spacing w:after="160" w:line="283" w:lineRule="auto"/>
      </w:pPr>
      <w:r>
        <w:rPr>
          <w:rStyle w:val="TelobesedilaZnak"/>
          <w:color w:val="262626"/>
        </w:rPr>
        <w:t>Organizacija praznika Binkošti (okvirna priprava programa).</w:t>
      </w:r>
    </w:p>
    <w:p w14:paraId="7039572C" w14:textId="77777777" w:rsidR="00C964C7" w:rsidRDefault="0040321E">
      <w:pPr>
        <w:pStyle w:val="Telobesedila"/>
        <w:numPr>
          <w:ilvl w:val="0"/>
          <w:numId w:val="1"/>
        </w:numPr>
        <w:tabs>
          <w:tab w:val="left" w:pos="354"/>
        </w:tabs>
        <w:spacing w:after="160" w:line="283" w:lineRule="auto"/>
      </w:pPr>
      <w:r>
        <w:rPr>
          <w:rStyle w:val="TelobesedilaZnak"/>
          <w:color w:val="262626"/>
        </w:rPr>
        <w:t>Problematika odlaganja smeti v vasi.</w:t>
      </w:r>
    </w:p>
    <w:p w14:paraId="7039572D" w14:textId="77777777" w:rsidR="00C964C7" w:rsidRDefault="0040321E">
      <w:pPr>
        <w:pStyle w:val="Telobesedila"/>
        <w:numPr>
          <w:ilvl w:val="0"/>
          <w:numId w:val="1"/>
        </w:numPr>
        <w:tabs>
          <w:tab w:val="left" w:pos="354"/>
        </w:tabs>
        <w:spacing w:after="160" w:line="283" w:lineRule="auto"/>
      </w:pPr>
      <w:r>
        <w:rPr>
          <w:rStyle w:val="TelobesedilaZnak"/>
          <w:color w:val="262626"/>
        </w:rPr>
        <w:t>Problematika parkiranja v vasi.</w:t>
      </w:r>
    </w:p>
    <w:p w14:paraId="7039572E" w14:textId="77777777" w:rsidR="00C964C7" w:rsidRDefault="0040321E">
      <w:pPr>
        <w:pStyle w:val="Telobesedila"/>
        <w:numPr>
          <w:ilvl w:val="0"/>
          <w:numId w:val="1"/>
        </w:numPr>
        <w:tabs>
          <w:tab w:val="left" w:pos="454"/>
        </w:tabs>
        <w:spacing w:after="160" w:line="283" w:lineRule="auto"/>
      </w:pPr>
      <w:r>
        <w:rPr>
          <w:rStyle w:val="TelobesedilaZnak"/>
          <w:color w:val="262626"/>
        </w:rPr>
        <w:t>Pregled statusa projekta kanalizacija.</w:t>
      </w:r>
    </w:p>
    <w:p w14:paraId="7039572F" w14:textId="77777777" w:rsidR="00C964C7" w:rsidRDefault="0040321E">
      <w:pPr>
        <w:pStyle w:val="Telobesedila"/>
        <w:numPr>
          <w:ilvl w:val="0"/>
          <w:numId w:val="1"/>
        </w:numPr>
        <w:tabs>
          <w:tab w:val="left" w:pos="445"/>
        </w:tabs>
        <w:spacing w:after="160" w:line="283" w:lineRule="auto"/>
      </w:pPr>
      <w:r>
        <w:rPr>
          <w:rStyle w:val="TelobesedilaZnak"/>
          <w:color w:val="262626"/>
        </w:rPr>
        <w:t>Pregled statusa projekta ureditve mrliške vežice.</w:t>
      </w:r>
    </w:p>
    <w:p w14:paraId="70395730" w14:textId="77777777" w:rsidR="00C964C7" w:rsidRDefault="0040321E">
      <w:pPr>
        <w:pStyle w:val="Telobesedila"/>
        <w:numPr>
          <w:ilvl w:val="0"/>
          <w:numId w:val="1"/>
        </w:numPr>
        <w:tabs>
          <w:tab w:val="left" w:pos="454"/>
        </w:tabs>
        <w:spacing w:after="160" w:line="283" w:lineRule="auto"/>
      </w:pPr>
      <w:r>
        <w:rPr>
          <w:rStyle w:val="TelobesedilaZnak"/>
          <w:color w:val="262626"/>
        </w:rPr>
        <w:t>Pregled statusa postavitve sončne elektrarne - kulturni dom.</w:t>
      </w:r>
    </w:p>
    <w:p w14:paraId="70395731" w14:textId="77777777" w:rsidR="00C964C7" w:rsidRDefault="0040321E">
      <w:pPr>
        <w:pStyle w:val="Telobesedila"/>
        <w:numPr>
          <w:ilvl w:val="1"/>
          <w:numId w:val="1"/>
        </w:numPr>
        <w:tabs>
          <w:tab w:val="left" w:pos="1077"/>
        </w:tabs>
        <w:spacing w:after="160" w:line="283" w:lineRule="auto"/>
        <w:ind w:firstLine="440"/>
        <w:jc w:val="both"/>
      </w:pPr>
      <w:r>
        <w:rPr>
          <w:rStyle w:val="TelobesedilaZnak"/>
          <w:color w:val="262626"/>
        </w:rPr>
        <w:t>Participativni proračun 2024.</w:t>
      </w:r>
    </w:p>
    <w:p w14:paraId="70395732" w14:textId="77777777" w:rsidR="00C964C7" w:rsidRDefault="0040321E">
      <w:pPr>
        <w:pStyle w:val="Telobesedila"/>
        <w:numPr>
          <w:ilvl w:val="1"/>
          <w:numId w:val="1"/>
        </w:numPr>
        <w:tabs>
          <w:tab w:val="left" w:pos="1077"/>
        </w:tabs>
        <w:spacing w:after="160" w:line="283" w:lineRule="auto"/>
        <w:ind w:firstLine="440"/>
        <w:jc w:val="both"/>
        <w:sectPr w:rsidR="00C964C7">
          <w:pgSz w:w="11900" w:h="16840"/>
          <w:pgMar w:top="1496" w:right="1428" w:bottom="1496" w:left="1356" w:header="1068" w:footer="1068" w:gutter="0"/>
          <w:pgNumType w:start="1"/>
          <w:cols w:space="720"/>
          <w:noEndnote/>
          <w:docGrid w:linePitch="360"/>
        </w:sectPr>
      </w:pPr>
      <w:r>
        <w:rPr>
          <w:rStyle w:val="TelobesedilaZnak"/>
          <w:color w:val="262626"/>
        </w:rPr>
        <w:t>005 sklep-inventurni elaborat in aktivacija .</w:t>
      </w:r>
    </w:p>
    <w:p w14:paraId="70395733" w14:textId="77777777" w:rsidR="00C964C7" w:rsidRDefault="0040321E">
      <w:pPr>
        <w:pStyle w:val="Telobesedila"/>
        <w:numPr>
          <w:ilvl w:val="0"/>
          <w:numId w:val="1"/>
        </w:numPr>
        <w:tabs>
          <w:tab w:val="left" w:pos="478"/>
        </w:tabs>
        <w:spacing w:after="160" w:line="286" w:lineRule="auto"/>
        <w:jc w:val="both"/>
      </w:pPr>
      <w:r>
        <w:rPr>
          <w:rStyle w:val="TelobesedilaZnak"/>
        </w:rPr>
        <w:lastRenderedPageBreak/>
        <w:t>Razno, pobude in vprašanja (hišni red v kulturnem domu, redna vzdrževalna dela nepremičnin KS, status uveljavitve sredstev iz zavarovanja zaradi škode nastale zaradi ujme v letu 2023,...).</w:t>
      </w:r>
    </w:p>
    <w:p w14:paraId="70395734" w14:textId="77777777" w:rsidR="00C964C7" w:rsidRDefault="0040321E">
      <w:pPr>
        <w:pStyle w:val="Telobesedila"/>
        <w:numPr>
          <w:ilvl w:val="0"/>
          <w:numId w:val="1"/>
        </w:numPr>
        <w:tabs>
          <w:tab w:val="left" w:pos="459"/>
        </w:tabs>
        <w:spacing w:after="480"/>
      </w:pPr>
      <w:r>
        <w:rPr>
          <w:rStyle w:val="TelobesedilaZnak"/>
        </w:rPr>
        <w:t>Izplačilo sejnin.</w:t>
      </w:r>
    </w:p>
    <w:p w14:paraId="70395735" w14:textId="09F7A3D9" w:rsidR="00C964C7" w:rsidRDefault="0040321E">
      <w:pPr>
        <w:pStyle w:val="Heading10"/>
        <w:keepNext/>
        <w:keepLines/>
        <w:spacing w:after="0"/>
      </w:pPr>
      <w:bookmarkStart w:id="4" w:name="bookmark9"/>
      <w:r>
        <w:rPr>
          <w:rStyle w:val="Heading1"/>
          <w:b/>
          <w:bCs/>
          <w:color w:val="000000"/>
        </w:rPr>
        <w:t>AD</w:t>
      </w:r>
      <w:r w:rsidR="00D71A4C">
        <w:rPr>
          <w:rStyle w:val="Heading1"/>
          <w:b/>
          <w:bCs/>
          <w:color w:val="000000"/>
        </w:rPr>
        <w:t xml:space="preserve"> </w:t>
      </w:r>
      <w:bookmarkEnd w:id="4"/>
      <w:r w:rsidR="00D71A4C">
        <w:rPr>
          <w:rStyle w:val="Heading1"/>
          <w:b/>
          <w:bCs/>
          <w:color w:val="000000"/>
        </w:rPr>
        <w:t>1</w:t>
      </w:r>
    </w:p>
    <w:p w14:paraId="70395736" w14:textId="77777777" w:rsidR="00C964C7" w:rsidRDefault="0040321E">
      <w:pPr>
        <w:pStyle w:val="Telobesedila"/>
        <w:spacing w:after="0"/>
        <w:jc w:val="both"/>
      </w:pPr>
      <w:r>
        <w:rPr>
          <w:rStyle w:val="TelobesedilaZnak"/>
        </w:rPr>
        <w:t xml:space="preserve">Tanja Gregorič (predsednica) je članom KS </w:t>
      </w:r>
      <w:r>
        <w:rPr>
          <w:rStyle w:val="TelobesedilaZnak"/>
        </w:rPr>
        <w:t>predlagala razširitev dnevnega reda današnje seje.</w:t>
      </w:r>
    </w:p>
    <w:p w14:paraId="70395737" w14:textId="7C55851C" w:rsidR="00C964C7" w:rsidRDefault="0040321E">
      <w:pPr>
        <w:pStyle w:val="Heading10"/>
        <w:keepNext/>
        <w:keepLines/>
        <w:spacing w:after="160"/>
      </w:pPr>
      <w:bookmarkStart w:id="5" w:name="bookmark11"/>
      <w:r>
        <w:rPr>
          <w:rStyle w:val="Heading1"/>
          <w:b/>
          <w:bCs/>
          <w:color w:val="000000"/>
        </w:rPr>
        <w:t>AD</w:t>
      </w:r>
      <w:r w:rsidR="00D71A4C">
        <w:rPr>
          <w:rStyle w:val="Heading1"/>
          <w:b/>
          <w:bCs/>
          <w:color w:val="000000"/>
        </w:rPr>
        <w:t xml:space="preserve"> </w:t>
      </w:r>
      <w:r>
        <w:rPr>
          <w:rStyle w:val="Heading1"/>
          <w:b/>
          <w:bCs/>
          <w:color w:val="000000"/>
        </w:rPr>
        <w:t>2</w:t>
      </w:r>
      <w:bookmarkEnd w:id="5"/>
    </w:p>
    <w:p w14:paraId="70395738" w14:textId="77777777" w:rsidR="00C964C7" w:rsidRDefault="0040321E">
      <w:pPr>
        <w:pStyle w:val="Telobesedila"/>
      </w:pPr>
      <w:r>
        <w:rPr>
          <w:rStyle w:val="TelobesedilaZnak"/>
        </w:rPr>
        <w:t>Na predlog AD l.ni bilo pripomb, zato je bil sprejet sklep:</w:t>
      </w:r>
    </w:p>
    <w:p w14:paraId="70395739" w14:textId="77777777" w:rsidR="00C964C7" w:rsidRDefault="0040321E">
      <w:pPr>
        <w:pStyle w:val="Telobesedila"/>
        <w:spacing w:line="360" w:lineRule="auto"/>
        <w:rPr>
          <w:sz w:val="24"/>
          <w:szCs w:val="24"/>
        </w:rPr>
      </w:pPr>
      <w:r>
        <w:rPr>
          <w:rStyle w:val="TelobesedilaZnak"/>
          <w:b/>
          <w:bCs/>
          <w:sz w:val="24"/>
          <w:szCs w:val="24"/>
        </w:rPr>
        <w:t>Potrdi se razširitev dnevnega reda 15.redne seje sveta KS Gradišče na dan 15.2.2024.</w:t>
      </w:r>
    </w:p>
    <w:p w14:paraId="7039573A" w14:textId="77E075BC" w:rsidR="00C964C7" w:rsidRDefault="0040321E">
      <w:pPr>
        <w:pStyle w:val="Heading10"/>
        <w:keepNext/>
        <w:keepLines/>
        <w:spacing w:after="0"/>
      </w:pPr>
      <w:bookmarkStart w:id="6" w:name="bookmark13"/>
      <w:r>
        <w:rPr>
          <w:rStyle w:val="Heading1"/>
          <w:b/>
          <w:bCs/>
          <w:color w:val="000000"/>
        </w:rPr>
        <w:t>AD</w:t>
      </w:r>
      <w:r w:rsidR="00D71A4C">
        <w:rPr>
          <w:rStyle w:val="Heading1"/>
          <w:b/>
          <w:bCs/>
          <w:color w:val="000000"/>
        </w:rPr>
        <w:t xml:space="preserve"> </w:t>
      </w:r>
      <w:r>
        <w:rPr>
          <w:rStyle w:val="Heading1"/>
          <w:b/>
          <w:bCs/>
          <w:color w:val="000000"/>
        </w:rPr>
        <w:t>3</w:t>
      </w:r>
      <w:bookmarkEnd w:id="6"/>
    </w:p>
    <w:p w14:paraId="7039573B" w14:textId="77777777" w:rsidR="00C964C7" w:rsidRDefault="0040321E">
      <w:pPr>
        <w:pStyle w:val="Telobesedila"/>
        <w:spacing w:after="0" w:line="396" w:lineRule="auto"/>
      </w:pPr>
      <w:r>
        <w:rPr>
          <w:rStyle w:val="TelobesedilaZnak"/>
        </w:rPr>
        <w:t xml:space="preserve">Tanja Gregorič (predsednica) je članom KS </w:t>
      </w:r>
      <w:r>
        <w:rPr>
          <w:rStyle w:val="TelobesedilaZnak"/>
        </w:rPr>
        <w:t>povzela zapisnik 14. redne seje z dne 9.1.2024.</w:t>
      </w:r>
    </w:p>
    <w:p w14:paraId="7039573C" w14:textId="77777777" w:rsidR="00C964C7" w:rsidRDefault="0040321E">
      <w:pPr>
        <w:pStyle w:val="Telobesedila"/>
        <w:spacing w:after="0" w:line="396" w:lineRule="auto"/>
      </w:pPr>
      <w:r>
        <w:rPr>
          <w:rStyle w:val="TelobesedilaZnak"/>
        </w:rPr>
        <w:t>Na obstoječ zapisnik ni bilo pripomb, zato je bil sprejet sklep:</w:t>
      </w:r>
    </w:p>
    <w:p w14:paraId="7039573D" w14:textId="77777777" w:rsidR="00C964C7" w:rsidRDefault="0040321E">
      <w:pPr>
        <w:pStyle w:val="Telobesedila"/>
        <w:spacing w:line="360" w:lineRule="auto"/>
        <w:rPr>
          <w:sz w:val="24"/>
          <w:szCs w:val="24"/>
        </w:rPr>
      </w:pPr>
      <w:r>
        <w:rPr>
          <w:rStyle w:val="TelobesedilaZnak"/>
          <w:b/>
          <w:bCs/>
          <w:sz w:val="24"/>
          <w:szCs w:val="24"/>
        </w:rPr>
        <w:t>Potrdi se zapisnik 14.redne seje sveta KS Gradišče z dne 9.1.2024.</w:t>
      </w:r>
    </w:p>
    <w:p w14:paraId="7039573E" w14:textId="7911A328" w:rsidR="00C964C7" w:rsidRDefault="0040321E">
      <w:pPr>
        <w:pStyle w:val="Heading10"/>
        <w:keepNext/>
        <w:keepLines/>
      </w:pPr>
      <w:bookmarkStart w:id="7" w:name="bookmark15"/>
      <w:r>
        <w:rPr>
          <w:rStyle w:val="Heading1"/>
          <w:b/>
          <w:bCs/>
          <w:color w:val="000000"/>
        </w:rPr>
        <w:t>AD</w:t>
      </w:r>
      <w:r w:rsidR="00D71A4C">
        <w:rPr>
          <w:rStyle w:val="Heading1"/>
          <w:b/>
          <w:bCs/>
          <w:color w:val="000000"/>
        </w:rPr>
        <w:t xml:space="preserve"> </w:t>
      </w:r>
      <w:r>
        <w:rPr>
          <w:rStyle w:val="Heading1"/>
          <w:b/>
          <w:bCs/>
          <w:color w:val="000000"/>
        </w:rPr>
        <w:t>4</w:t>
      </w:r>
      <w:bookmarkEnd w:id="7"/>
    </w:p>
    <w:p w14:paraId="7039573F" w14:textId="74DC7EB4" w:rsidR="00C964C7" w:rsidRDefault="0040321E">
      <w:pPr>
        <w:pStyle w:val="Telobesedila"/>
        <w:jc w:val="both"/>
      </w:pPr>
      <w:r>
        <w:rPr>
          <w:rStyle w:val="TelobesedilaZnak"/>
        </w:rPr>
        <w:t xml:space="preserve">V nadaljevanju se člani sveta KS </w:t>
      </w:r>
      <w:r w:rsidR="00D71A4C">
        <w:rPr>
          <w:rStyle w:val="TelobesedilaZnak"/>
        </w:rPr>
        <w:t>pogovarjamo</w:t>
      </w:r>
      <w:r>
        <w:rPr>
          <w:rStyle w:val="TelobesedilaZnak"/>
        </w:rPr>
        <w:t xml:space="preserve"> o stroških na postavki Komunalni objekti v KS Gradišče nad Prvačino - pokopališča in poslovilni objekti. Pogrebno podjetje Benko </w:t>
      </w:r>
      <w:proofErr w:type="spellStart"/>
      <w:r>
        <w:rPr>
          <w:rStyle w:val="TelobesedilaZnak"/>
        </w:rPr>
        <w:t>d.o.o</w:t>
      </w:r>
      <w:proofErr w:type="spellEnd"/>
      <w:r>
        <w:rPr>
          <w:rStyle w:val="TelobesedilaZnak"/>
        </w:rPr>
        <w:t>. je obvestilo KS o dvigu postavke iz tega naslova. Člani sveta KS ugotavljamo, da iz MONG je namenjeno premalo sredstev za kritje teh stroškov.</w:t>
      </w:r>
    </w:p>
    <w:p w14:paraId="70395740" w14:textId="77777777" w:rsidR="00C964C7" w:rsidRDefault="0040321E">
      <w:pPr>
        <w:pStyle w:val="Telobesedila"/>
        <w:spacing w:line="360" w:lineRule="auto"/>
        <w:jc w:val="both"/>
        <w:rPr>
          <w:sz w:val="24"/>
          <w:szCs w:val="24"/>
        </w:rPr>
      </w:pPr>
      <w:r>
        <w:rPr>
          <w:rStyle w:val="TelobesedilaZnak"/>
          <w:b/>
          <w:bCs/>
          <w:sz w:val="24"/>
          <w:szCs w:val="24"/>
        </w:rPr>
        <w:t>Sklep: Svet KS potrjuje PP 2023.</w:t>
      </w:r>
    </w:p>
    <w:p w14:paraId="70395741" w14:textId="34AD2B18" w:rsidR="00C964C7" w:rsidRDefault="0040321E">
      <w:pPr>
        <w:pStyle w:val="Heading10"/>
        <w:keepNext/>
        <w:keepLines/>
        <w:spacing w:after="0"/>
      </w:pPr>
      <w:bookmarkStart w:id="8" w:name="bookmark17"/>
      <w:r>
        <w:rPr>
          <w:rStyle w:val="Heading1"/>
          <w:b/>
          <w:bCs/>
          <w:color w:val="000000"/>
        </w:rPr>
        <w:t>AD</w:t>
      </w:r>
      <w:r w:rsidR="00D71A4C">
        <w:rPr>
          <w:rStyle w:val="Heading1"/>
          <w:b/>
          <w:bCs/>
          <w:color w:val="000000"/>
        </w:rPr>
        <w:t xml:space="preserve"> </w:t>
      </w:r>
      <w:r>
        <w:rPr>
          <w:rStyle w:val="Heading1"/>
          <w:b/>
          <w:bCs/>
          <w:color w:val="000000"/>
        </w:rPr>
        <w:t>5</w:t>
      </w:r>
      <w:bookmarkEnd w:id="8"/>
    </w:p>
    <w:p w14:paraId="70395742" w14:textId="77777777" w:rsidR="00C964C7" w:rsidRDefault="0040321E">
      <w:pPr>
        <w:pStyle w:val="Telobesedila"/>
        <w:jc w:val="both"/>
      </w:pPr>
      <w:r>
        <w:rPr>
          <w:rStyle w:val="TelobesedilaZnak"/>
        </w:rPr>
        <w:t xml:space="preserve">Člani se pogovarjamo o statusu ureditve lastništva stavbe št.41. V odvetniški pisarni Polanc </w:t>
      </w:r>
      <w:proofErr w:type="spellStart"/>
      <w:r>
        <w:rPr>
          <w:rStyle w:val="TelobesedilaZnak"/>
        </w:rPr>
        <w:t>d.o.o</w:t>
      </w:r>
      <w:proofErr w:type="spellEnd"/>
      <w:r>
        <w:rPr>
          <w:rStyle w:val="TelobesedilaZnak"/>
        </w:rPr>
        <w:t xml:space="preserve">. Vipavska cesta 58, 5000 Nova Gorica, se je dokumentacija pregledala. Odvetnik je predlagal pripravo dopisa, ki se ga posreduje solastniku stavbe št.41, s pozivom o podpisu pripravljene dokumentacije. Stroški obiska v Odvetniški pisarni so znašala 500,00EURplus DDV. Podžupan </w:t>
      </w:r>
      <w:proofErr w:type="spellStart"/>
      <w:r>
        <w:rPr>
          <w:rStyle w:val="TelobesedilaZnak"/>
        </w:rPr>
        <w:t>g.Marko</w:t>
      </w:r>
      <w:proofErr w:type="spellEnd"/>
      <w:r>
        <w:rPr>
          <w:rStyle w:val="TelobesedilaZnak"/>
        </w:rPr>
        <w:t xml:space="preserve"> Tribušon je bil s postopki obveščen.</w:t>
      </w:r>
    </w:p>
    <w:p w14:paraId="70395743" w14:textId="725B1168" w:rsidR="00C964C7" w:rsidRDefault="0040321E">
      <w:pPr>
        <w:pStyle w:val="Heading10"/>
        <w:keepNext/>
        <w:keepLines/>
        <w:spacing w:after="0"/>
      </w:pPr>
      <w:bookmarkStart w:id="9" w:name="bookmark19"/>
      <w:r>
        <w:rPr>
          <w:rStyle w:val="Heading1"/>
          <w:b/>
          <w:bCs/>
          <w:color w:val="000000"/>
        </w:rPr>
        <w:t>AD</w:t>
      </w:r>
      <w:r w:rsidR="00D71A4C">
        <w:rPr>
          <w:rStyle w:val="Heading1"/>
          <w:b/>
          <w:bCs/>
          <w:color w:val="000000"/>
        </w:rPr>
        <w:t xml:space="preserve"> </w:t>
      </w:r>
      <w:r>
        <w:rPr>
          <w:rStyle w:val="Heading1"/>
          <w:b/>
          <w:bCs/>
          <w:color w:val="000000"/>
        </w:rPr>
        <w:t>6</w:t>
      </w:r>
      <w:bookmarkEnd w:id="9"/>
    </w:p>
    <w:p w14:paraId="70395744" w14:textId="6370155E" w:rsidR="00C964C7" w:rsidRDefault="0040321E">
      <w:pPr>
        <w:pStyle w:val="Telobesedila"/>
        <w:spacing w:line="389" w:lineRule="auto"/>
        <w:jc w:val="both"/>
        <w:sectPr w:rsidR="00C964C7">
          <w:pgSz w:w="11900" w:h="16840"/>
          <w:pgMar w:top="1544" w:right="1338" w:bottom="1335" w:left="1428" w:header="1116" w:footer="907" w:gutter="0"/>
          <w:cols w:space="720"/>
          <w:noEndnote/>
          <w:docGrid w:linePitch="360"/>
        </w:sectPr>
      </w:pPr>
      <w:r>
        <w:rPr>
          <w:rStyle w:val="TelobesedilaZnak"/>
        </w:rPr>
        <w:t xml:space="preserve">V nadaljevanju se </w:t>
      </w:r>
      <w:r w:rsidR="00D71A4C">
        <w:rPr>
          <w:rStyle w:val="TelobesedilaZnak"/>
        </w:rPr>
        <w:t>pogovarjamo</w:t>
      </w:r>
      <w:r>
        <w:rPr>
          <w:rStyle w:val="TelobesedilaZnak"/>
        </w:rPr>
        <w:t xml:space="preserve"> o organizaciji praznika Gregorčičev pohod ob 180 obletnici pesnikovega rojstva, ki se bo izvedel v mesecu Oktobru 2024. Organiziran bo pohod z baklami z prireditvijo na Gradišču nad Prvačino. Zaradi potencialnih rezervacij dvorane, je treba</w:t>
      </w:r>
    </w:p>
    <w:p w14:paraId="70395745" w14:textId="77777777" w:rsidR="00C964C7" w:rsidRDefault="0040321E">
      <w:pPr>
        <w:pStyle w:val="Telobesedila"/>
        <w:spacing w:after="0" w:line="396" w:lineRule="auto"/>
        <w:jc w:val="both"/>
      </w:pPr>
      <w:r>
        <w:rPr>
          <w:rStyle w:val="TelobesedilaZnak"/>
          <w:color w:val="262626"/>
        </w:rPr>
        <w:lastRenderedPageBreak/>
        <w:t>pravočasno obvestiti podpredsednika KS Daliborja Antiča, da je na dan prireditve dvorana prosta.</w:t>
      </w:r>
    </w:p>
    <w:p w14:paraId="70395746" w14:textId="77777777" w:rsidR="00C964C7" w:rsidRDefault="0040321E">
      <w:pPr>
        <w:pStyle w:val="Telobesedila"/>
        <w:spacing w:line="360" w:lineRule="auto"/>
        <w:jc w:val="both"/>
        <w:rPr>
          <w:sz w:val="24"/>
          <w:szCs w:val="24"/>
        </w:rPr>
      </w:pPr>
      <w:r>
        <w:rPr>
          <w:rStyle w:val="TelobesedilaZnak"/>
          <w:b/>
          <w:bCs/>
          <w:color w:val="262626"/>
          <w:sz w:val="24"/>
          <w:szCs w:val="24"/>
        </w:rPr>
        <w:t>Svet KS sprejme sklep, da sodeluje pri pripravi/organizaciji praznika Gregorčičev pohod.</w:t>
      </w:r>
    </w:p>
    <w:p w14:paraId="70395747" w14:textId="68CEAEAA" w:rsidR="00C964C7" w:rsidRDefault="0040321E">
      <w:pPr>
        <w:pStyle w:val="Heading10"/>
        <w:keepNext/>
        <w:keepLines/>
        <w:spacing w:after="0"/>
      </w:pPr>
      <w:bookmarkStart w:id="10" w:name="bookmark21"/>
      <w:r>
        <w:rPr>
          <w:rStyle w:val="Heading1"/>
          <w:b/>
          <w:bCs/>
        </w:rPr>
        <w:t>AD</w:t>
      </w:r>
      <w:r w:rsidR="006E67E0">
        <w:rPr>
          <w:rStyle w:val="Heading1"/>
          <w:b/>
          <w:bCs/>
        </w:rPr>
        <w:t xml:space="preserve"> </w:t>
      </w:r>
      <w:r>
        <w:rPr>
          <w:rStyle w:val="Heading1"/>
          <w:b/>
          <w:bCs/>
        </w:rPr>
        <w:t>7</w:t>
      </w:r>
      <w:bookmarkEnd w:id="10"/>
    </w:p>
    <w:p w14:paraId="70395748" w14:textId="33B3A296" w:rsidR="00C964C7" w:rsidRDefault="0040321E">
      <w:pPr>
        <w:pStyle w:val="Telobesedila"/>
        <w:spacing w:after="0" w:line="398" w:lineRule="auto"/>
        <w:jc w:val="both"/>
      </w:pPr>
      <w:r>
        <w:rPr>
          <w:rStyle w:val="TelobesedilaZnak"/>
          <w:color w:val="262626"/>
        </w:rPr>
        <w:t xml:space="preserve">V naslednji točki dnevnega reda se člani KS </w:t>
      </w:r>
      <w:r w:rsidR="006E67E0">
        <w:rPr>
          <w:rStyle w:val="TelobesedilaZnak"/>
          <w:color w:val="262626"/>
        </w:rPr>
        <w:t>pogovarjamo</w:t>
      </w:r>
      <w:r>
        <w:rPr>
          <w:rStyle w:val="TelobesedilaZnak"/>
          <w:color w:val="262626"/>
        </w:rPr>
        <w:t xml:space="preserve"> o organizaciji praznika Binkošti. Člani se </w:t>
      </w:r>
      <w:r w:rsidR="006E67E0">
        <w:rPr>
          <w:rStyle w:val="TelobesedilaZnak"/>
          <w:color w:val="262626"/>
        </w:rPr>
        <w:t>pogovarjamo</w:t>
      </w:r>
      <w:r>
        <w:rPr>
          <w:rStyle w:val="TelobesedilaZnak"/>
          <w:color w:val="262626"/>
        </w:rPr>
        <w:t xml:space="preserve"> o:</w:t>
      </w:r>
    </w:p>
    <w:p w14:paraId="70395749" w14:textId="77777777" w:rsidR="00C964C7" w:rsidRDefault="0040321E">
      <w:pPr>
        <w:pStyle w:val="Telobesedila"/>
        <w:spacing w:after="0" w:line="398" w:lineRule="auto"/>
        <w:ind w:firstLine="380"/>
        <w:jc w:val="both"/>
      </w:pPr>
      <w:r>
        <w:rPr>
          <w:rStyle w:val="TelobesedilaZnak"/>
          <w:color w:val="262626"/>
        </w:rPr>
        <w:t>- datumu praznika - koleba se med 19.5. in 25.5.2024;</w:t>
      </w:r>
    </w:p>
    <w:p w14:paraId="7039574A" w14:textId="77777777" w:rsidR="00C964C7" w:rsidRDefault="0040321E">
      <w:pPr>
        <w:pStyle w:val="Telobesedila"/>
        <w:numPr>
          <w:ilvl w:val="0"/>
          <w:numId w:val="3"/>
        </w:numPr>
        <w:tabs>
          <w:tab w:val="left" w:pos="740"/>
        </w:tabs>
        <w:spacing w:after="0" w:line="398" w:lineRule="auto"/>
        <w:ind w:firstLine="380"/>
        <w:jc w:val="both"/>
      </w:pPr>
      <w:r>
        <w:rPr>
          <w:rStyle w:val="TelobesedilaZnak"/>
          <w:color w:val="262626"/>
        </w:rPr>
        <w:t>Organizaciji praznika preko društva Goriška.si, potrebno se je pozanimati o tej opciji;</w:t>
      </w:r>
    </w:p>
    <w:p w14:paraId="7039574B" w14:textId="77777777" w:rsidR="00C964C7" w:rsidRDefault="0040321E">
      <w:pPr>
        <w:pStyle w:val="Telobesedila"/>
        <w:numPr>
          <w:ilvl w:val="0"/>
          <w:numId w:val="3"/>
        </w:numPr>
        <w:tabs>
          <w:tab w:val="left" w:pos="740"/>
        </w:tabs>
        <w:spacing w:after="0" w:line="398" w:lineRule="auto"/>
        <w:ind w:left="740" w:hanging="360"/>
        <w:jc w:val="both"/>
      </w:pPr>
      <w:r>
        <w:rPr>
          <w:rStyle w:val="TelobesedilaZnak"/>
          <w:color w:val="262626"/>
        </w:rPr>
        <w:t xml:space="preserve">Preveriti je potrebno pravila SAZAS, postavitvi </w:t>
      </w:r>
      <w:proofErr w:type="spellStart"/>
      <w:r>
        <w:rPr>
          <w:rStyle w:val="TelobesedilaZnak"/>
          <w:color w:val="262626"/>
        </w:rPr>
        <w:t>WCjev</w:t>
      </w:r>
      <w:proofErr w:type="spellEnd"/>
      <w:r>
        <w:rPr>
          <w:rStyle w:val="TelobesedilaZnak"/>
          <w:color w:val="262626"/>
        </w:rPr>
        <w:t>, redarstvo, reševalno vozilo, policija;</w:t>
      </w:r>
    </w:p>
    <w:p w14:paraId="7039574C" w14:textId="77777777" w:rsidR="00C964C7" w:rsidRDefault="0040321E">
      <w:pPr>
        <w:pStyle w:val="Telobesedila"/>
        <w:numPr>
          <w:ilvl w:val="0"/>
          <w:numId w:val="3"/>
        </w:numPr>
        <w:tabs>
          <w:tab w:val="left" w:pos="740"/>
        </w:tabs>
        <w:spacing w:after="0" w:line="398" w:lineRule="auto"/>
        <w:ind w:firstLine="380"/>
        <w:jc w:val="both"/>
      </w:pPr>
      <w:r>
        <w:rPr>
          <w:rStyle w:val="TelobesedilaZnak"/>
          <w:color w:val="262626"/>
        </w:rPr>
        <w:t>Glede končnega čiščenja o možnosti najema čistilnega servisa;</w:t>
      </w:r>
    </w:p>
    <w:p w14:paraId="7039574D" w14:textId="77777777" w:rsidR="00C964C7" w:rsidRDefault="0040321E">
      <w:pPr>
        <w:pStyle w:val="Telobesedila"/>
        <w:numPr>
          <w:ilvl w:val="0"/>
          <w:numId w:val="3"/>
        </w:numPr>
        <w:tabs>
          <w:tab w:val="left" w:pos="740"/>
        </w:tabs>
        <w:spacing w:after="0" w:line="398" w:lineRule="auto"/>
        <w:ind w:firstLine="380"/>
        <w:jc w:val="both"/>
      </w:pPr>
      <w:r>
        <w:rPr>
          <w:rStyle w:val="TelobesedilaZnak"/>
          <w:color w:val="262626"/>
        </w:rPr>
        <w:t>izbiri glasbene skupine - govora je o glasbeni skupini 7šrit, o Vipavskem kvintetu....</w:t>
      </w:r>
    </w:p>
    <w:p w14:paraId="7039574E" w14:textId="77777777" w:rsidR="00C964C7" w:rsidRDefault="0040321E">
      <w:pPr>
        <w:pStyle w:val="Telobesedila"/>
        <w:numPr>
          <w:ilvl w:val="0"/>
          <w:numId w:val="3"/>
        </w:numPr>
        <w:tabs>
          <w:tab w:val="left" w:pos="740"/>
        </w:tabs>
        <w:spacing w:line="398" w:lineRule="auto"/>
        <w:ind w:firstLine="380"/>
        <w:jc w:val="both"/>
      </w:pPr>
      <w:r>
        <w:rPr>
          <w:rStyle w:val="TelobesedilaZnak"/>
          <w:color w:val="262626"/>
        </w:rPr>
        <w:t>Predsednica KS se bo pozanimala na MONG o možnosti najema odra.</w:t>
      </w:r>
    </w:p>
    <w:p w14:paraId="7039574F" w14:textId="5C0F9EA6" w:rsidR="00C964C7" w:rsidRDefault="0040321E">
      <w:pPr>
        <w:pStyle w:val="Heading10"/>
        <w:keepNext/>
        <w:keepLines/>
      </w:pPr>
      <w:bookmarkStart w:id="11" w:name="bookmark23"/>
      <w:r>
        <w:rPr>
          <w:rStyle w:val="Heading1"/>
          <w:b/>
          <w:bCs/>
        </w:rPr>
        <w:t>AD</w:t>
      </w:r>
      <w:r w:rsidR="006E67E0">
        <w:rPr>
          <w:rStyle w:val="Heading1"/>
          <w:b/>
          <w:bCs/>
        </w:rPr>
        <w:t xml:space="preserve"> </w:t>
      </w:r>
      <w:r>
        <w:rPr>
          <w:rStyle w:val="Heading1"/>
          <w:b/>
          <w:bCs/>
        </w:rPr>
        <w:t>8</w:t>
      </w:r>
      <w:bookmarkEnd w:id="11"/>
    </w:p>
    <w:p w14:paraId="70395750" w14:textId="77777777" w:rsidR="00C964C7" w:rsidRDefault="0040321E">
      <w:pPr>
        <w:pStyle w:val="Telobesedila"/>
        <w:spacing w:line="394" w:lineRule="auto"/>
        <w:jc w:val="both"/>
      </w:pPr>
      <w:r>
        <w:rPr>
          <w:rStyle w:val="TelobesedilaZnak"/>
          <w:color w:val="262626"/>
        </w:rPr>
        <w:t xml:space="preserve">Člani KS se pogovarjamo o problematiki odlaganja smeti v vaških ekoloških otokih. Svet KS je bil že nekajkrat kontaktiran zaradi malomarnega odlaganja smeti v vaških ekoloških otokih. Člani sveta KS opažamo (in tudi marsikateri vaščan), da se smeti ne ločujejo, da se jih odlaga tudi kar poleg zbiralnikov smeti. Vaščani opažajo tudi, da v zbiralnike smeti na ekoloških otokih, ki so locirani ob cesti skozi vas, odlagajo smeti ljudje, ki ne stanujejo v naši vasi. Komunalno podjetje Nova Gorica </w:t>
      </w:r>
      <w:proofErr w:type="spellStart"/>
      <w:r>
        <w:rPr>
          <w:rStyle w:val="TelobesedilaZnak"/>
          <w:color w:val="262626"/>
        </w:rPr>
        <w:t>d.o.o</w:t>
      </w:r>
      <w:proofErr w:type="spellEnd"/>
      <w:r>
        <w:rPr>
          <w:rStyle w:val="TelobesedilaZnak"/>
          <w:color w:val="262626"/>
        </w:rPr>
        <w:t>. je posredovalo Svetu KS fotografije z razvidnimi osebnimi podatki teh ljudi, pa tudi sovaščanov.</w:t>
      </w:r>
    </w:p>
    <w:p w14:paraId="70395751" w14:textId="5E463FE9" w:rsidR="00C964C7" w:rsidRDefault="0040321E">
      <w:pPr>
        <w:pStyle w:val="Heading10"/>
        <w:keepNext/>
        <w:keepLines/>
        <w:spacing w:after="0"/>
      </w:pPr>
      <w:bookmarkStart w:id="12" w:name="bookmark25"/>
      <w:r>
        <w:rPr>
          <w:rStyle w:val="Heading1"/>
          <w:b/>
          <w:bCs/>
        </w:rPr>
        <w:t>AD</w:t>
      </w:r>
      <w:r w:rsidR="006E67E0">
        <w:rPr>
          <w:rStyle w:val="Heading1"/>
          <w:b/>
          <w:bCs/>
        </w:rPr>
        <w:t xml:space="preserve"> </w:t>
      </w:r>
      <w:r>
        <w:rPr>
          <w:rStyle w:val="Heading1"/>
          <w:b/>
          <w:bCs/>
        </w:rPr>
        <w:t>9</w:t>
      </w:r>
      <w:bookmarkEnd w:id="12"/>
    </w:p>
    <w:p w14:paraId="70395752" w14:textId="4792E101" w:rsidR="00C964C7" w:rsidRDefault="0040321E">
      <w:pPr>
        <w:pStyle w:val="Telobesedila"/>
        <w:spacing w:after="0" w:line="394" w:lineRule="auto"/>
        <w:jc w:val="both"/>
      </w:pPr>
      <w:r>
        <w:rPr>
          <w:rStyle w:val="TelobesedilaZnak"/>
          <w:color w:val="262626"/>
        </w:rPr>
        <w:t xml:space="preserve">Člani Sveta KS se </w:t>
      </w:r>
      <w:r w:rsidR="006E67E0">
        <w:rPr>
          <w:rStyle w:val="TelobesedilaZnak"/>
          <w:color w:val="262626"/>
        </w:rPr>
        <w:t>pogovarjamo</w:t>
      </w:r>
      <w:r>
        <w:rPr>
          <w:rStyle w:val="TelobesedilaZnak"/>
          <w:color w:val="262626"/>
        </w:rPr>
        <w:t xml:space="preserve"> tudi o vedno večji težavi v vasi in sicer, parkiranje ob cesti skozi vas. Predsednica KS je povedala, daje že večkrat izpostavila to težavo na sejah Mestnega sveta, vendar člani Sveta KS opažamo, da ni posebnega odziva na to težavo. Dan je bil predlog, da pristojni Inšpektor pride v preverjanje stanja, vendar med 6h in 8h zjutraj ter po 16h popoldan, ko so vaščani doma.</w:t>
      </w:r>
    </w:p>
    <w:p w14:paraId="70395753" w14:textId="77777777" w:rsidR="00C964C7" w:rsidRDefault="0040321E">
      <w:pPr>
        <w:pStyle w:val="Heading10"/>
        <w:keepNext/>
        <w:keepLines/>
      </w:pPr>
      <w:bookmarkStart w:id="13" w:name="bookmark27"/>
      <w:r>
        <w:rPr>
          <w:rStyle w:val="Heading1"/>
          <w:b/>
          <w:bCs/>
        </w:rPr>
        <w:t>AD 10</w:t>
      </w:r>
      <w:bookmarkEnd w:id="13"/>
    </w:p>
    <w:p w14:paraId="70395754" w14:textId="77777777" w:rsidR="00C964C7" w:rsidRDefault="0040321E">
      <w:pPr>
        <w:pStyle w:val="Telobesedila"/>
        <w:jc w:val="both"/>
        <w:sectPr w:rsidR="00C964C7">
          <w:pgSz w:w="11900" w:h="16840"/>
          <w:pgMar w:top="1549" w:right="1405" w:bottom="1248" w:left="1347" w:header="1121" w:footer="820" w:gutter="0"/>
          <w:cols w:space="720"/>
          <w:noEndnote/>
          <w:docGrid w:linePitch="360"/>
        </w:sectPr>
      </w:pPr>
      <w:r>
        <w:rPr>
          <w:rStyle w:val="TelobesedilaZnak"/>
          <w:color w:val="262626"/>
        </w:rPr>
        <w:t>V nadaljevanju se člani Sveta KS pogovarjamo o statusu projekta Kanalizacija na Gradišču nad Prvačino. S strani MONG seje prejelo informacijo, da se čaka na odgovor s strani pristojnega ministerstva glede denarnih sredstev v višini 1 000 000,00EUR, s strani MONG naj bi bilo</w:t>
      </w:r>
    </w:p>
    <w:p w14:paraId="70395755" w14:textId="77777777" w:rsidR="00C964C7" w:rsidRDefault="0040321E">
      <w:pPr>
        <w:pStyle w:val="Telobesedila"/>
        <w:jc w:val="both"/>
      </w:pPr>
      <w:r>
        <w:rPr>
          <w:rStyle w:val="TelobesedilaZnak"/>
        </w:rPr>
        <w:lastRenderedPageBreak/>
        <w:t xml:space="preserve">zagotovljenih 900 000,00EUR za pričetek del. Obenem naj bi se tekom del uredila tudi brežina na delu poti </w:t>
      </w:r>
      <w:proofErr w:type="spellStart"/>
      <w:r>
        <w:rPr>
          <w:rStyle w:val="TelobesedilaZnak"/>
        </w:rPr>
        <w:t>Aleksandrink</w:t>
      </w:r>
      <w:proofErr w:type="spellEnd"/>
      <w:r>
        <w:rPr>
          <w:rStyle w:val="TelobesedilaZnak"/>
        </w:rPr>
        <w:t xml:space="preserve"> v smeri iz Prvačine proti Gradišču. Ta pot bi v prihodnosti služila tudi kot del povezave konjeniške poti, iz smeri Banjške planote proti Krasu. V povezavi s tem je bil v sosednji KS most čez reko Vipavo tudi že obnovljen</w:t>
      </w:r>
    </w:p>
    <w:p w14:paraId="70395756" w14:textId="77777777" w:rsidR="00C964C7" w:rsidRDefault="0040321E">
      <w:pPr>
        <w:pStyle w:val="Heading10"/>
        <w:keepNext/>
        <w:keepLines/>
      </w:pPr>
      <w:bookmarkStart w:id="14" w:name="bookmark29"/>
      <w:r>
        <w:rPr>
          <w:rStyle w:val="Heading1"/>
          <w:b/>
          <w:bCs/>
          <w:color w:val="000000"/>
        </w:rPr>
        <w:t>AD 11</w:t>
      </w:r>
      <w:bookmarkEnd w:id="14"/>
    </w:p>
    <w:p w14:paraId="70395757" w14:textId="77777777" w:rsidR="00C964C7" w:rsidRDefault="0040321E">
      <w:pPr>
        <w:pStyle w:val="Telobesedila"/>
        <w:spacing w:line="394" w:lineRule="auto"/>
        <w:jc w:val="both"/>
      </w:pPr>
      <w:r>
        <w:rPr>
          <w:rStyle w:val="TelobesedilaZnak"/>
        </w:rPr>
        <w:t xml:space="preserve">Pri pregledu statusa projekta ureditve mrliške vežice, ugotavljamo, da novih informacij. Preden naj bi se šlo v izvedbo del, je potrebno najprej sanirati zid, ki se podira. Glede izvedbe tega popravila, čakamo na informacije s strani </w:t>
      </w:r>
      <w:proofErr w:type="spellStart"/>
      <w:r>
        <w:rPr>
          <w:rStyle w:val="TelobesedilaZnak"/>
        </w:rPr>
        <w:t>g.Martina</w:t>
      </w:r>
      <w:proofErr w:type="spellEnd"/>
      <w:r>
        <w:rPr>
          <w:rStyle w:val="TelobesedilaZnak"/>
        </w:rPr>
        <w:t xml:space="preserve"> Juga.</w:t>
      </w:r>
    </w:p>
    <w:p w14:paraId="70395758" w14:textId="77777777" w:rsidR="00C964C7" w:rsidRDefault="0040321E">
      <w:pPr>
        <w:pStyle w:val="Telobesedila"/>
        <w:jc w:val="both"/>
      </w:pPr>
      <w:r>
        <w:rPr>
          <w:rStyle w:val="TelobesedilaZnak"/>
        </w:rPr>
        <w:t>Člani sveta se sprašujejo ali obstaja možnost, da bi se na kupljeni parceli zemljišče vnaprej poravnalo in nasulo tampon, da se na ta način poveča parkirišče. Glede tega bo predsednica pridobila informacije na MONG. Naknadno se bo pridobilo potrebne ponudbe za izvedbo teh del. Istočasno se bo pridobilo ponudbe za izvedbo čiščenja obcestnih jaškov, ki so popolnoma zablokirani.</w:t>
      </w:r>
    </w:p>
    <w:p w14:paraId="70395759" w14:textId="77777777" w:rsidR="00C964C7" w:rsidRDefault="0040321E">
      <w:pPr>
        <w:pStyle w:val="Heading10"/>
        <w:keepNext/>
        <w:keepLines/>
        <w:spacing w:after="0"/>
      </w:pPr>
      <w:bookmarkStart w:id="15" w:name="bookmark31"/>
      <w:r>
        <w:rPr>
          <w:rStyle w:val="Heading1"/>
          <w:b/>
          <w:bCs/>
          <w:color w:val="000000"/>
        </w:rPr>
        <w:t xml:space="preserve">AD </w:t>
      </w:r>
      <w:r>
        <w:rPr>
          <w:rStyle w:val="Heading1"/>
          <w:b/>
          <w:bCs/>
          <w:color w:val="000000"/>
        </w:rPr>
        <w:t>12</w:t>
      </w:r>
      <w:bookmarkEnd w:id="15"/>
    </w:p>
    <w:p w14:paraId="7039575A" w14:textId="79D97C90" w:rsidR="00C964C7" w:rsidRDefault="0040321E">
      <w:pPr>
        <w:pStyle w:val="Telobesedila"/>
        <w:spacing w:after="0"/>
        <w:jc w:val="both"/>
      </w:pPr>
      <w:r>
        <w:rPr>
          <w:rStyle w:val="TelobesedilaZnak"/>
        </w:rPr>
        <w:t xml:space="preserve">Člani se </w:t>
      </w:r>
      <w:r w:rsidR="006E67E0">
        <w:rPr>
          <w:rStyle w:val="TelobesedilaZnak"/>
        </w:rPr>
        <w:t>pogovarjamo</w:t>
      </w:r>
      <w:r>
        <w:rPr>
          <w:rStyle w:val="TelobesedilaZnak"/>
        </w:rPr>
        <w:t xml:space="preserve"> o statusu postavitve sončne elektrarne na strehi kulturnega doma. V novembru 2023 seje v obravnavo dalo dokumente o povečanju moči - čaka se na informacije.</w:t>
      </w:r>
    </w:p>
    <w:p w14:paraId="7039575B" w14:textId="77777777" w:rsidR="00C964C7" w:rsidRDefault="0040321E">
      <w:pPr>
        <w:pStyle w:val="Heading10"/>
        <w:keepNext/>
        <w:keepLines/>
        <w:spacing w:after="0"/>
      </w:pPr>
      <w:bookmarkStart w:id="16" w:name="bookmark33"/>
      <w:r>
        <w:rPr>
          <w:rStyle w:val="Heading1"/>
          <w:b/>
          <w:bCs/>
          <w:color w:val="000000"/>
        </w:rPr>
        <w:t>AD 12.1</w:t>
      </w:r>
      <w:bookmarkEnd w:id="16"/>
    </w:p>
    <w:p w14:paraId="7039575C" w14:textId="77777777" w:rsidR="00C964C7" w:rsidRDefault="0040321E">
      <w:pPr>
        <w:pStyle w:val="Telobesedila"/>
        <w:spacing w:after="0"/>
        <w:jc w:val="both"/>
      </w:pPr>
      <w:r>
        <w:rPr>
          <w:rStyle w:val="TelobesedilaZnak"/>
        </w:rPr>
        <w:t>Sledi naslednja točka dnevnega reda, kjer predsednica skupaj s člani KS govorimo o participativnem proračunu 2024. MONG pričenja nov krog participativnega proračuna v juniju 2024. S sodelovanjem imamo priliko, da za potrebe projektov, ki bi koristili naši KS pridobimo del od 110 00,00EUR Svet KS naj pridobi dve osebi, ki bi glasovnice vnašale v sistem, saj bo sodelovanje možno le preko spleta, Poudarek tega proračuna je na razvoju podeželja, idejah mladih in trajnostnih vsebinah. Na prihodnjem Zboru krajano</w:t>
      </w:r>
      <w:r>
        <w:rPr>
          <w:rStyle w:val="TelobesedilaZnak"/>
        </w:rPr>
        <w:t>v se na to opozori vaščane, in vzpodbudi za zbiranje predlogov.</w:t>
      </w:r>
    </w:p>
    <w:p w14:paraId="7039575D" w14:textId="5808245C" w:rsidR="00C964C7" w:rsidRDefault="0040321E">
      <w:pPr>
        <w:pStyle w:val="Telobesedila"/>
        <w:spacing w:after="380"/>
        <w:jc w:val="both"/>
      </w:pPr>
      <w:r>
        <w:rPr>
          <w:rStyle w:val="TelobesedilaZnak"/>
        </w:rPr>
        <w:t xml:space="preserve">O enem od predlogov se na današnji seji člani </w:t>
      </w:r>
      <w:r w:rsidR="006E67E0">
        <w:rPr>
          <w:rStyle w:val="TelobesedilaZnak"/>
        </w:rPr>
        <w:t>pogovarjamo</w:t>
      </w:r>
      <w:r>
        <w:rPr>
          <w:rStyle w:val="TelobesedilaZnak"/>
        </w:rPr>
        <w:t xml:space="preserve"> in sicer o obuditvi projekta ureditve ceste od Doma ostarelih pod Gradiščem pa do križišča s regionalno cesto proti Novi Gorici.</w:t>
      </w:r>
    </w:p>
    <w:p w14:paraId="7039575E" w14:textId="77777777" w:rsidR="00C964C7" w:rsidRDefault="0040321E">
      <w:pPr>
        <w:pStyle w:val="Heading10"/>
        <w:keepNext/>
        <w:keepLines/>
        <w:spacing w:after="0"/>
      </w:pPr>
      <w:bookmarkStart w:id="17" w:name="bookmark35"/>
      <w:r>
        <w:rPr>
          <w:rStyle w:val="Heading1"/>
          <w:b/>
          <w:bCs/>
          <w:color w:val="000000"/>
        </w:rPr>
        <w:t>AD 12.2</w:t>
      </w:r>
      <w:bookmarkEnd w:id="17"/>
    </w:p>
    <w:p w14:paraId="7039575F" w14:textId="77777777" w:rsidR="00C964C7" w:rsidRDefault="0040321E">
      <w:pPr>
        <w:pStyle w:val="Telobesedila"/>
        <w:spacing w:after="0"/>
        <w:jc w:val="both"/>
      </w:pPr>
      <w:r>
        <w:rPr>
          <w:rStyle w:val="TelobesedilaZnak"/>
        </w:rPr>
        <w:t>Člani sveta KS govorimo o sklepu inventarnega elaborata in aktivaciji.</w:t>
      </w:r>
    </w:p>
    <w:p w14:paraId="70395760" w14:textId="77777777" w:rsidR="00C964C7" w:rsidRDefault="0040321E">
      <w:pPr>
        <w:pStyle w:val="Telobesedila"/>
        <w:spacing w:after="0" w:line="360" w:lineRule="auto"/>
        <w:jc w:val="both"/>
        <w:rPr>
          <w:sz w:val="24"/>
          <w:szCs w:val="24"/>
        </w:rPr>
      </w:pPr>
      <w:r>
        <w:rPr>
          <w:rStyle w:val="TelobesedilaZnak"/>
          <w:b/>
          <w:bCs/>
          <w:sz w:val="24"/>
          <w:szCs w:val="24"/>
        </w:rPr>
        <w:t>Sprejme se sklep o potrditvi le tega.</w:t>
      </w:r>
    </w:p>
    <w:p w14:paraId="70395761" w14:textId="17EEEA6D" w:rsidR="00C964C7" w:rsidRDefault="0040321E">
      <w:pPr>
        <w:pStyle w:val="Heading10"/>
        <w:keepNext/>
        <w:keepLines/>
        <w:spacing w:after="0"/>
      </w:pPr>
      <w:bookmarkStart w:id="18" w:name="bookmark37"/>
      <w:r>
        <w:rPr>
          <w:rStyle w:val="Heading1"/>
          <w:b/>
          <w:bCs/>
          <w:color w:val="000000"/>
        </w:rPr>
        <w:t>AD</w:t>
      </w:r>
      <w:r w:rsidR="00F739BC">
        <w:rPr>
          <w:rStyle w:val="Heading1"/>
          <w:b/>
          <w:bCs/>
          <w:color w:val="000000"/>
        </w:rPr>
        <w:t xml:space="preserve"> </w:t>
      </w:r>
      <w:r>
        <w:rPr>
          <w:rStyle w:val="Heading1"/>
          <w:b/>
          <w:bCs/>
          <w:color w:val="000000"/>
        </w:rPr>
        <w:t>13</w:t>
      </w:r>
      <w:bookmarkEnd w:id="18"/>
    </w:p>
    <w:p w14:paraId="70395762" w14:textId="77777777" w:rsidR="00C964C7" w:rsidRDefault="0040321E">
      <w:pPr>
        <w:pStyle w:val="Telobesedila"/>
        <w:spacing w:after="60" w:line="240" w:lineRule="auto"/>
        <w:jc w:val="both"/>
      </w:pPr>
      <w:r>
        <w:rPr>
          <w:rStyle w:val="TelobesedilaZnak"/>
        </w:rPr>
        <w:t>Pod točko Razno se člani pogovarjamo o:</w:t>
      </w:r>
      <w:r>
        <w:br w:type="page"/>
      </w:r>
    </w:p>
    <w:p w14:paraId="70395763" w14:textId="77777777" w:rsidR="00C964C7" w:rsidRDefault="0040321E">
      <w:pPr>
        <w:pStyle w:val="Telobesedila"/>
        <w:spacing w:after="0" w:line="396" w:lineRule="auto"/>
        <w:ind w:firstLine="700"/>
        <w:jc w:val="both"/>
      </w:pPr>
      <w:r>
        <w:rPr>
          <w:rStyle w:val="TelobesedilaZnak"/>
        </w:rPr>
        <w:lastRenderedPageBreak/>
        <w:t xml:space="preserve">Zamenjavi pipe na </w:t>
      </w:r>
      <w:proofErr w:type="spellStart"/>
      <w:r>
        <w:rPr>
          <w:rStyle w:val="TelobesedilaZnak"/>
        </w:rPr>
        <w:t>pitniku</w:t>
      </w:r>
      <w:proofErr w:type="spellEnd"/>
      <w:r>
        <w:rPr>
          <w:rStyle w:val="TelobesedilaZnak"/>
        </w:rPr>
        <w:t xml:space="preserve"> lociranem na </w:t>
      </w:r>
      <w:proofErr w:type="spellStart"/>
      <w:r>
        <w:rPr>
          <w:rStyle w:val="TelobesedilaZnak"/>
        </w:rPr>
        <w:t>Mantuci</w:t>
      </w:r>
      <w:proofErr w:type="spellEnd"/>
      <w:r>
        <w:rPr>
          <w:rStyle w:val="TelobesedilaZnak"/>
        </w:rPr>
        <w:t>;</w:t>
      </w:r>
    </w:p>
    <w:p w14:paraId="70395764" w14:textId="77777777" w:rsidR="00C964C7" w:rsidRDefault="0040321E">
      <w:pPr>
        <w:pStyle w:val="Telobesedila"/>
        <w:spacing w:after="0" w:line="396" w:lineRule="auto"/>
        <w:ind w:left="700" w:hanging="320"/>
        <w:jc w:val="both"/>
      </w:pPr>
      <w:r>
        <w:rPr>
          <w:rStyle w:val="TelobesedilaZnak"/>
        </w:rPr>
        <w:t xml:space="preserve">- Na Hribu se greznice ni izpraznilo; jašek se nahaja pod kuhinjo in v moškem </w:t>
      </w:r>
      <w:proofErr w:type="spellStart"/>
      <w:r>
        <w:rPr>
          <w:rStyle w:val="TelobesedilaZnak"/>
        </w:rPr>
        <w:t>WCju</w:t>
      </w:r>
      <w:proofErr w:type="spellEnd"/>
      <w:r>
        <w:rPr>
          <w:rStyle w:val="TelobesedilaZnak"/>
        </w:rPr>
        <w:t>, ker so keramične ploščice pričele pokati - ponovno je potrebno pozvati ustrezno inštitucijo, da se greznica izprazni;</w:t>
      </w:r>
    </w:p>
    <w:p w14:paraId="70395765" w14:textId="77777777" w:rsidR="00C964C7" w:rsidRDefault="0040321E">
      <w:pPr>
        <w:pStyle w:val="Telobesedila"/>
        <w:spacing w:after="0" w:line="396" w:lineRule="auto"/>
        <w:ind w:left="700" w:firstLine="40"/>
        <w:jc w:val="both"/>
      </w:pPr>
      <w:r>
        <w:rPr>
          <w:rStyle w:val="TelobesedilaZnak"/>
        </w:rPr>
        <w:t xml:space="preserve">Pridobiti je treba izračun za obnovo </w:t>
      </w:r>
      <w:proofErr w:type="spellStart"/>
      <w:r>
        <w:rPr>
          <w:rStyle w:val="TelobesedilaZnak"/>
        </w:rPr>
        <w:t>pergul</w:t>
      </w:r>
      <w:proofErr w:type="spellEnd"/>
      <w:r>
        <w:rPr>
          <w:rStyle w:val="TelobesedilaZnak"/>
        </w:rPr>
        <w:t xml:space="preserve"> pred domom na Hribu;</w:t>
      </w:r>
    </w:p>
    <w:p w14:paraId="70395766" w14:textId="77777777" w:rsidR="00C964C7" w:rsidRDefault="0040321E">
      <w:pPr>
        <w:pStyle w:val="Telobesedila"/>
        <w:spacing w:after="0" w:line="396" w:lineRule="auto"/>
        <w:ind w:left="700" w:firstLine="40"/>
        <w:jc w:val="both"/>
      </w:pPr>
      <w:r>
        <w:rPr>
          <w:rStyle w:val="TelobesedilaZnak"/>
        </w:rPr>
        <w:t>Pridobiti je treba izračun za beljenje fasade;</w:t>
      </w:r>
    </w:p>
    <w:p w14:paraId="70395767" w14:textId="77777777" w:rsidR="00C964C7" w:rsidRDefault="0040321E">
      <w:pPr>
        <w:pStyle w:val="Telobesedila"/>
        <w:spacing w:after="0" w:line="396" w:lineRule="auto"/>
        <w:ind w:left="700" w:firstLine="40"/>
        <w:jc w:val="both"/>
      </w:pPr>
      <w:r>
        <w:rPr>
          <w:rStyle w:val="TelobesedilaZnak"/>
        </w:rPr>
        <w:t>O obnovi stropa v dvorani na Hribu;</w:t>
      </w:r>
    </w:p>
    <w:p w14:paraId="70395768" w14:textId="77777777" w:rsidR="00C964C7" w:rsidRDefault="0040321E">
      <w:pPr>
        <w:pStyle w:val="Telobesedila"/>
        <w:spacing w:after="0" w:line="396" w:lineRule="auto"/>
        <w:ind w:left="700" w:firstLine="40"/>
        <w:jc w:val="both"/>
      </w:pPr>
      <w:r>
        <w:rPr>
          <w:rStyle w:val="TelobesedilaZnak"/>
        </w:rPr>
        <w:t>V dvorani se je okna zakitalo, ker niso tesnila, v sejni sobi so okna zamenjana, zamenjano je bilo tudi počeno okno;</w:t>
      </w:r>
    </w:p>
    <w:p w14:paraId="70395769" w14:textId="77777777" w:rsidR="00C964C7" w:rsidRDefault="0040321E">
      <w:pPr>
        <w:pStyle w:val="Telobesedila"/>
        <w:numPr>
          <w:ilvl w:val="0"/>
          <w:numId w:val="4"/>
        </w:numPr>
        <w:tabs>
          <w:tab w:val="left" w:pos="726"/>
        </w:tabs>
        <w:spacing w:after="0" w:line="396" w:lineRule="auto"/>
        <w:ind w:left="700" w:hanging="320"/>
        <w:jc w:val="both"/>
      </w:pPr>
      <w:r>
        <w:rPr>
          <w:rStyle w:val="TelobesedilaZnak"/>
        </w:rPr>
        <w:t xml:space="preserve">Na igrišči je potrebno zamenjat panele z močnejšo žico, ker je bila že nekajkrat poškodovana, obrezat je treba akacijo ob igrišču in pokosit travo, </w:t>
      </w:r>
      <w:r>
        <w:rPr>
          <w:rStyle w:val="TelobesedilaZnak"/>
        </w:rPr>
        <w:t>brežina pod igriščem je potrebna sečnje in košnje;</w:t>
      </w:r>
    </w:p>
    <w:p w14:paraId="7039576A" w14:textId="77777777" w:rsidR="00C964C7" w:rsidRDefault="0040321E">
      <w:pPr>
        <w:pStyle w:val="Telobesedila"/>
        <w:numPr>
          <w:ilvl w:val="0"/>
          <w:numId w:val="4"/>
        </w:numPr>
        <w:tabs>
          <w:tab w:val="left" w:pos="726"/>
        </w:tabs>
        <w:spacing w:after="0" w:line="396" w:lineRule="auto"/>
        <w:ind w:firstLine="380"/>
      </w:pPr>
      <w:r>
        <w:rPr>
          <w:rStyle w:val="TelobesedilaZnak"/>
        </w:rPr>
        <w:t>Nabava zemlje za cvetlična korita;</w:t>
      </w:r>
    </w:p>
    <w:p w14:paraId="7039576B" w14:textId="77777777" w:rsidR="00C964C7" w:rsidRDefault="0040321E">
      <w:pPr>
        <w:pStyle w:val="Telobesedila"/>
        <w:spacing w:after="0" w:line="396" w:lineRule="auto"/>
        <w:ind w:firstLine="700"/>
        <w:jc w:val="both"/>
      </w:pPr>
      <w:r>
        <w:rPr>
          <w:rStyle w:val="TelobesedilaZnak"/>
        </w:rPr>
        <w:t>Strelovodi in zračniki so urejeni;</w:t>
      </w:r>
    </w:p>
    <w:p w14:paraId="7039576C" w14:textId="77777777" w:rsidR="00C964C7" w:rsidRDefault="0040321E">
      <w:pPr>
        <w:pStyle w:val="Telobesedila"/>
        <w:spacing w:after="0" w:line="396" w:lineRule="auto"/>
        <w:ind w:firstLine="700"/>
      </w:pPr>
      <w:r>
        <w:rPr>
          <w:rStyle w:val="TelobesedilaZnak"/>
        </w:rPr>
        <w:t>Član sveta KS Žan Marušič bo poiskal primerne nogometne gole;</w:t>
      </w:r>
    </w:p>
    <w:p w14:paraId="7039576D" w14:textId="77777777" w:rsidR="00C964C7" w:rsidRDefault="0040321E">
      <w:pPr>
        <w:pStyle w:val="Telobesedila"/>
        <w:numPr>
          <w:ilvl w:val="0"/>
          <w:numId w:val="4"/>
        </w:numPr>
        <w:tabs>
          <w:tab w:val="left" w:pos="726"/>
        </w:tabs>
        <w:spacing w:after="0" w:line="396" w:lineRule="auto"/>
        <w:ind w:firstLine="380"/>
      </w:pPr>
      <w:r>
        <w:rPr>
          <w:rStyle w:val="TelobesedilaZnak"/>
        </w:rPr>
        <w:t>Prenos javnih luči v vasi je v postopku izvedbe;</w:t>
      </w:r>
    </w:p>
    <w:p w14:paraId="7039576E" w14:textId="77777777" w:rsidR="00C964C7" w:rsidRDefault="0040321E">
      <w:pPr>
        <w:pStyle w:val="Telobesedila"/>
        <w:numPr>
          <w:ilvl w:val="0"/>
          <w:numId w:val="4"/>
        </w:numPr>
        <w:tabs>
          <w:tab w:val="left" w:pos="726"/>
        </w:tabs>
        <w:spacing w:after="0" w:line="396" w:lineRule="auto"/>
        <w:ind w:firstLine="380"/>
        <w:jc w:val="both"/>
      </w:pPr>
      <w:r>
        <w:rPr>
          <w:rStyle w:val="TelobesedilaZnak"/>
        </w:rPr>
        <w:t xml:space="preserve">V pripravi je nov </w:t>
      </w:r>
      <w:r>
        <w:rPr>
          <w:rStyle w:val="TelobesedilaZnak"/>
        </w:rPr>
        <w:t>Hišni red za dvorano na Hribu in nov Cenik oz. najemna pogodba,</w:t>
      </w:r>
    </w:p>
    <w:p w14:paraId="7039576F" w14:textId="77777777" w:rsidR="00C964C7" w:rsidRDefault="0040321E">
      <w:pPr>
        <w:pStyle w:val="Telobesedila"/>
        <w:numPr>
          <w:ilvl w:val="0"/>
          <w:numId w:val="4"/>
        </w:numPr>
        <w:tabs>
          <w:tab w:val="left" w:pos="726"/>
        </w:tabs>
        <w:spacing w:line="396" w:lineRule="auto"/>
        <w:ind w:firstLine="380"/>
      </w:pPr>
      <w:r>
        <w:rPr>
          <w:rStyle w:val="TelobesedilaZnak"/>
        </w:rPr>
        <w:t xml:space="preserve">Dogovarjali smo se kateri </w:t>
      </w:r>
      <w:proofErr w:type="spellStart"/>
      <w:r>
        <w:rPr>
          <w:rStyle w:val="TelobesedilaZnak"/>
        </w:rPr>
        <w:t>pitnik</w:t>
      </w:r>
      <w:proofErr w:type="spellEnd"/>
      <w:r>
        <w:rPr>
          <w:rStyle w:val="TelobesedilaZnak"/>
        </w:rPr>
        <w:t xml:space="preserve"> se bo nabavilo za postavitev na igrišču.</w:t>
      </w:r>
    </w:p>
    <w:p w14:paraId="70395770" w14:textId="03C89758" w:rsidR="00C964C7" w:rsidRDefault="0040321E">
      <w:pPr>
        <w:pStyle w:val="Heading10"/>
        <w:keepNext/>
        <w:keepLines/>
      </w:pPr>
      <w:bookmarkStart w:id="19" w:name="bookmark39"/>
      <w:r>
        <w:rPr>
          <w:rStyle w:val="Heading1"/>
          <w:b/>
          <w:bCs/>
          <w:color w:val="000000"/>
        </w:rPr>
        <w:t>AD</w:t>
      </w:r>
      <w:r w:rsidR="00824E08">
        <w:rPr>
          <w:rStyle w:val="Heading1"/>
          <w:b/>
          <w:bCs/>
          <w:color w:val="000000"/>
        </w:rPr>
        <w:t xml:space="preserve"> </w:t>
      </w:r>
      <w:r>
        <w:rPr>
          <w:rStyle w:val="Heading1"/>
          <w:b/>
          <w:bCs/>
          <w:color w:val="000000"/>
        </w:rPr>
        <w:t>14</w:t>
      </w:r>
      <w:bookmarkEnd w:id="19"/>
    </w:p>
    <w:p w14:paraId="70395771" w14:textId="77777777" w:rsidR="00C964C7" w:rsidRDefault="0040321E">
      <w:pPr>
        <w:pStyle w:val="Telobesedila"/>
        <w:spacing w:line="396" w:lineRule="auto"/>
      </w:pPr>
      <w:r>
        <w:rPr>
          <w:rStyle w:val="TelobesedilaZnak"/>
        </w:rPr>
        <w:t>Tanja Gregorič je na glasovanje podala predlog glede izplačila sejnine za to sejo.</w:t>
      </w:r>
    </w:p>
    <w:p w14:paraId="70395772" w14:textId="77777777" w:rsidR="00C964C7" w:rsidRDefault="0040321E">
      <w:pPr>
        <w:pStyle w:val="Telobesedila"/>
        <w:spacing w:line="396" w:lineRule="auto"/>
      </w:pPr>
      <w:r>
        <w:rPr>
          <w:rStyle w:val="TelobesedilaZnak"/>
        </w:rPr>
        <w:t>Člani sveta KS Gradišče so soglasno sprejeli naslednji sklep:</w:t>
      </w:r>
    </w:p>
    <w:p w14:paraId="70395773" w14:textId="77777777" w:rsidR="00C964C7" w:rsidRDefault="0040321E">
      <w:pPr>
        <w:pStyle w:val="Heading10"/>
        <w:keepNext/>
        <w:keepLines/>
        <w:spacing w:after="660"/>
        <w:jc w:val="both"/>
      </w:pPr>
      <w:bookmarkStart w:id="20" w:name="bookmark41"/>
      <w:r>
        <w:rPr>
          <w:rStyle w:val="Heading1"/>
          <w:b/>
          <w:bCs/>
          <w:color w:val="000000"/>
        </w:rPr>
        <w:t>Predsednici, podpredsedniku in ostalim članom sveta KS Gradišče, ki so se udeležili te seje, se izplača sejnina.</w:t>
      </w:r>
      <w:bookmarkEnd w:id="20"/>
    </w:p>
    <w:p w14:paraId="70395774" w14:textId="77777777" w:rsidR="00C964C7" w:rsidRDefault="0040321E">
      <w:pPr>
        <w:pStyle w:val="Telobesedila"/>
        <w:spacing w:after="260" w:line="240" w:lineRule="auto"/>
        <w:jc w:val="both"/>
      </w:pPr>
      <w:r>
        <w:rPr>
          <w:rStyle w:val="TelobesedilaZnak"/>
        </w:rPr>
        <w:t>Seja je bila zaključena ob 22.00.</w:t>
      </w:r>
    </w:p>
    <w:p w14:paraId="2B266D2C" w14:textId="1501AAC7" w:rsidR="00F739BC" w:rsidRDefault="0040321E" w:rsidP="00F739BC">
      <w:pPr>
        <w:pStyle w:val="Telobesedila"/>
        <w:spacing w:after="600" w:line="240" w:lineRule="auto"/>
        <w:jc w:val="both"/>
      </w:pPr>
      <w:r>
        <w:rPr>
          <w:rStyle w:val="TelobesedilaZnak"/>
        </w:rPr>
        <w:t>Sejo je vodila Tanja Gregorič.</w:t>
      </w:r>
    </w:p>
    <w:p w14:paraId="70395776" w14:textId="7C015B2C" w:rsidR="00C964C7" w:rsidRDefault="00485B8F" w:rsidP="00824E08">
      <w:pPr>
        <w:pStyle w:val="Telobesedila"/>
        <w:spacing w:afterAutospacing="1" w:line="240" w:lineRule="auto"/>
        <w:jc w:val="both"/>
        <w:rPr>
          <w:rStyle w:val="TelobesedilaZnak"/>
        </w:rPr>
      </w:pPr>
      <w:r>
        <w:rPr>
          <w:noProof/>
        </w:rPr>
        <mc:AlternateContent>
          <mc:Choice Requires="wps">
            <w:drawing>
              <wp:anchor distT="0" distB="0" distL="0" distR="0" simplePos="0" relativeHeight="251658240" behindDoc="0" locked="0" layoutInCell="1" allowOverlap="1" wp14:anchorId="7039577A" wp14:editId="1B0A794F">
                <wp:simplePos x="0" y="0"/>
                <wp:positionH relativeFrom="page">
                  <wp:posOffset>7210425</wp:posOffset>
                </wp:positionH>
                <wp:positionV relativeFrom="paragraph">
                  <wp:posOffset>420370</wp:posOffset>
                </wp:positionV>
                <wp:extent cx="45085" cy="62865"/>
                <wp:effectExtent l="0" t="0" r="0" b="0"/>
                <wp:wrapNone/>
                <wp:docPr id="3" name="Shape 3"/>
                <wp:cNvGraphicFramePr/>
                <a:graphic xmlns:a="http://schemas.openxmlformats.org/drawingml/2006/main">
                  <a:graphicData uri="http://schemas.microsoft.com/office/word/2010/wordprocessingShape">
                    <wps:wsp>
                      <wps:cNvSpPr txBox="1"/>
                      <wps:spPr>
                        <a:xfrm flipH="1">
                          <a:off x="0" y="0"/>
                          <a:ext cx="45085" cy="62865"/>
                        </a:xfrm>
                        <a:prstGeom prst="rect">
                          <a:avLst/>
                        </a:prstGeom>
                        <a:noFill/>
                      </wps:spPr>
                      <wps:txbx>
                        <w:txbxContent>
                          <w:p w14:paraId="7039577F" w14:textId="744730A5" w:rsidR="00C964C7" w:rsidRDefault="00C964C7">
                            <w:pPr>
                              <w:pStyle w:val="Picturecaption0"/>
                              <w:spacing w:after="0"/>
                            </w:pPr>
                          </w:p>
                          <w:p w14:paraId="09C59266" w14:textId="77777777" w:rsidR="00572D27" w:rsidRDefault="00572D27">
                            <w:pPr>
                              <w:pStyle w:val="Picturecaption0"/>
                              <w:spacing w:after="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039577A" id="_x0000_t202" coordsize="21600,21600" o:spt="202" path="m,l,21600r21600,l21600,xe">
                <v:stroke joinstyle="miter"/>
                <v:path gradientshapeok="t" o:connecttype="rect"/>
              </v:shapetype>
              <v:shape id="Shape 3" o:spid="_x0000_s1026" type="#_x0000_t202" style="position:absolute;left:0;text-align:left;margin-left:567.75pt;margin-top:33.1pt;width:3.55pt;height:4.95pt;flip:x;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" filled="f" stroked="f">
                <v:textbox inset="0,0,0,0">
                  <w:txbxContent>
                    <w:p w14:paraId="7039577F" w14:textId="744730A5" w:rsidR="00C964C7" w:rsidRDefault="00C964C7">
                      <w:pPr>
                        <w:pStyle w:val="Picturecaption0"/>
                        <w:spacing w:after="0"/>
                      </w:pPr>
                    </w:p>
                    <w:p w14:paraId="09C59266" w14:textId="77777777" w:rsidR="00572D27" w:rsidRDefault="00572D27">
                      <w:pPr>
                        <w:pStyle w:val="Picturecaption0"/>
                        <w:spacing w:after="0"/>
                      </w:pPr>
                    </w:p>
                  </w:txbxContent>
                </v:textbox>
                <w10:wrap anchorx="page"/>
              </v:shape>
            </w:pict>
          </mc:Fallback>
        </mc:AlternateContent>
      </w:r>
      <w:r>
        <w:rPr>
          <w:rStyle w:val="TelobesedilaZnak"/>
        </w:rPr>
        <w:t>Zapisala:</w:t>
      </w:r>
      <w:r w:rsidR="00F739BC">
        <w:rPr>
          <w:rStyle w:val="TelobesedilaZnak"/>
        </w:rPr>
        <w:t xml:space="preserve">                                                                               Predsednica </w:t>
      </w:r>
      <w:r w:rsidR="00572D27">
        <w:rPr>
          <w:rStyle w:val="TelobesedilaZnak"/>
        </w:rPr>
        <w:t>sveta KS Gradišče</w:t>
      </w:r>
    </w:p>
    <w:p w14:paraId="576077FD" w14:textId="32E7DAFB" w:rsidR="00485B8F" w:rsidRDefault="00485B8F" w:rsidP="00F739BC">
      <w:pPr>
        <w:pStyle w:val="Telobesedila"/>
        <w:spacing w:after="600" w:line="240" w:lineRule="auto"/>
        <w:jc w:val="both"/>
        <w:rPr>
          <w:rStyle w:val="TelobesedilaZnak"/>
        </w:rPr>
      </w:pPr>
      <w:r>
        <w:rPr>
          <w:rStyle w:val="TelobesedilaZnak"/>
        </w:rPr>
        <w:t>Danijela Jurkič</w:t>
      </w:r>
      <w:r>
        <w:rPr>
          <w:rStyle w:val="TelobesedilaZnak"/>
        </w:rPr>
        <w:tab/>
      </w:r>
      <w:r>
        <w:rPr>
          <w:rStyle w:val="TelobesedilaZnak"/>
        </w:rPr>
        <w:tab/>
      </w:r>
      <w:r>
        <w:rPr>
          <w:rStyle w:val="TelobesedilaZnak"/>
        </w:rPr>
        <w:tab/>
      </w:r>
      <w:r>
        <w:rPr>
          <w:rStyle w:val="TelobesedilaZnak"/>
        </w:rPr>
        <w:tab/>
      </w:r>
      <w:r>
        <w:rPr>
          <w:rStyle w:val="TelobesedilaZnak"/>
        </w:rPr>
        <w:tab/>
      </w:r>
      <w:r>
        <w:rPr>
          <w:rStyle w:val="TelobesedilaZnak"/>
        </w:rPr>
        <w:tab/>
      </w:r>
      <w:r w:rsidR="00824E08">
        <w:rPr>
          <w:rStyle w:val="TelobesedilaZnak"/>
        </w:rPr>
        <w:t xml:space="preserve">    Tanja Gregorič</w:t>
      </w:r>
    </w:p>
    <w:sectPr w:rsidR="00485B8F">
      <w:pgSz w:w="11900" w:h="16840"/>
      <w:pgMar w:top="1526" w:right="1362" w:bottom="1482" w:left="1414" w:header="1098" w:footer="10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48A7C" w14:textId="77777777" w:rsidR="00056700" w:rsidRDefault="00056700">
      <w:r>
        <w:separator/>
      </w:r>
    </w:p>
  </w:endnote>
  <w:endnote w:type="continuationSeparator" w:id="0">
    <w:p w14:paraId="257A4FB1" w14:textId="77777777" w:rsidR="00056700" w:rsidRDefault="0005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3F792" w14:textId="77777777" w:rsidR="00056700" w:rsidRDefault="00056700"/>
  </w:footnote>
  <w:footnote w:type="continuationSeparator" w:id="0">
    <w:p w14:paraId="23B0F8C4" w14:textId="77777777" w:rsidR="00056700" w:rsidRDefault="00056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44CC7"/>
    <w:multiLevelType w:val="multilevel"/>
    <w:tmpl w:val="798A3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731532"/>
    <w:multiLevelType w:val="multilevel"/>
    <w:tmpl w:val="8B8E4DB2"/>
    <w:lvl w:ilvl="0">
      <w:start w:val="1"/>
      <w:numFmt w:val="bullet"/>
      <w:lvlText w:val="&gt;"/>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E82F74"/>
    <w:multiLevelType w:val="multilevel"/>
    <w:tmpl w:val="732832BC"/>
    <w:lvl w:ilvl="0">
      <w:start w:val="1"/>
      <w:numFmt w:val="bullet"/>
      <w:lvlText w:val="-"/>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CE478A"/>
    <w:multiLevelType w:val="multilevel"/>
    <w:tmpl w:val="7BFE6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l-SI" w:eastAsia="sl-SI" w:bidi="sl-SI"/>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8324614">
    <w:abstractNumId w:val="3"/>
  </w:num>
  <w:num w:numId="2" w16cid:durableId="1242331937">
    <w:abstractNumId w:val="1"/>
  </w:num>
  <w:num w:numId="3" w16cid:durableId="1433355010">
    <w:abstractNumId w:val="2"/>
  </w:num>
  <w:num w:numId="4" w16cid:durableId="145748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C7"/>
    <w:rsid w:val="00056700"/>
    <w:rsid w:val="0040321E"/>
    <w:rsid w:val="00485B8F"/>
    <w:rsid w:val="00572D27"/>
    <w:rsid w:val="006E67E0"/>
    <w:rsid w:val="00824E08"/>
    <w:rsid w:val="00C964C7"/>
    <w:rsid w:val="00CB630B"/>
    <w:rsid w:val="00D71A4C"/>
    <w:rsid w:val="00E74F4C"/>
    <w:rsid w:val="00F73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5719"/>
  <w15:docId w15:val="{B127806A-212C-453D-B8C4-BB85E397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color w:val="262626"/>
      <w:u w:val="none"/>
    </w:rPr>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Privzetapisavaodstavka"/>
    <w:link w:val="Picturecaption0"/>
    <w:rPr>
      <w:rFonts w:ascii="Times New Roman" w:eastAsia="Times New Roman" w:hAnsi="Times New Roman" w:cs="Times New Roman"/>
      <w:b w:val="0"/>
      <w:bCs w:val="0"/>
      <w:i w:val="0"/>
      <w:iCs w:val="0"/>
      <w:smallCaps w:val="0"/>
      <w:strike w:val="0"/>
      <w:sz w:val="22"/>
      <w:szCs w:val="22"/>
      <w:u w:val="none"/>
    </w:rPr>
  </w:style>
  <w:style w:type="paragraph" w:customStyle="1" w:styleId="Heading10">
    <w:name w:val="Heading #1"/>
    <w:basedOn w:val="Navaden"/>
    <w:link w:val="Heading1"/>
    <w:pPr>
      <w:spacing w:after="100" w:line="360" w:lineRule="auto"/>
      <w:jc w:val="center"/>
      <w:outlineLvl w:val="0"/>
    </w:pPr>
    <w:rPr>
      <w:rFonts w:ascii="Times New Roman" w:eastAsia="Times New Roman" w:hAnsi="Times New Roman" w:cs="Times New Roman"/>
      <w:b/>
      <w:bCs/>
      <w:color w:val="262626"/>
    </w:rPr>
  </w:style>
  <w:style w:type="paragraph" w:styleId="Telobesedila">
    <w:name w:val="Body Text"/>
    <w:basedOn w:val="Navaden"/>
    <w:link w:val="TelobesedilaZnak"/>
    <w:qFormat/>
    <w:pPr>
      <w:spacing w:after="100" w:line="391" w:lineRule="auto"/>
    </w:pPr>
    <w:rPr>
      <w:rFonts w:ascii="Times New Roman" w:eastAsia="Times New Roman" w:hAnsi="Times New Roman" w:cs="Times New Roman"/>
      <w:sz w:val="22"/>
      <w:szCs w:val="22"/>
    </w:rPr>
  </w:style>
  <w:style w:type="paragraph" w:customStyle="1" w:styleId="Picturecaption0">
    <w:name w:val="Picture caption"/>
    <w:basedOn w:val="Navaden"/>
    <w:link w:val="Picturecaption"/>
    <w:pPr>
      <w:spacing w:after="1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SISIPR-C3024050913430</dc:title>
  <dc:subject/>
  <dc:creator/>
  <cp:keywords/>
  <cp:lastModifiedBy>Melanija Kerševan</cp:lastModifiedBy>
  <cp:revision>8</cp:revision>
  <dcterms:created xsi:type="dcterms:W3CDTF">2024-06-03T12:45:00Z</dcterms:created>
  <dcterms:modified xsi:type="dcterms:W3CDTF">2024-06-05T07:13:00Z</dcterms:modified>
</cp:coreProperties>
</file>