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8A06" w14:textId="77777777" w:rsidR="0085395B" w:rsidRPr="0085395B" w:rsidRDefault="0085395B" w:rsidP="0085395B">
      <w:pPr>
        <w:suppressAutoHyphens/>
        <w:spacing w:after="0" w:line="260" w:lineRule="exact"/>
        <w:jc w:val="both"/>
        <w:rPr>
          <w:rFonts w:ascii="Arial" w:eastAsia="Times New Roman" w:hAnsi="Arial" w:cs="Arial"/>
          <w:sz w:val="20"/>
          <w:szCs w:val="20"/>
          <w:lang w:eastAsia="ar-SA"/>
        </w:rPr>
      </w:pPr>
      <w:r w:rsidRPr="0085395B">
        <w:rPr>
          <w:rFonts w:ascii="Arial" w:eastAsia="Times New Roman" w:hAnsi="Arial" w:cs="Arial"/>
          <w:sz w:val="20"/>
          <w:szCs w:val="20"/>
          <w:lang w:eastAsia="ar-SA"/>
        </w:rPr>
        <w:t>Na podlagi 58. člena Z</w:t>
      </w:r>
      <w:r w:rsidRPr="0085395B">
        <w:rPr>
          <w:rFonts w:ascii="Arial" w:eastAsia="Times New Roman" w:hAnsi="Arial" w:cs="Arial"/>
          <w:sz w:val="20"/>
          <w:szCs w:val="20"/>
          <w:shd w:val="clear" w:color="auto" w:fill="FFFFFF"/>
          <w:lang w:eastAsia="ar-SA"/>
        </w:rPr>
        <w:t>akona o javnih uslužbencih (Uradni list RS, št. </w:t>
      </w:r>
      <w:hyperlink r:id="rId6" w:tgtFrame="_blank" w:tooltip="Zakon o javnih uslužbencih (uradno prečiščeno besedilo)" w:history="1">
        <w:r w:rsidRPr="0085395B">
          <w:rPr>
            <w:rFonts w:ascii="Arial" w:eastAsia="Times New Roman" w:hAnsi="Arial" w:cs="Arial"/>
            <w:sz w:val="20"/>
            <w:szCs w:val="20"/>
            <w:shd w:val="clear" w:color="auto" w:fill="FFFFFF"/>
            <w:lang w:eastAsia="ar-SA"/>
          </w:rPr>
          <w:t>63/07</w:t>
        </w:r>
      </w:hyperlink>
      <w:r w:rsidRPr="0085395B">
        <w:rPr>
          <w:rFonts w:ascii="Arial" w:eastAsia="Times New Roman" w:hAnsi="Arial" w:cs="Arial"/>
          <w:sz w:val="20"/>
          <w:szCs w:val="20"/>
          <w:shd w:val="clear" w:color="auto" w:fill="FFFFFF"/>
          <w:lang w:eastAsia="ar-SA"/>
        </w:rPr>
        <w:t> – uradno prečiščeno besedilo, </w:t>
      </w:r>
      <w:hyperlink r:id="rId7" w:tgtFrame="_blank" w:tooltip="Zakon o spremembah in dopolnitvah Zakona o javnih uslužbencih" w:history="1">
        <w:r w:rsidRPr="0085395B">
          <w:rPr>
            <w:rFonts w:ascii="Arial" w:eastAsia="Times New Roman" w:hAnsi="Arial" w:cs="Arial"/>
            <w:sz w:val="20"/>
            <w:szCs w:val="20"/>
            <w:shd w:val="clear" w:color="auto" w:fill="FFFFFF"/>
            <w:lang w:eastAsia="ar-SA"/>
          </w:rPr>
          <w:t>65/08</w:t>
        </w:r>
      </w:hyperlink>
      <w:r w:rsidRPr="0085395B">
        <w:rPr>
          <w:rFonts w:ascii="Arial" w:eastAsia="Times New Roman" w:hAnsi="Arial" w:cs="Arial"/>
          <w:sz w:val="20"/>
          <w:szCs w:val="20"/>
          <w:shd w:val="clear" w:color="auto" w:fill="FFFFFF"/>
          <w:lang w:eastAsia="ar-SA"/>
        </w:rPr>
        <w:t>, </w:t>
      </w:r>
      <w:hyperlink r:id="rId8" w:tgtFrame="_blank" w:tooltip="Zakon o spremembah in dopolnitvah Zakona o trgu finančnih instrumentov" w:history="1">
        <w:r w:rsidRPr="0085395B">
          <w:rPr>
            <w:rFonts w:ascii="Arial" w:eastAsia="Times New Roman" w:hAnsi="Arial" w:cs="Arial"/>
            <w:sz w:val="20"/>
            <w:szCs w:val="20"/>
            <w:shd w:val="clear" w:color="auto" w:fill="FFFFFF"/>
            <w:lang w:eastAsia="ar-SA"/>
          </w:rPr>
          <w:t>69/08</w:t>
        </w:r>
      </w:hyperlink>
      <w:r w:rsidRPr="0085395B">
        <w:rPr>
          <w:rFonts w:ascii="Arial" w:eastAsia="Times New Roman" w:hAnsi="Arial" w:cs="Arial"/>
          <w:sz w:val="20"/>
          <w:szCs w:val="20"/>
          <w:shd w:val="clear" w:color="auto" w:fill="FFFFFF"/>
          <w:lang w:eastAsia="ar-SA"/>
        </w:rPr>
        <w:t> – ZTFI-A, </w:t>
      </w:r>
      <w:hyperlink r:id="rId9" w:tgtFrame="_blank" w:tooltip="Zakon o spremembah in dopolnitvah Zakona o zavarovalništvu" w:history="1">
        <w:r w:rsidRPr="0085395B">
          <w:rPr>
            <w:rFonts w:ascii="Arial" w:eastAsia="Times New Roman" w:hAnsi="Arial" w:cs="Arial"/>
            <w:sz w:val="20"/>
            <w:szCs w:val="20"/>
            <w:shd w:val="clear" w:color="auto" w:fill="FFFFFF"/>
            <w:lang w:eastAsia="ar-SA"/>
          </w:rPr>
          <w:t>69/08</w:t>
        </w:r>
      </w:hyperlink>
      <w:r w:rsidRPr="0085395B">
        <w:rPr>
          <w:rFonts w:ascii="Arial" w:eastAsia="Times New Roman" w:hAnsi="Arial" w:cs="Arial"/>
          <w:sz w:val="20"/>
          <w:szCs w:val="20"/>
          <w:shd w:val="clear" w:color="auto" w:fill="FFFFFF"/>
          <w:lang w:eastAsia="ar-SA"/>
        </w:rPr>
        <w:t> – ZZavar-E, </w:t>
      </w:r>
      <w:hyperlink r:id="rId10" w:tgtFrame="_blank" w:tooltip="Zakon za uravnoteženje javnih financ" w:history="1">
        <w:r w:rsidRPr="0085395B">
          <w:rPr>
            <w:rFonts w:ascii="Arial" w:eastAsia="Times New Roman" w:hAnsi="Arial" w:cs="Arial"/>
            <w:sz w:val="20"/>
            <w:szCs w:val="20"/>
            <w:shd w:val="clear" w:color="auto" w:fill="FFFFFF"/>
            <w:lang w:eastAsia="ar-SA"/>
          </w:rPr>
          <w:t>40/12</w:t>
        </w:r>
      </w:hyperlink>
      <w:r w:rsidRPr="0085395B">
        <w:rPr>
          <w:rFonts w:ascii="Arial" w:eastAsia="Times New Roman" w:hAnsi="Arial" w:cs="Arial"/>
          <w:sz w:val="20"/>
          <w:szCs w:val="20"/>
          <w:shd w:val="clear" w:color="auto" w:fill="FFFFFF"/>
          <w:lang w:eastAsia="ar-SA"/>
        </w:rPr>
        <w:t> – ZUJF, </w:t>
      </w:r>
      <w:hyperlink r:id="rId11" w:tgtFrame="_blank" w:tooltip="Zakon o spremembah in dopolnitvah Zakona o integriteti in preprečevanju korupcije" w:history="1">
        <w:r w:rsidRPr="0085395B">
          <w:rPr>
            <w:rFonts w:ascii="Arial" w:eastAsia="Times New Roman" w:hAnsi="Arial" w:cs="Arial"/>
            <w:sz w:val="20"/>
            <w:szCs w:val="20"/>
            <w:shd w:val="clear" w:color="auto" w:fill="FFFFFF"/>
            <w:lang w:eastAsia="ar-SA"/>
          </w:rPr>
          <w:t>158/20</w:t>
        </w:r>
      </w:hyperlink>
      <w:r w:rsidRPr="0085395B">
        <w:rPr>
          <w:rFonts w:ascii="Arial" w:eastAsia="Times New Roman" w:hAnsi="Arial" w:cs="Arial"/>
          <w:sz w:val="20"/>
          <w:szCs w:val="20"/>
          <w:shd w:val="clear" w:color="auto" w:fill="FFFFFF"/>
          <w:lang w:eastAsia="ar-SA"/>
        </w:rPr>
        <w:t xml:space="preserve"> – </w:t>
      </w:r>
      <w:proofErr w:type="spellStart"/>
      <w:r w:rsidRPr="0085395B">
        <w:rPr>
          <w:rFonts w:ascii="Arial" w:eastAsia="Times New Roman" w:hAnsi="Arial" w:cs="Arial"/>
          <w:sz w:val="20"/>
          <w:szCs w:val="20"/>
          <w:shd w:val="clear" w:color="auto" w:fill="FFFFFF"/>
          <w:lang w:eastAsia="ar-SA"/>
        </w:rPr>
        <w:t>ZIntPK</w:t>
      </w:r>
      <w:proofErr w:type="spellEnd"/>
      <w:r w:rsidRPr="0085395B">
        <w:rPr>
          <w:rFonts w:ascii="Arial" w:eastAsia="Times New Roman" w:hAnsi="Arial" w:cs="Arial"/>
          <w:sz w:val="20"/>
          <w:szCs w:val="20"/>
          <w:shd w:val="clear" w:color="auto" w:fill="FFFFFF"/>
          <w:lang w:eastAsia="ar-SA"/>
        </w:rPr>
        <w:t>-C, </w:t>
      </w:r>
      <w:hyperlink r:id="rId12" w:tgtFrame="_blank" w:tooltip="Zakon o interventnih ukrepih za pomoč pri omilitvi posledic drugega vala epidemije COVID-19" w:history="1">
        <w:r w:rsidRPr="0085395B">
          <w:rPr>
            <w:rFonts w:ascii="Arial" w:eastAsia="Times New Roman" w:hAnsi="Arial" w:cs="Arial"/>
            <w:sz w:val="20"/>
            <w:szCs w:val="20"/>
            <w:shd w:val="clear" w:color="auto" w:fill="FFFFFF"/>
            <w:lang w:eastAsia="ar-SA"/>
          </w:rPr>
          <w:t>203/20</w:t>
        </w:r>
      </w:hyperlink>
      <w:r w:rsidRPr="0085395B">
        <w:rPr>
          <w:rFonts w:ascii="Arial" w:eastAsia="Times New Roman" w:hAnsi="Arial" w:cs="Arial"/>
          <w:sz w:val="20"/>
          <w:szCs w:val="20"/>
          <w:shd w:val="clear" w:color="auto" w:fill="FFFFFF"/>
          <w:lang w:eastAsia="ar-SA"/>
        </w:rPr>
        <w:t> – ZIUPOPDVE, </w:t>
      </w:r>
      <w:hyperlink r:id="rId13" w:tgtFrame="_blank" w:tooltip="Odločba o razveljavitvi tretjega, četrtega in petega odstavka 89. člena Zakona o delovnih razmerjih ter 156.a člena Zakona o javnih uslužbencih" w:history="1">
        <w:r w:rsidRPr="0085395B">
          <w:rPr>
            <w:rFonts w:ascii="Arial" w:eastAsia="Times New Roman" w:hAnsi="Arial" w:cs="Arial"/>
            <w:sz w:val="20"/>
            <w:szCs w:val="20"/>
            <w:shd w:val="clear" w:color="auto" w:fill="FFFFFF"/>
            <w:lang w:eastAsia="ar-SA"/>
          </w:rPr>
          <w:t>202/21</w:t>
        </w:r>
      </w:hyperlink>
      <w:r w:rsidRPr="0085395B">
        <w:rPr>
          <w:rFonts w:ascii="Arial" w:eastAsia="Times New Roman" w:hAnsi="Arial" w:cs="Arial"/>
          <w:sz w:val="20"/>
          <w:szCs w:val="20"/>
          <w:shd w:val="clear" w:color="auto" w:fill="FFFFFF"/>
          <w:lang w:eastAsia="ar-SA"/>
        </w:rPr>
        <w:t xml:space="preserve"> – </w:t>
      </w:r>
      <w:proofErr w:type="spellStart"/>
      <w:r w:rsidRPr="0085395B">
        <w:rPr>
          <w:rFonts w:ascii="Arial" w:eastAsia="Times New Roman" w:hAnsi="Arial" w:cs="Arial"/>
          <w:sz w:val="20"/>
          <w:szCs w:val="20"/>
          <w:shd w:val="clear" w:color="auto" w:fill="FFFFFF"/>
          <w:lang w:eastAsia="ar-SA"/>
        </w:rPr>
        <w:t>odl</w:t>
      </w:r>
      <w:proofErr w:type="spellEnd"/>
      <w:r w:rsidRPr="0085395B">
        <w:rPr>
          <w:rFonts w:ascii="Arial" w:eastAsia="Times New Roman" w:hAnsi="Arial" w:cs="Arial"/>
          <w:sz w:val="20"/>
          <w:szCs w:val="20"/>
          <w:shd w:val="clear" w:color="auto" w:fill="FFFFFF"/>
          <w:lang w:eastAsia="ar-SA"/>
        </w:rPr>
        <w:t>. US in </w:t>
      </w:r>
      <w:hyperlink r:id="rId14" w:tgtFrame="_blank" w:tooltip="Zakon o debirokratizaciji" w:history="1">
        <w:r w:rsidRPr="0085395B">
          <w:rPr>
            <w:rFonts w:ascii="Arial" w:eastAsia="Times New Roman" w:hAnsi="Arial" w:cs="Arial"/>
            <w:sz w:val="20"/>
            <w:szCs w:val="20"/>
            <w:shd w:val="clear" w:color="auto" w:fill="FFFFFF"/>
            <w:lang w:eastAsia="ar-SA"/>
          </w:rPr>
          <w:t>3/22</w:t>
        </w:r>
      </w:hyperlink>
      <w:r w:rsidRPr="0085395B">
        <w:rPr>
          <w:rFonts w:ascii="Arial" w:eastAsia="Times New Roman" w:hAnsi="Arial" w:cs="Arial"/>
          <w:sz w:val="20"/>
          <w:szCs w:val="20"/>
          <w:shd w:val="clear" w:color="auto" w:fill="FFFFFF"/>
          <w:lang w:eastAsia="ar-SA"/>
        </w:rPr>
        <w:t xml:space="preserve"> – </w:t>
      </w:r>
      <w:proofErr w:type="spellStart"/>
      <w:r w:rsidRPr="0085395B">
        <w:rPr>
          <w:rFonts w:ascii="Arial" w:eastAsia="Times New Roman" w:hAnsi="Arial" w:cs="Arial"/>
          <w:sz w:val="20"/>
          <w:szCs w:val="20"/>
          <w:shd w:val="clear" w:color="auto" w:fill="FFFFFF"/>
          <w:lang w:eastAsia="ar-SA"/>
        </w:rPr>
        <w:t>ZDeb</w:t>
      </w:r>
      <w:proofErr w:type="spellEnd"/>
      <w:r w:rsidRPr="0085395B">
        <w:rPr>
          <w:rFonts w:ascii="Arial" w:eastAsia="Times New Roman" w:hAnsi="Arial" w:cs="Arial"/>
          <w:sz w:val="20"/>
          <w:szCs w:val="20"/>
          <w:lang w:eastAsia="ar-SA"/>
        </w:rPr>
        <w:t>, v nadaljevanju ZJU)</w:t>
      </w:r>
    </w:p>
    <w:p w14:paraId="0A20D522" w14:textId="77777777" w:rsidR="006F634D" w:rsidRDefault="006F634D" w:rsidP="0063695C">
      <w:pPr>
        <w:spacing w:after="0" w:line="240" w:lineRule="auto"/>
        <w:jc w:val="both"/>
      </w:pPr>
    </w:p>
    <w:p w14:paraId="289D41BC" w14:textId="77777777" w:rsidR="0085395B" w:rsidRDefault="0085395B" w:rsidP="0085395B">
      <w:pPr>
        <w:spacing w:after="0" w:line="240" w:lineRule="auto"/>
        <w:jc w:val="both"/>
      </w:pPr>
      <w:r w:rsidRPr="00B2645D">
        <w:rPr>
          <w:b/>
        </w:rPr>
        <w:t>Mestna občina Nova Gorica</w:t>
      </w:r>
      <w:r>
        <w:t xml:space="preserve">, Trg Edvarda Kardelja 1, 5000 Nova Gorica, </w:t>
      </w:r>
    </w:p>
    <w:p w14:paraId="33EF8E9B" w14:textId="77777777" w:rsidR="0085395B" w:rsidRDefault="0085395B" w:rsidP="0063695C">
      <w:pPr>
        <w:spacing w:after="0" w:line="240" w:lineRule="auto"/>
        <w:jc w:val="both"/>
      </w:pPr>
    </w:p>
    <w:p w14:paraId="083EAAD3" w14:textId="77777777" w:rsidR="0085395B" w:rsidRDefault="0085395B" w:rsidP="0085395B">
      <w:pPr>
        <w:spacing w:after="0" w:line="240" w:lineRule="auto"/>
        <w:jc w:val="both"/>
      </w:pPr>
      <w:r>
        <w:t>objavlja javni natečaj za zasedbo prostega uradniškega delovnega mesta</w:t>
      </w:r>
    </w:p>
    <w:p w14:paraId="672C244F" w14:textId="77777777" w:rsidR="006F634D" w:rsidRDefault="006F634D" w:rsidP="0063695C">
      <w:pPr>
        <w:spacing w:after="0" w:line="240" w:lineRule="auto"/>
      </w:pPr>
    </w:p>
    <w:p w14:paraId="2379EBBA" w14:textId="4E08C70A" w:rsidR="006F634D" w:rsidRPr="002E6580" w:rsidRDefault="0085395B" w:rsidP="002E6580">
      <w:pPr>
        <w:pStyle w:val="Naslov1"/>
        <w:rPr>
          <w:sz w:val="22"/>
          <w:szCs w:val="22"/>
        </w:rPr>
      </w:pPr>
      <w:r w:rsidRPr="002E6580">
        <w:rPr>
          <w:sz w:val="22"/>
          <w:szCs w:val="22"/>
        </w:rPr>
        <w:t>»</w:t>
      </w:r>
      <w:r w:rsidR="006913CA" w:rsidRPr="002E6580">
        <w:rPr>
          <w:sz w:val="22"/>
          <w:szCs w:val="22"/>
        </w:rPr>
        <w:t xml:space="preserve">VIŠJI </w:t>
      </w:r>
      <w:r w:rsidR="00F20A8B" w:rsidRPr="002E6580">
        <w:rPr>
          <w:sz w:val="22"/>
          <w:szCs w:val="22"/>
        </w:rPr>
        <w:t xml:space="preserve">SVETOVALEC </w:t>
      </w:r>
      <w:r w:rsidR="003D612A" w:rsidRPr="002E6580">
        <w:rPr>
          <w:sz w:val="22"/>
          <w:szCs w:val="22"/>
        </w:rPr>
        <w:t xml:space="preserve">ZA </w:t>
      </w:r>
      <w:r w:rsidR="00F14BB5" w:rsidRPr="002E6580">
        <w:rPr>
          <w:sz w:val="22"/>
          <w:szCs w:val="22"/>
        </w:rPr>
        <w:t>GOSPODARSKI RAZVOJ</w:t>
      </w:r>
      <w:r w:rsidRPr="002E6580">
        <w:rPr>
          <w:sz w:val="22"/>
          <w:szCs w:val="22"/>
        </w:rPr>
        <w:t>«</w:t>
      </w:r>
      <w:r w:rsidR="006F634D" w:rsidRPr="002E6580">
        <w:rPr>
          <w:color w:val="FF0000"/>
          <w:sz w:val="22"/>
          <w:szCs w:val="22"/>
        </w:rPr>
        <w:t xml:space="preserve"> </w:t>
      </w:r>
      <w:r w:rsidR="006F634D" w:rsidRPr="002E6580">
        <w:rPr>
          <w:b w:val="0"/>
          <w:bCs w:val="0"/>
          <w:sz w:val="22"/>
          <w:szCs w:val="22"/>
        </w:rPr>
        <w:t xml:space="preserve">v </w:t>
      </w:r>
      <w:r w:rsidR="00F14BB5" w:rsidRPr="002E6580">
        <w:rPr>
          <w:b w:val="0"/>
          <w:bCs w:val="0"/>
          <w:sz w:val="22"/>
          <w:szCs w:val="22"/>
        </w:rPr>
        <w:t>Službi za gospodarstvo, kmetijstvo in turizem Oddelka za gospodarstvo in gospodarske javne službe</w:t>
      </w:r>
      <w:r w:rsidR="0031541C" w:rsidRPr="002E6580">
        <w:rPr>
          <w:b w:val="0"/>
          <w:bCs w:val="0"/>
          <w:sz w:val="22"/>
          <w:szCs w:val="22"/>
        </w:rPr>
        <w:t xml:space="preserve"> </w:t>
      </w:r>
      <w:r w:rsidR="006F634D" w:rsidRPr="002E6580">
        <w:rPr>
          <w:b w:val="0"/>
          <w:bCs w:val="0"/>
          <w:sz w:val="22"/>
          <w:szCs w:val="22"/>
        </w:rPr>
        <w:t>Mestne občine Nova Gorica</w:t>
      </w:r>
    </w:p>
    <w:p w14:paraId="1755102C" w14:textId="77777777" w:rsidR="00D570A2" w:rsidRPr="004A2459" w:rsidRDefault="00D570A2" w:rsidP="0063695C">
      <w:pPr>
        <w:pStyle w:val="Default"/>
        <w:jc w:val="center"/>
        <w:rPr>
          <w:rFonts w:ascii="Calibri" w:hAnsi="Calibri" w:cs="Calibri"/>
          <w:b/>
          <w:bCs/>
          <w:sz w:val="22"/>
          <w:szCs w:val="22"/>
        </w:rPr>
      </w:pPr>
    </w:p>
    <w:p w14:paraId="355A140B" w14:textId="77777777" w:rsidR="00D570A2" w:rsidRPr="004A2459" w:rsidRDefault="00462508" w:rsidP="0063695C">
      <w:pPr>
        <w:pStyle w:val="Default"/>
        <w:jc w:val="both"/>
        <w:rPr>
          <w:rFonts w:ascii="Calibri" w:hAnsi="Calibri" w:cs="Calibri"/>
          <w:sz w:val="22"/>
          <w:szCs w:val="22"/>
        </w:rPr>
      </w:pPr>
      <w:r w:rsidRPr="004A2459">
        <w:rPr>
          <w:rFonts w:ascii="Calibri" w:hAnsi="Calibri" w:cs="Calibri"/>
          <w:sz w:val="22"/>
          <w:szCs w:val="22"/>
        </w:rPr>
        <w:t>Poleg splošnih pogojev za zaposlitev, ki jih določajo splošni delovno pravni predpisi morajo kandidati, ki se bodo p</w:t>
      </w:r>
      <w:r w:rsidR="004A2459" w:rsidRPr="004A2459">
        <w:rPr>
          <w:rFonts w:ascii="Calibri" w:hAnsi="Calibri" w:cs="Calibri"/>
          <w:sz w:val="22"/>
          <w:szCs w:val="22"/>
        </w:rPr>
        <w:t>rijavili na prosto delovno mesto</w:t>
      </w:r>
      <w:r w:rsidRPr="004A2459">
        <w:rPr>
          <w:rFonts w:ascii="Calibri" w:hAnsi="Calibri" w:cs="Calibri"/>
          <w:sz w:val="22"/>
          <w:szCs w:val="22"/>
        </w:rPr>
        <w:t>, izpolnjevati naslednje pogoje:</w:t>
      </w:r>
    </w:p>
    <w:p w14:paraId="5BBFBC57" w14:textId="77777777" w:rsidR="00725A8C" w:rsidRPr="00FE66C1" w:rsidRDefault="00725A8C" w:rsidP="0063695C">
      <w:pPr>
        <w:pStyle w:val="Default"/>
        <w:numPr>
          <w:ilvl w:val="0"/>
          <w:numId w:val="3"/>
        </w:numPr>
        <w:jc w:val="both"/>
        <w:rPr>
          <w:rFonts w:ascii="Calibri" w:hAnsi="Calibri" w:cs="Calibri"/>
          <w:sz w:val="22"/>
          <w:szCs w:val="22"/>
        </w:rPr>
      </w:pPr>
      <w:r w:rsidRPr="00FE66C1">
        <w:rPr>
          <w:rFonts w:ascii="Calibri" w:hAnsi="Calibri" w:cs="Calibri"/>
          <w:sz w:val="22"/>
          <w:szCs w:val="22"/>
        </w:rPr>
        <w:t>najmanj visokošolsko strokovno izobraževanje (prejšnje)</w:t>
      </w:r>
      <w:r w:rsidR="00873A79" w:rsidRPr="00FE66C1">
        <w:rPr>
          <w:rFonts w:ascii="Calibri" w:hAnsi="Calibri" w:cs="Calibri"/>
          <w:sz w:val="22"/>
          <w:szCs w:val="22"/>
        </w:rPr>
        <w:t xml:space="preserve"> </w:t>
      </w:r>
      <w:r w:rsidRPr="00FE66C1">
        <w:rPr>
          <w:rFonts w:ascii="Calibri" w:hAnsi="Calibri" w:cs="Calibri"/>
          <w:sz w:val="22"/>
          <w:szCs w:val="22"/>
        </w:rPr>
        <w:t>/</w:t>
      </w:r>
      <w:r w:rsidR="00873A79" w:rsidRPr="00FE66C1">
        <w:rPr>
          <w:rFonts w:ascii="Calibri" w:hAnsi="Calibri" w:cs="Calibri"/>
          <w:sz w:val="22"/>
          <w:szCs w:val="22"/>
        </w:rPr>
        <w:t xml:space="preserve"> </w:t>
      </w:r>
      <w:r w:rsidRPr="00FE66C1">
        <w:rPr>
          <w:rFonts w:ascii="Calibri" w:hAnsi="Calibri" w:cs="Calibri"/>
          <w:sz w:val="22"/>
          <w:szCs w:val="22"/>
        </w:rPr>
        <w:t>visokošolska strokovna izobrazba (prejšnja)</w:t>
      </w:r>
      <w:r w:rsidR="00F14BB5">
        <w:rPr>
          <w:rFonts w:ascii="Calibri" w:hAnsi="Calibri" w:cs="Calibri"/>
          <w:sz w:val="22"/>
          <w:szCs w:val="22"/>
        </w:rPr>
        <w:t xml:space="preserve"> </w:t>
      </w:r>
      <w:r w:rsidRPr="00FE66C1">
        <w:rPr>
          <w:rFonts w:ascii="Calibri" w:hAnsi="Calibri" w:cs="Calibri"/>
          <w:sz w:val="22"/>
          <w:szCs w:val="22"/>
        </w:rPr>
        <w:t>ali najmanj visokošolsko strokovno izobraževanje (1. bolonjska stopnja) / visokošolska strokovna izobrazba (1. bolonjska stopnja)</w:t>
      </w:r>
      <w:r w:rsidR="004A1328" w:rsidRPr="00FE66C1">
        <w:rPr>
          <w:rFonts w:ascii="Calibri" w:hAnsi="Calibri" w:cs="Calibri"/>
          <w:sz w:val="22"/>
          <w:szCs w:val="22"/>
        </w:rPr>
        <w:t xml:space="preserve"> </w:t>
      </w:r>
      <w:r w:rsidRPr="00FE66C1">
        <w:rPr>
          <w:rFonts w:ascii="Calibri" w:hAnsi="Calibri" w:cs="Calibri"/>
          <w:sz w:val="22"/>
          <w:szCs w:val="22"/>
        </w:rPr>
        <w:t>ali najmanj visokošolsko univerzitetno izobraževanje (1. bolonjska stopnja) / visokošolska univerzitetna izobrazba (1. bolonjska stopnja)</w:t>
      </w:r>
      <w:r w:rsidR="004A1328" w:rsidRPr="00FE66C1">
        <w:rPr>
          <w:rFonts w:ascii="Calibri" w:hAnsi="Calibri" w:cs="Calibri"/>
          <w:sz w:val="22"/>
          <w:szCs w:val="22"/>
        </w:rPr>
        <w:t>;</w:t>
      </w:r>
    </w:p>
    <w:p w14:paraId="65A94758" w14:textId="77777777" w:rsidR="0077788D" w:rsidRDefault="0077788D" w:rsidP="0063695C">
      <w:pPr>
        <w:pStyle w:val="Default"/>
        <w:numPr>
          <w:ilvl w:val="0"/>
          <w:numId w:val="3"/>
        </w:numPr>
        <w:jc w:val="both"/>
        <w:rPr>
          <w:rFonts w:ascii="Calibri" w:hAnsi="Calibri" w:cs="Calibri"/>
          <w:sz w:val="22"/>
          <w:szCs w:val="22"/>
        </w:rPr>
      </w:pPr>
      <w:r w:rsidRPr="004A2459">
        <w:rPr>
          <w:rFonts w:ascii="Calibri" w:hAnsi="Calibri" w:cs="Calibri"/>
          <w:sz w:val="22"/>
          <w:szCs w:val="22"/>
        </w:rPr>
        <w:t xml:space="preserve">najmanj </w:t>
      </w:r>
      <w:r w:rsidR="00F14BB5">
        <w:rPr>
          <w:rFonts w:ascii="Calibri" w:hAnsi="Calibri" w:cs="Calibri"/>
          <w:sz w:val="22"/>
          <w:szCs w:val="22"/>
        </w:rPr>
        <w:t>4</w:t>
      </w:r>
      <w:r w:rsidR="00CA7D58">
        <w:rPr>
          <w:rFonts w:ascii="Calibri" w:hAnsi="Calibri" w:cs="Calibri"/>
          <w:sz w:val="22"/>
          <w:szCs w:val="22"/>
        </w:rPr>
        <w:t xml:space="preserve"> </w:t>
      </w:r>
      <w:r w:rsidR="006913CA">
        <w:rPr>
          <w:rFonts w:ascii="Calibri" w:hAnsi="Calibri" w:cs="Calibri"/>
          <w:sz w:val="22"/>
          <w:szCs w:val="22"/>
        </w:rPr>
        <w:t>let</w:t>
      </w:r>
      <w:r w:rsidR="00F14BB5">
        <w:rPr>
          <w:rFonts w:ascii="Calibri" w:hAnsi="Calibri" w:cs="Calibri"/>
          <w:sz w:val="22"/>
          <w:szCs w:val="22"/>
        </w:rPr>
        <w:t>a</w:t>
      </w:r>
      <w:r w:rsidR="00F53009">
        <w:rPr>
          <w:rFonts w:ascii="Calibri" w:hAnsi="Calibri" w:cs="Calibri"/>
          <w:sz w:val="22"/>
          <w:szCs w:val="22"/>
        </w:rPr>
        <w:t xml:space="preserve"> delovnih izkušenj;</w:t>
      </w:r>
    </w:p>
    <w:p w14:paraId="2A22F0D5" w14:textId="77777777" w:rsidR="008B70C0" w:rsidRPr="008B70C0" w:rsidRDefault="008B70C0" w:rsidP="008B70C0">
      <w:pPr>
        <w:pStyle w:val="Default"/>
        <w:numPr>
          <w:ilvl w:val="0"/>
          <w:numId w:val="3"/>
        </w:numPr>
        <w:jc w:val="both"/>
        <w:rPr>
          <w:rFonts w:ascii="Calibri" w:hAnsi="Calibri" w:cs="Calibri"/>
          <w:sz w:val="22"/>
          <w:szCs w:val="22"/>
        </w:rPr>
      </w:pPr>
      <w:r w:rsidRPr="004A2459">
        <w:rPr>
          <w:rFonts w:ascii="Calibri" w:hAnsi="Calibri" w:cs="Calibri"/>
          <w:sz w:val="22"/>
          <w:szCs w:val="22"/>
        </w:rPr>
        <w:t>opravljeno obvezno usposabljanje za imenovanje v naziv (v kolikor ga izbrani kandidat nima, ga mora opraviti v zakonsko določenem roku);</w:t>
      </w:r>
    </w:p>
    <w:p w14:paraId="197DEA82" w14:textId="77777777" w:rsidR="00D80FF6" w:rsidRPr="000E5908" w:rsidRDefault="008B70C0" w:rsidP="008B70C0">
      <w:pPr>
        <w:numPr>
          <w:ilvl w:val="0"/>
          <w:numId w:val="3"/>
        </w:numPr>
        <w:spacing w:after="0"/>
        <w:ind w:left="714" w:hanging="357"/>
        <w:jc w:val="both"/>
        <w:rPr>
          <w:rFonts w:cs="Calibri"/>
          <w:color w:val="000000"/>
          <w:lang w:eastAsia="sl-SI"/>
        </w:rPr>
      </w:pPr>
      <w:r w:rsidRPr="000E5908">
        <w:rPr>
          <w:rFonts w:cs="Calibri"/>
          <w:color w:val="000000"/>
        </w:rPr>
        <w:t xml:space="preserve">strokovni izpit iz upravnega postopka </w:t>
      </w:r>
      <w:r w:rsidRPr="000E5908">
        <w:rPr>
          <w:rFonts w:cs="Calibri"/>
          <w:color w:val="000000"/>
          <w:lang w:eastAsia="sl-SI"/>
        </w:rPr>
        <w:t>(v kolikor ga izbrani kandidat nima, ga mora opraviti v zakonsko določenem roku);</w:t>
      </w:r>
    </w:p>
    <w:p w14:paraId="0E9A2983" w14:textId="77777777" w:rsidR="00AD58DC" w:rsidRPr="004A2459" w:rsidRDefault="00F53009" w:rsidP="0063695C">
      <w:pPr>
        <w:pStyle w:val="Default"/>
        <w:numPr>
          <w:ilvl w:val="0"/>
          <w:numId w:val="3"/>
        </w:numPr>
        <w:rPr>
          <w:rFonts w:ascii="Calibri" w:hAnsi="Calibri" w:cs="Calibri"/>
          <w:sz w:val="22"/>
          <w:szCs w:val="22"/>
        </w:rPr>
      </w:pPr>
      <w:r>
        <w:rPr>
          <w:rFonts w:ascii="Calibri" w:hAnsi="Calibri" w:cs="Calibri"/>
          <w:sz w:val="22"/>
          <w:szCs w:val="22"/>
        </w:rPr>
        <w:t>znanje uradnega jezika;</w:t>
      </w:r>
    </w:p>
    <w:p w14:paraId="4B37477A" w14:textId="77777777" w:rsidR="00AD58DC" w:rsidRPr="004A2459" w:rsidRDefault="00AD58DC" w:rsidP="0063695C">
      <w:pPr>
        <w:pStyle w:val="Default"/>
        <w:numPr>
          <w:ilvl w:val="0"/>
          <w:numId w:val="3"/>
        </w:numPr>
        <w:rPr>
          <w:rFonts w:ascii="Calibri" w:hAnsi="Calibri" w:cs="Calibri"/>
          <w:sz w:val="22"/>
          <w:szCs w:val="22"/>
        </w:rPr>
      </w:pPr>
      <w:r w:rsidRPr="004A2459">
        <w:rPr>
          <w:rFonts w:ascii="Calibri" w:hAnsi="Calibri" w:cs="Calibri"/>
          <w:sz w:val="22"/>
          <w:szCs w:val="22"/>
        </w:rPr>
        <w:t>dr</w:t>
      </w:r>
      <w:r w:rsidR="00F53009">
        <w:rPr>
          <w:rFonts w:ascii="Calibri" w:hAnsi="Calibri" w:cs="Calibri"/>
          <w:sz w:val="22"/>
          <w:szCs w:val="22"/>
        </w:rPr>
        <w:t>žavljanstvo Republike Slovenije;</w:t>
      </w:r>
    </w:p>
    <w:p w14:paraId="22BDF8B3" w14:textId="77777777" w:rsidR="0077788D" w:rsidRPr="004A2459" w:rsidRDefault="00AD58DC" w:rsidP="0063695C">
      <w:pPr>
        <w:pStyle w:val="Default"/>
        <w:numPr>
          <w:ilvl w:val="0"/>
          <w:numId w:val="3"/>
        </w:numPr>
        <w:jc w:val="both"/>
        <w:rPr>
          <w:rFonts w:ascii="Calibri" w:hAnsi="Calibri" w:cs="Calibri"/>
          <w:sz w:val="22"/>
          <w:szCs w:val="22"/>
        </w:rPr>
      </w:pPr>
      <w:r w:rsidRPr="004A2459">
        <w:rPr>
          <w:rFonts w:ascii="Calibri" w:hAnsi="Calibri" w:cs="Calibri"/>
          <w:sz w:val="22"/>
          <w:szCs w:val="22"/>
        </w:rPr>
        <w:t>ne smejo biti pravnomočno obsojeni zaradi naklepnega kaznivega dejanja, ki se preganja po uradni dolžnosti in ne smejo biti obsojeni na nepogojno kazen zapora v trajanju več kot šest mesecev</w:t>
      </w:r>
      <w:r w:rsidR="00F53009">
        <w:rPr>
          <w:rFonts w:ascii="Calibri" w:hAnsi="Calibri" w:cs="Calibri"/>
          <w:sz w:val="22"/>
          <w:szCs w:val="22"/>
        </w:rPr>
        <w:t>;</w:t>
      </w:r>
    </w:p>
    <w:p w14:paraId="6CFABBA6" w14:textId="77777777" w:rsidR="0077788D" w:rsidRPr="004A2459" w:rsidRDefault="00AD58DC" w:rsidP="0063695C">
      <w:pPr>
        <w:pStyle w:val="Default"/>
        <w:numPr>
          <w:ilvl w:val="0"/>
          <w:numId w:val="3"/>
        </w:numPr>
        <w:rPr>
          <w:rFonts w:ascii="Calibri" w:hAnsi="Calibri" w:cs="Calibri"/>
          <w:sz w:val="22"/>
          <w:szCs w:val="22"/>
        </w:rPr>
      </w:pPr>
      <w:r w:rsidRPr="004A2459">
        <w:rPr>
          <w:rFonts w:ascii="Calibri" w:hAnsi="Calibri" w:cs="Calibri"/>
          <w:sz w:val="22"/>
          <w:szCs w:val="22"/>
        </w:rPr>
        <w:t>zoper njih ne sme biti vložena pravnomočna obtožnica zaradi naklepnega kaznivega dejanja, ki se preganja po uradni dolžnosti</w:t>
      </w:r>
      <w:r w:rsidR="00D163EC" w:rsidRPr="004A2459">
        <w:rPr>
          <w:rFonts w:ascii="Calibri" w:hAnsi="Calibri" w:cs="Calibri"/>
          <w:sz w:val="22"/>
          <w:szCs w:val="22"/>
        </w:rPr>
        <w:t>.</w:t>
      </w:r>
    </w:p>
    <w:p w14:paraId="69FDBA3A" w14:textId="77777777" w:rsidR="0077788D" w:rsidRPr="004A2459" w:rsidRDefault="0077788D" w:rsidP="0063695C">
      <w:pPr>
        <w:pStyle w:val="Default"/>
        <w:rPr>
          <w:rFonts w:ascii="Calibri" w:hAnsi="Calibri" w:cs="Calibri"/>
          <w:sz w:val="22"/>
          <w:szCs w:val="22"/>
        </w:rPr>
      </w:pPr>
    </w:p>
    <w:p w14:paraId="45DE24B4" w14:textId="77777777" w:rsidR="0085395B" w:rsidRDefault="0085395B" w:rsidP="0085395B">
      <w:pPr>
        <w:spacing w:after="0" w:line="240" w:lineRule="auto"/>
        <w:jc w:val="both"/>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632DADD" w14:textId="77777777" w:rsidR="0085395B" w:rsidRDefault="0085395B" w:rsidP="0085395B">
      <w:pPr>
        <w:spacing w:after="0" w:line="240" w:lineRule="auto"/>
        <w:jc w:val="both"/>
      </w:pPr>
    </w:p>
    <w:p w14:paraId="18034972" w14:textId="77777777" w:rsidR="0085395B" w:rsidRPr="00E809F4" w:rsidRDefault="0085395B" w:rsidP="0085395B">
      <w:pPr>
        <w:pStyle w:val="Default"/>
        <w:jc w:val="both"/>
        <w:rPr>
          <w:rFonts w:ascii="Calibri" w:hAnsi="Calibri"/>
          <w:sz w:val="22"/>
          <w:szCs w:val="22"/>
          <w:lang w:eastAsia="en-US"/>
        </w:rPr>
      </w:pPr>
      <w:r w:rsidRPr="00E809F4">
        <w:rPr>
          <w:rFonts w:ascii="Calibri" w:hAnsi="Calibri"/>
          <w:sz w:val="22"/>
          <w:szCs w:val="22"/>
          <w:lang w:eastAsia="en-US"/>
        </w:rPr>
        <w:t>Zahtevane delovne izkušnje se skrajšajo za tretjino v primeru, da ima kandidat univerzitetno izobrazbo ali visoko strokovno izobrazbo s specializacijo oziroma magisterijem znanosti (prejšnjim) ali magistrsko izobrazbo (druga bolonjska stopnja).</w:t>
      </w:r>
    </w:p>
    <w:p w14:paraId="51256950" w14:textId="77777777" w:rsidR="00937E68" w:rsidRDefault="00937E68" w:rsidP="0063695C">
      <w:pPr>
        <w:pStyle w:val="Default"/>
        <w:jc w:val="both"/>
        <w:rPr>
          <w:rFonts w:ascii="Calibri" w:hAnsi="Calibri" w:cs="Calibri"/>
          <w:sz w:val="22"/>
          <w:szCs w:val="22"/>
        </w:rPr>
      </w:pPr>
    </w:p>
    <w:p w14:paraId="2346062B" w14:textId="77777777" w:rsidR="008B70C0" w:rsidRPr="004A2459" w:rsidRDefault="008B70C0" w:rsidP="008B70C0">
      <w:pPr>
        <w:pStyle w:val="Default"/>
        <w:jc w:val="both"/>
        <w:rPr>
          <w:rFonts w:ascii="Calibri" w:hAnsi="Calibri" w:cs="Calibri"/>
          <w:sz w:val="22"/>
          <w:szCs w:val="22"/>
        </w:rPr>
      </w:pPr>
      <w:r w:rsidRPr="004A2459">
        <w:rPr>
          <w:rFonts w:ascii="Calibri" w:hAnsi="Calibri" w:cs="Calibri"/>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 Za kandidate, ki so opravili strokovni izpit za imenovanje v naziv skladno z določbami ZJU in/ali so se udeležili priprav na strokovni izpit za imenovanje v naziv, se lahko šteje, da izpolnjujejo pogoj obveznega usposabljanja po 89. členu ZJU.</w:t>
      </w:r>
    </w:p>
    <w:p w14:paraId="50676CDF" w14:textId="77777777" w:rsidR="00B810C6" w:rsidRPr="000E5908" w:rsidRDefault="008B70C0" w:rsidP="0063695C">
      <w:pPr>
        <w:pStyle w:val="Default"/>
        <w:jc w:val="both"/>
        <w:rPr>
          <w:rFonts w:ascii="Calibri" w:hAnsi="Calibri" w:cs="Calibri"/>
          <w:sz w:val="22"/>
          <w:szCs w:val="22"/>
        </w:rPr>
      </w:pPr>
      <w:r w:rsidRPr="000E5908">
        <w:rPr>
          <w:rFonts w:ascii="Calibri" w:hAnsi="Calibri" w:cs="Calibri"/>
          <w:sz w:val="22"/>
          <w:szCs w:val="22"/>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 82/13, 175/20 – ZIUOPDVE in 3/22 – </w:t>
      </w:r>
      <w:proofErr w:type="spellStart"/>
      <w:r w:rsidRPr="000E5908">
        <w:rPr>
          <w:rFonts w:ascii="Calibri" w:hAnsi="Calibri" w:cs="Calibri"/>
          <w:sz w:val="22"/>
          <w:szCs w:val="22"/>
        </w:rPr>
        <w:t>ZDeb</w:t>
      </w:r>
      <w:proofErr w:type="spellEnd"/>
      <w:r w:rsidRPr="000E5908">
        <w:rPr>
          <w:rFonts w:ascii="Calibri" w:hAnsi="Calibri" w:cs="Calibri"/>
          <w:sz w:val="22"/>
          <w:szCs w:val="22"/>
        </w:rPr>
        <w:t>), opraviti najkasneje v treh mesecih od sklenitve delovnega razmerja.</w:t>
      </w:r>
    </w:p>
    <w:p w14:paraId="2AC88B44" w14:textId="77777777" w:rsidR="00D87F4A" w:rsidRPr="004A2459" w:rsidRDefault="00D87F4A" w:rsidP="0063695C">
      <w:pPr>
        <w:pStyle w:val="Default"/>
        <w:jc w:val="both"/>
        <w:rPr>
          <w:rFonts w:ascii="Calibri" w:hAnsi="Calibri" w:cs="Calibri"/>
          <w:sz w:val="22"/>
          <w:szCs w:val="22"/>
        </w:rPr>
      </w:pPr>
    </w:p>
    <w:p w14:paraId="6A938AE3" w14:textId="77777777" w:rsidR="00051A05" w:rsidRDefault="00B60D3B" w:rsidP="0063695C">
      <w:pPr>
        <w:pStyle w:val="Default"/>
        <w:rPr>
          <w:rFonts w:ascii="Calibri" w:hAnsi="Calibri" w:cs="Calibri"/>
          <w:sz w:val="22"/>
          <w:szCs w:val="22"/>
        </w:rPr>
      </w:pPr>
      <w:r w:rsidRPr="005A0860">
        <w:rPr>
          <w:rFonts w:ascii="Calibri" w:hAnsi="Calibri" w:cs="Calibri"/>
          <w:sz w:val="22"/>
          <w:szCs w:val="22"/>
        </w:rPr>
        <w:t xml:space="preserve">Naloge, ki se opravljajo na razpisanem </w:t>
      </w:r>
      <w:r w:rsidR="003D0E50" w:rsidRPr="005A0860">
        <w:rPr>
          <w:rFonts w:ascii="Calibri" w:hAnsi="Calibri" w:cs="Calibri"/>
          <w:sz w:val="22"/>
          <w:szCs w:val="22"/>
        </w:rPr>
        <w:t>delovnem mestu</w:t>
      </w:r>
      <w:r w:rsidR="00683501" w:rsidRPr="005A0860">
        <w:rPr>
          <w:rFonts w:ascii="Calibri" w:hAnsi="Calibri" w:cs="Calibri"/>
          <w:sz w:val="22"/>
          <w:szCs w:val="22"/>
        </w:rPr>
        <w:t xml:space="preserve">: </w:t>
      </w:r>
    </w:p>
    <w:p w14:paraId="394428D7"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Pr>
          <w:rFonts w:ascii="Calibri" w:eastAsia="Times New Roman" w:hAnsi="Calibri" w:cs="Calibri"/>
          <w:sz w:val="22"/>
          <w:szCs w:val="22"/>
          <w:lang w:eastAsia="zh-CN"/>
        </w:rPr>
        <w:t>o</w:t>
      </w:r>
      <w:r w:rsidRPr="00F14BB5">
        <w:rPr>
          <w:rFonts w:ascii="Calibri" w:eastAsia="Times New Roman" w:hAnsi="Calibri" w:cs="Calibri"/>
          <w:sz w:val="22"/>
          <w:szCs w:val="22"/>
          <w:lang w:eastAsia="zh-CN"/>
        </w:rPr>
        <w:t>rganiziranje medsebojnega sodelovanja in usklajevanja dela in sodelovanja z drugimi organi;</w:t>
      </w:r>
    </w:p>
    <w:p w14:paraId="06DF9C0C"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sodelovanje pri oblikovanju sistemskih rešitev in drugih najzahtevnejših gradiv;</w:t>
      </w:r>
    </w:p>
    <w:p w14:paraId="4B7226F7"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samostojna priprava zahtevnih analiz, razvojnih projektov, informacij, poročil in drugih zahtevnih gradiv;</w:t>
      </w:r>
    </w:p>
    <w:p w14:paraId="754DAAD1"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vodenje in odločanje v zahtevnih upravnih postopkih;</w:t>
      </w:r>
    </w:p>
    <w:p w14:paraId="3F9F1301"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vodenje najzahtevnejših upravnih postopkov in samostojno opravljanje drugih zahtevnejših nalog;</w:t>
      </w:r>
    </w:p>
    <w:p w14:paraId="54A8E999"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načrtovanje in samostojno izvajanje upravnih in strokovnih nalog s področja dela organizacijske enote (drobnega gospodarstva, trgovine, kmetijstva, turizma);</w:t>
      </w:r>
    </w:p>
    <w:p w14:paraId="6F16836C"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sodelovanje in priprava strokovnih podlag za izvedbo javnih naročil s področja dela;</w:t>
      </w:r>
    </w:p>
    <w:p w14:paraId="4DBCB534"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sodelovanje v projektnih timih</w:t>
      </w:r>
    </w:p>
    <w:p w14:paraId="5B80662E" w14:textId="77777777" w:rsidR="00F14BB5"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spremljanje zakonodaje s področja dela;</w:t>
      </w:r>
    </w:p>
    <w:p w14:paraId="67DCC7D4" w14:textId="77777777" w:rsidR="003F6181" w:rsidRPr="00F14BB5" w:rsidRDefault="00F14BB5" w:rsidP="00F14BB5">
      <w:pPr>
        <w:pStyle w:val="Default"/>
        <w:numPr>
          <w:ilvl w:val="0"/>
          <w:numId w:val="3"/>
        </w:numPr>
        <w:jc w:val="both"/>
        <w:rPr>
          <w:rFonts w:ascii="Calibri" w:eastAsia="Times New Roman" w:hAnsi="Calibri" w:cs="Calibri"/>
          <w:sz w:val="22"/>
          <w:szCs w:val="22"/>
          <w:lang w:eastAsia="zh-CN"/>
        </w:rPr>
      </w:pPr>
      <w:r w:rsidRPr="00F14BB5">
        <w:rPr>
          <w:rFonts w:ascii="Calibri" w:eastAsia="Times New Roman" w:hAnsi="Calibri" w:cs="Calibri"/>
          <w:sz w:val="22"/>
          <w:szCs w:val="22"/>
          <w:lang w:eastAsia="zh-CN"/>
        </w:rPr>
        <w:t>samostojno opravljanje drugih najzahtevnejših nalog s področja dela in po naročilu predpostavljenega</w:t>
      </w:r>
      <w:r w:rsidR="003F6181" w:rsidRPr="00F14BB5">
        <w:rPr>
          <w:rFonts w:ascii="Calibri" w:eastAsia="Times New Roman" w:hAnsi="Calibri" w:cs="Calibri"/>
          <w:sz w:val="22"/>
          <w:szCs w:val="22"/>
          <w:lang w:eastAsia="zh-CN"/>
        </w:rPr>
        <w:t>.</w:t>
      </w:r>
    </w:p>
    <w:p w14:paraId="1BEAF70B" w14:textId="77777777" w:rsidR="00030772" w:rsidRPr="00CA7D58" w:rsidRDefault="00030772" w:rsidP="003F6181">
      <w:pPr>
        <w:pStyle w:val="Default"/>
        <w:ind w:left="720"/>
        <w:rPr>
          <w:rFonts w:ascii="Calibri" w:hAnsi="Calibri" w:cs="Calibri"/>
          <w:sz w:val="22"/>
          <w:szCs w:val="22"/>
        </w:rPr>
      </w:pPr>
      <w:r w:rsidRPr="00CA7D58">
        <w:rPr>
          <w:rFonts w:ascii="Calibri" w:eastAsia="Times New Roman" w:hAnsi="Calibri" w:cs="Calibri"/>
          <w:color w:val="FF0000"/>
          <w:sz w:val="22"/>
          <w:szCs w:val="22"/>
          <w:lang w:eastAsia="zh-CN"/>
        </w:rPr>
        <w:t xml:space="preserve">   </w:t>
      </w:r>
    </w:p>
    <w:p w14:paraId="20143179" w14:textId="77777777" w:rsidR="00D87F4A" w:rsidRDefault="00D87F4A" w:rsidP="00D87F4A">
      <w:pPr>
        <w:spacing w:after="0" w:line="240" w:lineRule="auto"/>
        <w:jc w:val="both"/>
        <w:rPr>
          <w:rFonts w:cs="Calibri"/>
        </w:rPr>
      </w:pPr>
      <w:r>
        <w:rPr>
          <w:rFonts w:cs="Calibri"/>
        </w:rPr>
        <w:t>Izbrani kandidat bo delo na uradniškem delovnem mestu »</w:t>
      </w:r>
      <w:r w:rsidR="006913CA">
        <w:rPr>
          <w:rFonts w:cs="Calibri"/>
        </w:rPr>
        <w:t xml:space="preserve">višji </w:t>
      </w:r>
      <w:r>
        <w:rPr>
          <w:rFonts w:cs="Calibri"/>
        </w:rPr>
        <w:t>svetovalec</w:t>
      </w:r>
      <w:r w:rsidR="003D612A">
        <w:rPr>
          <w:rFonts w:cs="Calibri"/>
        </w:rPr>
        <w:t xml:space="preserve"> za </w:t>
      </w:r>
      <w:r w:rsidR="00F14BB5">
        <w:rPr>
          <w:rFonts w:cs="Calibri"/>
        </w:rPr>
        <w:t>gospodarski razvoj</w:t>
      </w:r>
      <w:r>
        <w:rPr>
          <w:rFonts w:cs="Calibri"/>
        </w:rPr>
        <w:t xml:space="preserve">« opravljal v uradniškem </w:t>
      </w:r>
      <w:r w:rsidRPr="00E809F4">
        <w:rPr>
          <w:rFonts w:cs="Calibri"/>
          <w:color w:val="000000"/>
        </w:rPr>
        <w:t>nazivu »</w:t>
      </w:r>
      <w:r w:rsidR="006913CA">
        <w:rPr>
          <w:rFonts w:cs="Calibri"/>
          <w:color w:val="000000"/>
        </w:rPr>
        <w:t xml:space="preserve">višji </w:t>
      </w:r>
      <w:r w:rsidRPr="00E809F4">
        <w:rPr>
          <w:rFonts w:cs="Calibri"/>
          <w:color w:val="000000"/>
        </w:rPr>
        <w:t xml:space="preserve">svetovalec </w:t>
      </w:r>
      <w:r w:rsidR="003D612A" w:rsidRPr="00E809F4">
        <w:rPr>
          <w:rFonts w:cs="Calibri"/>
          <w:color w:val="000000"/>
        </w:rPr>
        <w:t>I</w:t>
      </w:r>
      <w:r w:rsidRPr="00E809F4">
        <w:rPr>
          <w:rFonts w:cs="Calibri"/>
          <w:color w:val="000000"/>
        </w:rPr>
        <w:t>I</w:t>
      </w:r>
      <w:r w:rsidR="00F14BB5">
        <w:rPr>
          <w:rFonts w:cs="Calibri"/>
          <w:color w:val="000000"/>
        </w:rPr>
        <w:t>I</w:t>
      </w:r>
      <w:r>
        <w:rPr>
          <w:rFonts w:cs="Calibri"/>
        </w:rPr>
        <w:t>«</w:t>
      </w:r>
      <w:r w:rsidR="005A3716">
        <w:rPr>
          <w:rFonts w:cs="Calibri"/>
        </w:rPr>
        <w:t xml:space="preserve">, </w:t>
      </w:r>
      <w:r w:rsidR="005A3716" w:rsidRPr="005A3716">
        <w:rPr>
          <w:rFonts w:cs="Calibri"/>
        </w:rPr>
        <w:t xml:space="preserve">z </w:t>
      </w:r>
      <w:r w:rsidR="005A3716" w:rsidRPr="00E96C81">
        <w:rPr>
          <w:rFonts w:cs="Calibri"/>
        </w:rPr>
        <w:t xml:space="preserve">možnostjo napredovanja v naziv </w:t>
      </w:r>
      <w:r w:rsidR="0079724A" w:rsidRPr="00E96C81">
        <w:rPr>
          <w:rFonts w:cs="Calibri"/>
        </w:rPr>
        <w:t>»</w:t>
      </w:r>
      <w:r w:rsidR="006913CA" w:rsidRPr="00E96C81">
        <w:rPr>
          <w:rFonts w:cs="Calibri"/>
        </w:rPr>
        <w:t>višji s</w:t>
      </w:r>
      <w:r w:rsidR="005A3716" w:rsidRPr="00E96C81">
        <w:rPr>
          <w:rFonts w:cs="Calibri"/>
        </w:rPr>
        <w:t>vetovalec I</w:t>
      </w:r>
      <w:r w:rsidR="00F14BB5" w:rsidRPr="00E96C81">
        <w:rPr>
          <w:rFonts w:cs="Calibri"/>
        </w:rPr>
        <w:t>I</w:t>
      </w:r>
      <w:r w:rsidR="0079724A" w:rsidRPr="00E96C81">
        <w:rPr>
          <w:rFonts w:cs="Calibri"/>
        </w:rPr>
        <w:t>«</w:t>
      </w:r>
      <w:r w:rsidR="00F14BB5" w:rsidRPr="00E96C81">
        <w:rPr>
          <w:rFonts w:cs="Calibri"/>
        </w:rPr>
        <w:t xml:space="preserve"> in »višji svetovalec I«</w:t>
      </w:r>
      <w:r w:rsidR="005A3716" w:rsidRPr="00E96C81">
        <w:rPr>
          <w:rFonts w:cs="Calibri"/>
        </w:rPr>
        <w:t>.</w:t>
      </w:r>
      <w:r w:rsidRPr="00E96C81">
        <w:rPr>
          <w:rFonts w:cs="Calibri"/>
        </w:rPr>
        <w:t xml:space="preserve"> </w:t>
      </w:r>
      <w:r>
        <w:rPr>
          <w:rFonts w:cs="Calibri"/>
        </w:rPr>
        <w:t>Izbrani kandidat bo sklenil pogodbo o zaposlitvi za uradniško delovno mesto »</w:t>
      </w:r>
      <w:r w:rsidR="006913CA">
        <w:rPr>
          <w:rFonts w:cs="Calibri"/>
        </w:rPr>
        <w:t xml:space="preserve">višji </w:t>
      </w:r>
      <w:r w:rsidRPr="001F3445">
        <w:rPr>
          <w:rFonts w:cs="Calibri"/>
        </w:rPr>
        <w:t>svetovalec</w:t>
      </w:r>
      <w:r w:rsidR="003D612A">
        <w:rPr>
          <w:rFonts w:cs="Calibri"/>
        </w:rPr>
        <w:t xml:space="preserve"> za </w:t>
      </w:r>
      <w:r w:rsidR="00F14BB5">
        <w:rPr>
          <w:rFonts w:cs="Calibri"/>
        </w:rPr>
        <w:t>gospodarski razvoj</w:t>
      </w:r>
      <w:r>
        <w:rPr>
          <w:rFonts w:cs="Calibri"/>
        </w:rPr>
        <w:t xml:space="preserve">«, in sicer za nedoločen čas, s polnim delovnim časom in trimesečnim poskusnim delom. </w:t>
      </w:r>
      <w:r w:rsidR="004222F9" w:rsidRPr="004222F9">
        <w:rPr>
          <w:rFonts w:cs="Calibri"/>
        </w:rPr>
        <w:t>Začetni plačni razred za navedeno delovno mesto je 3</w:t>
      </w:r>
      <w:r w:rsidR="00F14BB5">
        <w:rPr>
          <w:rFonts w:cs="Calibri"/>
        </w:rPr>
        <w:t>6</w:t>
      </w:r>
      <w:r w:rsidR="004222F9" w:rsidRPr="004222F9">
        <w:rPr>
          <w:rFonts w:cs="Calibri"/>
        </w:rPr>
        <w:t xml:space="preserve">. Osnovna plača na podlagi </w:t>
      </w:r>
      <w:r w:rsidR="00F14BB5">
        <w:rPr>
          <w:rFonts w:cs="Calibri"/>
        </w:rPr>
        <w:t xml:space="preserve">trenutno veljavne </w:t>
      </w:r>
      <w:r w:rsidR="004222F9" w:rsidRPr="004222F9">
        <w:rPr>
          <w:rFonts w:cs="Calibri"/>
        </w:rPr>
        <w:t>plačne lestvice</w:t>
      </w:r>
      <w:r w:rsidR="0079724A">
        <w:rPr>
          <w:rFonts w:cs="Calibri"/>
        </w:rPr>
        <w:t xml:space="preserve"> </w:t>
      </w:r>
      <w:r w:rsidR="004222F9" w:rsidRPr="004222F9">
        <w:rPr>
          <w:rFonts w:cs="Calibri"/>
        </w:rPr>
        <w:t xml:space="preserve">znaša </w:t>
      </w:r>
      <w:r w:rsidR="00F14BB5">
        <w:rPr>
          <w:rFonts w:cs="Calibri"/>
        </w:rPr>
        <w:t xml:space="preserve">1.877,01 </w:t>
      </w:r>
      <w:r w:rsidR="004222F9" w:rsidRPr="004222F9">
        <w:rPr>
          <w:rFonts w:cs="Calibri"/>
        </w:rPr>
        <w:t xml:space="preserve">EUR bruto. </w:t>
      </w:r>
      <w:r>
        <w:rPr>
          <w:rFonts w:cs="Calibri"/>
        </w:rPr>
        <w:t>Izbrani kandidat bo delo opravljal v prostorih Mestne občine Nova Gorica, Trg Edvarda Kardelja 1, Nova Gorica.</w:t>
      </w:r>
    </w:p>
    <w:p w14:paraId="41BAA594" w14:textId="77777777" w:rsidR="00485510" w:rsidRDefault="00485510" w:rsidP="0063695C">
      <w:pPr>
        <w:pStyle w:val="Default"/>
        <w:rPr>
          <w:rFonts w:ascii="Calibri" w:hAnsi="Calibri" w:cs="Calibri"/>
          <w:sz w:val="22"/>
          <w:szCs w:val="22"/>
        </w:rPr>
      </w:pPr>
    </w:p>
    <w:p w14:paraId="306F0891" w14:textId="77777777" w:rsidR="00D87F4A" w:rsidRPr="00D87F4A" w:rsidRDefault="00D87F4A" w:rsidP="00D87F4A">
      <w:pPr>
        <w:suppressAutoHyphens/>
        <w:spacing w:after="0" w:line="260" w:lineRule="exact"/>
        <w:jc w:val="both"/>
        <w:rPr>
          <w:rFonts w:ascii="Arial" w:eastAsia="Times New Roman" w:hAnsi="Arial" w:cs="Arial"/>
          <w:sz w:val="20"/>
          <w:szCs w:val="20"/>
          <w:lang w:eastAsia="ar-SA"/>
        </w:rPr>
      </w:pPr>
      <w:r w:rsidRPr="001C6043">
        <w:rPr>
          <w:rFonts w:ascii="Arial" w:eastAsia="Times New Roman" w:hAnsi="Arial" w:cs="Arial"/>
          <w:sz w:val="20"/>
          <w:szCs w:val="20"/>
          <w:lang w:eastAsia="ar-SA"/>
        </w:rPr>
        <w:t xml:space="preserve">Prijava mora biti </w:t>
      </w:r>
      <w:r w:rsidRPr="002E6580">
        <w:rPr>
          <w:rFonts w:ascii="Arial" w:eastAsia="Times New Roman" w:hAnsi="Arial" w:cs="Arial"/>
          <w:b/>
          <w:bCs/>
          <w:sz w:val="20"/>
          <w:szCs w:val="20"/>
          <w:lang w:eastAsia="ar-SA"/>
        </w:rPr>
        <w:t>obvezno oddana na obrazcu »Vloga za zaposlitev«</w:t>
      </w:r>
      <w:r w:rsidRPr="002E6580">
        <w:rPr>
          <w:rFonts w:ascii="Arial" w:eastAsia="Times New Roman" w:hAnsi="Arial" w:cs="Arial"/>
          <w:sz w:val="20"/>
          <w:szCs w:val="20"/>
          <w:lang w:eastAsia="ar-SA"/>
        </w:rPr>
        <w:t>,</w:t>
      </w:r>
      <w:r w:rsidRPr="001C6043">
        <w:rPr>
          <w:rFonts w:ascii="Arial" w:eastAsia="Times New Roman" w:hAnsi="Arial" w:cs="Arial"/>
          <w:sz w:val="20"/>
          <w:szCs w:val="20"/>
          <w:lang w:eastAsia="ar-SA"/>
        </w:rPr>
        <w:t xml:space="preserve"> ki je sestavni del </w:t>
      </w:r>
      <w:r>
        <w:rPr>
          <w:rFonts w:ascii="Arial" w:eastAsia="Times New Roman" w:hAnsi="Arial" w:cs="Arial"/>
          <w:sz w:val="20"/>
          <w:szCs w:val="20"/>
          <w:lang w:eastAsia="ar-SA"/>
        </w:rPr>
        <w:t>javnega</w:t>
      </w:r>
      <w:r w:rsidRPr="001C6043">
        <w:rPr>
          <w:rFonts w:ascii="Arial" w:eastAsia="Times New Roman" w:hAnsi="Arial" w:cs="Arial"/>
          <w:sz w:val="20"/>
          <w:szCs w:val="20"/>
          <w:lang w:eastAsia="ar-SA"/>
        </w:rPr>
        <w:t xml:space="preserve"> natečaja in mora vsebovati:</w:t>
      </w:r>
    </w:p>
    <w:p w14:paraId="2EA8686F" w14:textId="77777777" w:rsidR="00B15DB4" w:rsidRPr="004A2459" w:rsidRDefault="00573806" w:rsidP="0063695C">
      <w:pPr>
        <w:pStyle w:val="Default"/>
        <w:numPr>
          <w:ilvl w:val="0"/>
          <w:numId w:val="4"/>
        </w:numPr>
        <w:jc w:val="both"/>
        <w:rPr>
          <w:rFonts w:ascii="Calibri" w:hAnsi="Calibri" w:cs="Calibri"/>
          <w:sz w:val="22"/>
          <w:szCs w:val="22"/>
        </w:rPr>
      </w:pPr>
      <w:r w:rsidRPr="004A2459">
        <w:rPr>
          <w:rFonts w:ascii="Calibri" w:hAnsi="Calibri" w:cs="Calibri"/>
          <w:sz w:val="22"/>
          <w:szCs w:val="22"/>
        </w:rPr>
        <w:t xml:space="preserve">pisno </w:t>
      </w:r>
      <w:r w:rsidR="00683501" w:rsidRPr="004A2459">
        <w:rPr>
          <w:rFonts w:ascii="Calibri" w:hAnsi="Calibri" w:cs="Calibri"/>
          <w:sz w:val="22"/>
          <w:szCs w:val="22"/>
        </w:rPr>
        <w:t xml:space="preserve">izjavo o izpolnjevanju pogoja glede zahtevane izobrazbe, iz katere mora biti razvidna stopnja </w:t>
      </w:r>
      <w:r w:rsidR="001823F9">
        <w:rPr>
          <w:rFonts w:ascii="Calibri" w:hAnsi="Calibri" w:cs="Calibri"/>
          <w:sz w:val="22"/>
          <w:szCs w:val="22"/>
        </w:rPr>
        <w:t xml:space="preserve">in smer </w:t>
      </w:r>
      <w:r w:rsidR="00683501" w:rsidRPr="004A2459">
        <w:rPr>
          <w:rFonts w:ascii="Calibri" w:hAnsi="Calibri" w:cs="Calibri"/>
          <w:sz w:val="22"/>
          <w:szCs w:val="22"/>
        </w:rPr>
        <w:t>izobrazbe</w:t>
      </w:r>
      <w:r w:rsidR="00B15DB4" w:rsidRPr="004A2459">
        <w:rPr>
          <w:rFonts w:ascii="Calibri" w:hAnsi="Calibri" w:cs="Calibri"/>
          <w:sz w:val="22"/>
          <w:szCs w:val="22"/>
        </w:rPr>
        <w:t xml:space="preserve">, datum (dan, mesec, leto) zaključka izobraževanja ter ustanova, na kateri je bila izobrazba pridobljena; </w:t>
      </w:r>
      <w:r w:rsidR="00683501" w:rsidRPr="004A2459">
        <w:rPr>
          <w:rFonts w:ascii="Calibri" w:hAnsi="Calibri" w:cs="Calibri"/>
          <w:sz w:val="22"/>
          <w:szCs w:val="22"/>
        </w:rPr>
        <w:t xml:space="preserve"> </w:t>
      </w:r>
    </w:p>
    <w:p w14:paraId="0DBB484A" w14:textId="77777777" w:rsidR="001C258F" w:rsidRDefault="001C258F" w:rsidP="002F35B6">
      <w:pPr>
        <w:numPr>
          <w:ilvl w:val="0"/>
          <w:numId w:val="4"/>
        </w:numPr>
        <w:spacing w:after="0" w:line="240" w:lineRule="auto"/>
        <w:ind w:left="714" w:hanging="357"/>
        <w:jc w:val="both"/>
        <w:rPr>
          <w:rFonts w:cs="Calibri"/>
        </w:rPr>
      </w:pPr>
      <w:r w:rsidRPr="001C258F">
        <w:rPr>
          <w:rFonts w:cs="Calibri"/>
        </w:rPr>
        <w:t>pisno izjavo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64D0E9D1" w14:textId="77777777" w:rsidR="008B70C0" w:rsidRPr="004A2459" w:rsidRDefault="008B70C0" w:rsidP="008B70C0">
      <w:pPr>
        <w:pStyle w:val="Default"/>
        <w:numPr>
          <w:ilvl w:val="0"/>
          <w:numId w:val="4"/>
        </w:numPr>
        <w:rPr>
          <w:rFonts w:ascii="Calibri" w:hAnsi="Calibri" w:cs="Calibri"/>
          <w:sz w:val="22"/>
          <w:szCs w:val="22"/>
        </w:rPr>
      </w:pPr>
      <w:r w:rsidRPr="004A2459">
        <w:rPr>
          <w:rFonts w:ascii="Calibri" w:hAnsi="Calibri" w:cs="Calibri"/>
          <w:sz w:val="22"/>
          <w:szCs w:val="22"/>
        </w:rPr>
        <w:t xml:space="preserve">pisno izjavo o opravljenem usposabljanju za imenovanje v naziv (če ga je kandidat opravil); </w:t>
      </w:r>
    </w:p>
    <w:p w14:paraId="3DA6D3D6" w14:textId="77777777" w:rsidR="00B810C6" w:rsidRPr="000E5908" w:rsidRDefault="00B810C6" w:rsidP="008B70C0">
      <w:pPr>
        <w:numPr>
          <w:ilvl w:val="0"/>
          <w:numId w:val="4"/>
        </w:numPr>
        <w:spacing w:after="0" w:line="240" w:lineRule="auto"/>
        <w:jc w:val="both"/>
        <w:rPr>
          <w:rFonts w:cs="Calibri"/>
          <w:color w:val="000000"/>
        </w:rPr>
      </w:pPr>
      <w:r w:rsidRPr="000E5908">
        <w:rPr>
          <w:rFonts w:cs="Calibri"/>
          <w:color w:val="000000"/>
        </w:rPr>
        <w:t xml:space="preserve">pisno izjavo o opravljenem </w:t>
      </w:r>
      <w:r w:rsidR="008B70C0" w:rsidRPr="000E5908">
        <w:rPr>
          <w:rFonts w:cs="Calibri"/>
          <w:color w:val="000000"/>
        </w:rPr>
        <w:t xml:space="preserve">strokovnem </w:t>
      </w:r>
      <w:r w:rsidRPr="000E5908">
        <w:rPr>
          <w:rFonts w:cs="Calibri"/>
          <w:color w:val="000000"/>
        </w:rPr>
        <w:t xml:space="preserve">izpitu iz upravnega postopka (če ga je kandidat opravil); </w:t>
      </w:r>
    </w:p>
    <w:p w14:paraId="44199B93" w14:textId="77777777" w:rsidR="001B64BC" w:rsidRPr="004A2459" w:rsidRDefault="001B64BC" w:rsidP="008B70C0">
      <w:pPr>
        <w:pStyle w:val="Default"/>
        <w:numPr>
          <w:ilvl w:val="0"/>
          <w:numId w:val="4"/>
        </w:numPr>
        <w:rPr>
          <w:rFonts w:ascii="Calibri" w:hAnsi="Calibri" w:cs="Calibri"/>
          <w:sz w:val="22"/>
          <w:szCs w:val="22"/>
        </w:rPr>
      </w:pPr>
      <w:r>
        <w:rPr>
          <w:rFonts w:ascii="Calibri" w:hAnsi="Calibri" w:cs="Calibri"/>
          <w:sz w:val="22"/>
          <w:szCs w:val="22"/>
        </w:rPr>
        <w:t>pisno izjavo o znanju uradnega jezika;</w:t>
      </w:r>
    </w:p>
    <w:p w14:paraId="25722049" w14:textId="77777777" w:rsidR="00683501" w:rsidRPr="004A2459" w:rsidRDefault="00573806" w:rsidP="008B70C0">
      <w:pPr>
        <w:pStyle w:val="Default"/>
        <w:numPr>
          <w:ilvl w:val="0"/>
          <w:numId w:val="4"/>
        </w:numPr>
        <w:jc w:val="both"/>
        <w:rPr>
          <w:rFonts w:ascii="Calibri" w:hAnsi="Calibri" w:cs="Calibri"/>
          <w:sz w:val="22"/>
          <w:szCs w:val="22"/>
        </w:rPr>
      </w:pPr>
      <w:r w:rsidRPr="004A2459">
        <w:rPr>
          <w:rFonts w:ascii="Calibri" w:hAnsi="Calibri" w:cs="Calibri"/>
          <w:sz w:val="22"/>
          <w:szCs w:val="22"/>
        </w:rPr>
        <w:t xml:space="preserve">pisno </w:t>
      </w:r>
      <w:r w:rsidR="00683501" w:rsidRPr="004A2459">
        <w:rPr>
          <w:rFonts w:ascii="Calibri" w:hAnsi="Calibri" w:cs="Calibri"/>
          <w:sz w:val="22"/>
          <w:szCs w:val="22"/>
        </w:rPr>
        <w:t>izjavo kandidata, da:</w:t>
      </w:r>
    </w:p>
    <w:p w14:paraId="264D47BE" w14:textId="77777777" w:rsidR="00683501" w:rsidRPr="004A2459" w:rsidRDefault="00683501" w:rsidP="0063695C">
      <w:pPr>
        <w:pStyle w:val="Default"/>
        <w:numPr>
          <w:ilvl w:val="0"/>
          <w:numId w:val="5"/>
        </w:numPr>
        <w:jc w:val="both"/>
        <w:rPr>
          <w:rFonts w:ascii="Calibri" w:hAnsi="Calibri" w:cs="Calibri"/>
          <w:sz w:val="22"/>
          <w:szCs w:val="22"/>
        </w:rPr>
      </w:pPr>
      <w:r w:rsidRPr="004A2459">
        <w:rPr>
          <w:rFonts w:ascii="Calibri" w:hAnsi="Calibri" w:cs="Calibri"/>
          <w:sz w:val="22"/>
          <w:szCs w:val="22"/>
        </w:rPr>
        <w:t>je državljan Republike Slovenije,</w:t>
      </w:r>
    </w:p>
    <w:p w14:paraId="7DC618D7" w14:textId="77777777" w:rsidR="00573806" w:rsidRPr="004A2459" w:rsidRDefault="00573806" w:rsidP="0063695C">
      <w:pPr>
        <w:pStyle w:val="Default"/>
        <w:numPr>
          <w:ilvl w:val="0"/>
          <w:numId w:val="5"/>
        </w:numPr>
        <w:jc w:val="both"/>
        <w:rPr>
          <w:rFonts w:ascii="Calibri" w:hAnsi="Calibri" w:cs="Calibri"/>
          <w:sz w:val="22"/>
          <w:szCs w:val="22"/>
        </w:rPr>
      </w:pPr>
      <w:r w:rsidRPr="004A2459">
        <w:rPr>
          <w:rFonts w:ascii="Calibri" w:hAnsi="Calibri" w:cs="Calibri"/>
          <w:sz w:val="22"/>
          <w:szCs w:val="22"/>
        </w:rPr>
        <w:t xml:space="preserve">ni bil pravnomočno obsojen zaradi naklepnega kaznivega dejanja, ki se preganja po uradni dolžnosti in da ni bil obsojen na </w:t>
      </w:r>
      <w:r w:rsidR="00C127DD" w:rsidRPr="004A2459">
        <w:rPr>
          <w:rFonts w:ascii="Calibri" w:hAnsi="Calibri" w:cs="Calibri"/>
          <w:color w:val="auto"/>
          <w:sz w:val="22"/>
          <w:szCs w:val="22"/>
        </w:rPr>
        <w:t>ne</w:t>
      </w:r>
      <w:r w:rsidRPr="004A2459">
        <w:rPr>
          <w:rFonts w:ascii="Calibri" w:hAnsi="Calibri" w:cs="Calibri"/>
          <w:color w:val="auto"/>
          <w:sz w:val="22"/>
          <w:szCs w:val="22"/>
        </w:rPr>
        <w:t xml:space="preserve">pogojno </w:t>
      </w:r>
      <w:r w:rsidRPr="004A2459">
        <w:rPr>
          <w:rFonts w:ascii="Calibri" w:hAnsi="Calibri" w:cs="Calibri"/>
          <w:sz w:val="22"/>
          <w:szCs w:val="22"/>
        </w:rPr>
        <w:t>kazen zapora  v trajanju več kot šest mesecev,</w:t>
      </w:r>
    </w:p>
    <w:p w14:paraId="33B3E19F" w14:textId="77777777" w:rsidR="003013F7" w:rsidRPr="00436F45" w:rsidRDefault="00573806" w:rsidP="0063695C">
      <w:pPr>
        <w:pStyle w:val="Default"/>
        <w:numPr>
          <w:ilvl w:val="0"/>
          <w:numId w:val="5"/>
        </w:numPr>
        <w:jc w:val="both"/>
        <w:rPr>
          <w:rFonts w:ascii="Calibri" w:hAnsi="Calibri" w:cs="Calibri"/>
          <w:sz w:val="22"/>
          <w:szCs w:val="22"/>
        </w:rPr>
      </w:pPr>
      <w:r w:rsidRPr="004A2459">
        <w:rPr>
          <w:rFonts w:ascii="Calibri" w:hAnsi="Calibri" w:cs="Calibri"/>
          <w:sz w:val="22"/>
          <w:szCs w:val="22"/>
        </w:rPr>
        <w:t xml:space="preserve">zoper njega ni bila vložena pravnomočna obtožnica zaradi naklepnega kaznivega dejanja, ki </w:t>
      </w:r>
      <w:r w:rsidR="00436F45">
        <w:rPr>
          <w:rFonts w:ascii="Calibri" w:hAnsi="Calibri" w:cs="Calibri"/>
          <w:sz w:val="22"/>
          <w:szCs w:val="22"/>
        </w:rPr>
        <w:t>se preganja po uradni dolžnosti;</w:t>
      </w:r>
    </w:p>
    <w:p w14:paraId="16E371CC" w14:textId="77777777" w:rsidR="00573806" w:rsidRPr="004A2459" w:rsidRDefault="00573806" w:rsidP="008B70C0">
      <w:pPr>
        <w:pStyle w:val="Default"/>
        <w:numPr>
          <w:ilvl w:val="0"/>
          <w:numId w:val="4"/>
        </w:numPr>
        <w:jc w:val="both"/>
        <w:rPr>
          <w:rFonts w:ascii="Calibri" w:hAnsi="Calibri" w:cs="Calibri"/>
          <w:sz w:val="22"/>
          <w:szCs w:val="22"/>
        </w:rPr>
      </w:pPr>
      <w:r w:rsidRPr="004A2459">
        <w:rPr>
          <w:rFonts w:ascii="Calibri" w:hAnsi="Calibri" w:cs="Calibri"/>
          <w:sz w:val="22"/>
          <w:szCs w:val="22"/>
        </w:rPr>
        <w:lastRenderedPageBreak/>
        <w:t xml:space="preserve">izjavo, da za namen tega natečajnega postopka dovoljuje upravi Mestne občine Nova Gorica pridobitev podatkov iz </w:t>
      </w:r>
      <w:r w:rsidR="00B810C6">
        <w:rPr>
          <w:rFonts w:ascii="Calibri" w:hAnsi="Calibri" w:cs="Calibri"/>
          <w:sz w:val="22"/>
          <w:szCs w:val="22"/>
        </w:rPr>
        <w:t>6</w:t>
      </w:r>
      <w:r w:rsidR="00F62A58" w:rsidRPr="004A2459">
        <w:rPr>
          <w:rFonts w:ascii="Calibri" w:hAnsi="Calibri" w:cs="Calibri"/>
          <w:sz w:val="22"/>
          <w:szCs w:val="22"/>
        </w:rPr>
        <w:t>. točke iz uradne</w:t>
      </w:r>
      <w:r w:rsidRPr="004A2459">
        <w:rPr>
          <w:rFonts w:ascii="Calibri" w:hAnsi="Calibri" w:cs="Calibri"/>
          <w:sz w:val="22"/>
          <w:szCs w:val="22"/>
        </w:rPr>
        <w:t xml:space="preserve"> evidenc</w:t>
      </w:r>
      <w:r w:rsidR="00F62A58" w:rsidRPr="004A2459">
        <w:rPr>
          <w:rFonts w:ascii="Calibri" w:hAnsi="Calibri" w:cs="Calibri"/>
          <w:sz w:val="22"/>
          <w:szCs w:val="22"/>
        </w:rPr>
        <w:t>e. V primeru, da kandidat s pridobitvijo podatkov iz uradne evidence ne soglaša, bo moral sam predložiti ustrezna dokazila.</w:t>
      </w:r>
    </w:p>
    <w:p w14:paraId="2E915B34" w14:textId="77777777" w:rsidR="00DB4AF1" w:rsidRPr="004A2459" w:rsidRDefault="00DB4AF1" w:rsidP="0063695C">
      <w:pPr>
        <w:pStyle w:val="Default"/>
        <w:rPr>
          <w:rFonts w:ascii="Calibri" w:hAnsi="Calibri" w:cs="Calibri"/>
          <w:sz w:val="22"/>
          <w:szCs w:val="22"/>
        </w:rPr>
      </w:pPr>
    </w:p>
    <w:p w14:paraId="1964A74B" w14:textId="77777777" w:rsidR="0077788D" w:rsidRPr="004A2459" w:rsidRDefault="00F62A58" w:rsidP="0063695C">
      <w:pPr>
        <w:pStyle w:val="Default"/>
        <w:jc w:val="both"/>
        <w:rPr>
          <w:rFonts w:ascii="Calibri" w:hAnsi="Calibri" w:cs="Calibri"/>
          <w:sz w:val="22"/>
          <w:szCs w:val="22"/>
        </w:rPr>
      </w:pPr>
      <w:r w:rsidRPr="004A2459">
        <w:rPr>
          <w:rFonts w:ascii="Calibri" w:hAnsi="Calibri" w:cs="Calibri"/>
          <w:sz w:val="22"/>
          <w:szCs w:val="22"/>
        </w:rPr>
        <w:t>Zaželeno je, da prijava</w:t>
      </w:r>
      <w:r w:rsidR="00DB4AF1" w:rsidRPr="004A2459">
        <w:rPr>
          <w:rFonts w:ascii="Calibri" w:hAnsi="Calibri" w:cs="Calibri"/>
          <w:sz w:val="22"/>
          <w:szCs w:val="22"/>
        </w:rPr>
        <w:t xml:space="preserve"> vs</w:t>
      </w:r>
      <w:r w:rsidRPr="004A2459">
        <w:rPr>
          <w:rFonts w:ascii="Calibri" w:hAnsi="Calibri" w:cs="Calibri"/>
          <w:sz w:val="22"/>
          <w:szCs w:val="22"/>
        </w:rPr>
        <w:t xml:space="preserve">ebuje tudi kratek življenjepis ter da kandidat v njej poleg formalne izobrazbe </w:t>
      </w:r>
      <w:r w:rsidR="00DB4AF1" w:rsidRPr="004A2459">
        <w:rPr>
          <w:rFonts w:ascii="Calibri" w:hAnsi="Calibri" w:cs="Calibri"/>
          <w:sz w:val="22"/>
          <w:szCs w:val="22"/>
        </w:rPr>
        <w:t xml:space="preserve">navede tudi </w:t>
      </w:r>
      <w:r w:rsidRPr="004A2459">
        <w:rPr>
          <w:rFonts w:ascii="Calibri" w:hAnsi="Calibri" w:cs="Calibri"/>
          <w:sz w:val="22"/>
          <w:szCs w:val="22"/>
        </w:rPr>
        <w:t xml:space="preserve">druga </w:t>
      </w:r>
      <w:r w:rsidR="00DB4AF1" w:rsidRPr="004A2459">
        <w:rPr>
          <w:rFonts w:ascii="Calibri" w:hAnsi="Calibri" w:cs="Calibri"/>
          <w:sz w:val="22"/>
          <w:szCs w:val="22"/>
        </w:rPr>
        <w:t>znanja in veščine, ki jih je pridobil.</w:t>
      </w:r>
    </w:p>
    <w:p w14:paraId="4572B413" w14:textId="77777777" w:rsidR="005A7150" w:rsidRPr="004A2459" w:rsidRDefault="005A7150" w:rsidP="0063695C">
      <w:pPr>
        <w:pStyle w:val="Default"/>
        <w:rPr>
          <w:rFonts w:ascii="Calibri" w:hAnsi="Calibri" w:cs="Calibri"/>
          <w:sz w:val="22"/>
          <w:szCs w:val="22"/>
        </w:rPr>
      </w:pPr>
    </w:p>
    <w:p w14:paraId="5C730FD9" w14:textId="77777777" w:rsidR="00311C56" w:rsidRPr="004A2459" w:rsidRDefault="00C127DD" w:rsidP="0063695C">
      <w:pPr>
        <w:pStyle w:val="Default"/>
        <w:jc w:val="both"/>
        <w:rPr>
          <w:rFonts w:ascii="Calibri" w:hAnsi="Calibri" w:cs="Calibri"/>
          <w:sz w:val="22"/>
          <w:szCs w:val="22"/>
        </w:rPr>
      </w:pPr>
      <w:r w:rsidRPr="004A2459">
        <w:rPr>
          <w:rFonts w:ascii="Calibri" w:hAnsi="Calibri" w:cs="Calibri"/>
          <w:sz w:val="22"/>
          <w:szCs w:val="22"/>
        </w:rPr>
        <w:t>Kandidat</w:t>
      </w:r>
      <w:r w:rsidR="00311C56" w:rsidRPr="004A2459">
        <w:rPr>
          <w:rFonts w:ascii="Calibri" w:hAnsi="Calibri" w:cs="Calibri"/>
          <w:sz w:val="22"/>
          <w:szCs w:val="22"/>
        </w:rPr>
        <w:t xml:space="preserve"> vlož</w:t>
      </w:r>
      <w:r w:rsidRPr="004A2459">
        <w:rPr>
          <w:rFonts w:ascii="Calibri" w:hAnsi="Calibri" w:cs="Calibri"/>
          <w:sz w:val="22"/>
          <w:szCs w:val="22"/>
        </w:rPr>
        <w:t>i</w:t>
      </w:r>
      <w:r w:rsidR="00311C56" w:rsidRPr="004A2459">
        <w:rPr>
          <w:rFonts w:ascii="Calibri" w:hAnsi="Calibri" w:cs="Calibri"/>
          <w:sz w:val="22"/>
          <w:szCs w:val="22"/>
        </w:rPr>
        <w:t xml:space="preserve"> prijavo v pisni obliki</w:t>
      </w:r>
      <w:r w:rsidR="003D0E50">
        <w:rPr>
          <w:rFonts w:ascii="Calibri" w:hAnsi="Calibri" w:cs="Calibri"/>
          <w:sz w:val="22"/>
          <w:szCs w:val="22"/>
        </w:rPr>
        <w:t xml:space="preserve"> </w:t>
      </w:r>
      <w:r w:rsidR="00CC4DF9" w:rsidRPr="001B64BC">
        <w:rPr>
          <w:rFonts w:ascii="Calibri" w:hAnsi="Calibri" w:cs="Calibri"/>
          <w:sz w:val="22"/>
          <w:szCs w:val="22"/>
        </w:rPr>
        <w:t>na priloženem obrazcu »</w:t>
      </w:r>
      <w:r w:rsidR="00CC4DF9" w:rsidRPr="001823F9">
        <w:rPr>
          <w:rFonts w:ascii="Calibri" w:hAnsi="Calibri" w:cs="Calibri"/>
          <w:b/>
          <w:bCs/>
          <w:sz w:val="22"/>
          <w:szCs w:val="22"/>
        </w:rPr>
        <w:t>Vloga za zaposlitev</w:t>
      </w:r>
      <w:r w:rsidR="00CC4DF9" w:rsidRPr="006D1015">
        <w:rPr>
          <w:rFonts w:ascii="Calibri" w:hAnsi="Calibri" w:cs="Calibri"/>
          <w:sz w:val="22"/>
          <w:szCs w:val="22"/>
        </w:rPr>
        <w:t>«</w:t>
      </w:r>
      <w:r w:rsidR="00311C56" w:rsidRPr="006D1015">
        <w:rPr>
          <w:rFonts w:ascii="Calibri" w:hAnsi="Calibri" w:cs="Calibri"/>
          <w:sz w:val="22"/>
          <w:szCs w:val="22"/>
        </w:rPr>
        <w:t>,</w:t>
      </w:r>
      <w:r w:rsidR="00311C56" w:rsidRPr="00CC4DF9">
        <w:rPr>
          <w:rFonts w:ascii="Calibri" w:hAnsi="Calibri" w:cs="Calibri"/>
          <w:color w:val="FF0000"/>
          <w:sz w:val="22"/>
          <w:szCs w:val="22"/>
        </w:rPr>
        <w:t xml:space="preserve"> </w:t>
      </w:r>
      <w:r w:rsidR="00311C56" w:rsidRPr="004A2459">
        <w:rPr>
          <w:rFonts w:ascii="Calibri" w:hAnsi="Calibri" w:cs="Calibri"/>
          <w:sz w:val="22"/>
          <w:szCs w:val="22"/>
        </w:rPr>
        <w:t>ki jo pošlje v</w:t>
      </w:r>
      <w:r w:rsidR="00943167">
        <w:rPr>
          <w:rFonts w:ascii="Calibri" w:hAnsi="Calibri" w:cs="Calibri"/>
          <w:sz w:val="22"/>
          <w:szCs w:val="22"/>
        </w:rPr>
        <w:t xml:space="preserve"> zaprti ovojnici z označbo: »</w:t>
      </w:r>
      <w:r w:rsidR="00311C56" w:rsidRPr="004A2459">
        <w:rPr>
          <w:rFonts w:ascii="Calibri" w:hAnsi="Calibri" w:cs="Calibri"/>
          <w:sz w:val="22"/>
          <w:szCs w:val="22"/>
        </w:rPr>
        <w:t>javni natečaj</w:t>
      </w:r>
      <w:r w:rsidR="00943167">
        <w:rPr>
          <w:rFonts w:ascii="Calibri" w:hAnsi="Calibri" w:cs="Calibri"/>
          <w:sz w:val="22"/>
          <w:szCs w:val="22"/>
        </w:rPr>
        <w:t xml:space="preserve"> –</w:t>
      </w:r>
      <w:r w:rsidR="006913CA">
        <w:rPr>
          <w:rFonts w:ascii="Calibri" w:hAnsi="Calibri" w:cs="Calibri"/>
          <w:sz w:val="22"/>
          <w:szCs w:val="22"/>
        </w:rPr>
        <w:t xml:space="preserve"> višji </w:t>
      </w:r>
      <w:r w:rsidR="00BE2DF8">
        <w:rPr>
          <w:rFonts w:ascii="Calibri" w:hAnsi="Calibri" w:cs="Calibri"/>
          <w:sz w:val="22"/>
          <w:szCs w:val="22"/>
        </w:rPr>
        <w:t>svetovalec</w:t>
      </w:r>
      <w:r w:rsidR="003D612A">
        <w:rPr>
          <w:rFonts w:ascii="Calibri" w:hAnsi="Calibri" w:cs="Calibri"/>
          <w:sz w:val="22"/>
          <w:szCs w:val="22"/>
        </w:rPr>
        <w:t xml:space="preserve"> za </w:t>
      </w:r>
      <w:r w:rsidR="00F14BB5">
        <w:rPr>
          <w:rFonts w:ascii="Calibri" w:hAnsi="Calibri" w:cs="Calibri"/>
          <w:sz w:val="22"/>
          <w:szCs w:val="22"/>
        </w:rPr>
        <w:t>gospodarski razvoj</w:t>
      </w:r>
      <w:r w:rsidR="001823F9">
        <w:rPr>
          <w:rFonts w:ascii="Calibri" w:hAnsi="Calibri" w:cs="Calibri"/>
          <w:sz w:val="22"/>
          <w:szCs w:val="22"/>
        </w:rPr>
        <w:t xml:space="preserve">, </w:t>
      </w:r>
      <w:r w:rsidR="00943167">
        <w:rPr>
          <w:rFonts w:ascii="Calibri" w:hAnsi="Calibri" w:cs="Calibri"/>
          <w:sz w:val="22"/>
          <w:szCs w:val="22"/>
        </w:rPr>
        <w:t xml:space="preserve">sklic na številko: </w:t>
      </w:r>
      <w:r w:rsidR="00A33599" w:rsidRPr="00B6308D">
        <w:rPr>
          <w:rFonts w:ascii="Calibri" w:hAnsi="Calibri" w:cs="Calibri"/>
          <w:sz w:val="22"/>
          <w:szCs w:val="22"/>
        </w:rPr>
        <w:t>1100-0015/2024</w:t>
      </w:r>
      <w:r w:rsidR="00943167" w:rsidRPr="00B6308D">
        <w:rPr>
          <w:rFonts w:ascii="Calibri" w:hAnsi="Calibri" w:cs="Calibri"/>
          <w:sz w:val="22"/>
          <w:szCs w:val="22"/>
        </w:rPr>
        <w:t>«</w:t>
      </w:r>
      <w:r w:rsidR="00943167">
        <w:rPr>
          <w:rFonts w:ascii="Calibri" w:hAnsi="Calibri" w:cs="Calibri"/>
          <w:sz w:val="22"/>
          <w:szCs w:val="22"/>
        </w:rPr>
        <w:t xml:space="preserve"> na naslov</w:t>
      </w:r>
      <w:r w:rsidR="00311C56" w:rsidRPr="004A2459">
        <w:rPr>
          <w:rFonts w:ascii="Calibri" w:hAnsi="Calibri" w:cs="Calibri"/>
          <w:sz w:val="22"/>
          <w:szCs w:val="22"/>
        </w:rPr>
        <w:t xml:space="preserve"> </w:t>
      </w:r>
      <w:r w:rsidR="00943167">
        <w:rPr>
          <w:rFonts w:ascii="Calibri" w:hAnsi="Calibri" w:cs="Calibri"/>
          <w:sz w:val="22"/>
          <w:szCs w:val="22"/>
        </w:rPr>
        <w:t>Mestna o</w:t>
      </w:r>
      <w:r w:rsidR="00943167" w:rsidRPr="004A2459">
        <w:rPr>
          <w:rFonts w:ascii="Calibri" w:hAnsi="Calibri" w:cs="Calibri"/>
          <w:sz w:val="22"/>
          <w:szCs w:val="22"/>
        </w:rPr>
        <w:t>bčina Nova Gorica</w:t>
      </w:r>
      <w:r w:rsidR="00311C56" w:rsidRPr="004A2459">
        <w:rPr>
          <w:rFonts w:ascii="Calibri" w:hAnsi="Calibri" w:cs="Calibri"/>
          <w:sz w:val="22"/>
          <w:szCs w:val="22"/>
        </w:rPr>
        <w:t xml:space="preserve">, Trg Edvarda Kardelja 1, 5000 Nova Gorica, in sicer v roku 8 dni po objavi </w:t>
      </w:r>
      <w:r w:rsidR="006C2111">
        <w:rPr>
          <w:rFonts w:ascii="Calibri" w:hAnsi="Calibri" w:cs="Calibri"/>
          <w:sz w:val="22"/>
          <w:szCs w:val="22"/>
        </w:rPr>
        <w:t xml:space="preserve">javnega natečaja </w:t>
      </w:r>
      <w:r w:rsidR="00311C56" w:rsidRPr="004A2459">
        <w:rPr>
          <w:rFonts w:ascii="Calibri" w:hAnsi="Calibri" w:cs="Calibri"/>
          <w:sz w:val="22"/>
          <w:szCs w:val="22"/>
        </w:rPr>
        <w:t>na spletni strani Mestne občine Nova Gorica</w:t>
      </w:r>
      <w:r w:rsidR="005A7150">
        <w:rPr>
          <w:rFonts w:ascii="Calibri" w:hAnsi="Calibri" w:cs="Calibri"/>
          <w:sz w:val="22"/>
          <w:szCs w:val="22"/>
        </w:rPr>
        <w:t xml:space="preserve"> ter</w:t>
      </w:r>
      <w:r w:rsidR="00F62A58" w:rsidRPr="004A2459">
        <w:rPr>
          <w:rFonts w:ascii="Calibri" w:hAnsi="Calibri" w:cs="Calibri"/>
          <w:sz w:val="22"/>
          <w:szCs w:val="22"/>
        </w:rPr>
        <w:t xml:space="preserve"> Zavodu RS za zaposlovanje. </w:t>
      </w:r>
      <w:r w:rsidR="00943167">
        <w:rPr>
          <w:rFonts w:ascii="Calibri" w:hAnsi="Calibri" w:cs="Calibri"/>
          <w:sz w:val="22"/>
          <w:szCs w:val="22"/>
        </w:rPr>
        <w:t xml:space="preserve">Če je prijava poslana po pošti, se šteje, da je pravočasna, če je oddana na pošto priporočeno, in sicer najkasneje zadnji dan roka za prijavo. </w:t>
      </w:r>
      <w:r w:rsidR="00311C56" w:rsidRPr="004A2459">
        <w:rPr>
          <w:rFonts w:ascii="Calibri" w:hAnsi="Calibri" w:cs="Calibri"/>
          <w:sz w:val="22"/>
          <w:szCs w:val="22"/>
        </w:rPr>
        <w:t xml:space="preserve">Za pisno obliko prijave se šteje tudi elektronska oblika, poslana na elektronski naslov: </w:t>
      </w:r>
      <w:hyperlink r:id="rId15" w:history="1">
        <w:r w:rsidR="001823F9" w:rsidRPr="00494093">
          <w:rPr>
            <w:rStyle w:val="Hiperpovezava"/>
            <w:rFonts w:ascii="Calibri" w:hAnsi="Calibri" w:cs="Calibri"/>
            <w:sz w:val="22"/>
            <w:szCs w:val="22"/>
          </w:rPr>
          <w:t>mestna.obcina@nova-gorica.si</w:t>
        </w:r>
      </w:hyperlink>
      <w:r w:rsidR="001823F9">
        <w:rPr>
          <w:rFonts w:ascii="Calibri" w:hAnsi="Calibri" w:cs="Calibri"/>
          <w:sz w:val="22"/>
          <w:szCs w:val="22"/>
        </w:rPr>
        <w:t xml:space="preserve"> </w:t>
      </w:r>
      <w:r w:rsidR="00311C56" w:rsidRPr="004A2459">
        <w:rPr>
          <w:rFonts w:ascii="Calibri" w:hAnsi="Calibri" w:cs="Calibri"/>
          <w:sz w:val="22"/>
          <w:szCs w:val="22"/>
        </w:rPr>
        <w:t xml:space="preserve">, pri čemer veljavnost prijave ni pogojena z elektronskim podpisom. </w:t>
      </w:r>
    </w:p>
    <w:p w14:paraId="4533D498" w14:textId="77777777" w:rsidR="00C82984" w:rsidRPr="004A2459" w:rsidRDefault="00C82984" w:rsidP="0063695C">
      <w:pPr>
        <w:pStyle w:val="Default"/>
        <w:rPr>
          <w:rFonts w:ascii="Calibri" w:hAnsi="Calibri" w:cs="Calibri"/>
          <w:sz w:val="22"/>
          <w:szCs w:val="22"/>
        </w:rPr>
      </w:pPr>
    </w:p>
    <w:p w14:paraId="706FA01C" w14:textId="56DCED84" w:rsidR="00F62A58" w:rsidRDefault="00F62A58" w:rsidP="0063695C">
      <w:pPr>
        <w:spacing w:after="0" w:line="240" w:lineRule="auto"/>
        <w:jc w:val="both"/>
        <w:rPr>
          <w:rFonts w:cs="Calibri"/>
        </w:rPr>
      </w:pPr>
      <w:r w:rsidRPr="002A0A7B">
        <w:rPr>
          <w:rFonts w:cs="Calibri"/>
        </w:rPr>
        <w:t xml:space="preserve">Obvestilo o končanem postopku </w:t>
      </w:r>
      <w:r>
        <w:rPr>
          <w:rFonts w:cs="Calibri"/>
        </w:rPr>
        <w:t>javnega</w:t>
      </w:r>
      <w:r w:rsidRPr="002A0A7B">
        <w:rPr>
          <w:rFonts w:cs="Calibri"/>
        </w:rPr>
        <w:t xml:space="preserve"> natečaja bo objavljeno na spletni strani </w:t>
      </w:r>
      <w:hyperlink r:id="rId16" w:history="1">
        <w:r w:rsidR="002E6580">
          <w:rPr>
            <w:rStyle w:val="Hiperpovezava"/>
            <w:rFonts w:cs="Calibri"/>
          </w:rPr>
          <w:t>Mestne občine Nova Gorica</w:t>
        </w:r>
      </w:hyperlink>
      <w:r w:rsidR="002E6580">
        <w:rPr>
          <w:rFonts w:cs="Calibri"/>
        </w:rPr>
        <w:t>.</w:t>
      </w:r>
    </w:p>
    <w:p w14:paraId="055E4AA9" w14:textId="77777777" w:rsidR="001823F9" w:rsidRDefault="001823F9" w:rsidP="0063695C">
      <w:pPr>
        <w:spacing w:after="0" w:line="240" w:lineRule="auto"/>
        <w:jc w:val="both"/>
        <w:rPr>
          <w:rFonts w:cs="Calibri"/>
        </w:rPr>
      </w:pPr>
    </w:p>
    <w:p w14:paraId="0D62EBDF" w14:textId="77777777" w:rsidR="003D0E50" w:rsidRPr="002A0A7B" w:rsidRDefault="006F612E" w:rsidP="0063695C">
      <w:pPr>
        <w:spacing w:after="0" w:line="240" w:lineRule="auto"/>
        <w:jc w:val="both"/>
        <w:rPr>
          <w:rFonts w:cs="Calibri"/>
        </w:rPr>
      </w:pPr>
      <w:r>
        <w:rPr>
          <w:rFonts w:cs="Calibri"/>
        </w:rPr>
        <w:t xml:space="preserve">Kandidati bodo o izidu javnega natečaja pisno obveščeni v zakonskem roku. </w:t>
      </w:r>
      <w:r w:rsidR="003D0E50">
        <w:rPr>
          <w:rFonts w:cs="Calibri"/>
        </w:rPr>
        <w:t>O izbiri uradnika bo izdan sklep, ki bo vročen izbranemu kandidatu, ostalim kandidatom pa bo vročen sklep, da niso bili izbrani.</w:t>
      </w:r>
    </w:p>
    <w:p w14:paraId="26FF7F83" w14:textId="77777777" w:rsidR="00F62A58" w:rsidRPr="002A0A7B" w:rsidRDefault="00F62A58" w:rsidP="0063695C">
      <w:pPr>
        <w:spacing w:after="0" w:line="240" w:lineRule="auto"/>
        <w:jc w:val="both"/>
        <w:rPr>
          <w:rFonts w:cs="Calibri"/>
        </w:rPr>
      </w:pPr>
    </w:p>
    <w:p w14:paraId="32CB9297" w14:textId="77777777" w:rsidR="00F62A58" w:rsidRPr="00727A57" w:rsidRDefault="00F62A58" w:rsidP="0063695C">
      <w:pPr>
        <w:spacing w:after="0" w:line="240" w:lineRule="auto"/>
        <w:jc w:val="both"/>
        <w:rPr>
          <w:rFonts w:cs="Calibri"/>
          <w:color w:val="000000"/>
        </w:rPr>
      </w:pPr>
      <w:r w:rsidRPr="002A0A7B">
        <w:rPr>
          <w:rFonts w:cs="Calibri"/>
        </w:rPr>
        <w:t>Informacije o izvedbi javnega natečaja</w:t>
      </w:r>
      <w:r w:rsidR="007A2058">
        <w:rPr>
          <w:rFonts w:cs="Calibri"/>
        </w:rPr>
        <w:t xml:space="preserve"> </w:t>
      </w:r>
      <w:r w:rsidR="001823F9">
        <w:rPr>
          <w:rFonts w:cs="Calibri"/>
        </w:rPr>
        <w:t>daje Saša Pervanja,</w:t>
      </w:r>
      <w:r w:rsidR="007A2058">
        <w:rPr>
          <w:rFonts w:cs="Calibri"/>
        </w:rPr>
        <w:t xml:space="preserve"> tel. št. 05/3</w:t>
      </w:r>
      <w:r w:rsidR="00F03DB9">
        <w:rPr>
          <w:rFonts w:cs="Calibri"/>
        </w:rPr>
        <w:t xml:space="preserve">350149, informacije </w:t>
      </w:r>
      <w:r w:rsidR="001823F9">
        <w:rPr>
          <w:rFonts w:cs="Calibri"/>
        </w:rPr>
        <w:t>o</w:t>
      </w:r>
      <w:r w:rsidR="00F03DB9">
        <w:rPr>
          <w:rFonts w:cs="Calibri"/>
        </w:rPr>
        <w:t xml:space="preserve"> delovne</w:t>
      </w:r>
      <w:r w:rsidR="001823F9">
        <w:rPr>
          <w:rFonts w:cs="Calibri"/>
        </w:rPr>
        <w:t>m</w:t>
      </w:r>
      <w:r w:rsidR="00F03DB9">
        <w:rPr>
          <w:rFonts w:cs="Calibri"/>
        </w:rPr>
        <w:t xml:space="preserve"> področj</w:t>
      </w:r>
      <w:r w:rsidR="001823F9">
        <w:rPr>
          <w:rFonts w:cs="Calibri"/>
        </w:rPr>
        <w:t>u</w:t>
      </w:r>
      <w:r w:rsidR="00F03DB9">
        <w:rPr>
          <w:rFonts w:cs="Calibri"/>
        </w:rPr>
        <w:t xml:space="preserve"> pa </w:t>
      </w:r>
      <w:r w:rsidR="00F14BB5">
        <w:rPr>
          <w:rFonts w:cs="Calibri"/>
        </w:rPr>
        <w:t>Martina Remec Pečenko</w:t>
      </w:r>
      <w:r w:rsidR="001823F9">
        <w:rPr>
          <w:rFonts w:cs="Calibri"/>
        </w:rPr>
        <w:t xml:space="preserve">, </w:t>
      </w:r>
      <w:r w:rsidR="00F03DB9">
        <w:rPr>
          <w:rFonts w:cs="Calibri"/>
        </w:rPr>
        <w:t xml:space="preserve">tel. št. </w:t>
      </w:r>
      <w:r w:rsidR="00B33812">
        <w:rPr>
          <w:rFonts w:cs="Calibri"/>
          <w:color w:val="000000"/>
        </w:rPr>
        <w:t>05/3350</w:t>
      </w:r>
      <w:r w:rsidR="006913CA">
        <w:rPr>
          <w:rFonts w:cs="Calibri"/>
          <w:color w:val="000000"/>
        </w:rPr>
        <w:t>1</w:t>
      </w:r>
      <w:r w:rsidR="00F14BB5">
        <w:rPr>
          <w:rFonts w:cs="Calibri"/>
          <w:color w:val="000000"/>
        </w:rPr>
        <w:t>30</w:t>
      </w:r>
      <w:r w:rsidR="00B33812">
        <w:rPr>
          <w:rFonts w:cs="Calibri"/>
          <w:color w:val="000000"/>
        </w:rPr>
        <w:t>.</w:t>
      </w:r>
    </w:p>
    <w:p w14:paraId="46C38811" w14:textId="77777777" w:rsidR="00E71FC8" w:rsidRPr="002A0A7B" w:rsidRDefault="00E71FC8" w:rsidP="0063695C">
      <w:pPr>
        <w:spacing w:after="0" w:line="240" w:lineRule="auto"/>
        <w:jc w:val="both"/>
        <w:rPr>
          <w:rFonts w:cs="Calibri"/>
        </w:rPr>
      </w:pPr>
    </w:p>
    <w:p w14:paraId="5647CC84" w14:textId="77777777" w:rsidR="00F62A58" w:rsidRPr="002A0A7B" w:rsidRDefault="00F62A58" w:rsidP="0063695C">
      <w:pPr>
        <w:spacing w:after="0" w:line="240" w:lineRule="auto"/>
        <w:jc w:val="both"/>
        <w:rPr>
          <w:rFonts w:cs="Calibri"/>
        </w:rPr>
      </w:pPr>
      <w:r w:rsidRPr="002A0A7B">
        <w:rPr>
          <w:rFonts w:cs="Calibri"/>
        </w:rPr>
        <w:t>V besedilu natečaja uporabljeni izrazi, zapisani v moški slovnični obliki, so uporabljeni kot nevtralni za ženske in moške.</w:t>
      </w:r>
    </w:p>
    <w:p w14:paraId="1B7DC3B7" w14:textId="77777777" w:rsidR="00C127DD" w:rsidRPr="00893463" w:rsidRDefault="00C127DD" w:rsidP="0063695C">
      <w:pPr>
        <w:pStyle w:val="Default"/>
        <w:rPr>
          <w:rFonts w:ascii="Calibri" w:hAnsi="Calibri" w:cs="Calibri"/>
          <w:b/>
          <w:bCs/>
          <w:color w:val="FF0000"/>
          <w:sz w:val="22"/>
          <w:szCs w:val="22"/>
        </w:rPr>
      </w:pPr>
    </w:p>
    <w:p w14:paraId="42C9FC34" w14:textId="77777777" w:rsidR="005F1EB0" w:rsidRPr="00787FDD" w:rsidRDefault="005F1EB0" w:rsidP="0063695C">
      <w:pPr>
        <w:pStyle w:val="Default"/>
        <w:rPr>
          <w:rFonts w:ascii="Calibri" w:hAnsi="Calibri" w:cs="Calibri"/>
          <w:bCs/>
          <w:sz w:val="22"/>
          <w:szCs w:val="22"/>
        </w:rPr>
      </w:pPr>
      <w:r w:rsidRPr="00787FDD">
        <w:rPr>
          <w:rFonts w:ascii="Calibri" w:hAnsi="Calibri" w:cs="Calibri"/>
          <w:bCs/>
          <w:sz w:val="22"/>
          <w:szCs w:val="22"/>
        </w:rPr>
        <w:t>Številka:</w:t>
      </w:r>
      <w:r w:rsidR="00F83CEC" w:rsidRPr="00787FDD">
        <w:rPr>
          <w:rFonts w:ascii="Calibri" w:hAnsi="Calibri" w:cs="Calibri"/>
          <w:bCs/>
          <w:sz w:val="22"/>
          <w:szCs w:val="22"/>
        </w:rPr>
        <w:t xml:space="preserve"> </w:t>
      </w:r>
      <w:r w:rsidR="00A33599" w:rsidRPr="00A33599">
        <w:rPr>
          <w:rFonts w:ascii="Calibri" w:hAnsi="Calibri" w:cs="Calibri"/>
          <w:bCs/>
          <w:sz w:val="22"/>
          <w:szCs w:val="22"/>
        </w:rPr>
        <w:t>1100-0015/2024</w:t>
      </w:r>
      <w:r w:rsidR="00A33599">
        <w:rPr>
          <w:rFonts w:ascii="Calibri" w:hAnsi="Calibri" w:cs="Calibri"/>
          <w:bCs/>
          <w:sz w:val="22"/>
          <w:szCs w:val="22"/>
        </w:rPr>
        <w:t>-1</w:t>
      </w:r>
    </w:p>
    <w:p w14:paraId="59DD1D9F" w14:textId="77777777" w:rsidR="005F1EB0" w:rsidRPr="00787FDD" w:rsidRDefault="005F1EB0" w:rsidP="0063695C">
      <w:pPr>
        <w:pStyle w:val="Default"/>
        <w:rPr>
          <w:rFonts w:ascii="Calibri" w:hAnsi="Calibri" w:cs="Calibri"/>
          <w:bCs/>
          <w:sz w:val="22"/>
          <w:szCs w:val="22"/>
        </w:rPr>
      </w:pPr>
      <w:r w:rsidRPr="00787FDD">
        <w:rPr>
          <w:rFonts w:ascii="Calibri" w:hAnsi="Calibri" w:cs="Calibri"/>
          <w:bCs/>
          <w:sz w:val="22"/>
          <w:szCs w:val="22"/>
        </w:rPr>
        <w:t xml:space="preserve">Datum: </w:t>
      </w:r>
      <w:r w:rsidR="00F83CEC" w:rsidRPr="00787FDD">
        <w:rPr>
          <w:rFonts w:ascii="Calibri" w:hAnsi="Calibri" w:cs="Calibri"/>
          <w:bCs/>
          <w:sz w:val="22"/>
          <w:szCs w:val="22"/>
        </w:rPr>
        <w:t xml:space="preserve">  </w:t>
      </w:r>
      <w:r w:rsidR="00A33599">
        <w:rPr>
          <w:rFonts w:ascii="Calibri" w:hAnsi="Calibri" w:cs="Calibri"/>
          <w:bCs/>
          <w:sz w:val="22"/>
          <w:szCs w:val="22"/>
        </w:rPr>
        <w:t>17. 10. 2024</w:t>
      </w:r>
    </w:p>
    <w:p w14:paraId="12C64896" w14:textId="77777777" w:rsidR="0085395B" w:rsidRDefault="0085395B" w:rsidP="0085395B">
      <w:pPr>
        <w:pStyle w:val="Default"/>
        <w:rPr>
          <w:rFonts w:ascii="Calibri" w:hAnsi="Calibri" w:cs="Calibri"/>
          <w:sz w:val="22"/>
          <w:szCs w:val="22"/>
        </w:rPr>
      </w:pPr>
    </w:p>
    <w:p w14:paraId="5BDB6494" w14:textId="77777777" w:rsidR="0085395B" w:rsidRDefault="0085395B" w:rsidP="0085395B">
      <w:pPr>
        <w:pStyle w:val="Default"/>
        <w:rPr>
          <w:rFonts w:ascii="Calibri" w:hAnsi="Calibri" w:cs="Calibri"/>
          <w:sz w:val="22"/>
          <w:szCs w:val="22"/>
        </w:rPr>
      </w:pPr>
    </w:p>
    <w:p w14:paraId="0AAE638D" w14:textId="77777777" w:rsidR="0085395B" w:rsidRDefault="002F35B6" w:rsidP="002F35B6">
      <w:pPr>
        <w:pStyle w:val="Default"/>
        <w:ind w:left="5664" w:firstLine="708"/>
        <w:rPr>
          <w:rFonts w:ascii="Calibri" w:hAnsi="Calibri" w:cs="Calibri"/>
          <w:sz w:val="22"/>
          <w:szCs w:val="22"/>
        </w:rPr>
      </w:pPr>
      <w:r>
        <w:rPr>
          <w:rFonts w:ascii="Calibri" w:hAnsi="Calibri" w:cs="Calibri"/>
          <w:sz w:val="22"/>
          <w:szCs w:val="22"/>
        </w:rPr>
        <w:t>Samo Turel</w:t>
      </w:r>
    </w:p>
    <w:p w14:paraId="5F2DCD45" w14:textId="77777777" w:rsidR="002F35B6" w:rsidRDefault="002F35B6" w:rsidP="002F35B6">
      <w:pPr>
        <w:pStyle w:val="Default"/>
        <w:ind w:left="6372"/>
        <w:rPr>
          <w:rFonts w:ascii="Calibri" w:hAnsi="Calibri" w:cs="Calibri"/>
          <w:sz w:val="22"/>
          <w:szCs w:val="22"/>
        </w:rPr>
      </w:pPr>
      <w:r>
        <w:rPr>
          <w:rFonts w:ascii="Calibri" w:hAnsi="Calibri" w:cs="Calibri"/>
          <w:sz w:val="22"/>
          <w:szCs w:val="22"/>
        </w:rPr>
        <w:t xml:space="preserve">   ŽUPAN</w:t>
      </w:r>
    </w:p>
    <w:p w14:paraId="7B28C0FB" w14:textId="77777777" w:rsidR="0085395B" w:rsidRDefault="0085395B" w:rsidP="0085395B">
      <w:pPr>
        <w:spacing w:after="0" w:line="240" w:lineRule="auto"/>
      </w:pPr>
    </w:p>
    <w:p w14:paraId="6580531E" w14:textId="77777777" w:rsidR="0085395B" w:rsidRPr="004A2459" w:rsidRDefault="0085395B" w:rsidP="0085395B">
      <w:pPr>
        <w:pStyle w:val="Default"/>
        <w:rPr>
          <w:rFonts w:ascii="Calibri" w:hAnsi="Calibri" w:cs="Calibri"/>
          <w:sz w:val="22"/>
          <w:szCs w:val="22"/>
        </w:rPr>
      </w:pPr>
    </w:p>
    <w:sectPr w:rsidR="0085395B" w:rsidRPr="004A2459" w:rsidSect="00C127D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38ED"/>
    <w:multiLevelType w:val="hybridMultilevel"/>
    <w:tmpl w:val="C2ACB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D56C6"/>
    <w:multiLevelType w:val="hybridMultilevel"/>
    <w:tmpl w:val="42B23C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7B5246"/>
    <w:multiLevelType w:val="hybridMultilevel"/>
    <w:tmpl w:val="2CE01BBA"/>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E5ED5"/>
    <w:multiLevelType w:val="hybridMultilevel"/>
    <w:tmpl w:val="B6A8F76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105A07"/>
    <w:multiLevelType w:val="hybridMultilevel"/>
    <w:tmpl w:val="0440482E"/>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3574B5"/>
    <w:multiLevelType w:val="hybridMultilevel"/>
    <w:tmpl w:val="1818D7BC"/>
    <w:lvl w:ilvl="0" w:tplc="47AAAD9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A06D1F"/>
    <w:multiLevelType w:val="hybridMultilevel"/>
    <w:tmpl w:val="1542F2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BF800D9"/>
    <w:multiLevelType w:val="hybridMultilevel"/>
    <w:tmpl w:val="5B46194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6125EB"/>
    <w:multiLevelType w:val="hybridMultilevel"/>
    <w:tmpl w:val="02224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5F24CE"/>
    <w:multiLevelType w:val="hybridMultilevel"/>
    <w:tmpl w:val="6324EF66"/>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F071E0"/>
    <w:multiLevelType w:val="hybridMultilevel"/>
    <w:tmpl w:val="05B0B220"/>
    <w:lvl w:ilvl="0" w:tplc="31D63E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3252A2"/>
    <w:multiLevelType w:val="hybridMultilevel"/>
    <w:tmpl w:val="B636AFAA"/>
    <w:lvl w:ilvl="0" w:tplc="47AAAD9C">
      <w:start w:val="1"/>
      <w:numFmt w:val="bullet"/>
      <w:lvlText w:val="­"/>
      <w:lvlJc w:val="left"/>
      <w:pPr>
        <w:ind w:left="862" w:hanging="360"/>
      </w:pPr>
      <w:rPr>
        <w:rFonts w:ascii="Arial" w:hAnsi="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2" w15:restartNumberingAfterBreak="0">
    <w:nsid w:val="52C647B9"/>
    <w:multiLevelType w:val="hybridMultilevel"/>
    <w:tmpl w:val="747C1960"/>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4B1B16"/>
    <w:multiLevelType w:val="hybridMultilevel"/>
    <w:tmpl w:val="898EA680"/>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64450B"/>
    <w:multiLevelType w:val="hybridMultilevel"/>
    <w:tmpl w:val="DA64DB5C"/>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514A8B"/>
    <w:multiLevelType w:val="hybridMultilevel"/>
    <w:tmpl w:val="E5E8AC9A"/>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41792"/>
    <w:multiLevelType w:val="hybridMultilevel"/>
    <w:tmpl w:val="0012F04E"/>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5C12F1"/>
    <w:multiLevelType w:val="hybridMultilevel"/>
    <w:tmpl w:val="D3608A92"/>
    <w:lvl w:ilvl="0" w:tplc="731C55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3644540">
    <w:abstractNumId w:val="13"/>
  </w:num>
  <w:num w:numId="2" w16cid:durableId="754058665">
    <w:abstractNumId w:val="4"/>
  </w:num>
  <w:num w:numId="3" w16cid:durableId="1643265973">
    <w:abstractNumId w:val="3"/>
  </w:num>
  <w:num w:numId="4" w16cid:durableId="911282761">
    <w:abstractNumId w:val="17"/>
  </w:num>
  <w:num w:numId="5" w16cid:durableId="970864384">
    <w:abstractNumId w:val="6"/>
  </w:num>
  <w:num w:numId="6" w16cid:durableId="1171869070">
    <w:abstractNumId w:val="1"/>
  </w:num>
  <w:num w:numId="7" w16cid:durableId="2128886455">
    <w:abstractNumId w:val="16"/>
  </w:num>
  <w:num w:numId="8" w16cid:durableId="1086610768">
    <w:abstractNumId w:val="15"/>
  </w:num>
  <w:num w:numId="9" w16cid:durableId="375391950">
    <w:abstractNumId w:val="12"/>
  </w:num>
  <w:num w:numId="10" w16cid:durableId="783233619">
    <w:abstractNumId w:val="14"/>
  </w:num>
  <w:num w:numId="11" w16cid:durableId="1758017248">
    <w:abstractNumId w:val="9"/>
  </w:num>
  <w:num w:numId="12" w16cid:durableId="1872181147">
    <w:abstractNumId w:val="11"/>
  </w:num>
  <w:num w:numId="13" w16cid:durableId="1935244342">
    <w:abstractNumId w:val="10"/>
  </w:num>
  <w:num w:numId="14" w16cid:durableId="75833444">
    <w:abstractNumId w:val="8"/>
  </w:num>
  <w:num w:numId="15" w16cid:durableId="1115173084">
    <w:abstractNumId w:val="5"/>
  </w:num>
  <w:num w:numId="16" w16cid:durableId="492454652">
    <w:abstractNumId w:val="2"/>
  </w:num>
  <w:num w:numId="17" w16cid:durableId="2001884373">
    <w:abstractNumId w:val="7"/>
  </w:num>
  <w:num w:numId="18" w16cid:durableId="107624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A2"/>
    <w:rsid w:val="00005810"/>
    <w:rsid w:val="00030772"/>
    <w:rsid w:val="00051A05"/>
    <w:rsid w:val="00060BE8"/>
    <w:rsid w:val="000940F2"/>
    <w:rsid w:val="000975A4"/>
    <w:rsid w:val="000E5908"/>
    <w:rsid w:val="000E7A14"/>
    <w:rsid w:val="001216AB"/>
    <w:rsid w:val="00132EB0"/>
    <w:rsid w:val="00141329"/>
    <w:rsid w:val="00141346"/>
    <w:rsid w:val="0014648F"/>
    <w:rsid w:val="0017154C"/>
    <w:rsid w:val="00182190"/>
    <w:rsid w:val="001823F9"/>
    <w:rsid w:val="00186F46"/>
    <w:rsid w:val="001B64BC"/>
    <w:rsid w:val="001C258F"/>
    <w:rsid w:val="001D60A6"/>
    <w:rsid w:val="00201651"/>
    <w:rsid w:val="002053BD"/>
    <w:rsid w:val="002060A2"/>
    <w:rsid w:val="00245643"/>
    <w:rsid w:val="00277C6D"/>
    <w:rsid w:val="002B7224"/>
    <w:rsid w:val="002C493D"/>
    <w:rsid w:val="002E6580"/>
    <w:rsid w:val="002F35B6"/>
    <w:rsid w:val="002F66DB"/>
    <w:rsid w:val="003013F7"/>
    <w:rsid w:val="00311C56"/>
    <w:rsid w:val="0031541C"/>
    <w:rsid w:val="00360418"/>
    <w:rsid w:val="003A0000"/>
    <w:rsid w:val="003D0E50"/>
    <w:rsid w:val="003D1E3E"/>
    <w:rsid w:val="003D1F5B"/>
    <w:rsid w:val="003D612A"/>
    <w:rsid w:val="003E771A"/>
    <w:rsid w:val="003F0479"/>
    <w:rsid w:val="003F6181"/>
    <w:rsid w:val="004038E0"/>
    <w:rsid w:val="004208DB"/>
    <w:rsid w:val="004222F9"/>
    <w:rsid w:val="004229A7"/>
    <w:rsid w:val="004246CA"/>
    <w:rsid w:val="00436F45"/>
    <w:rsid w:val="00462508"/>
    <w:rsid w:val="00485510"/>
    <w:rsid w:val="004A0EB5"/>
    <w:rsid w:val="004A1328"/>
    <w:rsid w:val="004A2459"/>
    <w:rsid w:val="004D36A3"/>
    <w:rsid w:val="0050266E"/>
    <w:rsid w:val="0053007A"/>
    <w:rsid w:val="00531B2B"/>
    <w:rsid w:val="00573806"/>
    <w:rsid w:val="00593236"/>
    <w:rsid w:val="005A0860"/>
    <w:rsid w:val="005A0DB8"/>
    <w:rsid w:val="005A3716"/>
    <w:rsid w:val="005A7150"/>
    <w:rsid w:val="005A7348"/>
    <w:rsid w:val="005B1A27"/>
    <w:rsid w:val="005B5269"/>
    <w:rsid w:val="005C3304"/>
    <w:rsid w:val="005F1EB0"/>
    <w:rsid w:val="00603E70"/>
    <w:rsid w:val="0063695C"/>
    <w:rsid w:val="00652AE6"/>
    <w:rsid w:val="00664C37"/>
    <w:rsid w:val="00670492"/>
    <w:rsid w:val="00676E8B"/>
    <w:rsid w:val="00683501"/>
    <w:rsid w:val="006913CA"/>
    <w:rsid w:val="006A7FC8"/>
    <w:rsid w:val="006C2111"/>
    <w:rsid w:val="006D1015"/>
    <w:rsid w:val="006D5280"/>
    <w:rsid w:val="006D6B77"/>
    <w:rsid w:val="006D7F70"/>
    <w:rsid w:val="006E4449"/>
    <w:rsid w:val="006F612E"/>
    <w:rsid w:val="006F634D"/>
    <w:rsid w:val="006F7D34"/>
    <w:rsid w:val="00724080"/>
    <w:rsid w:val="00725A8C"/>
    <w:rsid w:val="00726406"/>
    <w:rsid w:val="00727A57"/>
    <w:rsid w:val="00730D12"/>
    <w:rsid w:val="00743046"/>
    <w:rsid w:val="0076247E"/>
    <w:rsid w:val="0077788D"/>
    <w:rsid w:val="00787FDD"/>
    <w:rsid w:val="0079724A"/>
    <w:rsid w:val="007A2058"/>
    <w:rsid w:val="007A4AA9"/>
    <w:rsid w:val="007C3FDE"/>
    <w:rsid w:val="007C6BF0"/>
    <w:rsid w:val="007D2C5E"/>
    <w:rsid w:val="007D38BE"/>
    <w:rsid w:val="00811A17"/>
    <w:rsid w:val="0085395B"/>
    <w:rsid w:val="0086171B"/>
    <w:rsid w:val="00864227"/>
    <w:rsid w:val="00873A79"/>
    <w:rsid w:val="00893463"/>
    <w:rsid w:val="00895D2A"/>
    <w:rsid w:val="008B51E7"/>
    <w:rsid w:val="008B70C0"/>
    <w:rsid w:val="008C4895"/>
    <w:rsid w:val="00907CC4"/>
    <w:rsid w:val="00910329"/>
    <w:rsid w:val="00912F5D"/>
    <w:rsid w:val="00917393"/>
    <w:rsid w:val="00922386"/>
    <w:rsid w:val="00937E68"/>
    <w:rsid w:val="00942D63"/>
    <w:rsid w:val="00943167"/>
    <w:rsid w:val="00981139"/>
    <w:rsid w:val="009814E6"/>
    <w:rsid w:val="00A33599"/>
    <w:rsid w:val="00A576CB"/>
    <w:rsid w:val="00A57C22"/>
    <w:rsid w:val="00A64249"/>
    <w:rsid w:val="00A96AE2"/>
    <w:rsid w:val="00AA5C7A"/>
    <w:rsid w:val="00AD58DC"/>
    <w:rsid w:val="00AF4DEC"/>
    <w:rsid w:val="00AF6BB1"/>
    <w:rsid w:val="00B1018A"/>
    <w:rsid w:val="00B15DB4"/>
    <w:rsid w:val="00B33812"/>
    <w:rsid w:val="00B60D3B"/>
    <w:rsid w:val="00B6308D"/>
    <w:rsid w:val="00B67317"/>
    <w:rsid w:val="00B810C6"/>
    <w:rsid w:val="00BA0126"/>
    <w:rsid w:val="00BE2DF8"/>
    <w:rsid w:val="00C0775D"/>
    <w:rsid w:val="00C127DD"/>
    <w:rsid w:val="00C21C71"/>
    <w:rsid w:val="00C24815"/>
    <w:rsid w:val="00C425D9"/>
    <w:rsid w:val="00C56576"/>
    <w:rsid w:val="00C6102B"/>
    <w:rsid w:val="00C81941"/>
    <w:rsid w:val="00C82984"/>
    <w:rsid w:val="00C84EF0"/>
    <w:rsid w:val="00CA7D58"/>
    <w:rsid w:val="00CB7224"/>
    <w:rsid w:val="00CC4DF9"/>
    <w:rsid w:val="00D163EC"/>
    <w:rsid w:val="00D25F7A"/>
    <w:rsid w:val="00D346E7"/>
    <w:rsid w:val="00D56D74"/>
    <w:rsid w:val="00D570A2"/>
    <w:rsid w:val="00D80FF6"/>
    <w:rsid w:val="00D87F4A"/>
    <w:rsid w:val="00DA5BF0"/>
    <w:rsid w:val="00DB4AF1"/>
    <w:rsid w:val="00DB6193"/>
    <w:rsid w:val="00DC3B06"/>
    <w:rsid w:val="00E167F4"/>
    <w:rsid w:val="00E57AB8"/>
    <w:rsid w:val="00E71FC8"/>
    <w:rsid w:val="00E809F4"/>
    <w:rsid w:val="00E84C64"/>
    <w:rsid w:val="00E85BDD"/>
    <w:rsid w:val="00E96C81"/>
    <w:rsid w:val="00EB36A7"/>
    <w:rsid w:val="00EB7B74"/>
    <w:rsid w:val="00EC3D8C"/>
    <w:rsid w:val="00EE6C5B"/>
    <w:rsid w:val="00F03DB9"/>
    <w:rsid w:val="00F14BB5"/>
    <w:rsid w:val="00F20A8B"/>
    <w:rsid w:val="00F429D6"/>
    <w:rsid w:val="00F53009"/>
    <w:rsid w:val="00F62A58"/>
    <w:rsid w:val="00F75522"/>
    <w:rsid w:val="00F83CEC"/>
    <w:rsid w:val="00F96958"/>
    <w:rsid w:val="00FA592F"/>
    <w:rsid w:val="00FB07EE"/>
    <w:rsid w:val="00FE0E31"/>
    <w:rsid w:val="00FE66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F34E89"/>
  <w15:chartTrackingRefBased/>
  <w15:docId w15:val="{E29BC3F1-4783-4CB9-A228-724C8BF9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7F4A"/>
    <w:pPr>
      <w:spacing w:after="200" w:line="276" w:lineRule="auto"/>
    </w:pPr>
    <w:rPr>
      <w:sz w:val="22"/>
      <w:szCs w:val="22"/>
      <w:lang w:eastAsia="en-US"/>
    </w:rPr>
  </w:style>
  <w:style w:type="paragraph" w:styleId="Naslov1">
    <w:name w:val="heading 1"/>
    <w:basedOn w:val="Navaden"/>
    <w:next w:val="Navaden"/>
    <w:link w:val="Naslov1Znak"/>
    <w:uiPriority w:val="9"/>
    <w:qFormat/>
    <w:rsid w:val="002E6580"/>
    <w:pPr>
      <w:keepNext/>
      <w:spacing w:before="240" w:after="60"/>
      <w:outlineLvl w:val="0"/>
    </w:pPr>
    <w:rPr>
      <w:rFonts w:asciiTheme="majorHAnsi" w:eastAsiaTheme="majorEastAsia" w:hAnsiTheme="majorHAnsi" w:cstheme="majorBidi"/>
      <w:b/>
      <w:bCs/>
      <w:kern w:val="32"/>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570A2"/>
    <w:pPr>
      <w:autoSpaceDE w:val="0"/>
      <w:autoSpaceDN w:val="0"/>
      <w:adjustRightInd w:val="0"/>
    </w:pPr>
    <w:rPr>
      <w:rFonts w:ascii="Times New Roman" w:hAnsi="Times New Roman"/>
      <w:color w:val="000000"/>
      <w:sz w:val="24"/>
      <w:szCs w:val="24"/>
    </w:rPr>
  </w:style>
  <w:style w:type="character" w:styleId="Hiperpovezava">
    <w:name w:val="Hyperlink"/>
    <w:uiPriority w:val="99"/>
    <w:unhideWhenUsed/>
    <w:rsid w:val="00C82984"/>
    <w:rPr>
      <w:color w:val="0000FF"/>
      <w:u w:val="single"/>
    </w:rPr>
  </w:style>
  <w:style w:type="paragraph" w:styleId="Besedilooblaka">
    <w:name w:val="Balloon Text"/>
    <w:basedOn w:val="Navaden"/>
    <w:link w:val="BesedilooblakaZnak"/>
    <w:uiPriority w:val="99"/>
    <w:semiHidden/>
    <w:unhideWhenUsed/>
    <w:rsid w:val="0014648F"/>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14648F"/>
    <w:rPr>
      <w:rFonts w:ascii="Tahoma" w:hAnsi="Tahoma" w:cs="Tahoma"/>
      <w:sz w:val="16"/>
      <w:szCs w:val="16"/>
      <w:lang w:eastAsia="en-US"/>
    </w:rPr>
  </w:style>
  <w:style w:type="character" w:styleId="Pripombasklic">
    <w:name w:val="annotation reference"/>
    <w:uiPriority w:val="99"/>
    <w:semiHidden/>
    <w:unhideWhenUsed/>
    <w:rsid w:val="0053007A"/>
    <w:rPr>
      <w:sz w:val="16"/>
      <w:szCs w:val="16"/>
    </w:rPr>
  </w:style>
  <w:style w:type="paragraph" w:styleId="Pripombabesedilo">
    <w:name w:val="annotation text"/>
    <w:basedOn w:val="Navaden"/>
    <w:link w:val="PripombabesediloZnak"/>
    <w:uiPriority w:val="99"/>
    <w:semiHidden/>
    <w:unhideWhenUsed/>
    <w:rsid w:val="0053007A"/>
    <w:rPr>
      <w:sz w:val="20"/>
      <w:szCs w:val="20"/>
    </w:rPr>
  </w:style>
  <w:style w:type="character" w:customStyle="1" w:styleId="PripombabesediloZnak">
    <w:name w:val="Pripomba – besedilo Znak"/>
    <w:link w:val="Pripombabesedilo"/>
    <w:uiPriority w:val="99"/>
    <w:semiHidden/>
    <w:rsid w:val="0053007A"/>
    <w:rPr>
      <w:lang w:eastAsia="en-US"/>
    </w:rPr>
  </w:style>
  <w:style w:type="paragraph" w:styleId="Zadevapripombe">
    <w:name w:val="annotation subject"/>
    <w:basedOn w:val="Pripombabesedilo"/>
    <w:next w:val="Pripombabesedilo"/>
    <w:link w:val="ZadevapripombeZnak"/>
    <w:uiPriority w:val="99"/>
    <w:semiHidden/>
    <w:unhideWhenUsed/>
    <w:rsid w:val="0053007A"/>
    <w:rPr>
      <w:b/>
      <w:bCs/>
    </w:rPr>
  </w:style>
  <w:style w:type="character" w:customStyle="1" w:styleId="ZadevapripombeZnak">
    <w:name w:val="Zadeva pripombe Znak"/>
    <w:link w:val="Zadevapripombe"/>
    <w:uiPriority w:val="99"/>
    <w:semiHidden/>
    <w:rsid w:val="0053007A"/>
    <w:rPr>
      <w:b/>
      <w:bCs/>
      <w:lang w:eastAsia="en-US"/>
    </w:rPr>
  </w:style>
  <w:style w:type="paragraph" w:styleId="Odstavekseznama">
    <w:name w:val="List Paragraph"/>
    <w:basedOn w:val="Navaden"/>
    <w:qFormat/>
    <w:rsid w:val="004229A7"/>
    <w:pPr>
      <w:suppressAutoHyphens/>
      <w:spacing w:after="0" w:line="240" w:lineRule="auto"/>
      <w:ind w:left="720"/>
    </w:pPr>
    <w:rPr>
      <w:rFonts w:ascii="Tahoma" w:eastAsia="Times New Roman" w:hAnsi="Tahoma"/>
      <w:sz w:val="24"/>
      <w:szCs w:val="24"/>
      <w:lang w:eastAsia="zh-CN"/>
    </w:rPr>
  </w:style>
  <w:style w:type="character" w:styleId="Nerazreenaomemba">
    <w:name w:val="Unresolved Mention"/>
    <w:uiPriority w:val="99"/>
    <w:semiHidden/>
    <w:unhideWhenUsed/>
    <w:rsid w:val="001823F9"/>
    <w:rPr>
      <w:color w:val="605E5C"/>
      <w:shd w:val="clear" w:color="auto" w:fill="E1DFDD"/>
    </w:rPr>
  </w:style>
  <w:style w:type="paragraph" w:styleId="Revizija">
    <w:name w:val="Revision"/>
    <w:hidden/>
    <w:uiPriority w:val="99"/>
    <w:semiHidden/>
    <w:rsid w:val="002F35B6"/>
    <w:rPr>
      <w:sz w:val="22"/>
      <w:szCs w:val="22"/>
      <w:lang w:eastAsia="en-US"/>
    </w:rPr>
  </w:style>
  <w:style w:type="character" w:customStyle="1" w:styleId="Naslov1Znak">
    <w:name w:val="Naslov 1 Znak"/>
    <w:basedOn w:val="Privzetapisavaodstavka"/>
    <w:link w:val="Naslov1"/>
    <w:uiPriority w:val="9"/>
    <w:rsid w:val="002E6580"/>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va-gorica.si/"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mailto:mestna.obcina@nova-gorica.si" TargetMode="Externa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833E-E70A-4071-A92D-84480A57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8582</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10067</CharactersWithSpaces>
  <SharedDoc>false</SharedDoc>
  <HLinks>
    <vt:vector size="66" baseType="variant">
      <vt:variant>
        <vt:i4>2424943</vt:i4>
      </vt:variant>
      <vt:variant>
        <vt:i4>30</vt:i4>
      </vt:variant>
      <vt:variant>
        <vt:i4>0</vt:i4>
      </vt:variant>
      <vt:variant>
        <vt:i4>5</vt:i4>
      </vt:variant>
      <vt:variant>
        <vt:lpwstr>http://www.nova-gorica.si/</vt:lpwstr>
      </vt:variant>
      <vt:variant>
        <vt:lpwstr/>
      </vt:variant>
      <vt:variant>
        <vt:i4>7798862</vt:i4>
      </vt:variant>
      <vt:variant>
        <vt:i4>27</vt:i4>
      </vt:variant>
      <vt:variant>
        <vt:i4>0</vt:i4>
      </vt:variant>
      <vt:variant>
        <vt:i4>5</vt:i4>
      </vt:variant>
      <vt:variant>
        <vt:lpwstr>mailto:mestna.obcina@nova-gorica.si</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natečaj »VIŠJI SVETOVALEC ZA GOSPODARSKI RAZVOJ« v Službi za gospodarstvo, kmetijstvo in turizem Oddelka za gospodarstvo in gospodarske javne službe Mestne občine Nova Gorica</dc:title>
  <dc:subject/>
  <dc:creator>pervanja</dc:creator>
  <cp:keywords/>
  <cp:lastModifiedBy>Jan Drol</cp:lastModifiedBy>
  <cp:revision>2</cp:revision>
  <cp:lastPrinted>2013-03-06T07:04:00Z</cp:lastPrinted>
  <dcterms:created xsi:type="dcterms:W3CDTF">2024-11-13T09:16:00Z</dcterms:created>
  <dcterms:modified xsi:type="dcterms:W3CDTF">2024-11-13T09:16:00Z</dcterms:modified>
</cp:coreProperties>
</file>