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94367" w14:textId="45B69408" w:rsidR="005D72C9" w:rsidRDefault="005D72C9" w:rsidP="005D72C9">
      <w:r>
        <w:t xml:space="preserve"> N</w:t>
      </w:r>
      <w:r>
        <w:t>a podlagi 3. točke 1. odstavka 3. člena Zakona o prekrških (UL SRS št. 25/83 in dalje) ter 11. člena Statuta Mestne ob</w:t>
      </w:r>
      <w:r>
        <w:t>čine Nova Gorica (Uradno glasilo, št. 6/95 in 5/96) je Mestni svet Mestne občine Nova Gorica na seji dne 27. 1. 2000 sprejel</w:t>
      </w:r>
    </w:p>
    <w:p w14:paraId="4A8471C1" w14:textId="32F06D68" w:rsidR="005D72C9" w:rsidRDefault="005D72C9" w:rsidP="005D72C9">
      <w:pPr>
        <w:pStyle w:val="Naslov1"/>
      </w:pPr>
      <w:r>
        <w:t>Odlok o dopolnitvah odloka o javnem redu in miru v občini Nova Gorica</w:t>
      </w:r>
    </w:p>
    <w:p w14:paraId="7EBBB2BB" w14:textId="5D6CAEF1" w:rsidR="005D72C9" w:rsidRPr="005D72C9" w:rsidRDefault="005D72C9" w:rsidP="005D72C9">
      <w:pPr>
        <w:pStyle w:val="Naslov2"/>
      </w:pPr>
      <w:r>
        <w:t>1.</w:t>
      </w:r>
    </w:p>
    <w:p w14:paraId="6C975ABC" w14:textId="0281A197" w:rsidR="00AE76A7" w:rsidRDefault="005D72C9" w:rsidP="00506993">
      <w:r>
        <w:t>Odlok o javnem redu in miru v občini Nova Gorica (Uradno glasilo, št. 4/86) se dopolni tako, da se v 1. točki 4. člena za obstoječim besedilom doda nov stavek, ki se glasi:</w:t>
      </w:r>
    </w:p>
    <w:p w14:paraId="027E1F5D" w14:textId="4266764A" w:rsidR="005D72C9" w:rsidRDefault="005D72C9" w:rsidP="00506993">
      <w:pPr>
        <w:rPr>
          <w:b/>
          <w:bCs/>
        </w:rPr>
      </w:pPr>
      <w:r>
        <w:rPr>
          <w:b/>
          <w:bCs/>
        </w:rPr>
        <w:t>»Splošna prepoved točenja ali prodajanja alkoholnih pijač pred 7.30 uro prične veljati ob 22.00 uri prejšnjega dne, kar pa ne velja za gostinske obrate in kmetije, ki imajo veljavno dovoljenje za obratovanje po 22.00 uri.«</w:t>
      </w:r>
    </w:p>
    <w:p w14:paraId="541C4915" w14:textId="33C1093F" w:rsidR="005D72C9" w:rsidRDefault="005D72C9" w:rsidP="005D72C9">
      <w:pPr>
        <w:pStyle w:val="Naslov2"/>
      </w:pPr>
      <w:r>
        <w:t>2.</w:t>
      </w:r>
    </w:p>
    <w:p w14:paraId="1D926E55" w14:textId="4055F820" w:rsidR="005D72C9" w:rsidRDefault="005D72C9" w:rsidP="005D72C9">
      <w:r>
        <w:t>Ta odlok se objavi v Uradnih objavah in stopi v veljavo 15 dan po objavi.</w:t>
      </w:r>
    </w:p>
    <w:p w14:paraId="11B19A83" w14:textId="6532C2E7" w:rsidR="005D72C9" w:rsidRDefault="005D72C9" w:rsidP="005D72C9">
      <w:pPr>
        <w:spacing w:after="0"/>
      </w:pPr>
      <w:r>
        <w:t>Številka: 221-3/99</w:t>
      </w:r>
    </w:p>
    <w:p w14:paraId="3415066A" w14:textId="2A06485C" w:rsidR="005D72C9" w:rsidRDefault="005D72C9" w:rsidP="005D72C9">
      <w:r>
        <w:t>Datum: 27. 1. 2000</w:t>
      </w:r>
    </w:p>
    <w:p w14:paraId="0D1DFC51" w14:textId="569EFA33" w:rsidR="005D72C9" w:rsidRDefault="005D72C9" w:rsidP="005D72C9">
      <w:pPr>
        <w:tabs>
          <w:tab w:val="left" w:pos="6804"/>
        </w:tabs>
        <w:spacing w:after="0"/>
      </w:pPr>
      <w:r>
        <w:tab/>
        <w:t>Župan</w:t>
      </w:r>
    </w:p>
    <w:p w14:paraId="62F59FB5" w14:textId="7BD02891" w:rsidR="005D72C9" w:rsidRPr="005D72C9" w:rsidRDefault="005D72C9" w:rsidP="005D72C9">
      <w:pPr>
        <w:tabs>
          <w:tab w:val="left" w:pos="6379"/>
        </w:tabs>
      </w:pPr>
      <w:r>
        <w:tab/>
        <w:t>Črtomir Špacapan</w:t>
      </w:r>
    </w:p>
    <w:sectPr w:rsidR="005D72C9" w:rsidRPr="005D7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C494C"/>
    <w:multiLevelType w:val="hybridMultilevel"/>
    <w:tmpl w:val="473C1E9C"/>
    <w:lvl w:ilvl="0" w:tplc="3E4663B0">
      <w:start w:val="1"/>
      <w:numFmt w:val="bullet"/>
      <w:pStyle w:val="Sezna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7E0708"/>
    <w:multiLevelType w:val="hybridMultilevel"/>
    <w:tmpl w:val="DC6C9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29469416">
    <w:abstractNumId w:val="0"/>
  </w:num>
  <w:num w:numId="2" w16cid:durableId="73578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C9"/>
    <w:rsid w:val="003F6E24"/>
    <w:rsid w:val="00506993"/>
    <w:rsid w:val="00540F36"/>
    <w:rsid w:val="005C6978"/>
    <w:rsid w:val="005D72C9"/>
    <w:rsid w:val="0062442D"/>
    <w:rsid w:val="00900FA6"/>
    <w:rsid w:val="009D41DF"/>
    <w:rsid w:val="00AE76A7"/>
    <w:rsid w:val="00BF547C"/>
    <w:rsid w:val="00C2405A"/>
    <w:rsid w:val="00F855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AFA2"/>
  <w15:chartTrackingRefBased/>
  <w15:docId w15:val="{63A3961B-7F86-4A5B-A5C9-B7BB5A09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72C9"/>
    <w:pPr>
      <w:spacing w:line="256" w:lineRule="auto"/>
    </w:pPr>
  </w:style>
  <w:style w:type="paragraph" w:styleId="Naslov1">
    <w:name w:val="heading 1"/>
    <w:basedOn w:val="Navaden"/>
    <w:next w:val="Navaden"/>
    <w:link w:val="Naslov1Znak"/>
    <w:uiPriority w:val="9"/>
    <w:qFormat/>
    <w:rsid w:val="00C2405A"/>
    <w:pPr>
      <w:keepNext/>
      <w:keepLines/>
      <w:spacing w:before="440" w:after="440" w:line="288" w:lineRule="auto"/>
      <w:outlineLvl w:val="0"/>
    </w:pPr>
    <w:rPr>
      <w:rFonts w:ascii="Arial" w:eastAsiaTheme="majorEastAsia" w:hAnsi="Arial" w:cstheme="majorBidi"/>
      <w:b/>
      <w:sz w:val="32"/>
      <w:szCs w:val="40"/>
    </w:rPr>
  </w:style>
  <w:style w:type="paragraph" w:styleId="Naslov2">
    <w:name w:val="heading 2"/>
    <w:basedOn w:val="Navaden"/>
    <w:next w:val="Navaden"/>
    <w:link w:val="Naslov2Znak"/>
    <w:uiPriority w:val="9"/>
    <w:unhideWhenUsed/>
    <w:qFormat/>
    <w:rsid w:val="00C2405A"/>
    <w:pPr>
      <w:keepNext/>
      <w:keepLines/>
      <w:spacing w:before="240" w:after="240" w:line="288" w:lineRule="auto"/>
      <w:outlineLvl w:val="1"/>
    </w:pPr>
    <w:rPr>
      <w:rFonts w:ascii="Arial" w:eastAsiaTheme="majorEastAsia" w:hAnsi="Arial" w:cstheme="majorBidi"/>
      <w:b/>
      <w:sz w:val="28"/>
      <w:szCs w:val="32"/>
    </w:rPr>
  </w:style>
  <w:style w:type="paragraph" w:styleId="Naslov3">
    <w:name w:val="heading 3"/>
    <w:basedOn w:val="Navaden"/>
    <w:next w:val="Navaden"/>
    <w:link w:val="Naslov3Znak"/>
    <w:uiPriority w:val="9"/>
    <w:unhideWhenUsed/>
    <w:qFormat/>
    <w:rsid w:val="00C2405A"/>
    <w:pPr>
      <w:keepNext/>
      <w:keepLines/>
      <w:spacing w:before="240" w:after="240" w:line="288" w:lineRule="auto"/>
      <w:outlineLvl w:val="2"/>
    </w:pPr>
    <w:rPr>
      <w:rFonts w:ascii="Arial" w:eastAsiaTheme="majorEastAsia" w:hAnsi="Arial" w:cstheme="majorBidi"/>
      <w:b/>
      <w:sz w:val="24"/>
      <w:szCs w:val="28"/>
    </w:rPr>
  </w:style>
  <w:style w:type="paragraph" w:styleId="Naslov4">
    <w:name w:val="heading 4"/>
    <w:basedOn w:val="Navaden"/>
    <w:next w:val="Navaden"/>
    <w:link w:val="Naslov4Znak"/>
    <w:uiPriority w:val="9"/>
    <w:unhideWhenUsed/>
    <w:qFormat/>
    <w:rsid w:val="00C2405A"/>
    <w:pPr>
      <w:keepNext/>
      <w:keepLines/>
      <w:spacing w:before="80" w:after="40" w:line="288" w:lineRule="auto"/>
      <w:outlineLvl w:val="3"/>
    </w:pPr>
    <w:rPr>
      <w:rFonts w:ascii="Arial" w:eastAsiaTheme="majorEastAsia" w:hAnsi="Arial" w:cstheme="majorBidi"/>
      <w:b/>
      <w:iCs/>
    </w:rPr>
  </w:style>
  <w:style w:type="paragraph" w:styleId="Naslov5">
    <w:name w:val="heading 5"/>
    <w:basedOn w:val="Navaden"/>
    <w:next w:val="Navaden"/>
    <w:link w:val="Naslov5Znak"/>
    <w:uiPriority w:val="9"/>
    <w:semiHidden/>
    <w:unhideWhenUsed/>
    <w:rsid w:val="00C2405A"/>
    <w:pPr>
      <w:keepNext/>
      <w:keepLines/>
      <w:spacing w:before="80" w:after="40" w:line="288" w:lineRule="auto"/>
      <w:outlineLvl w:val="4"/>
    </w:pPr>
    <w:rPr>
      <w:rFonts w:ascii="Arial" w:eastAsiaTheme="majorEastAsia" w:hAnsi="Arial" w:cstheme="majorBidi"/>
      <w:color w:val="0F4761" w:themeColor="accent1" w:themeShade="BF"/>
    </w:rPr>
  </w:style>
  <w:style w:type="paragraph" w:styleId="Naslov6">
    <w:name w:val="heading 6"/>
    <w:basedOn w:val="Navaden"/>
    <w:next w:val="Navaden"/>
    <w:link w:val="Naslov6Znak"/>
    <w:uiPriority w:val="9"/>
    <w:semiHidden/>
    <w:unhideWhenUsed/>
    <w:qFormat/>
    <w:rsid w:val="00C2405A"/>
    <w:pPr>
      <w:keepNext/>
      <w:keepLines/>
      <w:spacing w:before="40" w:after="0" w:line="288" w:lineRule="auto"/>
      <w:outlineLvl w:val="5"/>
    </w:pPr>
    <w:rPr>
      <w:rFonts w:ascii="Arial" w:eastAsiaTheme="majorEastAsia" w:hAnsi="Arial" w:cstheme="majorBidi"/>
      <w:i/>
      <w:iCs/>
      <w:color w:val="595959" w:themeColor="text1" w:themeTint="A6"/>
    </w:rPr>
  </w:style>
  <w:style w:type="paragraph" w:styleId="Naslov7">
    <w:name w:val="heading 7"/>
    <w:basedOn w:val="Navaden"/>
    <w:next w:val="Navaden"/>
    <w:link w:val="Naslov7Znak"/>
    <w:uiPriority w:val="9"/>
    <w:semiHidden/>
    <w:unhideWhenUsed/>
    <w:qFormat/>
    <w:rsid w:val="00C2405A"/>
    <w:pPr>
      <w:keepNext/>
      <w:keepLines/>
      <w:spacing w:before="40" w:after="0" w:line="288" w:lineRule="auto"/>
      <w:outlineLvl w:val="6"/>
    </w:pPr>
    <w:rPr>
      <w:rFonts w:ascii="Arial" w:eastAsiaTheme="majorEastAsia" w:hAnsi="Arial" w:cstheme="majorBidi"/>
      <w:color w:val="595959" w:themeColor="text1" w:themeTint="A6"/>
    </w:rPr>
  </w:style>
  <w:style w:type="paragraph" w:styleId="Naslov8">
    <w:name w:val="heading 8"/>
    <w:basedOn w:val="Navaden"/>
    <w:next w:val="Navaden"/>
    <w:link w:val="Naslov8Znak"/>
    <w:uiPriority w:val="9"/>
    <w:semiHidden/>
    <w:unhideWhenUsed/>
    <w:qFormat/>
    <w:rsid w:val="00C2405A"/>
    <w:pPr>
      <w:keepNext/>
      <w:keepLines/>
      <w:spacing w:before="240" w:after="0" w:line="288" w:lineRule="auto"/>
      <w:outlineLvl w:val="7"/>
    </w:pPr>
    <w:rPr>
      <w:rFonts w:ascii="Arial" w:eastAsiaTheme="majorEastAsia" w:hAnsi="Arial" w:cstheme="majorBidi"/>
      <w:i/>
      <w:iCs/>
      <w:color w:val="272727" w:themeColor="text1" w:themeTint="D8"/>
    </w:rPr>
  </w:style>
  <w:style w:type="paragraph" w:styleId="Naslov9">
    <w:name w:val="heading 9"/>
    <w:basedOn w:val="Navaden"/>
    <w:next w:val="Navaden"/>
    <w:link w:val="Naslov9Znak"/>
    <w:uiPriority w:val="9"/>
    <w:semiHidden/>
    <w:unhideWhenUsed/>
    <w:qFormat/>
    <w:rsid w:val="00C2405A"/>
    <w:pPr>
      <w:keepNext/>
      <w:keepLines/>
      <w:spacing w:before="240" w:after="0" w:line="288" w:lineRule="auto"/>
      <w:outlineLvl w:val="8"/>
    </w:pPr>
    <w:rPr>
      <w:rFonts w:ascii="Arial" w:eastAsiaTheme="majorEastAsia" w:hAnsi="Arial"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405A"/>
    <w:rPr>
      <w:rFonts w:ascii="Arial" w:eastAsiaTheme="majorEastAsia" w:hAnsi="Arial" w:cstheme="majorBidi"/>
      <w:b/>
      <w:sz w:val="32"/>
      <w:szCs w:val="40"/>
    </w:rPr>
  </w:style>
  <w:style w:type="character" w:customStyle="1" w:styleId="Naslov2Znak">
    <w:name w:val="Naslov 2 Znak"/>
    <w:basedOn w:val="Privzetapisavaodstavka"/>
    <w:link w:val="Naslov2"/>
    <w:uiPriority w:val="9"/>
    <w:rsid w:val="00C2405A"/>
    <w:rPr>
      <w:rFonts w:ascii="Arial" w:eastAsiaTheme="majorEastAsia" w:hAnsi="Arial" w:cstheme="majorBidi"/>
      <w:b/>
      <w:sz w:val="28"/>
      <w:szCs w:val="32"/>
    </w:rPr>
  </w:style>
  <w:style w:type="character" w:customStyle="1" w:styleId="Naslov3Znak">
    <w:name w:val="Naslov 3 Znak"/>
    <w:basedOn w:val="Privzetapisavaodstavka"/>
    <w:link w:val="Naslov3"/>
    <w:uiPriority w:val="9"/>
    <w:rsid w:val="00C2405A"/>
    <w:rPr>
      <w:rFonts w:ascii="Arial" w:eastAsiaTheme="majorEastAsia" w:hAnsi="Arial" w:cstheme="majorBidi"/>
      <w:b/>
      <w:sz w:val="24"/>
      <w:szCs w:val="28"/>
    </w:rPr>
  </w:style>
  <w:style w:type="character" w:customStyle="1" w:styleId="Naslov4Znak">
    <w:name w:val="Naslov 4 Znak"/>
    <w:basedOn w:val="Privzetapisavaodstavka"/>
    <w:link w:val="Naslov4"/>
    <w:uiPriority w:val="9"/>
    <w:rsid w:val="00C2405A"/>
    <w:rPr>
      <w:rFonts w:ascii="Arial" w:eastAsiaTheme="majorEastAsia" w:hAnsi="Arial" w:cstheme="majorBidi"/>
      <w:b/>
      <w:iCs/>
    </w:rPr>
  </w:style>
  <w:style w:type="character" w:customStyle="1" w:styleId="Naslov5Znak">
    <w:name w:val="Naslov 5 Znak"/>
    <w:basedOn w:val="Privzetapisavaodstavka"/>
    <w:link w:val="Naslov5"/>
    <w:uiPriority w:val="9"/>
    <w:semiHidden/>
    <w:rsid w:val="00C2405A"/>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C2405A"/>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C2405A"/>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C2405A"/>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C2405A"/>
    <w:rPr>
      <w:rFonts w:eastAsiaTheme="majorEastAsia" w:cstheme="majorBidi"/>
      <w:color w:val="272727" w:themeColor="text1" w:themeTint="D8"/>
    </w:rPr>
  </w:style>
  <w:style w:type="paragraph" w:styleId="Seznam">
    <w:name w:val="List"/>
    <w:basedOn w:val="Navaden"/>
    <w:uiPriority w:val="99"/>
    <w:unhideWhenUsed/>
    <w:qFormat/>
    <w:rsid w:val="00C2405A"/>
    <w:pPr>
      <w:numPr>
        <w:numId w:val="1"/>
      </w:numPr>
      <w:spacing w:before="240" w:after="240" w:line="288" w:lineRule="auto"/>
      <w:ind w:left="714" w:hanging="357"/>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7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ol\OneDrive%20-%20MONG\Documents\Officeove%20predloge%20po%20meri\Dokumenti%20MO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Dokumenti MONG.dotx</Template>
  <TotalTime>9</TotalTime>
  <Pages>1</Pages>
  <Words>127</Words>
  <Characters>727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dopolnitvah odloka o javnem redu in miru v občini Nova Gorica</dc:title>
  <dc:subject/>
  <dc:creator>Jan Drol</dc:creator>
  <cp:keywords/>
  <dc:description/>
  <cp:lastModifiedBy>Jan Drol</cp:lastModifiedBy>
  <cp:revision>1</cp:revision>
  <dcterms:created xsi:type="dcterms:W3CDTF">2024-05-22T06:46:00Z</dcterms:created>
  <dcterms:modified xsi:type="dcterms:W3CDTF">2024-05-22T06:55:00Z</dcterms:modified>
</cp:coreProperties>
</file>