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8F9" w:rsidRPr="007F58F9" w:rsidRDefault="007F58F9" w:rsidP="007F58F9">
      <w:pPr>
        <w:spacing w:after="0" w:line="240" w:lineRule="auto"/>
        <w:rPr>
          <w:rFonts w:ascii="Arial" w:eastAsia="Times New Roman" w:hAnsi="Arial" w:cs="Arial"/>
          <w:b/>
          <w:i/>
          <w:sz w:val="28"/>
          <w:lang w:eastAsia="sl-SI"/>
        </w:rPr>
      </w:pPr>
      <w:r w:rsidRPr="007F58F9">
        <w:rPr>
          <w:rFonts w:ascii="Arial" w:eastAsia="Times New Roman" w:hAnsi="Arial" w:cs="Arial"/>
          <w:b/>
          <w:i/>
          <w:sz w:val="28"/>
          <w:szCs w:val="28"/>
          <w:lang w:eastAsia="sl-SI"/>
        </w:rPr>
        <w:t>(OBR-1)</w:t>
      </w:r>
    </w:p>
    <w:p w:rsidR="007F58F9" w:rsidRPr="007F58F9" w:rsidRDefault="007F58F9" w:rsidP="007F58F9">
      <w:pPr>
        <w:spacing w:after="0" w:line="240" w:lineRule="auto"/>
        <w:jc w:val="both"/>
        <w:rPr>
          <w:rFonts w:ascii="Arial" w:eastAsia="Times New Roman" w:hAnsi="Arial" w:cs="Arial"/>
          <w:b/>
          <w:sz w:val="24"/>
          <w:szCs w:val="24"/>
          <w:lang w:eastAsia="sl-SI"/>
        </w:rPr>
      </w:pPr>
    </w:p>
    <w:p w:rsidR="007F58F9" w:rsidRPr="007F58F9" w:rsidRDefault="007F58F9" w:rsidP="007F58F9">
      <w:pPr>
        <w:spacing w:after="0" w:line="240" w:lineRule="auto"/>
        <w:jc w:val="center"/>
        <w:rPr>
          <w:rFonts w:ascii="Arial" w:eastAsia="Times New Roman" w:hAnsi="Arial" w:cs="Arial"/>
          <w:b/>
          <w:sz w:val="24"/>
          <w:szCs w:val="24"/>
          <w:lang w:eastAsia="sl-SI"/>
        </w:rPr>
      </w:pPr>
      <w:r w:rsidRPr="007F58F9">
        <w:rPr>
          <w:rFonts w:ascii="Arial" w:eastAsia="Times New Roman" w:hAnsi="Arial" w:cs="Arial"/>
          <w:b/>
          <w:sz w:val="24"/>
          <w:szCs w:val="24"/>
          <w:lang w:eastAsia="sl-SI"/>
        </w:rPr>
        <w:t>PONUDBA ŠT.  ___________ z dne ______</w:t>
      </w:r>
    </w:p>
    <w:p w:rsidR="007F58F9" w:rsidRPr="007F58F9" w:rsidRDefault="007F58F9" w:rsidP="007F58F9">
      <w:pPr>
        <w:spacing w:after="0" w:line="240" w:lineRule="auto"/>
        <w:rPr>
          <w:rFonts w:ascii="Arial" w:eastAsia="Times New Roman" w:hAnsi="Arial" w:cs="Arial"/>
          <w:b/>
          <w:sz w:val="24"/>
          <w:szCs w:val="24"/>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numPr>
          <w:ilvl w:val="0"/>
          <w:numId w:val="2"/>
        </w:numPr>
        <w:spacing w:after="0" w:line="240" w:lineRule="auto"/>
        <w:jc w:val="both"/>
        <w:rPr>
          <w:rFonts w:ascii="Arial" w:eastAsia="Times New Roman" w:hAnsi="Arial" w:cs="Arial"/>
          <w:b/>
          <w:lang w:eastAsia="sl-SI"/>
        </w:rPr>
      </w:pPr>
      <w:r w:rsidRPr="007F58F9">
        <w:rPr>
          <w:rFonts w:ascii="Arial" w:eastAsia="Times New Roman" w:hAnsi="Arial" w:cs="Arial"/>
          <w:b/>
          <w:lang w:eastAsia="sl-SI"/>
        </w:rPr>
        <w:t>SPLOŠNI PODATKI O PONUDNIKU</w:t>
      </w:r>
    </w:p>
    <w:p w:rsidR="007F58F9" w:rsidRPr="007F58F9" w:rsidRDefault="007F58F9" w:rsidP="007F58F9">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Naziv </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Naslov in sedež </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textAlignment w:val="baseline"/>
              <w:rPr>
                <w:rFonts w:ascii="Arial" w:eastAsia="Times New Roman" w:hAnsi="Arial" w:cs="Arial"/>
                <w:lang w:eastAsia="sl-SI"/>
              </w:rPr>
            </w:pPr>
            <w:r w:rsidRPr="007F58F9">
              <w:rPr>
                <w:rFonts w:ascii="Arial" w:eastAsia="Times New Roman" w:hAnsi="Arial" w:cs="Arial"/>
                <w:lang w:eastAsia="sl-SI"/>
              </w:rPr>
              <w:t>Odgovorna oseba za podpis pogodbe</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textAlignment w:val="baseline"/>
              <w:rPr>
                <w:rFonts w:ascii="Arial" w:eastAsia="Times New Roman" w:hAnsi="Arial" w:cs="Arial"/>
                <w:lang w:eastAsia="sl-SI"/>
              </w:rPr>
            </w:pPr>
            <w:r w:rsidRPr="007F58F9">
              <w:rPr>
                <w:rFonts w:ascii="Arial" w:eastAsia="Times New Roman" w:hAnsi="Arial" w:cs="Arial"/>
                <w:lang w:eastAsia="sl-SI"/>
              </w:rPr>
              <w:t xml:space="preserve">Telefon in </w:t>
            </w:r>
            <w:proofErr w:type="spellStart"/>
            <w:r w:rsidRPr="007F58F9">
              <w:rPr>
                <w:rFonts w:ascii="Arial" w:eastAsia="Times New Roman" w:hAnsi="Arial" w:cs="Arial"/>
                <w:lang w:eastAsia="sl-SI"/>
              </w:rPr>
              <w:t>telefax</w:t>
            </w:r>
            <w:proofErr w:type="spellEnd"/>
            <w:r w:rsidRPr="007F58F9">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tel. št.:</w:t>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faks št.:</w:t>
            </w: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E-mail</w:t>
            </w:r>
          </w:p>
        </w:tc>
        <w:tc>
          <w:tcPr>
            <w:tcW w:w="6220" w:type="dxa"/>
            <w:gridSpan w:val="2"/>
            <w:tcBorders>
              <w:top w:val="single" w:sz="6" w:space="0" w:color="auto"/>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restart"/>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Transakcijski računi</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Matična številka </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Pristojni davčni urad</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ID številka za DDV</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Ponudbo oddajamo za naslednje sklope (ustrezno obkroži)</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1</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2</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3</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4</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5</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6</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7</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8</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9</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10</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11</w:t>
      </w:r>
    </w:p>
    <w:p w:rsid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12</w:t>
      </w:r>
    </w:p>
    <w:p w:rsidR="00664FE4" w:rsidRPr="007F58F9" w:rsidRDefault="00664FE4" w:rsidP="00664FE4">
      <w:pPr>
        <w:overflowPunct w:val="0"/>
        <w:autoSpaceDE w:val="0"/>
        <w:autoSpaceDN w:val="0"/>
        <w:adjustRightInd w:val="0"/>
        <w:spacing w:after="0" w:line="360" w:lineRule="auto"/>
        <w:jc w:val="both"/>
        <w:textAlignment w:val="baseline"/>
        <w:rPr>
          <w:rFonts w:ascii="Arial" w:eastAsia="Times New Roman" w:hAnsi="Arial" w:cs="Arial"/>
          <w:b/>
          <w:lang w:eastAsia="sl-SI"/>
        </w:rPr>
      </w:pP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13</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14</w:t>
      </w:r>
    </w:p>
    <w:p w:rsidR="007F58F9" w:rsidRPr="007F58F9" w:rsidRDefault="007F58F9" w:rsidP="007F58F9">
      <w:pPr>
        <w:numPr>
          <w:ilvl w:val="5"/>
          <w:numId w:val="22"/>
        </w:numPr>
        <w:overflowPunct w:val="0"/>
        <w:autoSpaceDE w:val="0"/>
        <w:autoSpaceDN w:val="0"/>
        <w:adjustRightInd w:val="0"/>
        <w:spacing w:after="0" w:line="360" w:lineRule="auto"/>
        <w:ind w:hanging="4642"/>
        <w:jc w:val="both"/>
        <w:textAlignment w:val="baseline"/>
        <w:rPr>
          <w:rFonts w:ascii="Arial" w:eastAsia="Times New Roman" w:hAnsi="Arial" w:cs="Arial"/>
          <w:b/>
          <w:lang w:eastAsia="sl-SI"/>
        </w:rPr>
      </w:pPr>
      <w:r w:rsidRPr="007F58F9">
        <w:rPr>
          <w:rFonts w:ascii="Arial" w:eastAsia="Times New Roman" w:hAnsi="Arial" w:cs="Arial"/>
          <w:b/>
          <w:lang w:eastAsia="sl-SI"/>
        </w:rPr>
        <w:t>SKLOP 15</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7F58F9" w:rsidRPr="007F58F9" w:rsidTr="005A25D9">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Ime in priimek osebe</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Funkcija</w:t>
            </w:r>
          </w:p>
        </w:tc>
      </w:tr>
      <w:tr w:rsidR="007F58F9" w:rsidRPr="007F58F9" w:rsidTr="005A25D9">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F58F9" w:rsidRPr="007F58F9" w:rsidTr="005A25D9">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F58F9" w:rsidRPr="007F58F9" w:rsidTr="005A25D9">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F58F9" w:rsidRPr="007F58F9" w:rsidTr="005A25D9">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F58F9" w:rsidRPr="007F58F9" w:rsidTr="005A25D9">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7F58F9" w:rsidRPr="007F58F9" w:rsidTr="005A25D9">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*Ponudnik mora za vse te osebe v ponudbi priložiti pooblastilo za pridobitev potrdila iz kazenske evidence glede kaznivih dejanj iz 1. odstavka 75. člena ZJN-3</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spacing w:after="0" w:line="240" w:lineRule="auto"/>
        <w:jc w:val="both"/>
        <w:rPr>
          <w:rFonts w:ascii="Arial" w:eastAsia="Times New Roman" w:hAnsi="Arial" w:cs="Arial"/>
          <w:b/>
          <w:lang w:eastAsia="sl-SI"/>
        </w:rPr>
      </w:pPr>
      <w:r w:rsidRPr="007F58F9">
        <w:rPr>
          <w:rFonts w:ascii="Arial" w:eastAsia="Times New Roman" w:hAnsi="Arial" w:cs="Arial"/>
          <w:b/>
          <w:lang w:eastAsia="sl-SI"/>
        </w:rPr>
        <w:t>REGISTRACIJA IN DEJAVNOSTI PONUDNIKA</w:t>
      </w:r>
    </w:p>
    <w:p w:rsidR="007F58F9" w:rsidRPr="007F58F9" w:rsidRDefault="007F58F9" w:rsidP="007F58F9">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7F58F9" w:rsidRPr="007F58F9" w:rsidTr="005A25D9">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7F58F9" w:rsidRPr="007F58F9" w:rsidRDefault="007F58F9" w:rsidP="007F58F9">
            <w:pPr>
              <w:keepNext/>
              <w:spacing w:after="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Registrski podatki</w:t>
            </w:r>
          </w:p>
        </w:tc>
      </w:tr>
      <w:tr w:rsidR="007F58F9" w:rsidRPr="007F58F9" w:rsidTr="005A25D9">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Cs/>
                <w:noProof/>
                <w:sz w:val="16"/>
                <w:szCs w:val="16"/>
              </w:rPr>
            </w:pPr>
          </w:p>
        </w:tc>
      </w:tr>
      <w:tr w:rsidR="007F58F9" w:rsidRPr="007F58F9" w:rsidTr="005A25D9">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Registrsko sodišče</w:t>
            </w:r>
          </w:p>
        </w:tc>
      </w:tr>
      <w:tr w:rsidR="007F58F9" w:rsidRPr="007F58F9" w:rsidTr="005A25D9">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7F58F9" w:rsidRPr="007F58F9" w:rsidTr="005A25D9">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7F58F9" w:rsidRPr="007F58F9" w:rsidTr="005A25D9">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7F58F9" w:rsidRPr="007F58F9" w:rsidRDefault="007F58F9" w:rsidP="007F58F9">
            <w:pPr>
              <w:keepNext/>
              <w:spacing w:before="120"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Spremembe registrskih podatkov, ki še niso vpisane v register</w:t>
            </w:r>
          </w:p>
        </w:tc>
      </w:tr>
      <w:tr w:rsidR="007F58F9" w:rsidRPr="007F58F9" w:rsidTr="005A25D9">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Cs/>
                <w:noProof/>
                <w:sz w:val="16"/>
                <w:szCs w:val="16"/>
              </w:rPr>
            </w:pPr>
          </w:p>
        </w:tc>
      </w:tr>
      <w:tr w:rsidR="007F58F9" w:rsidRPr="007F58F9" w:rsidTr="005A25D9">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7F58F9" w:rsidRPr="007F58F9" w:rsidRDefault="007F58F9" w:rsidP="007F58F9">
            <w:pPr>
              <w:keepNext/>
              <w:keepLines/>
              <w:spacing w:before="120"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Dejavnosti</w:t>
            </w:r>
          </w:p>
        </w:tc>
      </w:tr>
      <w:tr w:rsidR="007F58F9" w:rsidRPr="007F58F9" w:rsidTr="005A25D9">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7F58F9" w:rsidRPr="007F58F9" w:rsidRDefault="007F58F9" w:rsidP="007F58F9">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7F58F9">
              <w:rPr>
                <w:rFonts w:ascii="Arial" w:eastAsia="Times New Roman" w:hAnsi="Arial" w:cs="Arial"/>
                <w:b/>
                <w:bCs/>
                <w:noProof/>
                <w:sz w:val="16"/>
                <w:szCs w:val="16"/>
                <w:lang w:eastAsia="sl-SI"/>
              </w:rPr>
              <w:t>Opis dejavnosti</w:t>
            </w:r>
          </w:p>
        </w:tc>
      </w:tr>
      <w:tr w:rsidR="007F58F9" w:rsidRPr="007F58F9" w:rsidTr="005A25D9">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7F58F9" w:rsidRPr="007F58F9" w:rsidRDefault="007F58F9" w:rsidP="007F58F9">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7F58F9" w:rsidRPr="007F58F9" w:rsidRDefault="007F58F9" w:rsidP="007F58F9">
            <w:pPr>
              <w:keepLines/>
              <w:widowControl w:val="0"/>
              <w:tabs>
                <w:tab w:val="left" w:pos="360"/>
              </w:tabs>
              <w:spacing w:after="120" w:line="240" w:lineRule="auto"/>
              <w:jc w:val="both"/>
              <w:rPr>
                <w:rFonts w:ascii="Arial" w:eastAsia="Times New Roman" w:hAnsi="Arial" w:cs="Arial"/>
                <w:bCs/>
                <w:noProof/>
                <w:sz w:val="16"/>
                <w:szCs w:val="16"/>
              </w:rPr>
            </w:pP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PONUDBENA CENA</w:t>
      </w:r>
    </w:p>
    <w:p w:rsidR="007F58F9" w:rsidRPr="007F58F9" w:rsidRDefault="007F58F9" w:rsidP="007F58F9">
      <w:pPr>
        <w:spacing w:after="0" w:line="276" w:lineRule="auto"/>
        <w:ind w:right="72"/>
        <w:jc w:val="both"/>
        <w:rPr>
          <w:rFonts w:ascii="Arial" w:eastAsia="Calibri" w:hAnsi="Arial" w:cs="Arial"/>
        </w:rPr>
      </w:pPr>
    </w:p>
    <w:p w:rsidR="007F58F9" w:rsidRPr="007F58F9" w:rsidRDefault="007F58F9" w:rsidP="007F58F9">
      <w:pPr>
        <w:spacing w:after="0" w:line="240" w:lineRule="auto"/>
        <w:jc w:val="both"/>
        <w:rPr>
          <w:rFonts w:ascii="Arial" w:eastAsia="Times New Roman" w:hAnsi="Arial" w:cs="Arial"/>
          <w:lang w:val="en-GB" w:eastAsia="sl-SI"/>
        </w:rPr>
      </w:pPr>
      <w:r w:rsidRPr="007F58F9">
        <w:rPr>
          <w:rFonts w:ascii="Arial" w:eastAsia="Times New Roman" w:hAnsi="Arial" w:cs="Arial"/>
          <w:lang w:val="en-GB" w:eastAsia="sl-SI"/>
        </w:rPr>
        <w:t xml:space="preserve">V </w:t>
      </w:r>
      <w:proofErr w:type="spellStart"/>
      <w:r w:rsidRPr="007F58F9">
        <w:rPr>
          <w:rFonts w:ascii="Arial" w:eastAsia="Times New Roman" w:hAnsi="Arial" w:cs="Arial"/>
          <w:lang w:val="en-GB" w:eastAsia="sl-SI"/>
        </w:rPr>
        <w:t>skladu</w:t>
      </w:r>
      <w:proofErr w:type="spellEnd"/>
      <w:r w:rsidRPr="007F58F9">
        <w:rPr>
          <w:rFonts w:ascii="Arial" w:eastAsia="Times New Roman" w:hAnsi="Arial" w:cs="Arial"/>
          <w:lang w:val="en-GB" w:eastAsia="sl-SI"/>
        </w:rPr>
        <w:t xml:space="preserve"> z </w:t>
      </w:r>
      <w:proofErr w:type="spellStart"/>
      <w:r w:rsidRPr="007F58F9">
        <w:rPr>
          <w:rFonts w:ascii="Arial" w:eastAsia="Times New Roman" w:hAnsi="Arial" w:cs="Arial"/>
          <w:lang w:val="en-GB" w:eastAsia="sl-SI"/>
        </w:rPr>
        <w:t>razpisnimi</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pogoji</w:t>
      </w:r>
      <w:proofErr w:type="spellEnd"/>
      <w:r w:rsidRPr="007F58F9">
        <w:rPr>
          <w:rFonts w:ascii="Arial" w:eastAsia="Times New Roman" w:hAnsi="Arial" w:cs="Arial"/>
          <w:lang w:val="en-GB" w:eastAsia="sl-SI"/>
        </w:rPr>
        <w:t xml:space="preserve"> in </w:t>
      </w:r>
      <w:proofErr w:type="spellStart"/>
      <w:r w:rsidRPr="007F58F9">
        <w:rPr>
          <w:rFonts w:ascii="Arial" w:eastAsia="Times New Roman" w:hAnsi="Arial" w:cs="Arial"/>
          <w:lang w:val="en-GB" w:eastAsia="sl-SI"/>
        </w:rPr>
        <w:t>razpisno</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dokumentacijo</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bomo</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razpisane</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storitve</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opravili</w:t>
      </w:r>
      <w:proofErr w:type="spellEnd"/>
      <w:r w:rsidRPr="007F58F9">
        <w:rPr>
          <w:rFonts w:ascii="Arial" w:eastAsia="Times New Roman" w:hAnsi="Arial" w:cs="Arial"/>
          <w:lang w:val="en-GB" w:eastAsia="sl-SI"/>
        </w:rPr>
        <w:t xml:space="preserve"> za </w:t>
      </w:r>
      <w:proofErr w:type="spellStart"/>
      <w:r w:rsidRPr="007F58F9">
        <w:rPr>
          <w:rFonts w:ascii="Arial" w:eastAsia="Times New Roman" w:hAnsi="Arial" w:cs="Arial"/>
          <w:lang w:val="en-GB" w:eastAsia="sl-SI"/>
        </w:rPr>
        <w:t>naslednjo</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ponudbeno</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ceno</w:t>
      </w:r>
      <w:proofErr w:type="spellEnd"/>
      <w:r w:rsidRPr="007F58F9">
        <w:rPr>
          <w:rFonts w:ascii="Arial" w:eastAsia="Times New Roman" w:hAnsi="Arial" w:cs="Arial"/>
          <w:lang w:val="en-GB" w:eastAsia="sl-SI"/>
        </w:rPr>
        <w:t xml:space="preserve"> </w:t>
      </w:r>
      <w:proofErr w:type="gramStart"/>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vpiše</w:t>
      </w:r>
      <w:proofErr w:type="spellEnd"/>
      <w:proofErr w:type="gramEnd"/>
      <w:r w:rsidRPr="007F58F9">
        <w:rPr>
          <w:rFonts w:ascii="Arial" w:eastAsia="Times New Roman" w:hAnsi="Arial" w:cs="Arial"/>
          <w:lang w:val="en-GB" w:eastAsia="sl-SI"/>
        </w:rPr>
        <w:t xml:space="preserve"> se </w:t>
      </w:r>
      <w:proofErr w:type="spellStart"/>
      <w:r w:rsidRPr="007F58F9">
        <w:rPr>
          <w:rFonts w:ascii="Arial" w:eastAsia="Times New Roman" w:hAnsi="Arial" w:cs="Arial"/>
          <w:lang w:val="en-GB" w:eastAsia="sl-SI"/>
        </w:rPr>
        <w:t>ceno</w:t>
      </w:r>
      <w:proofErr w:type="spellEnd"/>
      <w:r w:rsidRPr="007F58F9">
        <w:rPr>
          <w:rFonts w:ascii="Arial" w:eastAsia="Times New Roman" w:hAnsi="Arial" w:cs="Arial"/>
          <w:lang w:val="en-GB" w:eastAsia="sl-SI"/>
        </w:rPr>
        <w:t xml:space="preserve"> za </w:t>
      </w:r>
      <w:proofErr w:type="spellStart"/>
      <w:r w:rsidRPr="007F58F9">
        <w:rPr>
          <w:rFonts w:ascii="Arial" w:eastAsia="Times New Roman" w:hAnsi="Arial" w:cs="Arial"/>
          <w:lang w:val="en-GB" w:eastAsia="sl-SI"/>
        </w:rPr>
        <w:t>vsak</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ponujeni</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sklop</w:t>
      </w:r>
      <w:proofErr w:type="spellEnd"/>
      <w:r w:rsidRPr="007F58F9">
        <w:rPr>
          <w:rFonts w:ascii="Arial" w:eastAsia="Times New Roman" w:hAnsi="Arial" w:cs="Arial"/>
          <w:lang w:val="en-GB" w:eastAsia="sl-SI"/>
        </w:rPr>
        <w:t xml:space="preserve"> </w:t>
      </w:r>
      <w:proofErr w:type="spellStart"/>
      <w:r w:rsidRPr="007F58F9">
        <w:rPr>
          <w:rFonts w:ascii="Arial" w:eastAsia="Times New Roman" w:hAnsi="Arial" w:cs="Arial"/>
          <w:lang w:val="en-GB" w:eastAsia="sl-SI"/>
        </w:rPr>
        <w:t>posebej</w:t>
      </w:r>
      <w:proofErr w:type="spellEnd"/>
      <w:r w:rsidRPr="007F58F9">
        <w:rPr>
          <w:rFonts w:ascii="Arial" w:eastAsia="Times New Roman" w:hAnsi="Arial" w:cs="Arial"/>
          <w:lang w:val="en-GB" w:eastAsia="sl-SI"/>
        </w:rPr>
        <w:t>)</w:t>
      </w:r>
    </w:p>
    <w:p w:rsidR="007F58F9" w:rsidRDefault="007F58F9" w:rsidP="007F58F9">
      <w:pPr>
        <w:spacing w:after="0" w:line="240" w:lineRule="auto"/>
        <w:jc w:val="both"/>
        <w:rPr>
          <w:rFonts w:ascii="Arial" w:eastAsia="Times New Roman" w:hAnsi="Arial" w:cs="Arial"/>
          <w:lang w:val="en-GB" w:eastAsia="sl-SI"/>
        </w:rPr>
      </w:pPr>
      <w:bookmarkStart w:id="0" w:name="_Hlk6573241"/>
    </w:p>
    <w:p w:rsidR="00664FE4" w:rsidRDefault="00664FE4" w:rsidP="007F58F9">
      <w:pPr>
        <w:spacing w:after="0" w:line="240" w:lineRule="auto"/>
        <w:jc w:val="both"/>
        <w:rPr>
          <w:rFonts w:ascii="Arial" w:eastAsia="Times New Roman" w:hAnsi="Arial" w:cs="Arial"/>
          <w:lang w:val="en-GB" w:eastAsia="sl-SI"/>
        </w:rPr>
      </w:pPr>
    </w:p>
    <w:p w:rsidR="00664FE4" w:rsidRDefault="00664FE4" w:rsidP="007F58F9">
      <w:pPr>
        <w:spacing w:after="0" w:line="240" w:lineRule="auto"/>
        <w:jc w:val="both"/>
        <w:rPr>
          <w:rFonts w:ascii="Arial" w:eastAsia="Times New Roman" w:hAnsi="Arial" w:cs="Arial"/>
          <w:lang w:val="en-GB" w:eastAsia="sl-SI"/>
        </w:rPr>
      </w:pPr>
    </w:p>
    <w:p w:rsidR="00664FE4" w:rsidRPr="007F58F9" w:rsidRDefault="00664FE4" w:rsidP="007F58F9">
      <w:pPr>
        <w:spacing w:after="0" w:line="240" w:lineRule="auto"/>
        <w:jc w:val="both"/>
        <w:rPr>
          <w:rFonts w:ascii="Arial" w:eastAsia="Times New Roman" w:hAnsi="Arial" w:cs="Arial"/>
          <w:lang w:val="en-GB"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SKLOP 1</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2</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val="en-GB"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3</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4</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5</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6</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lastRenderedPageBreak/>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7</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8</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val="en-GB"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9</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10</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11</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spacing w:after="0" w:line="240" w:lineRule="auto"/>
        <w:jc w:val="both"/>
        <w:rPr>
          <w:rFonts w:ascii="Arial" w:eastAsia="Times New Roman" w:hAnsi="Arial" w:cs="Arial"/>
          <w:lang w:val="en-GB" w:eastAsia="sl-SI"/>
        </w:rPr>
      </w:pPr>
    </w:p>
    <w:p w:rsidR="007F58F9" w:rsidRDefault="007F58F9" w:rsidP="007F58F9">
      <w:pPr>
        <w:spacing w:after="0" w:line="240" w:lineRule="auto"/>
        <w:jc w:val="both"/>
        <w:rPr>
          <w:rFonts w:ascii="Arial" w:eastAsia="Times New Roman" w:hAnsi="Arial" w:cs="Arial"/>
          <w:lang w:val="en-GB" w:eastAsia="sl-SI"/>
        </w:rPr>
      </w:pPr>
    </w:p>
    <w:p w:rsidR="00664FE4" w:rsidRDefault="00664FE4" w:rsidP="007F58F9">
      <w:pPr>
        <w:spacing w:after="0" w:line="240" w:lineRule="auto"/>
        <w:jc w:val="both"/>
        <w:rPr>
          <w:rFonts w:ascii="Arial" w:eastAsia="Times New Roman" w:hAnsi="Arial" w:cs="Arial"/>
          <w:lang w:val="en-GB" w:eastAsia="sl-SI"/>
        </w:rPr>
      </w:pPr>
    </w:p>
    <w:p w:rsidR="00664FE4" w:rsidRDefault="00664FE4" w:rsidP="007F58F9">
      <w:pPr>
        <w:spacing w:after="0" w:line="240" w:lineRule="auto"/>
        <w:jc w:val="both"/>
        <w:rPr>
          <w:rFonts w:ascii="Arial" w:eastAsia="Times New Roman" w:hAnsi="Arial" w:cs="Arial"/>
          <w:lang w:val="en-GB" w:eastAsia="sl-SI"/>
        </w:rPr>
      </w:pPr>
    </w:p>
    <w:p w:rsidR="00664FE4" w:rsidRDefault="00664FE4" w:rsidP="007F58F9">
      <w:pPr>
        <w:spacing w:after="0" w:line="240" w:lineRule="auto"/>
        <w:jc w:val="both"/>
        <w:rPr>
          <w:rFonts w:ascii="Arial" w:eastAsia="Times New Roman" w:hAnsi="Arial" w:cs="Arial"/>
          <w:lang w:val="en-GB" w:eastAsia="sl-SI"/>
        </w:rPr>
      </w:pPr>
    </w:p>
    <w:p w:rsidR="00664FE4" w:rsidRDefault="00664FE4" w:rsidP="007F58F9">
      <w:pPr>
        <w:spacing w:after="0" w:line="240" w:lineRule="auto"/>
        <w:jc w:val="both"/>
        <w:rPr>
          <w:rFonts w:ascii="Arial" w:eastAsia="Times New Roman" w:hAnsi="Arial" w:cs="Arial"/>
          <w:lang w:val="en-GB" w:eastAsia="sl-SI"/>
        </w:rPr>
      </w:pPr>
    </w:p>
    <w:p w:rsidR="00664FE4" w:rsidRPr="007F58F9" w:rsidRDefault="00664FE4" w:rsidP="007F58F9">
      <w:pPr>
        <w:spacing w:after="0" w:line="240" w:lineRule="auto"/>
        <w:jc w:val="both"/>
        <w:rPr>
          <w:rFonts w:ascii="Arial" w:eastAsia="Times New Roman" w:hAnsi="Arial" w:cs="Arial"/>
          <w:lang w:val="en-GB"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12</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val="en-GB"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13</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val="en-GB"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14</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b/>
          <w:lang w:eastAsia="sl-SI"/>
        </w:rPr>
        <w:t>SKLOP 15</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605"/>
      </w:tblGrid>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 xml:space="preserve">PONUDBENA CENA </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DPZP</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r w:rsidR="007F58F9" w:rsidRPr="007F58F9" w:rsidTr="005A25D9">
        <w:tc>
          <w:tcPr>
            <w:tcW w:w="4841"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SKUPAJ</w:t>
            </w:r>
          </w:p>
        </w:tc>
        <w:tc>
          <w:tcPr>
            <w:tcW w:w="4605" w:type="dxa"/>
            <w:shd w:val="clear" w:color="auto" w:fill="auto"/>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7F58F9">
              <w:rPr>
                <w:rFonts w:ascii="Arial" w:eastAsia="Times New Roman" w:hAnsi="Arial" w:cs="Arial"/>
                <w:b/>
                <w:lang w:eastAsia="sl-SI"/>
              </w:rPr>
              <w:t>……………………………………………..EUR</w:t>
            </w:r>
          </w:p>
        </w:tc>
      </w:tr>
    </w:tbl>
    <w:p w:rsidR="007F58F9" w:rsidRPr="007F58F9" w:rsidRDefault="007F58F9" w:rsidP="007F58F9">
      <w:pPr>
        <w:spacing w:after="0" w:line="240" w:lineRule="auto"/>
        <w:jc w:val="both"/>
        <w:rPr>
          <w:rFonts w:ascii="Arial" w:eastAsia="Times New Roman" w:hAnsi="Arial" w:cs="Arial"/>
          <w:lang w:val="en-GB" w:eastAsia="sl-SI"/>
        </w:rPr>
      </w:pPr>
    </w:p>
    <w:bookmarkEnd w:id="0"/>
    <w:p w:rsidR="007F58F9" w:rsidRPr="007F58F9" w:rsidRDefault="007F58F9" w:rsidP="007F58F9">
      <w:pPr>
        <w:spacing w:after="0" w:line="240" w:lineRule="auto"/>
        <w:jc w:val="both"/>
        <w:rPr>
          <w:rFonts w:ascii="Arial" w:eastAsia="Times New Roman" w:hAnsi="Arial" w:cs="Arial"/>
          <w:lang w:val="en-GB"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Ponudbena cena vseh sklopov je fiksna. </w:t>
      </w:r>
    </w:p>
    <w:p w:rsidR="007F58F9" w:rsidRPr="007F58F9" w:rsidRDefault="007F58F9" w:rsidP="007F58F9">
      <w:pPr>
        <w:spacing w:after="0" w:line="276" w:lineRule="auto"/>
        <w:ind w:right="72"/>
        <w:jc w:val="both"/>
        <w:rPr>
          <w:rFonts w:ascii="Arial" w:eastAsia="Calibri" w:hAnsi="Arial" w:cs="Arial"/>
        </w:rPr>
      </w:pPr>
    </w:p>
    <w:p w:rsidR="007F58F9" w:rsidRPr="007F58F9" w:rsidRDefault="007F58F9" w:rsidP="007F58F9">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1" w:name="_Hlk525215108"/>
      <w:r w:rsidRPr="007F58F9">
        <w:rPr>
          <w:rFonts w:ascii="Arial" w:eastAsia="Times New Roman" w:hAnsi="Arial" w:cs="Arial"/>
          <w:b/>
          <w:u w:val="single"/>
          <w:lang w:eastAsia="sl-SI"/>
        </w:rPr>
        <w:t xml:space="preserve">NAČIN IZVAJANJA DEL </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Izjavljamo, da bomo prevzete pogodbene obveznosti opravili:</w:t>
      </w:r>
    </w:p>
    <w:p w:rsidR="007F58F9" w:rsidRPr="007F58F9" w:rsidRDefault="007F58F9" w:rsidP="007F58F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Samostojno, brez podizvajalcev</w:t>
      </w:r>
    </w:p>
    <w:p w:rsidR="007F58F9" w:rsidRPr="007F58F9" w:rsidRDefault="007F58F9" w:rsidP="007F58F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 partnerji v skupni ponudbi – priloga OBR-1A</w:t>
      </w:r>
    </w:p>
    <w:p w:rsidR="007F58F9" w:rsidRPr="007F58F9" w:rsidRDefault="007F58F9" w:rsidP="007F58F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 podizvajalci</w:t>
      </w:r>
    </w:p>
    <w:p w:rsidR="007F58F9" w:rsidRPr="007F58F9" w:rsidRDefault="007F58F9" w:rsidP="007F58F9">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 podizvajalcem, ki v razmerju do nas izpolnjuje kriterije za povezano družbo po Zakonu o gospodarskih družbah</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lastRenderedPageBreak/>
        <w:t xml:space="preserve">ZAVEZUJEMO SE, da bomo v skladu s pogoji te dokumentacije v zvezi z oddajo javnega naročila pravočasno sklenili pogodbe s podizvajalci. </w:t>
      </w:r>
    </w:p>
    <w:bookmarkEnd w:id="1"/>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numPr>
          <w:ilvl w:val="0"/>
          <w:numId w:val="2"/>
        </w:numPr>
        <w:spacing w:after="0" w:line="240" w:lineRule="auto"/>
        <w:jc w:val="both"/>
        <w:rPr>
          <w:rFonts w:ascii="Arial" w:eastAsia="Times New Roman" w:hAnsi="Arial" w:cs="Arial"/>
          <w:b/>
          <w:u w:val="single"/>
          <w:lang w:eastAsia="sl-SI"/>
        </w:rPr>
      </w:pPr>
      <w:r w:rsidRPr="007F58F9">
        <w:rPr>
          <w:rFonts w:ascii="Arial" w:eastAsia="Times New Roman" w:hAnsi="Arial" w:cs="Arial"/>
          <w:b/>
          <w:u w:val="single"/>
          <w:lang w:eastAsia="sl-SI"/>
        </w:rPr>
        <w:t xml:space="preserve">VELJAVNOST PONUDBE </w:t>
      </w:r>
    </w:p>
    <w:p w:rsidR="007F58F9" w:rsidRPr="007F58F9" w:rsidRDefault="007F58F9" w:rsidP="007F58F9">
      <w:pPr>
        <w:spacing w:after="0" w:line="240" w:lineRule="auto"/>
        <w:ind w:left="360"/>
        <w:jc w:val="both"/>
        <w:rPr>
          <w:rFonts w:ascii="Arial" w:eastAsia="Times New Roman" w:hAnsi="Arial" w:cs="Arial"/>
          <w:lang w:eastAsia="sl-SI"/>
        </w:rPr>
      </w:pPr>
      <w:r w:rsidRPr="007F58F9">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7F58F9" w:rsidRPr="007F58F9" w:rsidRDefault="007F58F9" w:rsidP="007F58F9">
      <w:pPr>
        <w:spacing w:after="0" w:line="240" w:lineRule="auto"/>
        <w:ind w:left="360"/>
        <w:jc w:val="both"/>
        <w:rPr>
          <w:rFonts w:ascii="Arial" w:eastAsia="Times New Roman" w:hAnsi="Arial" w:cs="Arial"/>
          <w:b/>
          <w:u w:val="single"/>
          <w:lang w:eastAsia="sl-SI"/>
        </w:rPr>
      </w:pPr>
    </w:p>
    <w:p w:rsidR="007F58F9" w:rsidRPr="007F58F9" w:rsidRDefault="007F58F9" w:rsidP="007F58F9">
      <w:pPr>
        <w:numPr>
          <w:ilvl w:val="0"/>
          <w:numId w:val="2"/>
        </w:numPr>
        <w:spacing w:after="0" w:line="240" w:lineRule="auto"/>
        <w:jc w:val="both"/>
        <w:rPr>
          <w:rFonts w:ascii="Arial" w:eastAsia="Times New Roman" w:hAnsi="Arial" w:cs="Arial"/>
          <w:b/>
          <w:u w:val="single"/>
          <w:lang w:eastAsia="sl-SI"/>
        </w:rPr>
      </w:pPr>
      <w:r w:rsidRPr="007F58F9">
        <w:rPr>
          <w:rFonts w:ascii="Arial" w:eastAsia="Times New Roman" w:hAnsi="Arial" w:cs="Arial"/>
          <w:b/>
          <w:u w:val="single"/>
          <w:lang w:eastAsia="sl-SI"/>
        </w:rPr>
        <w:t xml:space="preserve">ROK IZVEDBE DEL </w:t>
      </w:r>
    </w:p>
    <w:p w:rsidR="007F58F9" w:rsidRPr="007F58F9" w:rsidRDefault="007F58F9" w:rsidP="007F58F9">
      <w:pPr>
        <w:spacing w:after="0" w:line="240" w:lineRule="auto"/>
        <w:ind w:left="360"/>
        <w:jc w:val="both"/>
        <w:rPr>
          <w:rFonts w:ascii="Arial" w:eastAsia="Times New Roman" w:hAnsi="Arial" w:cs="Arial"/>
          <w:strike/>
          <w:lang w:eastAsia="sl-SI"/>
        </w:rPr>
      </w:pPr>
      <w:r w:rsidRPr="007F58F9">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7F58F9" w:rsidRPr="007F58F9" w:rsidRDefault="007F58F9" w:rsidP="007F58F9">
      <w:pPr>
        <w:spacing w:after="0" w:line="240" w:lineRule="auto"/>
        <w:ind w:left="360"/>
        <w:jc w:val="both"/>
        <w:rPr>
          <w:rFonts w:ascii="Arial" w:eastAsia="Times New Roman" w:hAnsi="Arial" w:cs="Arial"/>
          <w:lang w:eastAsia="sl-SI"/>
        </w:rPr>
      </w:pPr>
    </w:p>
    <w:p w:rsidR="007F58F9" w:rsidRPr="007F58F9" w:rsidRDefault="007F58F9" w:rsidP="007F58F9">
      <w:pPr>
        <w:spacing w:after="0" w:line="240" w:lineRule="auto"/>
        <w:ind w:left="360"/>
        <w:jc w:val="both"/>
        <w:rPr>
          <w:rFonts w:ascii="Arial" w:eastAsia="Times New Roman" w:hAnsi="Arial" w:cs="Arial"/>
          <w:lang w:eastAsia="sl-SI"/>
        </w:rPr>
      </w:pPr>
      <w:r w:rsidRPr="007F58F9">
        <w:rPr>
          <w:rFonts w:ascii="Arial" w:eastAsia="Times New Roman" w:hAnsi="Arial" w:cs="Arial"/>
          <w:lang w:eastAsia="sl-SI"/>
        </w:rPr>
        <w:t xml:space="preserve">Izjavljamo, da priloge k ponudbi predstavljajo sestavni del naše ponudbe. </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ind w:left="360"/>
        <w:jc w:val="both"/>
        <w:rPr>
          <w:rFonts w:ascii="Arial" w:eastAsia="Times New Roman" w:hAnsi="Arial" w:cs="Arial"/>
          <w:lang w:eastAsia="sl-SI"/>
        </w:rPr>
      </w:pPr>
      <w:r w:rsidRPr="007F58F9">
        <w:rPr>
          <w:rFonts w:ascii="Arial" w:eastAsia="Times New Roman" w:hAnsi="Arial" w:cs="Arial"/>
          <w:lang w:eastAsia="sl-SI"/>
        </w:rPr>
        <w:t>Ime in naslov pooblaščenca v Republiki Sloveniji za vročitve</w:t>
      </w:r>
    </w:p>
    <w:p w:rsidR="007F58F9" w:rsidRPr="007F58F9" w:rsidRDefault="007F58F9" w:rsidP="007F58F9">
      <w:pPr>
        <w:spacing w:after="0" w:line="240" w:lineRule="auto"/>
        <w:ind w:left="360"/>
        <w:jc w:val="both"/>
        <w:rPr>
          <w:rFonts w:ascii="Arial" w:eastAsia="Times New Roman" w:hAnsi="Arial" w:cs="Arial"/>
          <w:lang w:eastAsia="sl-SI"/>
        </w:rPr>
      </w:pPr>
      <w:r w:rsidRPr="007F58F9">
        <w:rPr>
          <w:rFonts w:ascii="Arial" w:eastAsia="Times New Roman" w:hAnsi="Arial" w:cs="Arial"/>
          <w:lang w:eastAsia="sl-SI"/>
        </w:rPr>
        <w:t>______________________________________________________________________________________________________________________________________________</w:t>
      </w:r>
    </w:p>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 xml:space="preserve">        (izpolni ponudnik, ki ima sedež izven Republike Slovenije)</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7F58F9" w:rsidRPr="007F58F9" w:rsidTr="005A25D9">
        <w:trPr>
          <w:trHeight w:val="567"/>
          <w:jc w:val="center"/>
        </w:trPr>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Datum:</w:t>
            </w:r>
          </w:p>
        </w:tc>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Žig:</w:t>
            </w:r>
          </w:p>
        </w:tc>
        <w:tc>
          <w:tcPr>
            <w:tcW w:w="3071" w:type="dxa"/>
          </w:tcPr>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Podpis:</w:t>
            </w: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Priloge: </w:t>
      </w:r>
    </w:p>
    <w:p w:rsidR="007F58F9" w:rsidRPr="007F58F9" w:rsidRDefault="007F58F9" w:rsidP="007F58F9">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Sklenjena pogodba o skupni izvedbi del v primeru skupne ponudbe</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Opozorilo:</w:t>
      </w:r>
    </w:p>
    <w:p w:rsidR="007F58F9" w:rsidRPr="007F58F9" w:rsidRDefault="007F58F9" w:rsidP="007F58F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Sestavni del tega obrazca so tudi sklenjen pravni akt o skupni izvedbi pogodbenih obveznosti v primeru skupne ponudbe.</w:t>
      </w:r>
    </w:p>
    <w:p w:rsidR="007F58F9" w:rsidRPr="007F58F9" w:rsidRDefault="007F58F9" w:rsidP="007F58F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Če podpisnik ponudbe ni ista oseba kot zakoniti zastopnik ponudnika, mora predložiti veljavno pooblastilo /original ali notarsko overjeno kopijo pooblastila/</w:t>
      </w:r>
    </w:p>
    <w:p w:rsidR="007F58F9" w:rsidRPr="007F58F9" w:rsidRDefault="007F58F9" w:rsidP="007F58F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
          <w:i/>
          <w:u w:val="single"/>
          <w:lang w:eastAsia="sl-SI"/>
        </w:rPr>
      </w:pPr>
      <w:r w:rsidRPr="007F58F9">
        <w:rPr>
          <w:rFonts w:ascii="Arial" w:eastAsia="Times New Roman" w:hAnsi="Arial" w:cs="Arial"/>
          <w:b/>
          <w:u w:val="single"/>
          <w:lang w:eastAsia="sl-SI"/>
        </w:rPr>
        <w:t xml:space="preserve">Ponudnik mora v skladu z navodili iz »Zavarovalno tehnične dokumentacije« priložiti vzorce zavarovalnih polic. Če ponudnik ne bo ponudil vseh vrst zavarovanj, zahtevanih v dokumentaciji, ki se nanaša na sklop za katerega ponuja zavarovalno kritje, ali v primeru, da ponujene vrste zavarovanj ne izpolnjujejo zahtev iz razpisne dokumentacije, bo naročnik takšno ponudbo izločil iz postopka javnega naročanja. </w:t>
      </w:r>
    </w:p>
    <w:p w:rsidR="007F58F9" w:rsidRPr="007F58F9" w:rsidRDefault="007F58F9" w:rsidP="007F58F9">
      <w:pPr>
        <w:overflowPunct w:val="0"/>
        <w:autoSpaceDE w:val="0"/>
        <w:autoSpaceDN w:val="0"/>
        <w:adjustRightInd w:val="0"/>
        <w:spacing w:after="0" w:line="240" w:lineRule="auto"/>
        <w:ind w:left="720"/>
        <w:jc w:val="both"/>
        <w:textAlignment w:val="baseline"/>
        <w:rPr>
          <w:rFonts w:ascii="Arial" w:eastAsia="Times New Roman" w:hAnsi="Arial" w:cs="Arial"/>
          <w:lang w:eastAsia="sl-SI"/>
        </w:rPr>
      </w:pPr>
    </w:p>
    <w:p w:rsidR="007F58F9" w:rsidRPr="007F58F9" w:rsidRDefault="007F58F9" w:rsidP="007F58F9">
      <w:pPr>
        <w:spacing w:after="0" w:line="240" w:lineRule="auto"/>
        <w:jc w:val="right"/>
        <w:rPr>
          <w:rFonts w:ascii="Arial" w:eastAsia="Times New Roman" w:hAnsi="Arial" w:cs="Arial"/>
          <w:i/>
          <w:lang w:eastAsia="sl-SI"/>
        </w:rPr>
      </w:pPr>
      <w:bookmarkStart w:id="2" w:name="_Toc332139006"/>
      <w:bookmarkStart w:id="3" w:name="_Toc332139720"/>
      <w:bookmarkStart w:id="4" w:name="_Toc345922311"/>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eastAsia="x-none"/>
        </w:rPr>
      </w:pPr>
      <w:r w:rsidRPr="007F58F9">
        <w:rPr>
          <w:rFonts w:ascii="Times New Roman" w:eastAsia="Times New Roman" w:hAnsi="Times New Roman" w:cs="Times New Roman"/>
          <w:b/>
          <w:sz w:val="28"/>
          <w:szCs w:val="28"/>
          <w:lang w:eastAsia="x-none"/>
        </w:rPr>
        <w:lastRenderedPageBreak/>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eastAsia="x-none"/>
        </w:rPr>
        <w:tab/>
      </w:r>
      <w:r w:rsidRPr="007F58F9">
        <w:rPr>
          <w:rFonts w:ascii="Times New Roman" w:eastAsia="Times New Roman" w:hAnsi="Times New Roman" w:cs="Times New Roman"/>
          <w:b/>
          <w:sz w:val="28"/>
          <w:szCs w:val="28"/>
          <w:lang w:val="x-none" w:eastAsia="x-none"/>
        </w:rPr>
        <w:tab/>
      </w:r>
      <w:r w:rsidRPr="007F58F9">
        <w:rPr>
          <w:rFonts w:ascii="Arial" w:eastAsia="Times New Roman" w:hAnsi="Arial" w:cs="Arial"/>
          <w:b/>
          <w:i/>
          <w:sz w:val="28"/>
          <w:szCs w:val="28"/>
          <w:lang w:val="x-none" w:eastAsia="x-none"/>
        </w:rPr>
        <w:t>(OBR-1</w:t>
      </w:r>
      <w:bookmarkEnd w:id="2"/>
      <w:bookmarkEnd w:id="3"/>
      <w:bookmarkEnd w:id="4"/>
      <w:r w:rsidRPr="007F58F9">
        <w:rPr>
          <w:rFonts w:ascii="Arial" w:eastAsia="Times New Roman" w:hAnsi="Arial" w:cs="Arial"/>
          <w:b/>
          <w:i/>
          <w:sz w:val="28"/>
          <w:szCs w:val="28"/>
          <w:lang w:eastAsia="x-none"/>
        </w:rPr>
        <w:t>A</w:t>
      </w:r>
      <w:r w:rsidRPr="007F58F9">
        <w:rPr>
          <w:rFonts w:ascii="Arial" w:eastAsia="Times New Roman" w:hAnsi="Arial" w:cs="Arial"/>
          <w:b/>
          <w:i/>
          <w:sz w:val="28"/>
          <w:szCs w:val="28"/>
          <w:lang w:val="x-none" w:eastAsia="x-none"/>
        </w:rPr>
        <w:t>)</w:t>
      </w:r>
    </w:p>
    <w:p w:rsidR="007F58F9" w:rsidRPr="007F58F9" w:rsidRDefault="007F58F9" w:rsidP="007F58F9">
      <w:pPr>
        <w:spacing w:after="0" w:line="240" w:lineRule="auto"/>
        <w:jc w:val="both"/>
        <w:rPr>
          <w:rFonts w:ascii="Arial" w:eastAsia="Times New Roman" w:hAnsi="Arial" w:cs="Arial"/>
          <w:b/>
          <w:lang w:eastAsia="sl-SI"/>
        </w:rPr>
      </w:pPr>
    </w:p>
    <w:p w:rsidR="007F58F9" w:rsidRPr="007F58F9" w:rsidRDefault="007F58F9" w:rsidP="007F58F9">
      <w:pPr>
        <w:numPr>
          <w:ilvl w:val="0"/>
          <w:numId w:val="4"/>
        </w:numPr>
        <w:spacing w:after="0" w:line="240" w:lineRule="auto"/>
        <w:jc w:val="both"/>
        <w:rPr>
          <w:rFonts w:ascii="Arial" w:eastAsia="Times New Roman" w:hAnsi="Arial" w:cs="Arial"/>
          <w:b/>
          <w:lang w:eastAsia="sl-SI"/>
        </w:rPr>
      </w:pPr>
      <w:r w:rsidRPr="007F58F9">
        <w:rPr>
          <w:rFonts w:ascii="Arial" w:eastAsia="Times New Roman" w:hAnsi="Arial" w:cs="Arial"/>
          <w:b/>
          <w:lang w:eastAsia="sl-SI"/>
        </w:rPr>
        <w:t xml:space="preserve">PODATKI O PARTNERJU                     </w:t>
      </w:r>
    </w:p>
    <w:p w:rsidR="007F58F9" w:rsidRPr="007F58F9" w:rsidRDefault="007F58F9" w:rsidP="007F58F9">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Naziv </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Naslov in sedež </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textAlignment w:val="baseline"/>
              <w:rPr>
                <w:rFonts w:ascii="Arial" w:eastAsia="Times New Roman" w:hAnsi="Arial" w:cs="Arial"/>
                <w:lang w:eastAsia="sl-SI"/>
              </w:rPr>
            </w:pPr>
            <w:r w:rsidRPr="007F58F9">
              <w:rPr>
                <w:rFonts w:ascii="Arial" w:eastAsia="Times New Roman" w:hAnsi="Arial" w:cs="Arial"/>
                <w:lang w:eastAsia="sl-SI"/>
              </w:rPr>
              <w:t>Odgovorna oseba za podpis pogodbe</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textAlignment w:val="baseline"/>
              <w:rPr>
                <w:rFonts w:ascii="Arial" w:eastAsia="Times New Roman" w:hAnsi="Arial" w:cs="Arial"/>
                <w:lang w:eastAsia="sl-SI"/>
              </w:rPr>
            </w:pPr>
            <w:r w:rsidRPr="007F58F9">
              <w:rPr>
                <w:rFonts w:ascii="Arial" w:eastAsia="Times New Roman" w:hAnsi="Arial" w:cs="Arial"/>
                <w:lang w:eastAsia="sl-SI"/>
              </w:rPr>
              <w:t xml:space="preserve">Telefon in </w:t>
            </w:r>
            <w:proofErr w:type="spellStart"/>
            <w:r w:rsidRPr="007F58F9">
              <w:rPr>
                <w:rFonts w:ascii="Arial" w:eastAsia="Times New Roman" w:hAnsi="Arial" w:cs="Arial"/>
                <w:lang w:eastAsia="sl-SI"/>
              </w:rPr>
              <w:t>telefax</w:t>
            </w:r>
            <w:proofErr w:type="spellEnd"/>
            <w:r w:rsidRPr="007F58F9">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tel. št.:</w:t>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faks št.:</w:t>
            </w: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E-mail</w:t>
            </w:r>
          </w:p>
        </w:tc>
        <w:tc>
          <w:tcPr>
            <w:tcW w:w="6220" w:type="dxa"/>
            <w:gridSpan w:val="2"/>
            <w:tcBorders>
              <w:top w:val="single" w:sz="6" w:space="0" w:color="auto"/>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restart"/>
            <w:vAlign w:val="center"/>
          </w:tcPr>
          <w:p w:rsidR="007F58F9" w:rsidRPr="007F58F9" w:rsidRDefault="007F58F9" w:rsidP="007F58F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Transakcijski računi </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ign w:val="center"/>
          </w:tcPr>
          <w:p w:rsidR="007F58F9" w:rsidRPr="007F58F9" w:rsidRDefault="007F58F9" w:rsidP="007F58F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ign w:val="center"/>
          </w:tcPr>
          <w:p w:rsidR="007F58F9" w:rsidRPr="007F58F9" w:rsidRDefault="007F58F9" w:rsidP="007F58F9">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Merge/>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Matična številka </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7F58F9" w:rsidRPr="007F58F9" w:rsidTr="005A25D9">
        <w:tblPrEx>
          <w:tblCellMar>
            <w:top w:w="0" w:type="dxa"/>
            <w:bottom w:w="0" w:type="dxa"/>
          </w:tblCellMar>
        </w:tblPrEx>
        <w:trPr>
          <w:cantSplit/>
          <w:trHeight w:hRule="exact" w:val="567"/>
        </w:trPr>
        <w:tc>
          <w:tcPr>
            <w:tcW w:w="3238" w:type="dxa"/>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ID številka za DDV</w:t>
            </w:r>
          </w:p>
        </w:tc>
        <w:tc>
          <w:tcPr>
            <w:tcW w:w="6220" w:type="dxa"/>
            <w:gridSpan w:val="2"/>
            <w:tcBorders>
              <w:left w:val="nil"/>
            </w:tcBorders>
            <w:vAlign w:val="center"/>
          </w:tcPr>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numPr>
          <w:ilvl w:val="0"/>
          <w:numId w:val="4"/>
        </w:numPr>
        <w:spacing w:after="0" w:line="240" w:lineRule="auto"/>
        <w:jc w:val="both"/>
        <w:rPr>
          <w:rFonts w:ascii="Arial" w:eastAsia="Times New Roman" w:hAnsi="Arial" w:cs="Arial"/>
          <w:b/>
        </w:rPr>
      </w:pPr>
      <w:r w:rsidRPr="007F58F9">
        <w:rPr>
          <w:rFonts w:ascii="Arial" w:eastAsia="Times New Roman" w:hAnsi="Arial" w:cs="Arial"/>
          <w:b/>
        </w:rPr>
        <w:t xml:space="preserve">PREVZETA DELA IN VREDNOST TEH DEL </w:t>
      </w: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rPr>
      </w:pPr>
      <w:r w:rsidRPr="007F58F9">
        <w:rPr>
          <w:rFonts w:ascii="Arial" w:eastAsia="Times New Roman" w:hAnsi="Arial" w:cs="Arial"/>
        </w:rPr>
        <w:t>V skladu z razpisnimi pogoji in dokumentacijo v zvezi z oddajo javnega naročila bomo kot partner v skupni ponudbi izvedli naslednja dela:</w:t>
      </w:r>
    </w:p>
    <w:p w:rsidR="007F58F9" w:rsidRPr="007F58F9" w:rsidRDefault="007F58F9" w:rsidP="007F58F9">
      <w:pPr>
        <w:spacing w:after="0" w:line="240" w:lineRule="auto"/>
        <w:jc w:val="both"/>
        <w:rPr>
          <w:rFonts w:ascii="Arial" w:eastAsia="Times New Roman" w:hAnsi="Arial" w:cs="Arial"/>
        </w:rPr>
      </w:pPr>
      <w:bookmarkStart w:id="5" w:name="_Hlk525215466"/>
      <w:r w:rsidRPr="007F58F9">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5"/>
    <w:p w:rsidR="007F58F9" w:rsidRPr="007F58F9" w:rsidRDefault="007F58F9" w:rsidP="007F58F9">
      <w:pPr>
        <w:spacing w:after="0" w:line="240" w:lineRule="auto"/>
        <w:jc w:val="both"/>
        <w:rPr>
          <w:rFonts w:ascii="Arial" w:eastAsia="Times New Roman" w:hAnsi="Arial" w:cs="Arial"/>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Dokumentacije v zvezi z oddajo javnega naročila pravočasno sklenili pogodbe s podizvajalci. </w:t>
      </w: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numPr>
          <w:ilvl w:val="0"/>
          <w:numId w:val="4"/>
        </w:numPr>
        <w:spacing w:after="0" w:line="240" w:lineRule="auto"/>
        <w:jc w:val="both"/>
        <w:rPr>
          <w:rFonts w:ascii="Arial" w:eastAsia="Times New Roman" w:hAnsi="Arial" w:cs="Arial"/>
          <w:b/>
        </w:rPr>
      </w:pPr>
      <w:r w:rsidRPr="007F58F9">
        <w:rPr>
          <w:rFonts w:ascii="Arial" w:eastAsia="Times New Roman" w:hAnsi="Arial" w:cs="Arial"/>
          <w:b/>
        </w:rPr>
        <w:t>NAČIN IZVAJANJA DEL</w:t>
      </w: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Izjavljamo, da bomo kot partner v skupni ponudbi prevzete pogodbene obveznosti opravili:</w:t>
      </w:r>
    </w:p>
    <w:p w:rsidR="007F58F9" w:rsidRPr="007F58F9" w:rsidRDefault="007F58F9" w:rsidP="007F58F9">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Samostojno, brez podizvajalcev</w:t>
      </w:r>
    </w:p>
    <w:p w:rsidR="007F58F9" w:rsidRPr="007F58F9" w:rsidRDefault="007F58F9" w:rsidP="007F58F9">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S podizvajalci</w:t>
      </w:r>
    </w:p>
    <w:p w:rsidR="007F58F9" w:rsidRPr="007F58F9" w:rsidRDefault="007F58F9" w:rsidP="007F58F9">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lastRenderedPageBreak/>
        <w:t>S podizvajalcem, ki v razmerju do nas izpolnjuje kriterije za povezano družbo po Zakonu o gospodarskih družbah</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7F58F9">
        <w:rPr>
          <w:rFonts w:ascii="Arial" w:eastAsia="Times New Roman" w:hAnsi="Arial" w:cs="Arial"/>
          <w:lang w:eastAsia="sl-SI"/>
        </w:rPr>
        <w:t xml:space="preserve">ZAVEZUJEMO SE, da bomo v skladu s pogoji te dokumentacije v zvezi z oddajo javnega naročila pravočasno sklenili pogodbe s podizvajalci. </w:t>
      </w: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numPr>
          <w:ilvl w:val="0"/>
          <w:numId w:val="4"/>
        </w:numPr>
        <w:spacing w:after="0" w:line="240" w:lineRule="auto"/>
        <w:jc w:val="both"/>
        <w:rPr>
          <w:rFonts w:ascii="Arial" w:eastAsia="Times New Roman" w:hAnsi="Arial" w:cs="Arial"/>
          <w:b/>
          <w:u w:val="single"/>
          <w:lang w:eastAsia="sl-SI"/>
        </w:rPr>
      </w:pPr>
      <w:r w:rsidRPr="007F58F9">
        <w:rPr>
          <w:rFonts w:ascii="Arial" w:eastAsia="Times New Roman" w:hAnsi="Arial" w:cs="Arial"/>
          <w:b/>
          <w:u w:val="single"/>
          <w:lang w:eastAsia="sl-SI"/>
        </w:rPr>
        <w:t xml:space="preserve">VELJAVNOST PONUDBE </w:t>
      </w:r>
    </w:p>
    <w:p w:rsidR="007F58F9" w:rsidRPr="007F58F9" w:rsidRDefault="007F58F9" w:rsidP="007F58F9">
      <w:pPr>
        <w:spacing w:after="0" w:line="240" w:lineRule="auto"/>
        <w:ind w:left="360"/>
        <w:jc w:val="both"/>
        <w:rPr>
          <w:rFonts w:ascii="Arial" w:eastAsia="Times New Roman" w:hAnsi="Arial" w:cs="Arial"/>
          <w:lang w:eastAsia="sl-SI"/>
        </w:rPr>
      </w:pPr>
    </w:p>
    <w:p w:rsidR="007F58F9" w:rsidRPr="007F58F9" w:rsidRDefault="007F58F9" w:rsidP="007F58F9">
      <w:pPr>
        <w:spacing w:after="0" w:line="240" w:lineRule="auto"/>
        <w:ind w:left="360"/>
        <w:jc w:val="both"/>
        <w:rPr>
          <w:rFonts w:ascii="Arial" w:eastAsia="Times New Roman" w:hAnsi="Arial" w:cs="Arial"/>
          <w:lang w:eastAsia="sl-SI"/>
        </w:rPr>
      </w:pPr>
      <w:r w:rsidRPr="007F58F9">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7F58F9" w:rsidRPr="007F58F9" w:rsidRDefault="007F58F9" w:rsidP="007F58F9">
      <w:pPr>
        <w:spacing w:after="0" w:line="240" w:lineRule="auto"/>
        <w:ind w:left="360"/>
        <w:jc w:val="both"/>
        <w:rPr>
          <w:rFonts w:ascii="Arial" w:eastAsia="Times New Roman" w:hAnsi="Arial" w:cs="Arial"/>
          <w:lang w:eastAsia="sl-SI"/>
        </w:rPr>
      </w:pPr>
    </w:p>
    <w:p w:rsidR="007F58F9" w:rsidRPr="007F58F9" w:rsidRDefault="007F58F9" w:rsidP="007F58F9">
      <w:pPr>
        <w:spacing w:after="0" w:line="240" w:lineRule="auto"/>
        <w:ind w:left="360"/>
        <w:jc w:val="both"/>
        <w:rPr>
          <w:rFonts w:ascii="Arial" w:eastAsia="Times New Roman" w:hAnsi="Arial" w:cs="Arial"/>
          <w:lang w:eastAsia="sl-SI"/>
        </w:rPr>
      </w:pPr>
      <w:r w:rsidRPr="007F58F9">
        <w:rPr>
          <w:rFonts w:ascii="Arial" w:eastAsia="Times New Roman" w:hAnsi="Arial" w:cs="Arial"/>
          <w:lang w:eastAsia="sl-SI"/>
        </w:rPr>
        <w:t xml:space="preserve">Izjavljamo, da priloge k ponudbi predstavljajo sestavni del naše ponudbe. </w:t>
      </w: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7F58F9" w:rsidRPr="007F58F9" w:rsidTr="005A25D9">
        <w:trPr>
          <w:trHeight w:val="567"/>
          <w:jc w:val="center"/>
        </w:trPr>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Datum:</w:t>
            </w:r>
          </w:p>
        </w:tc>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Žig:</w:t>
            </w:r>
          </w:p>
        </w:tc>
        <w:tc>
          <w:tcPr>
            <w:tcW w:w="3071" w:type="dxa"/>
          </w:tcPr>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Podpis:</w:t>
            </w:r>
          </w:p>
        </w:tc>
      </w:tr>
      <w:tr w:rsidR="007F58F9" w:rsidRPr="007F58F9" w:rsidTr="005A25D9">
        <w:trPr>
          <w:trHeight w:val="567"/>
          <w:jc w:val="center"/>
        </w:trPr>
        <w:tc>
          <w:tcPr>
            <w:tcW w:w="3070" w:type="dxa"/>
            <w:tcBorders>
              <w:bottom w:val="single" w:sz="12" w:space="0" w:color="auto"/>
            </w:tcBorders>
          </w:tcPr>
          <w:p w:rsidR="007F58F9" w:rsidRPr="007F58F9" w:rsidRDefault="007F58F9" w:rsidP="007F58F9">
            <w:pPr>
              <w:spacing w:after="0" w:line="240" w:lineRule="auto"/>
              <w:jc w:val="both"/>
              <w:rPr>
                <w:rFonts w:ascii="Arial" w:eastAsia="Times New Roman" w:hAnsi="Arial" w:cs="Arial"/>
                <w:sz w:val="18"/>
                <w:szCs w:val="18"/>
                <w:lang w:eastAsia="sl-SI"/>
              </w:rPr>
            </w:pPr>
          </w:p>
        </w:tc>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7F58F9" w:rsidRPr="007F58F9" w:rsidRDefault="007F58F9" w:rsidP="007F58F9">
            <w:pPr>
              <w:spacing w:after="0" w:line="240" w:lineRule="auto"/>
              <w:jc w:val="both"/>
              <w:rPr>
                <w:rFonts w:ascii="Arial" w:eastAsia="Times New Roman" w:hAnsi="Arial" w:cs="Arial"/>
                <w:sz w:val="18"/>
                <w:szCs w:val="18"/>
                <w:lang w:eastAsia="sl-SI"/>
              </w:rPr>
            </w:pPr>
          </w:p>
        </w:tc>
      </w:tr>
    </w:tbl>
    <w:p w:rsidR="007F58F9" w:rsidRPr="007F58F9" w:rsidRDefault="007F58F9" w:rsidP="007F58F9">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rPr>
      </w:pPr>
      <w:r w:rsidRPr="007F58F9">
        <w:rPr>
          <w:rFonts w:ascii="Arial" w:eastAsia="Times New Roman" w:hAnsi="Arial" w:cs="Arial"/>
        </w:rPr>
        <w:t>OPOZORILO:</w:t>
      </w:r>
    </w:p>
    <w:p w:rsidR="007F58F9" w:rsidRPr="007F58F9" w:rsidRDefault="007F58F9" w:rsidP="007F58F9">
      <w:pPr>
        <w:numPr>
          <w:ilvl w:val="0"/>
          <w:numId w:val="5"/>
        </w:numPr>
        <w:spacing w:after="0" w:line="240" w:lineRule="auto"/>
        <w:jc w:val="both"/>
        <w:rPr>
          <w:rFonts w:ascii="Arial" w:eastAsia="Times New Roman" w:hAnsi="Arial" w:cs="Arial"/>
        </w:rPr>
      </w:pPr>
      <w:r w:rsidRPr="007F58F9">
        <w:rPr>
          <w:rFonts w:ascii="Arial" w:eastAsia="Times New Roman" w:hAnsi="Arial" w:cs="Arial"/>
        </w:rPr>
        <w:t>Vsak partner v skupni ponudbi izpolni obrazec OBR-1</w:t>
      </w:r>
    </w:p>
    <w:p w:rsidR="007F58F9" w:rsidRPr="007F58F9" w:rsidRDefault="007F58F9" w:rsidP="007F58F9">
      <w:pPr>
        <w:numPr>
          <w:ilvl w:val="0"/>
          <w:numId w:val="5"/>
        </w:numPr>
        <w:spacing w:after="0" w:line="240" w:lineRule="auto"/>
        <w:jc w:val="both"/>
        <w:rPr>
          <w:rFonts w:ascii="Arial" w:eastAsia="Times New Roman" w:hAnsi="Arial" w:cs="Arial"/>
        </w:rPr>
      </w:pPr>
      <w:r w:rsidRPr="007F58F9">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7F58F9" w:rsidRPr="007F58F9" w:rsidRDefault="007F58F9" w:rsidP="007F58F9">
      <w:pPr>
        <w:numPr>
          <w:ilvl w:val="0"/>
          <w:numId w:val="5"/>
        </w:numPr>
        <w:spacing w:after="0" w:line="240" w:lineRule="auto"/>
        <w:rPr>
          <w:rFonts w:ascii="Arial" w:eastAsia="Times New Roman" w:hAnsi="Arial" w:cs="Arial"/>
        </w:rPr>
      </w:pPr>
      <w:r w:rsidRPr="007F58F9">
        <w:rPr>
          <w:rFonts w:ascii="Arial" w:eastAsia="Times New Roman" w:hAnsi="Arial" w:cs="Arial"/>
        </w:rPr>
        <w:t>Če podpisnik ponudbe ni ista oseba kot zakoniti zastopnik ponudnika, mora predložiti veljavno pooblastilo (original ali notarsko overjeno kopijo pooblastila)</w:t>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p>
    <w:p w:rsidR="007F58F9" w:rsidRDefault="007F58F9" w:rsidP="007F58F9">
      <w:pPr>
        <w:spacing w:after="0" w:line="240" w:lineRule="auto"/>
        <w:rPr>
          <w:rFonts w:ascii="Arial" w:eastAsia="Times New Roman" w:hAnsi="Arial" w:cs="Arial"/>
        </w:rPr>
      </w:pPr>
    </w:p>
    <w:p w:rsidR="00664FE4" w:rsidRPr="007F58F9" w:rsidRDefault="00664FE4" w:rsidP="007F58F9">
      <w:pPr>
        <w:spacing w:after="0" w:line="240" w:lineRule="auto"/>
        <w:rPr>
          <w:rFonts w:ascii="Arial" w:eastAsia="Times New Roman" w:hAnsi="Arial" w:cs="Arial"/>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bookmarkStart w:id="6" w:name="_Toc345922312"/>
      <w:r w:rsidRPr="007F58F9">
        <w:rPr>
          <w:rFonts w:ascii="Arial" w:eastAsia="Times New Roman" w:hAnsi="Arial" w:cs="Arial"/>
          <w:b/>
          <w:i/>
          <w:sz w:val="28"/>
          <w:szCs w:val="28"/>
          <w:lang w:eastAsia="x-none"/>
        </w:rPr>
        <w:lastRenderedPageBreak/>
        <w:t xml:space="preserve">                                                                                      (OBR-</w:t>
      </w:r>
      <w:bookmarkEnd w:id="6"/>
      <w:r w:rsidRPr="007F58F9">
        <w:rPr>
          <w:rFonts w:ascii="Arial" w:eastAsia="Times New Roman" w:hAnsi="Arial" w:cs="Arial"/>
          <w:b/>
          <w:i/>
          <w:sz w:val="28"/>
          <w:szCs w:val="28"/>
          <w:lang w:eastAsia="x-none"/>
        </w:rPr>
        <w:t>2)</w:t>
      </w:r>
    </w:p>
    <w:p w:rsidR="007F58F9" w:rsidRPr="007F58F9" w:rsidRDefault="007F58F9" w:rsidP="007F58F9">
      <w:pPr>
        <w:tabs>
          <w:tab w:val="left" w:pos="6390"/>
        </w:tabs>
        <w:spacing w:after="0" w:line="240" w:lineRule="auto"/>
        <w:jc w:val="both"/>
        <w:rPr>
          <w:rFonts w:ascii="Arial" w:eastAsia="Times New Roman" w:hAnsi="Arial" w:cs="Arial"/>
          <w:b/>
          <w:sz w:val="24"/>
          <w:szCs w:val="24"/>
        </w:rPr>
      </w:pPr>
      <w:r w:rsidRPr="007F58F9">
        <w:rPr>
          <w:rFonts w:ascii="Arial" w:eastAsia="Times New Roman" w:hAnsi="Arial" w:cs="Arial"/>
          <w:b/>
          <w:sz w:val="24"/>
          <w:szCs w:val="24"/>
        </w:rPr>
        <w:tab/>
      </w:r>
    </w:p>
    <w:p w:rsidR="007F58F9" w:rsidRPr="007F58F9" w:rsidRDefault="007F58F9" w:rsidP="007F58F9">
      <w:pPr>
        <w:spacing w:after="0" w:line="240" w:lineRule="auto"/>
        <w:ind w:right="72"/>
        <w:jc w:val="right"/>
        <w:rPr>
          <w:rFonts w:ascii="Arial" w:eastAsia="Times New Roman" w:hAnsi="Arial" w:cs="Arial"/>
          <w:lang w:eastAsia="sl-SI"/>
        </w:rPr>
      </w:pPr>
      <w:r w:rsidRPr="007F58F9">
        <w:rPr>
          <w:rFonts w:ascii="Arial" w:eastAsia="Times New Roman" w:hAnsi="Arial" w:cs="Arial"/>
          <w:b/>
          <w:lang w:eastAsia="sl-SI"/>
        </w:rPr>
        <w:t>PONUDNIK</w:t>
      </w:r>
      <w:r w:rsidRPr="007F58F9">
        <w:rPr>
          <w:rFonts w:ascii="Arial" w:eastAsia="Times New Roman" w:hAnsi="Arial" w:cs="Arial"/>
          <w:lang w:eastAsia="sl-SI"/>
        </w:rPr>
        <w:t xml:space="preserve">_____________________________________________________      </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Podatki o podizvajalcih, </w:t>
      </w:r>
      <w:r w:rsidRPr="007F58F9">
        <w:rPr>
          <w:rFonts w:ascii="Arial" w:eastAsia="Times New Roman" w:hAnsi="Arial" w:cs="Arial"/>
          <w:b/>
          <w:lang w:eastAsia="sl-SI"/>
        </w:rPr>
        <w:t>ki jim bo ponudnik</w:t>
      </w:r>
      <w:r w:rsidRPr="007F58F9">
        <w:rPr>
          <w:rFonts w:ascii="Arial" w:eastAsia="Times New Roman" w:hAnsi="Arial" w:cs="Arial"/>
          <w:lang w:eastAsia="sl-SI"/>
        </w:rPr>
        <w:t xml:space="preserve"> oddal posel v </w:t>
      </w:r>
      <w:proofErr w:type="spellStart"/>
      <w:r w:rsidRPr="007F58F9">
        <w:rPr>
          <w:rFonts w:ascii="Arial" w:eastAsia="Times New Roman" w:hAnsi="Arial" w:cs="Arial"/>
          <w:lang w:eastAsia="sl-SI"/>
        </w:rPr>
        <w:t>podizvajanje</w:t>
      </w:r>
      <w:proofErr w:type="spellEnd"/>
    </w:p>
    <w:p w:rsidR="007F58F9" w:rsidRPr="007F58F9" w:rsidRDefault="007F58F9" w:rsidP="007F58F9">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7F58F9" w:rsidRPr="007F58F9" w:rsidTr="005A25D9">
        <w:tblPrEx>
          <w:tblCellMar>
            <w:top w:w="0" w:type="dxa"/>
            <w:bottom w:w="0" w:type="dxa"/>
          </w:tblCellMar>
        </w:tblPrEx>
        <w:tc>
          <w:tcPr>
            <w:tcW w:w="730" w:type="dxa"/>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c>
        <w:tc>
          <w:tcPr>
            <w:tcW w:w="2798"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Podizvajalec</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(naziv, polni naslov)</w:t>
            </w:r>
          </w:p>
        </w:tc>
        <w:tc>
          <w:tcPr>
            <w:tcW w:w="368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Vsaka vrsta del, ki jih bo izvedel</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podizvajalec</w:t>
            </w:r>
          </w:p>
        </w:tc>
        <w:tc>
          <w:tcPr>
            <w:tcW w:w="204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Vrednost del </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v EUR-brez DDV</w:t>
            </w:r>
          </w:p>
        </w:tc>
      </w:tr>
      <w:tr w:rsidR="007F58F9" w:rsidRPr="007F58F9" w:rsidTr="005A25D9">
        <w:tblPrEx>
          <w:tblCellMar>
            <w:top w:w="0" w:type="dxa"/>
            <w:bottom w:w="0" w:type="dxa"/>
          </w:tblCellMar>
        </w:tblPrEx>
        <w:tc>
          <w:tcPr>
            <w:tcW w:w="73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1</w:t>
            </w:r>
          </w:p>
        </w:tc>
        <w:tc>
          <w:tcPr>
            <w:tcW w:w="2798" w:type="dxa"/>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c>
        <w:tc>
          <w:tcPr>
            <w:tcW w:w="3680" w:type="dxa"/>
          </w:tcPr>
          <w:p w:rsidR="007F58F9" w:rsidRPr="007F58F9" w:rsidRDefault="007F58F9" w:rsidP="007F58F9">
            <w:pPr>
              <w:spacing w:after="0" w:line="240" w:lineRule="auto"/>
              <w:ind w:right="72"/>
              <w:jc w:val="both"/>
              <w:rPr>
                <w:rFonts w:ascii="Arial" w:eastAsia="Times New Roman" w:hAnsi="Arial" w:cs="Arial"/>
                <w:lang w:eastAsia="sl-SI"/>
              </w:rPr>
            </w:pPr>
          </w:p>
        </w:tc>
        <w:tc>
          <w:tcPr>
            <w:tcW w:w="2040" w:type="dxa"/>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blPrEx>
          <w:tblCellMar>
            <w:top w:w="0" w:type="dxa"/>
            <w:bottom w:w="0" w:type="dxa"/>
          </w:tblCellMar>
        </w:tblPrEx>
        <w:tc>
          <w:tcPr>
            <w:tcW w:w="73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2</w:t>
            </w:r>
          </w:p>
        </w:tc>
        <w:tc>
          <w:tcPr>
            <w:tcW w:w="2798" w:type="dxa"/>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c>
        <w:tc>
          <w:tcPr>
            <w:tcW w:w="3680" w:type="dxa"/>
          </w:tcPr>
          <w:p w:rsidR="007F58F9" w:rsidRPr="007F58F9" w:rsidRDefault="007F58F9" w:rsidP="007F58F9">
            <w:pPr>
              <w:spacing w:after="0" w:line="240" w:lineRule="auto"/>
              <w:ind w:right="72"/>
              <w:jc w:val="both"/>
              <w:rPr>
                <w:rFonts w:ascii="Arial" w:eastAsia="Times New Roman" w:hAnsi="Arial" w:cs="Arial"/>
                <w:lang w:eastAsia="sl-SI"/>
              </w:rPr>
            </w:pPr>
          </w:p>
        </w:tc>
        <w:tc>
          <w:tcPr>
            <w:tcW w:w="2040" w:type="dxa"/>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blPrEx>
          <w:tblCellMar>
            <w:top w:w="0" w:type="dxa"/>
            <w:bottom w:w="0" w:type="dxa"/>
          </w:tblCellMar>
        </w:tblPrEx>
        <w:tc>
          <w:tcPr>
            <w:tcW w:w="73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3</w:t>
            </w:r>
          </w:p>
        </w:tc>
        <w:tc>
          <w:tcPr>
            <w:tcW w:w="2798" w:type="dxa"/>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c>
        <w:tc>
          <w:tcPr>
            <w:tcW w:w="3680" w:type="dxa"/>
          </w:tcPr>
          <w:p w:rsidR="007F58F9" w:rsidRPr="007F58F9" w:rsidRDefault="007F58F9" w:rsidP="007F58F9">
            <w:pPr>
              <w:spacing w:after="0" w:line="240" w:lineRule="auto"/>
              <w:ind w:right="72"/>
              <w:jc w:val="both"/>
              <w:rPr>
                <w:rFonts w:ascii="Arial" w:eastAsia="Times New Roman" w:hAnsi="Arial" w:cs="Arial"/>
                <w:lang w:eastAsia="sl-SI"/>
              </w:rPr>
            </w:pPr>
          </w:p>
        </w:tc>
        <w:tc>
          <w:tcPr>
            <w:tcW w:w="2040" w:type="dxa"/>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blPrEx>
          <w:tblCellMar>
            <w:top w:w="0" w:type="dxa"/>
            <w:bottom w:w="0" w:type="dxa"/>
          </w:tblCellMar>
        </w:tblPrEx>
        <w:tc>
          <w:tcPr>
            <w:tcW w:w="73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4</w:t>
            </w:r>
          </w:p>
        </w:tc>
        <w:tc>
          <w:tcPr>
            <w:tcW w:w="2798" w:type="dxa"/>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c>
        <w:tc>
          <w:tcPr>
            <w:tcW w:w="3680" w:type="dxa"/>
          </w:tcPr>
          <w:p w:rsidR="007F58F9" w:rsidRPr="007F58F9" w:rsidRDefault="007F58F9" w:rsidP="007F58F9">
            <w:pPr>
              <w:spacing w:after="0" w:line="240" w:lineRule="auto"/>
              <w:ind w:right="72"/>
              <w:jc w:val="both"/>
              <w:rPr>
                <w:rFonts w:ascii="Arial" w:eastAsia="Times New Roman" w:hAnsi="Arial" w:cs="Arial"/>
                <w:lang w:eastAsia="sl-SI"/>
              </w:rPr>
            </w:pPr>
          </w:p>
        </w:tc>
        <w:tc>
          <w:tcPr>
            <w:tcW w:w="2040" w:type="dxa"/>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blPrEx>
          <w:tblCellMar>
            <w:top w:w="0" w:type="dxa"/>
            <w:bottom w:w="0" w:type="dxa"/>
          </w:tblCellMar>
        </w:tblPrEx>
        <w:tc>
          <w:tcPr>
            <w:tcW w:w="73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5</w:t>
            </w:r>
          </w:p>
        </w:tc>
        <w:tc>
          <w:tcPr>
            <w:tcW w:w="2798" w:type="dxa"/>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c>
        <w:tc>
          <w:tcPr>
            <w:tcW w:w="3680" w:type="dxa"/>
          </w:tcPr>
          <w:p w:rsidR="007F58F9" w:rsidRPr="007F58F9" w:rsidRDefault="007F58F9" w:rsidP="007F58F9">
            <w:pPr>
              <w:spacing w:after="0" w:line="240" w:lineRule="auto"/>
              <w:ind w:right="72"/>
              <w:jc w:val="both"/>
              <w:rPr>
                <w:rFonts w:ascii="Arial" w:eastAsia="Times New Roman" w:hAnsi="Arial" w:cs="Arial"/>
                <w:lang w:eastAsia="sl-SI"/>
              </w:rPr>
            </w:pPr>
          </w:p>
        </w:tc>
        <w:tc>
          <w:tcPr>
            <w:tcW w:w="2040" w:type="dxa"/>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blPrEx>
          <w:tblCellMar>
            <w:top w:w="0" w:type="dxa"/>
            <w:bottom w:w="0" w:type="dxa"/>
          </w:tblCellMar>
        </w:tblPrEx>
        <w:tc>
          <w:tcPr>
            <w:tcW w:w="730" w:type="dxa"/>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6</w:t>
            </w:r>
          </w:p>
        </w:tc>
        <w:tc>
          <w:tcPr>
            <w:tcW w:w="2798" w:type="dxa"/>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c>
        <w:tc>
          <w:tcPr>
            <w:tcW w:w="3680" w:type="dxa"/>
          </w:tcPr>
          <w:p w:rsidR="007F58F9" w:rsidRPr="007F58F9" w:rsidRDefault="007F58F9" w:rsidP="007F58F9">
            <w:pPr>
              <w:spacing w:after="0" w:line="240" w:lineRule="auto"/>
              <w:ind w:right="72"/>
              <w:jc w:val="both"/>
              <w:rPr>
                <w:rFonts w:ascii="Arial" w:eastAsia="Times New Roman" w:hAnsi="Arial" w:cs="Arial"/>
                <w:lang w:eastAsia="sl-SI"/>
              </w:rPr>
            </w:pPr>
          </w:p>
        </w:tc>
        <w:tc>
          <w:tcPr>
            <w:tcW w:w="2040" w:type="dxa"/>
          </w:tcPr>
          <w:p w:rsidR="007F58F9" w:rsidRPr="007F58F9" w:rsidRDefault="007F58F9" w:rsidP="007F58F9">
            <w:pPr>
              <w:spacing w:after="0" w:line="240" w:lineRule="auto"/>
              <w:ind w:right="72"/>
              <w:jc w:val="both"/>
              <w:rPr>
                <w:rFonts w:ascii="Arial" w:eastAsia="Times New Roman" w:hAnsi="Arial" w:cs="Arial"/>
                <w:lang w:eastAsia="sl-SI"/>
              </w:rPr>
            </w:pPr>
          </w:p>
        </w:tc>
      </w:tr>
    </w:tbl>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Kadar namerava ponudnik izvesti javno naročilo s podizvajalcem, ki zahteva neposredno plačilo v skladu s 94. členom ZJN-3 mora:</w:t>
      </w:r>
    </w:p>
    <w:p w:rsidR="007F58F9" w:rsidRPr="007F58F9" w:rsidRDefault="007F58F9" w:rsidP="007F58F9">
      <w:pPr>
        <w:numPr>
          <w:ilvl w:val="0"/>
          <w:numId w:val="17"/>
        </w:num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7F58F9" w:rsidRPr="007F58F9" w:rsidRDefault="007F58F9" w:rsidP="007F58F9">
      <w:pPr>
        <w:numPr>
          <w:ilvl w:val="0"/>
          <w:numId w:val="17"/>
        </w:num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podizvajalec predloži soglasje, na podlagi katerega naročnik namesto ponudnika poravna podizvajalčevo terjatev do ponudnika,</w:t>
      </w:r>
    </w:p>
    <w:p w:rsidR="007F58F9" w:rsidRPr="007F58F9" w:rsidRDefault="007F58F9" w:rsidP="007F58F9">
      <w:pPr>
        <w:numPr>
          <w:ilvl w:val="0"/>
          <w:numId w:val="17"/>
        </w:numPr>
        <w:spacing w:after="0" w:line="240" w:lineRule="auto"/>
        <w:ind w:right="72"/>
        <w:jc w:val="both"/>
        <w:rPr>
          <w:rFonts w:ascii="Arial" w:eastAsia="Times New Roman" w:hAnsi="Arial" w:cs="Arial"/>
          <w:b/>
          <w:lang w:eastAsia="sl-SI"/>
        </w:rPr>
      </w:pPr>
      <w:r w:rsidRPr="007F58F9">
        <w:rPr>
          <w:rFonts w:ascii="Arial" w:eastAsia="Times New Roman" w:hAnsi="Arial" w:cs="Arial"/>
          <w:lang w:eastAsia="sl-SI"/>
        </w:rPr>
        <w:t xml:space="preserve">glavni izvajalec svojemu računu ali situaciji priloži račun ali situacijo podizvajalca, ki ga je predhodno potrdil. </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V primeru večjega števila podizvajalcev, se ta obrazec fotokopira</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Kraj in datum:_____________________</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Ponudnik</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Žig in podpis zakonitega zastopnika ali pooblaščene osebe </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eastAsia="x-none"/>
        </w:rPr>
      </w:pPr>
      <w:r w:rsidRPr="007F58F9">
        <w:rPr>
          <w:rFonts w:ascii="Times New Roman" w:eastAsia="Times New Roman" w:hAnsi="Times New Roman" w:cs="Times New Roman"/>
          <w:b/>
          <w:sz w:val="28"/>
          <w:szCs w:val="28"/>
          <w:lang w:val="x-none" w:eastAsia="x-none"/>
        </w:rPr>
        <w:lastRenderedPageBreak/>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r w:rsidRPr="007F58F9">
        <w:rPr>
          <w:rFonts w:ascii="Times New Roman" w:eastAsia="Times New Roman" w:hAnsi="Times New Roman" w:cs="Times New Roman"/>
          <w:b/>
          <w:sz w:val="28"/>
          <w:szCs w:val="28"/>
          <w:lang w:val="x-none" w:eastAsia="x-none"/>
        </w:rPr>
        <w:tab/>
      </w:r>
      <w:bookmarkStart w:id="7" w:name="_Toc345922313"/>
      <w:r w:rsidRPr="007F58F9">
        <w:rPr>
          <w:rFonts w:ascii="Arial" w:eastAsia="Times New Roman" w:hAnsi="Arial" w:cs="Arial"/>
          <w:b/>
          <w:i/>
          <w:sz w:val="28"/>
          <w:szCs w:val="28"/>
          <w:lang w:val="x-none" w:eastAsia="x-none"/>
        </w:rPr>
        <w:t>(OBR-</w:t>
      </w:r>
      <w:bookmarkEnd w:id="7"/>
      <w:r w:rsidRPr="007F58F9">
        <w:rPr>
          <w:rFonts w:ascii="Arial" w:eastAsia="Times New Roman" w:hAnsi="Arial" w:cs="Arial"/>
          <w:b/>
          <w:i/>
          <w:sz w:val="28"/>
          <w:szCs w:val="28"/>
          <w:lang w:eastAsia="x-none"/>
        </w:rPr>
        <w:t>3</w:t>
      </w:r>
      <w:r w:rsidRPr="007F58F9">
        <w:rPr>
          <w:rFonts w:ascii="Arial" w:eastAsia="Times New Roman" w:hAnsi="Arial" w:cs="Arial"/>
          <w:b/>
          <w:i/>
          <w:sz w:val="28"/>
          <w:szCs w:val="28"/>
          <w:lang w:val="x-none" w:eastAsia="x-none"/>
        </w:rPr>
        <w:t>)</w:t>
      </w:r>
    </w:p>
    <w:p w:rsidR="007F58F9" w:rsidRPr="007F58F9" w:rsidRDefault="007F58F9" w:rsidP="007F58F9">
      <w:pPr>
        <w:spacing w:after="0" w:line="240" w:lineRule="auto"/>
        <w:jc w:val="both"/>
        <w:rPr>
          <w:rFonts w:ascii="Arial" w:eastAsia="Times New Roman" w:hAnsi="Arial" w:cs="Arial"/>
          <w:sz w:val="24"/>
          <w:szCs w:val="24"/>
        </w:rPr>
      </w:pPr>
      <w:r w:rsidRPr="007F58F9">
        <w:rPr>
          <w:rFonts w:ascii="Arial" w:eastAsia="Times New Roman" w:hAnsi="Arial" w:cs="Arial"/>
          <w:sz w:val="24"/>
          <w:szCs w:val="24"/>
        </w:rPr>
        <w:tab/>
      </w:r>
      <w:r w:rsidRPr="007F58F9">
        <w:rPr>
          <w:rFonts w:ascii="Arial" w:eastAsia="Times New Roman" w:hAnsi="Arial" w:cs="Arial"/>
          <w:sz w:val="24"/>
          <w:szCs w:val="24"/>
        </w:rPr>
        <w:tab/>
      </w:r>
      <w:r w:rsidRPr="007F58F9">
        <w:rPr>
          <w:rFonts w:ascii="Arial" w:eastAsia="Times New Roman" w:hAnsi="Arial" w:cs="Arial"/>
          <w:sz w:val="24"/>
          <w:szCs w:val="24"/>
        </w:rPr>
        <w:tab/>
      </w: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Ponudnik/partner</w:t>
      </w:r>
      <w:r w:rsidRPr="007F58F9">
        <w:rPr>
          <w:rFonts w:ascii="Arial" w:eastAsia="Times New Roman" w:hAnsi="Arial" w:cs="Arial"/>
          <w:lang w:eastAsia="sl-SI"/>
        </w:rPr>
        <w:t xml:space="preserve">__________________________________________________________  </w:t>
      </w: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r w:rsidRPr="007F58F9">
        <w:rPr>
          <w:rFonts w:ascii="Arial" w:eastAsia="Times New Roman" w:hAnsi="Arial" w:cs="Arial"/>
          <w:b/>
          <w:lang w:eastAsia="sl-SI"/>
        </w:rPr>
        <w:t xml:space="preserve">IZJAVA </w:t>
      </w:r>
    </w:p>
    <w:p w:rsidR="007F58F9" w:rsidRPr="007F58F9" w:rsidRDefault="007F58F9" w:rsidP="007F58F9">
      <w:pPr>
        <w:spacing w:after="0" w:line="240" w:lineRule="auto"/>
        <w:ind w:right="72"/>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Izjavljamo, da bomo predmetno javno naročilo izvajal sami in na razpisanih delih ne bomo angažirali podizvajalcev. </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Kraj in datum:_________________ </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 xml:space="preserve">                                                  </w:t>
      </w:r>
      <w:r w:rsidRPr="007F58F9">
        <w:rPr>
          <w:rFonts w:ascii="Arial" w:eastAsia="Times New Roman" w:hAnsi="Arial" w:cs="Arial"/>
          <w:b/>
          <w:lang w:eastAsia="sl-SI"/>
        </w:rPr>
        <w:tab/>
      </w:r>
      <w:r w:rsidRPr="007F58F9">
        <w:rPr>
          <w:rFonts w:ascii="Arial" w:eastAsia="Times New Roman" w:hAnsi="Arial" w:cs="Arial"/>
          <w:b/>
          <w:lang w:eastAsia="sl-SI"/>
        </w:rPr>
        <w:tab/>
      </w:r>
      <w:r w:rsidRPr="007F58F9">
        <w:rPr>
          <w:rFonts w:ascii="Arial" w:eastAsia="Times New Roman" w:hAnsi="Arial" w:cs="Arial"/>
          <w:b/>
          <w:lang w:eastAsia="sl-SI"/>
        </w:rPr>
        <w:tab/>
        <w:t xml:space="preserve">PONUDNIK/PARTNER </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 xml:space="preserve">                     </w:t>
      </w:r>
      <w:r w:rsidRPr="007F58F9">
        <w:rPr>
          <w:rFonts w:ascii="Arial" w:eastAsia="Times New Roman" w:hAnsi="Arial" w:cs="Arial"/>
          <w:b/>
          <w:lang w:eastAsia="sl-SI"/>
        </w:rPr>
        <w:tab/>
      </w:r>
      <w:r w:rsidRPr="007F58F9">
        <w:rPr>
          <w:rFonts w:ascii="Arial" w:eastAsia="Times New Roman" w:hAnsi="Arial" w:cs="Arial"/>
          <w:b/>
          <w:lang w:eastAsia="sl-SI"/>
        </w:rPr>
        <w:tab/>
        <w:t xml:space="preserve">        (žig in podpis zakonitega zastopnika oz. pooblaščene osebe)</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r w:rsidRPr="007F58F9">
        <w:rPr>
          <w:rFonts w:ascii="Arial" w:eastAsia="Times New Roman" w:hAnsi="Arial" w:cs="Arial"/>
          <w:b/>
          <w:i/>
          <w:sz w:val="28"/>
          <w:szCs w:val="28"/>
          <w:lang w:eastAsia="x-none"/>
        </w:rPr>
        <w:lastRenderedPageBreak/>
        <w:t xml:space="preserve">                                                                                      (OBR-4)</w:t>
      </w:r>
    </w:p>
    <w:p w:rsidR="007F58F9" w:rsidRPr="007F58F9" w:rsidRDefault="007F58F9" w:rsidP="007F58F9">
      <w:pPr>
        <w:spacing w:after="0" w:line="240" w:lineRule="auto"/>
        <w:rPr>
          <w:rFonts w:ascii="Times New Roman" w:eastAsia="Times New Roman" w:hAnsi="Times New Roman" w:cs="Times New Roman"/>
          <w:sz w:val="24"/>
          <w:szCs w:val="24"/>
          <w:lang w:eastAsia="x-none"/>
        </w:rPr>
      </w:pPr>
    </w:p>
    <w:p w:rsidR="007F58F9" w:rsidRPr="007F58F9" w:rsidRDefault="007F58F9" w:rsidP="007F58F9">
      <w:pPr>
        <w:spacing w:after="0" w:line="240" w:lineRule="auto"/>
        <w:rPr>
          <w:rFonts w:ascii="Times New Roman" w:eastAsia="Times New Roman" w:hAnsi="Times New Roman" w:cs="Times New Roman"/>
          <w:sz w:val="24"/>
          <w:szCs w:val="24"/>
          <w:lang w:eastAsia="x-none"/>
        </w:rPr>
      </w:pPr>
    </w:p>
    <w:p w:rsidR="007F58F9" w:rsidRPr="007F58F9" w:rsidRDefault="007F58F9" w:rsidP="007F58F9">
      <w:pPr>
        <w:spacing w:after="0" w:line="240" w:lineRule="auto"/>
        <w:rPr>
          <w:rFonts w:ascii="Arial" w:eastAsia="Times New Roman" w:hAnsi="Arial" w:cs="Arial"/>
          <w:b/>
          <w:sz w:val="24"/>
          <w:szCs w:val="24"/>
          <w:lang w:eastAsia="sl-SI"/>
        </w:rPr>
      </w:pPr>
      <w:r w:rsidRPr="007F58F9">
        <w:rPr>
          <w:rFonts w:ascii="Arial" w:eastAsia="Times New Roman" w:hAnsi="Arial" w:cs="Arial"/>
          <w:b/>
          <w:sz w:val="24"/>
          <w:szCs w:val="24"/>
          <w:lang w:eastAsia="sl-SI"/>
        </w:rPr>
        <w:t>ZAHTEVA PODIZVAJALCA ZA NEPOSREDNO PLAČILO</w:t>
      </w:r>
    </w:p>
    <w:p w:rsidR="007F58F9" w:rsidRPr="007F58F9" w:rsidRDefault="007F58F9" w:rsidP="007F58F9">
      <w:pPr>
        <w:spacing w:after="0" w:line="240" w:lineRule="auto"/>
        <w:rPr>
          <w:rFonts w:ascii="Arial" w:eastAsia="Times New Roman" w:hAnsi="Arial" w:cs="Arial"/>
          <w:b/>
          <w:sz w:val="24"/>
          <w:szCs w:val="24"/>
          <w:lang w:eastAsia="sl-SI"/>
        </w:rPr>
      </w:pPr>
    </w:p>
    <w:p w:rsidR="007F58F9" w:rsidRPr="007F58F9" w:rsidRDefault="007F58F9" w:rsidP="007F58F9">
      <w:pPr>
        <w:spacing w:after="0" w:line="240" w:lineRule="auto"/>
        <w:rPr>
          <w:rFonts w:ascii="Arial" w:eastAsia="Times New Roman" w:hAnsi="Arial" w:cs="Arial"/>
          <w:b/>
          <w:sz w:val="24"/>
          <w:szCs w:val="24"/>
          <w:lang w:eastAsia="sl-SI"/>
        </w:rPr>
      </w:pPr>
    </w:p>
    <w:p w:rsidR="007F58F9" w:rsidRPr="007F58F9" w:rsidRDefault="007F58F9" w:rsidP="007F58F9">
      <w:pPr>
        <w:spacing w:after="0" w:line="240" w:lineRule="auto"/>
        <w:rPr>
          <w:rFonts w:ascii="Arial" w:eastAsia="Times New Roman" w:hAnsi="Arial" w:cs="Arial"/>
          <w:b/>
          <w:sz w:val="24"/>
          <w:szCs w:val="24"/>
          <w:lang w:eastAsia="sl-SI"/>
        </w:rPr>
      </w:pPr>
      <w:r w:rsidRPr="007F58F9">
        <w:rPr>
          <w:rFonts w:ascii="Arial" w:eastAsia="Times New Roman" w:hAnsi="Arial" w:cs="Arial"/>
          <w:b/>
          <w:sz w:val="24"/>
          <w:szCs w:val="24"/>
          <w:lang w:eastAsia="sl-SI"/>
        </w:rPr>
        <w:t>___________________________________________________________________</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tabs>
          <w:tab w:val="center" w:pos="4153"/>
          <w:tab w:val="right" w:pos="8306"/>
        </w:tabs>
        <w:spacing w:after="0" w:line="240" w:lineRule="auto"/>
        <w:jc w:val="both"/>
        <w:rPr>
          <w:rFonts w:ascii="Arial" w:eastAsia="Times New Roman" w:hAnsi="Arial" w:cs="Arial"/>
        </w:rPr>
      </w:pPr>
      <w:r w:rsidRPr="007F58F9">
        <w:rPr>
          <w:rFonts w:ascii="Arial" w:eastAsia="Times New Roman" w:hAnsi="Arial" w:cs="Arial"/>
          <w:lang w:val="en-US"/>
        </w:rPr>
        <w:t xml:space="preserve">Za </w:t>
      </w:r>
      <w:proofErr w:type="spellStart"/>
      <w:r w:rsidRPr="007F58F9">
        <w:rPr>
          <w:rFonts w:ascii="Arial" w:eastAsia="Times New Roman" w:hAnsi="Arial" w:cs="Arial"/>
          <w:lang w:val="en-US"/>
        </w:rPr>
        <w:t>javno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naročilo</w:t>
      </w:r>
      <w:proofErr w:type="spellEnd"/>
      <w:r w:rsidRPr="007F58F9">
        <w:rPr>
          <w:rFonts w:ascii="Arial" w:eastAsia="Times New Roman" w:hAnsi="Arial" w:cs="Arial"/>
          <w:lang w:val="en-US"/>
        </w:rPr>
        <w:t xml:space="preserve"> za »</w:t>
      </w:r>
      <w:r w:rsidRPr="007F58F9">
        <w:rPr>
          <w:rFonts w:ascii="Arial" w:eastAsia="Times New Roman" w:hAnsi="Arial" w:cs="Arial"/>
        </w:rPr>
        <w:t>Zavarovanje premoženja in premoženjskih interesov Mestne občine Nova Gorica Nova Gorica ter javnih zavodov, kjer nastopa Mestna občina Nova Gorica kot ustanovitelj v obdobju od 1.7.2019 do 31.12.2023</w:t>
      </w:r>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naročniku</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Mestni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občini</w:t>
      </w:r>
      <w:proofErr w:type="spellEnd"/>
      <w:r w:rsidRPr="007F58F9">
        <w:rPr>
          <w:rFonts w:ascii="Arial" w:eastAsia="Times New Roman" w:hAnsi="Arial" w:cs="Arial"/>
          <w:lang w:val="en-US"/>
        </w:rPr>
        <w:t xml:space="preserve"> Nova </w:t>
      </w:r>
      <w:proofErr w:type="spellStart"/>
      <w:r w:rsidRPr="007F58F9">
        <w:rPr>
          <w:rFonts w:ascii="Arial" w:eastAsia="Times New Roman" w:hAnsi="Arial" w:cs="Arial"/>
          <w:lang w:val="en-US"/>
        </w:rPr>
        <w:t>Gorica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Trg</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Edvarda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Kardelja</w:t>
      </w:r>
      <w:proofErr w:type="spellEnd"/>
      <w:r w:rsidRPr="007F58F9">
        <w:rPr>
          <w:rFonts w:ascii="Arial" w:eastAsia="Times New Roman" w:hAnsi="Arial" w:cs="Arial"/>
          <w:lang w:val="en-US"/>
        </w:rPr>
        <w:t xml:space="preserve"> 1, 5000 Nova </w:t>
      </w:r>
      <w:proofErr w:type="spellStart"/>
      <w:r w:rsidRPr="007F58F9">
        <w:rPr>
          <w:rFonts w:ascii="Arial" w:eastAsia="Times New Roman" w:hAnsi="Arial" w:cs="Arial"/>
          <w:lang w:val="en-US"/>
        </w:rPr>
        <w:t>Gorica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dajemo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zahtevo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podlagi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katere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naj</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nam</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naročnik</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namesto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glavnega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izvajalca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neposredno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poravna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plačilo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terjatev</w:t>
      </w:r>
      <w:proofErr w:type="spellEnd"/>
      <w:r w:rsidRPr="007F58F9">
        <w:rPr>
          <w:rFonts w:ascii="Arial" w:eastAsia="Times New Roman" w:hAnsi="Arial" w:cs="Arial"/>
          <w:lang w:val="en-US"/>
        </w:rPr>
        <w:t xml:space="preserve"> do </w:t>
      </w:r>
      <w:proofErr w:type="spellStart"/>
      <w:r w:rsidRPr="007F58F9">
        <w:rPr>
          <w:rFonts w:ascii="Arial" w:eastAsia="Times New Roman" w:hAnsi="Arial" w:cs="Arial"/>
          <w:lang w:val="en-US"/>
        </w:rPr>
        <w:t>glavnega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izvajalca</w:t>
      </w:r>
      <w:proofErr w:type="spellEnd"/>
      <w:r w:rsidRPr="007F58F9">
        <w:rPr>
          <w:rFonts w:ascii="Arial" w:eastAsia="Times New Roman" w:hAnsi="Arial" w:cs="Arial"/>
          <w:lang w:val="en-US"/>
        </w:rPr>
        <w:t xml:space="preserve">. </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sz w:val="20"/>
          <w:szCs w:val="20"/>
          <w:lang w:eastAsia="sl-SI"/>
        </w:rPr>
      </w:pPr>
      <w:r w:rsidRPr="007F58F9">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V primeru večjega števila podizvajalcev se ta obrazec fotokopira. </w:t>
      </w:r>
    </w:p>
    <w:p w:rsidR="007F58F9" w:rsidRPr="007F58F9" w:rsidRDefault="007F58F9" w:rsidP="007F58F9">
      <w:pPr>
        <w:spacing w:after="0" w:line="240" w:lineRule="auto"/>
        <w:ind w:right="72"/>
        <w:jc w:val="both"/>
        <w:rPr>
          <w:rFonts w:ascii="Arial" w:eastAsia="Times New Roman" w:hAnsi="Arial" w:cs="Arial"/>
          <w:b/>
          <w:bdr w:val="single" w:sz="4" w:space="0" w:color="auto"/>
          <w:lang w:eastAsia="sl-SI"/>
        </w:rPr>
      </w:pPr>
    </w:p>
    <w:p w:rsidR="007F58F9" w:rsidRPr="007F58F9" w:rsidRDefault="007F58F9" w:rsidP="007F58F9">
      <w:pPr>
        <w:spacing w:after="0" w:line="240" w:lineRule="auto"/>
        <w:ind w:right="72"/>
        <w:jc w:val="right"/>
        <w:rPr>
          <w:rFonts w:ascii="Arial" w:eastAsia="Times New Roman" w:hAnsi="Arial" w:cs="Arial"/>
          <w:b/>
          <w:bdr w:val="single" w:sz="4" w:space="0" w:color="auto"/>
          <w:lang w:eastAsia="sl-SI"/>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Kraj in datum</w:t>
      </w:r>
      <w:r w:rsidRPr="007F58F9">
        <w:rPr>
          <w:rFonts w:ascii="Arial" w:eastAsia="Times New Roman" w:hAnsi="Arial" w:cs="Arial"/>
          <w:lang w:eastAsia="sl-SI"/>
        </w:rPr>
        <w:t>:______________________</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lang w:eastAsia="sl-SI"/>
        </w:rPr>
        <w:t xml:space="preserve">                                                                              </w:t>
      </w:r>
      <w:r w:rsidRPr="007F58F9">
        <w:rPr>
          <w:rFonts w:ascii="Arial" w:eastAsia="Times New Roman" w:hAnsi="Arial" w:cs="Arial"/>
          <w:b/>
          <w:lang w:eastAsia="sl-SI"/>
        </w:rPr>
        <w:t xml:space="preserve">PODIZVAJALEC </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(žig in podpis  zakonitega zastopnika oz. pooblaščene osebe)</w:t>
      </w: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rPr>
      </w:pPr>
      <w:bookmarkStart w:id="8" w:name="_Toc450651329"/>
      <w:bookmarkStart w:id="9" w:name="_Toc450745197"/>
      <w:bookmarkStart w:id="10" w:name="_Toc451761375"/>
      <w:bookmarkStart w:id="11" w:name="_Toc479753789"/>
      <w:bookmarkStart w:id="12" w:name="_Toc512406548"/>
      <w:r w:rsidRPr="007F58F9">
        <w:rPr>
          <w:rFonts w:ascii="Arial" w:eastAsia="Times New Roman" w:hAnsi="Arial" w:cs="Arial"/>
          <w:b/>
          <w:i/>
          <w:sz w:val="28"/>
          <w:szCs w:val="28"/>
        </w:rPr>
        <w:lastRenderedPageBreak/>
        <w:t xml:space="preserve">                                                                                        (OBR-5)</w:t>
      </w:r>
    </w:p>
    <w:p w:rsidR="007F58F9" w:rsidRPr="007F58F9" w:rsidRDefault="007F58F9" w:rsidP="007F58F9">
      <w:pPr>
        <w:spacing w:after="0" w:line="240" w:lineRule="auto"/>
        <w:jc w:val="both"/>
        <w:rPr>
          <w:rFonts w:ascii="Arial" w:eastAsia="Times New Roman" w:hAnsi="Arial" w:cs="Arial"/>
          <w:sz w:val="24"/>
          <w:szCs w:val="24"/>
        </w:rPr>
      </w:pPr>
    </w:p>
    <w:p w:rsidR="007F58F9" w:rsidRPr="007F58F9" w:rsidRDefault="007F58F9" w:rsidP="007F58F9">
      <w:pPr>
        <w:spacing w:after="0" w:line="240" w:lineRule="auto"/>
        <w:jc w:val="both"/>
        <w:rPr>
          <w:rFonts w:ascii="Arial" w:eastAsia="Times New Roman" w:hAnsi="Arial" w:cs="Arial"/>
        </w:rPr>
      </w:pPr>
    </w:p>
    <w:p w:rsidR="007F58F9" w:rsidRPr="007F58F9" w:rsidRDefault="007F58F9" w:rsidP="007F58F9">
      <w:pPr>
        <w:spacing w:after="0" w:line="240" w:lineRule="auto"/>
        <w:jc w:val="right"/>
        <w:rPr>
          <w:rFonts w:ascii="Arial" w:eastAsia="Times New Roman" w:hAnsi="Arial" w:cs="Arial"/>
        </w:rPr>
      </w:pPr>
      <w:r w:rsidRPr="007F58F9">
        <w:rPr>
          <w:rFonts w:ascii="Arial" w:eastAsia="Times New Roman" w:hAnsi="Arial" w:cs="Arial"/>
        </w:rPr>
        <w:tab/>
        <w:t>Ločeno izpolnijo ponudnik, partner in podizvajalec</w:t>
      </w:r>
    </w:p>
    <w:p w:rsidR="007F58F9" w:rsidRPr="007F58F9" w:rsidRDefault="007F58F9" w:rsidP="007F58F9">
      <w:pPr>
        <w:spacing w:after="0" w:line="240" w:lineRule="auto"/>
        <w:jc w:val="right"/>
        <w:rPr>
          <w:rFonts w:ascii="Arial" w:eastAsia="Times New Roman" w:hAnsi="Arial" w:cs="Arial"/>
        </w:rPr>
      </w:pPr>
    </w:p>
    <w:p w:rsidR="007F58F9" w:rsidRPr="007F58F9" w:rsidRDefault="007F58F9" w:rsidP="007F58F9">
      <w:pPr>
        <w:spacing w:after="0" w:line="240" w:lineRule="auto"/>
        <w:rPr>
          <w:rFonts w:ascii="Arial" w:eastAsia="Times New Roman" w:hAnsi="Arial" w:cs="Arial"/>
        </w:rPr>
      </w:pPr>
      <w:r w:rsidRPr="007F58F9">
        <w:rPr>
          <w:rFonts w:ascii="Arial" w:eastAsia="Times New Roman" w:hAnsi="Arial" w:cs="Arial"/>
        </w:rPr>
        <w:t xml:space="preserve">Ponudnik________________________________________________________________oz. </w:t>
      </w: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spacing w:after="0" w:line="240" w:lineRule="auto"/>
        <w:rPr>
          <w:rFonts w:ascii="Arial" w:eastAsia="Times New Roman" w:hAnsi="Arial" w:cs="Arial"/>
        </w:rPr>
      </w:pPr>
      <w:r w:rsidRPr="007F58F9">
        <w:rPr>
          <w:rFonts w:ascii="Arial" w:eastAsia="Times New Roman" w:hAnsi="Arial" w:cs="Arial"/>
        </w:rPr>
        <w:t xml:space="preserve">partner______________________________________________________________oz. </w:t>
      </w: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spacing w:after="0" w:line="240" w:lineRule="auto"/>
        <w:rPr>
          <w:rFonts w:ascii="Arial" w:eastAsia="Times New Roman" w:hAnsi="Arial" w:cs="Arial"/>
        </w:rPr>
      </w:pPr>
      <w:r w:rsidRPr="007F58F9">
        <w:rPr>
          <w:rFonts w:ascii="Arial" w:eastAsia="Times New Roman" w:hAnsi="Arial" w:cs="Arial"/>
        </w:rPr>
        <w:t>podizvajalec______________________________________________________________</w:t>
      </w:r>
    </w:p>
    <w:p w:rsidR="007F58F9" w:rsidRPr="007F58F9" w:rsidRDefault="007F58F9" w:rsidP="007F58F9">
      <w:pPr>
        <w:spacing w:after="0" w:line="240" w:lineRule="auto"/>
        <w:jc w:val="right"/>
        <w:rPr>
          <w:rFonts w:ascii="Arial" w:eastAsia="Times New Roman" w:hAnsi="Arial" w:cs="Arial"/>
        </w:rPr>
      </w:pPr>
    </w:p>
    <w:p w:rsidR="007F58F9" w:rsidRPr="007F58F9" w:rsidRDefault="007F58F9" w:rsidP="007F58F9">
      <w:pPr>
        <w:spacing w:after="0" w:line="240" w:lineRule="auto"/>
        <w:jc w:val="center"/>
        <w:rPr>
          <w:rFonts w:ascii="Arial" w:eastAsia="Times New Roman" w:hAnsi="Arial" w:cs="Arial"/>
          <w:b/>
        </w:rPr>
      </w:pPr>
      <w:r w:rsidRPr="007F58F9">
        <w:rPr>
          <w:rFonts w:ascii="Arial" w:eastAsia="Times New Roman" w:hAnsi="Arial" w:cs="Arial"/>
          <w:b/>
        </w:rPr>
        <w:t xml:space="preserve">IZJAVA </w:t>
      </w:r>
    </w:p>
    <w:p w:rsidR="007F58F9" w:rsidRPr="007F58F9" w:rsidRDefault="007F58F9" w:rsidP="007F58F9">
      <w:pPr>
        <w:spacing w:after="0" w:line="240" w:lineRule="auto"/>
        <w:jc w:val="center"/>
        <w:rPr>
          <w:rFonts w:ascii="Arial" w:eastAsia="Times New Roman" w:hAnsi="Arial" w:cs="Arial"/>
          <w:b/>
        </w:rPr>
      </w:pPr>
      <w:r w:rsidRPr="007F58F9">
        <w:rPr>
          <w:rFonts w:ascii="Arial" w:eastAsia="Times New Roman" w:hAnsi="Arial" w:cs="Arial"/>
          <w:b/>
        </w:rPr>
        <w:t>Ponudnika/partnerja/podizvajalca o izpolnjevanju in sprejemanju pogojev za izvedbo javnega naročila</w:t>
      </w:r>
    </w:p>
    <w:p w:rsidR="007F58F9" w:rsidRPr="007F58F9" w:rsidRDefault="007F58F9" w:rsidP="007F58F9">
      <w:pPr>
        <w:spacing w:after="0" w:line="240" w:lineRule="auto"/>
        <w:rPr>
          <w:rFonts w:ascii="Arial" w:eastAsia="Times New Roman" w:hAnsi="Arial" w:cs="Arial"/>
          <w:sz w:val="24"/>
          <w:szCs w:val="24"/>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tabs>
          <w:tab w:val="center" w:pos="4153"/>
          <w:tab w:val="right" w:pos="8306"/>
        </w:tabs>
        <w:spacing w:after="0" w:line="240" w:lineRule="auto"/>
        <w:jc w:val="both"/>
        <w:rPr>
          <w:rFonts w:ascii="Arial" w:eastAsia="Times New Roman" w:hAnsi="Arial" w:cs="Arial"/>
        </w:rPr>
      </w:pPr>
      <w:r w:rsidRPr="007F58F9">
        <w:rPr>
          <w:rFonts w:ascii="Arial" w:eastAsia="Times New Roman" w:hAnsi="Arial" w:cs="Arial"/>
          <w:lang w:val="en-US"/>
        </w:rPr>
        <w:t xml:space="preserve">V </w:t>
      </w:r>
      <w:proofErr w:type="spellStart"/>
      <w:r w:rsidRPr="007F58F9">
        <w:rPr>
          <w:rFonts w:ascii="Arial" w:eastAsia="Times New Roman" w:hAnsi="Arial" w:cs="Arial"/>
          <w:lang w:val="en-US"/>
        </w:rPr>
        <w:t>zvezi</w:t>
      </w:r>
      <w:proofErr w:type="spellEnd"/>
      <w:r w:rsidRPr="007F58F9">
        <w:rPr>
          <w:rFonts w:ascii="Arial" w:eastAsia="Times New Roman" w:hAnsi="Arial" w:cs="Arial"/>
          <w:lang w:val="en-US"/>
        </w:rPr>
        <w:t xml:space="preserve"> z </w:t>
      </w:r>
      <w:proofErr w:type="spellStart"/>
      <w:r w:rsidRPr="007F58F9">
        <w:rPr>
          <w:rFonts w:ascii="Arial" w:eastAsia="Times New Roman" w:hAnsi="Arial" w:cs="Arial"/>
          <w:lang w:val="en-US"/>
        </w:rPr>
        <w:t>javnim</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naročilom</w:t>
      </w:r>
      <w:proofErr w:type="spellEnd"/>
      <w:r w:rsidRPr="007F58F9">
        <w:rPr>
          <w:rFonts w:ascii="Arial" w:eastAsia="Times New Roman" w:hAnsi="Arial" w:cs="Arial"/>
          <w:lang w:val="en-US"/>
        </w:rPr>
        <w:t xml:space="preserve"> </w:t>
      </w:r>
      <w:proofErr w:type="gramStart"/>
      <w:r w:rsidRPr="007F58F9">
        <w:rPr>
          <w:rFonts w:ascii="Arial" w:eastAsia="Times New Roman" w:hAnsi="Arial" w:cs="Arial"/>
          <w:lang w:val="en-US"/>
        </w:rPr>
        <w:t>za  Z</w:t>
      </w:r>
      <w:proofErr w:type="spellStart"/>
      <w:r w:rsidRPr="007F58F9">
        <w:rPr>
          <w:rFonts w:ascii="Arial" w:eastAsia="Times New Roman" w:hAnsi="Arial" w:cs="Arial"/>
        </w:rPr>
        <w:t>avarovanje</w:t>
      </w:r>
      <w:proofErr w:type="spellEnd"/>
      <w:proofErr w:type="gramEnd"/>
      <w:r w:rsidRPr="007F58F9">
        <w:rPr>
          <w:rFonts w:ascii="Arial" w:eastAsia="Times New Roman" w:hAnsi="Arial" w:cs="Arial"/>
        </w:rPr>
        <w:t xml:space="preserve"> premoženja in premoženjskih interesov Mestne občine Nova Gorica Nova Gorica ter javnih zavodov, kjer nastopa Mestna občina Nova Gorica kot ustanovitelj v obdobju od 1.7.2019 do 31.12.2023</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 </w:t>
      </w:r>
    </w:p>
    <w:p w:rsidR="007F58F9" w:rsidRPr="007F58F9" w:rsidRDefault="007F58F9" w:rsidP="007F58F9">
      <w:pPr>
        <w:spacing w:after="0" w:line="240" w:lineRule="auto"/>
        <w:ind w:right="72"/>
        <w:jc w:val="center"/>
        <w:rPr>
          <w:rFonts w:ascii="Arial" w:eastAsia="Times New Roman" w:hAnsi="Arial" w:cs="Arial"/>
          <w:b/>
          <w:lang w:eastAsia="sl-SI"/>
        </w:rPr>
      </w:pPr>
      <w:r w:rsidRPr="007F58F9">
        <w:rPr>
          <w:rFonts w:ascii="Arial" w:eastAsia="Times New Roman" w:hAnsi="Arial" w:cs="Arial"/>
          <w:b/>
          <w:lang w:eastAsia="sl-SI"/>
        </w:rPr>
        <w:t>IZJAVLJAMO:</w:t>
      </w:r>
    </w:p>
    <w:p w:rsidR="007F58F9" w:rsidRPr="007F58F9" w:rsidRDefault="007F58F9" w:rsidP="007F58F9">
      <w:pPr>
        <w:spacing w:after="0" w:line="240" w:lineRule="auto"/>
        <w:ind w:left="720"/>
        <w:rPr>
          <w:rFonts w:ascii="Arial" w:eastAsia="Times New Roman" w:hAnsi="Arial" w:cs="Arial"/>
          <w:lang w:eastAsia="sl-SI"/>
        </w:rPr>
      </w:pPr>
    </w:p>
    <w:p w:rsidR="007F58F9" w:rsidRPr="007F58F9" w:rsidRDefault="007F58F9" w:rsidP="007F58F9">
      <w:pPr>
        <w:spacing w:after="0" w:line="240" w:lineRule="auto"/>
        <w:ind w:left="720"/>
        <w:rPr>
          <w:rFonts w:ascii="Arial" w:eastAsia="Times New Roman" w:hAnsi="Arial" w:cs="Arial"/>
          <w:lang w:eastAsia="sl-SI"/>
        </w:rPr>
      </w:pPr>
    </w:p>
    <w:p w:rsidR="007F58F9" w:rsidRPr="007F58F9" w:rsidRDefault="007F58F9" w:rsidP="007F58F9">
      <w:pPr>
        <w:numPr>
          <w:ilvl w:val="0"/>
          <w:numId w:val="18"/>
        </w:numPr>
        <w:spacing w:after="0" w:line="240" w:lineRule="auto"/>
        <w:rPr>
          <w:rFonts w:ascii="Arial" w:eastAsia="Times New Roman" w:hAnsi="Arial" w:cs="Arial"/>
          <w:lang w:eastAsia="sl-SI"/>
        </w:rPr>
      </w:pPr>
      <w:bookmarkStart w:id="13" w:name="_Toc518370352"/>
      <w:bookmarkStart w:id="14" w:name="_Toc525115511"/>
      <w:bookmarkStart w:id="15" w:name="_Toc525721585"/>
      <w:bookmarkStart w:id="16" w:name="_Toc527360004"/>
      <w:bookmarkStart w:id="17" w:name="_Toc2148907"/>
      <w:bookmarkStart w:id="18" w:name="_Toc6298279"/>
      <w:bookmarkStart w:id="19" w:name="_Toc6312227"/>
      <w:bookmarkStart w:id="20" w:name="_Toc6383536"/>
      <w:bookmarkStart w:id="21" w:name="_Toc6470361"/>
      <w:bookmarkStart w:id="22" w:name="_Toc6573105"/>
      <w:r w:rsidRPr="007F58F9">
        <w:rPr>
          <w:rFonts w:ascii="Arial" w:eastAsia="Times New Roman" w:hAnsi="Arial" w:cs="Arial"/>
          <w:lang w:eastAsia="sl-SI"/>
        </w:rPr>
        <w:t xml:space="preserve">da nismo kršili obveznosti v zvezi z izpolnjevanjem veljavne obveznosti na področju </w:t>
      </w:r>
      <w:proofErr w:type="spellStart"/>
      <w:r w:rsidRPr="007F58F9">
        <w:rPr>
          <w:rFonts w:ascii="Arial" w:eastAsia="Times New Roman" w:hAnsi="Arial" w:cs="Arial"/>
          <w:lang w:eastAsia="sl-SI"/>
        </w:rPr>
        <w:t>okoljskega</w:t>
      </w:r>
      <w:proofErr w:type="spellEnd"/>
      <w:r w:rsidRPr="007F58F9">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7F58F9">
        <w:rPr>
          <w:rFonts w:ascii="Arial" w:eastAsia="Times New Roman" w:hAnsi="Arial" w:cs="Arial"/>
          <w:lang w:eastAsia="sl-SI"/>
        </w:rPr>
        <w:t>okoljskega</w:t>
      </w:r>
      <w:proofErr w:type="spellEnd"/>
      <w:r w:rsidRPr="007F58F9">
        <w:rPr>
          <w:rFonts w:ascii="Arial" w:eastAsia="Times New Roman" w:hAnsi="Arial" w:cs="Arial"/>
          <w:lang w:eastAsia="sl-SI"/>
        </w:rPr>
        <w:t>, socialnega in delovnega prava,</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nismo zagrešili hujše kršitve poklicnih pravil, zaradi česar je omajana naša integriteta;</w:t>
      </w:r>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nismo z drugimi gospodarskimi subjekti sklenili dogovora, katerega cilj ali učinek je preprečevati, omejevati ali izkrivljati konkurenco;</w:t>
      </w:r>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da nismo dajali resnih zavajajočih razlag pri dajanju informacij, zahtevanih zaradi preverjanja obstoja razlogov za izključitev ali izpolnjevanja pogojev za sodelovanje, da </w:t>
      </w:r>
      <w:r w:rsidRPr="007F58F9">
        <w:rPr>
          <w:rFonts w:ascii="Arial" w:eastAsia="Times New Roman" w:hAnsi="Arial" w:cs="Arial"/>
          <w:color w:val="000000"/>
          <w:lang w:eastAsia="sl-SI"/>
        </w:rPr>
        <w:lastRenderedPageBreak/>
        <w:t>smo te informacije razkrili in smo predložili dokazila, ki se zahtevajo v skladu z 79. členom ZJN-3;</w:t>
      </w:r>
    </w:p>
    <w:p w:rsidR="007F58F9" w:rsidRPr="007F58F9" w:rsidRDefault="007F58F9" w:rsidP="007F58F9">
      <w:pPr>
        <w:numPr>
          <w:ilvl w:val="0"/>
          <w:numId w:val="18"/>
        </w:numPr>
        <w:shd w:val="clear" w:color="auto" w:fill="FFFFFF"/>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7F58F9" w:rsidRPr="007F58F9" w:rsidRDefault="007F58F9" w:rsidP="007F58F9">
      <w:pPr>
        <w:spacing w:after="0" w:line="240" w:lineRule="auto"/>
        <w:rPr>
          <w:rFonts w:ascii="Arial" w:eastAsia="Times New Roman" w:hAnsi="Arial" w:cs="Arial"/>
          <w:b/>
          <w:i/>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Kraj in datum</w:t>
      </w:r>
      <w:r w:rsidRPr="007F58F9">
        <w:rPr>
          <w:rFonts w:ascii="Arial" w:eastAsia="Times New Roman" w:hAnsi="Arial" w:cs="Arial"/>
          <w:lang w:eastAsia="sl-SI"/>
        </w:rPr>
        <w:t>:________________________</w:t>
      </w:r>
    </w:p>
    <w:p w:rsidR="007F58F9" w:rsidRPr="007F58F9" w:rsidRDefault="007F58F9" w:rsidP="007F58F9">
      <w:pPr>
        <w:spacing w:after="0" w:line="240" w:lineRule="auto"/>
        <w:ind w:left="4248" w:right="72"/>
        <w:jc w:val="both"/>
        <w:rPr>
          <w:rFonts w:ascii="Arial" w:eastAsia="Times New Roman" w:hAnsi="Arial" w:cs="Arial"/>
          <w:b/>
          <w:lang w:eastAsia="sl-SI"/>
        </w:rPr>
      </w:pP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t xml:space="preserve"> </w:t>
      </w:r>
      <w:r w:rsidRPr="007F58F9">
        <w:rPr>
          <w:rFonts w:ascii="Arial" w:eastAsia="Times New Roman" w:hAnsi="Arial" w:cs="Arial"/>
          <w:b/>
          <w:lang w:eastAsia="sl-SI"/>
        </w:rPr>
        <w:t>PONUDNIK/PARTNER/PODIZVAJALEC:</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t xml:space="preserve">                    (žig in podpis zakonitega zastopnika/pooblaščene osebe)</w:t>
      </w:r>
    </w:p>
    <w:p w:rsidR="007F58F9" w:rsidRPr="007F58F9" w:rsidRDefault="007F58F9" w:rsidP="007F58F9">
      <w:pPr>
        <w:spacing w:after="0" w:line="240" w:lineRule="auto"/>
        <w:ind w:right="72"/>
        <w:jc w:val="right"/>
        <w:rPr>
          <w:rFonts w:ascii="Arial" w:eastAsia="Times New Roman" w:hAnsi="Arial" w:cs="Arial"/>
          <w:b/>
          <w:bdr w:val="single" w:sz="4" w:space="0" w:color="auto"/>
          <w:lang w:eastAsia="sl-SI"/>
        </w:rPr>
      </w:pPr>
    </w:p>
    <w:p w:rsidR="007F58F9" w:rsidRPr="007F58F9" w:rsidRDefault="007F58F9" w:rsidP="007F58F9">
      <w:pPr>
        <w:spacing w:after="0" w:line="240" w:lineRule="auto"/>
        <w:ind w:right="72"/>
        <w:jc w:val="right"/>
        <w:rPr>
          <w:rFonts w:ascii="Arial" w:eastAsia="Times New Roman" w:hAnsi="Arial" w:cs="Arial"/>
          <w:b/>
          <w:bdr w:val="single" w:sz="4" w:space="0" w:color="auto"/>
          <w:lang w:eastAsia="sl-SI"/>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ind w:left="360"/>
        <w:jc w:val="both"/>
        <w:rPr>
          <w:rFonts w:ascii="Arial" w:eastAsia="Times New Roman" w:hAnsi="Arial" w:cs="Arial"/>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bookmarkStart w:id="23" w:name="_Toc332139008"/>
      <w:bookmarkStart w:id="24" w:name="_Toc332139722"/>
      <w:bookmarkStart w:id="25" w:name="_Toc345922314"/>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Default="007F58F9"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664FE4" w:rsidRPr="007F58F9" w:rsidRDefault="00664FE4"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eastAsia="x-none"/>
        </w:rPr>
      </w:pPr>
      <w:r w:rsidRPr="007F58F9">
        <w:rPr>
          <w:rFonts w:ascii="Arial" w:eastAsia="Times New Roman" w:hAnsi="Arial" w:cs="Arial"/>
          <w:b/>
          <w:i/>
          <w:sz w:val="28"/>
          <w:szCs w:val="28"/>
          <w:lang w:eastAsia="x-none"/>
        </w:rPr>
        <w:lastRenderedPageBreak/>
        <w:t xml:space="preserve">                                                                                       (OBR-6)</w:t>
      </w: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Arial" w:eastAsia="Times New Roman" w:hAnsi="Arial" w:cs="Arial"/>
        </w:rPr>
      </w:pPr>
      <w:r w:rsidRPr="007F58F9">
        <w:rPr>
          <w:rFonts w:ascii="Arial" w:eastAsia="Times New Roman" w:hAnsi="Arial" w:cs="Arial"/>
        </w:rPr>
        <w:t>Ponudnik________________________________________________________________</w:t>
      </w:r>
    </w:p>
    <w:p w:rsidR="007F58F9" w:rsidRPr="007F58F9" w:rsidRDefault="007F58F9" w:rsidP="007F58F9">
      <w:pPr>
        <w:spacing w:after="0" w:line="240" w:lineRule="auto"/>
        <w:jc w:val="right"/>
        <w:rPr>
          <w:rFonts w:ascii="Arial" w:eastAsia="Times New Roman" w:hAnsi="Arial" w:cs="Arial"/>
        </w:rPr>
      </w:pPr>
    </w:p>
    <w:p w:rsidR="007F58F9" w:rsidRPr="007F58F9" w:rsidRDefault="007F58F9" w:rsidP="007F58F9">
      <w:pPr>
        <w:spacing w:after="0" w:line="240" w:lineRule="auto"/>
        <w:jc w:val="center"/>
        <w:rPr>
          <w:rFonts w:ascii="Arial" w:eastAsia="Times New Roman" w:hAnsi="Arial" w:cs="Arial"/>
          <w:b/>
        </w:rPr>
      </w:pPr>
    </w:p>
    <w:p w:rsidR="007F58F9" w:rsidRPr="007F58F9" w:rsidRDefault="007F58F9" w:rsidP="007F58F9">
      <w:pPr>
        <w:spacing w:after="0" w:line="240" w:lineRule="auto"/>
        <w:jc w:val="center"/>
        <w:rPr>
          <w:rFonts w:ascii="Arial" w:eastAsia="Times New Roman" w:hAnsi="Arial" w:cs="Arial"/>
          <w:b/>
        </w:rPr>
      </w:pPr>
    </w:p>
    <w:p w:rsidR="007F58F9" w:rsidRPr="007F58F9" w:rsidRDefault="007F58F9" w:rsidP="007F58F9">
      <w:pPr>
        <w:spacing w:after="0" w:line="240" w:lineRule="auto"/>
        <w:jc w:val="center"/>
        <w:rPr>
          <w:rFonts w:ascii="Arial" w:eastAsia="Times New Roman" w:hAnsi="Arial" w:cs="Arial"/>
          <w:b/>
        </w:rPr>
      </w:pPr>
    </w:p>
    <w:p w:rsidR="007F58F9" w:rsidRPr="007F58F9" w:rsidRDefault="007F58F9" w:rsidP="007F58F9">
      <w:pPr>
        <w:spacing w:after="0" w:line="240" w:lineRule="auto"/>
        <w:jc w:val="center"/>
        <w:rPr>
          <w:rFonts w:ascii="Arial" w:eastAsia="Times New Roman" w:hAnsi="Arial" w:cs="Arial"/>
          <w:b/>
        </w:rPr>
      </w:pPr>
    </w:p>
    <w:p w:rsidR="007F58F9" w:rsidRPr="007F58F9" w:rsidRDefault="007F58F9" w:rsidP="007F58F9">
      <w:pPr>
        <w:spacing w:after="0" w:line="240" w:lineRule="auto"/>
        <w:jc w:val="center"/>
        <w:rPr>
          <w:rFonts w:ascii="Arial" w:eastAsia="Times New Roman" w:hAnsi="Arial" w:cs="Arial"/>
          <w:b/>
        </w:rPr>
      </w:pPr>
    </w:p>
    <w:p w:rsidR="007F58F9" w:rsidRPr="007F58F9" w:rsidRDefault="007F58F9" w:rsidP="007F58F9">
      <w:pPr>
        <w:spacing w:after="0" w:line="240" w:lineRule="auto"/>
        <w:jc w:val="center"/>
        <w:rPr>
          <w:rFonts w:ascii="Arial" w:eastAsia="Times New Roman" w:hAnsi="Arial" w:cs="Arial"/>
          <w:b/>
          <w:sz w:val="24"/>
          <w:szCs w:val="24"/>
        </w:rPr>
      </w:pPr>
      <w:r w:rsidRPr="007F58F9">
        <w:rPr>
          <w:rFonts w:ascii="Arial" w:eastAsia="Times New Roman" w:hAnsi="Arial" w:cs="Arial"/>
          <w:b/>
          <w:sz w:val="24"/>
          <w:szCs w:val="24"/>
        </w:rPr>
        <w:t>IZJAVA O PREDLOŽITVI DODATNIH POJASNIL V ZVEZI Z DOKUMENTACIJO V ZVEZI Z ODDAJO JAVNEGA NAROČILA</w:t>
      </w:r>
    </w:p>
    <w:p w:rsidR="007F58F9" w:rsidRPr="007F58F9" w:rsidRDefault="007F58F9" w:rsidP="007F58F9">
      <w:pPr>
        <w:spacing w:after="0" w:line="240" w:lineRule="auto"/>
        <w:jc w:val="center"/>
        <w:rPr>
          <w:rFonts w:ascii="Arial" w:eastAsia="Times New Roman" w:hAnsi="Arial" w:cs="Arial"/>
          <w:b/>
          <w:sz w:val="24"/>
          <w:szCs w:val="24"/>
        </w:rPr>
      </w:pP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spacing w:after="0" w:line="240" w:lineRule="auto"/>
        <w:jc w:val="both"/>
        <w:rPr>
          <w:rFonts w:ascii="Arial" w:eastAsia="Times New Roman" w:hAnsi="Arial" w:cs="Arial"/>
        </w:rPr>
      </w:pPr>
      <w:r w:rsidRPr="007F58F9">
        <w:rPr>
          <w:rFonts w:ascii="Arial" w:eastAsia="Times New Roman" w:hAnsi="Arial" w:cs="Arial"/>
        </w:rPr>
        <w:t>Izjavljamo, da:</w:t>
      </w:r>
    </w:p>
    <w:p w:rsidR="007F58F9" w:rsidRPr="007F58F9" w:rsidRDefault="007F58F9" w:rsidP="007F58F9">
      <w:pPr>
        <w:numPr>
          <w:ilvl w:val="0"/>
          <w:numId w:val="11"/>
        </w:numPr>
        <w:spacing w:after="0" w:line="240" w:lineRule="auto"/>
        <w:jc w:val="both"/>
        <w:rPr>
          <w:rFonts w:ascii="Arial" w:eastAsia="Times New Roman" w:hAnsi="Arial" w:cs="Arial"/>
          <w:sz w:val="24"/>
          <w:szCs w:val="24"/>
        </w:rPr>
      </w:pPr>
      <w:r w:rsidRPr="007F58F9">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7F58F9" w:rsidRPr="007F58F9" w:rsidRDefault="007F58F9" w:rsidP="007F58F9">
      <w:pPr>
        <w:numPr>
          <w:ilvl w:val="0"/>
          <w:numId w:val="11"/>
        </w:numPr>
        <w:spacing w:after="0" w:line="240" w:lineRule="auto"/>
        <w:jc w:val="both"/>
        <w:rPr>
          <w:rFonts w:ascii="Arial" w:eastAsia="Times New Roman" w:hAnsi="Arial" w:cs="Arial"/>
          <w:sz w:val="24"/>
          <w:szCs w:val="24"/>
        </w:rPr>
      </w:pPr>
      <w:r w:rsidRPr="007F58F9">
        <w:rPr>
          <w:rFonts w:ascii="Arial" w:eastAsia="Times New Roman" w:hAnsi="Arial" w:cs="Arial"/>
        </w:rPr>
        <w:t>Smo objavljena pojasnila predložili k svoji ponudbi kot sestavni del ponudbene dokumentacije.</w:t>
      </w:r>
    </w:p>
    <w:p w:rsidR="007F58F9" w:rsidRPr="007F58F9" w:rsidRDefault="007F58F9" w:rsidP="007F58F9">
      <w:pPr>
        <w:spacing w:after="0" w:line="240" w:lineRule="auto"/>
        <w:jc w:val="both"/>
        <w:rPr>
          <w:rFonts w:ascii="Arial" w:eastAsia="Times New Roman" w:hAnsi="Arial" w:cs="Arial"/>
        </w:rPr>
      </w:pP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Kraj in datum</w:t>
      </w:r>
      <w:r w:rsidRPr="007F58F9">
        <w:rPr>
          <w:rFonts w:ascii="Arial" w:eastAsia="Times New Roman" w:hAnsi="Arial" w:cs="Arial"/>
          <w:lang w:eastAsia="sl-SI"/>
        </w:rPr>
        <w:t>:______________________</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lang w:eastAsia="sl-SI"/>
        </w:rPr>
        <w:t xml:space="preserve">                                                                              </w:t>
      </w:r>
      <w:r w:rsidRPr="007F58F9">
        <w:rPr>
          <w:rFonts w:ascii="Arial" w:eastAsia="Times New Roman" w:hAnsi="Arial" w:cs="Arial"/>
          <w:b/>
          <w:lang w:eastAsia="sl-SI"/>
        </w:rPr>
        <w:t>PONUDNIK</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(žig in podpis  zakonitega zastopnika oz. pooblaščene osebe)</w:t>
      </w: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bookmarkStart w:id="26" w:name="_Toc332139010"/>
      <w:bookmarkStart w:id="27" w:name="_Toc332139724"/>
      <w:bookmarkStart w:id="28" w:name="_Toc345922316"/>
      <w:bookmarkEnd w:id="23"/>
      <w:bookmarkEnd w:id="24"/>
      <w:bookmarkEnd w:id="25"/>
      <w:r w:rsidRPr="007F58F9">
        <w:rPr>
          <w:rFonts w:ascii="Arial" w:eastAsia="Times New Roman" w:hAnsi="Arial" w:cs="Arial"/>
          <w:b/>
          <w:i/>
          <w:sz w:val="28"/>
          <w:szCs w:val="28"/>
          <w:lang w:eastAsia="x-none"/>
        </w:rPr>
        <w:lastRenderedPageBreak/>
        <w:t xml:space="preserve">                                                                                           (OBR-</w:t>
      </w:r>
      <w:bookmarkEnd w:id="26"/>
      <w:bookmarkEnd w:id="27"/>
      <w:bookmarkEnd w:id="28"/>
      <w:r w:rsidRPr="007F58F9">
        <w:rPr>
          <w:rFonts w:ascii="Arial" w:eastAsia="Times New Roman" w:hAnsi="Arial" w:cs="Arial"/>
          <w:b/>
          <w:i/>
          <w:sz w:val="28"/>
          <w:szCs w:val="28"/>
          <w:lang w:eastAsia="x-none"/>
        </w:rPr>
        <w:t>7)</w:t>
      </w: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Podizvajalec:</w:t>
      </w:r>
      <w:r w:rsidRPr="007F58F9">
        <w:rPr>
          <w:rFonts w:ascii="Arial" w:eastAsia="Times New Roman" w:hAnsi="Arial" w:cs="Arial"/>
          <w:lang w:eastAsia="sl-SI"/>
        </w:rPr>
        <w:t xml:space="preserve"> ________________________________ </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PODATKI O PODIZVAJALCU (navedite poln naziv firme, točen naslov sedeža)</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Naziv podizvajalca  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Sedež  ___________________________________________________________________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Matična številka   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Davčna številka   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Zakoniti zastopniki 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_________________________________________________________________________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Dela, ki jih prevzema podizvajalec: </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_________________________________________________________________________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Rok izvedbe del: ___________________________________________________________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Kraj izvedbe del: ___________________________________________________________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Predviden termin izvajanja 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_________________________________________________________________________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Količina del / v odstotku:__ 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Vrednost </w:t>
      </w:r>
      <w:proofErr w:type="spellStart"/>
      <w:r w:rsidRPr="007F58F9">
        <w:rPr>
          <w:rFonts w:ascii="Arial" w:eastAsia="Times New Roman" w:hAnsi="Arial" w:cs="Arial"/>
          <w:lang w:eastAsia="sl-SI"/>
        </w:rPr>
        <w:t>podizvajalskega</w:t>
      </w:r>
      <w:proofErr w:type="spellEnd"/>
      <w:r w:rsidRPr="007F58F9">
        <w:rPr>
          <w:rFonts w:ascii="Arial" w:eastAsia="Times New Roman" w:hAnsi="Arial" w:cs="Arial"/>
          <w:lang w:eastAsia="sl-SI"/>
        </w:rPr>
        <w:t xml:space="preserve"> dela v EUR na dan oddaje ponudbe del, ki jih prevzema podizvajalec:</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748"/>
        <w:gridCol w:w="3190"/>
      </w:tblGrid>
      <w:tr w:rsidR="007F58F9" w:rsidRPr="007F58F9" w:rsidTr="005A25D9">
        <w:tc>
          <w:tcPr>
            <w:tcW w:w="320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Znesek brez DPZP</w:t>
            </w:r>
          </w:p>
        </w:tc>
        <w:tc>
          <w:tcPr>
            <w:tcW w:w="2814"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Znesek z DPZP</w:t>
            </w:r>
          </w:p>
        </w:tc>
        <w:tc>
          <w:tcPr>
            <w:tcW w:w="327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Številka sklopa</w:t>
            </w:r>
          </w:p>
        </w:tc>
      </w:tr>
      <w:tr w:rsidR="007F58F9" w:rsidRPr="007F58F9" w:rsidTr="005A25D9">
        <w:tc>
          <w:tcPr>
            <w:tcW w:w="320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                                    </w:t>
            </w:r>
          </w:p>
        </w:tc>
        <w:tc>
          <w:tcPr>
            <w:tcW w:w="2814"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c>
          <w:tcPr>
            <w:tcW w:w="327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0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c>
          <w:tcPr>
            <w:tcW w:w="2814"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c>
          <w:tcPr>
            <w:tcW w:w="327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0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c>
          <w:tcPr>
            <w:tcW w:w="2814"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c>
          <w:tcPr>
            <w:tcW w:w="3271"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bl>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Datum in kraj:  _________________ </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                                                              </w:t>
      </w:r>
    </w:p>
    <w:p w:rsidR="007F58F9" w:rsidRPr="007F58F9" w:rsidRDefault="007F58F9" w:rsidP="007F58F9">
      <w:pPr>
        <w:spacing w:after="0" w:line="240" w:lineRule="auto"/>
        <w:ind w:left="1416" w:right="72" w:firstLine="2991"/>
        <w:jc w:val="both"/>
        <w:rPr>
          <w:rFonts w:ascii="Arial" w:eastAsia="Times New Roman" w:hAnsi="Arial" w:cs="Arial"/>
          <w:b/>
          <w:lang w:eastAsia="sl-SI"/>
        </w:rPr>
      </w:pPr>
      <w:r w:rsidRPr="007F58F9">
        <w:rPr>
          <w:rFonts w:ascii="Arial" w:eastAsia="Times New Roman" w:hAnsi="Arial" w:cs="Arial"/>
          <w:b/>
          <w:lang w:eastAsia="sl-SI"/>
        </w:rPr>
        <w:t>PODIZVAJALEC</w:t>
      </w:r>
      <w:r w:rsidRPr="007F58F9">
        <w:rPr>
          <w:rFonts w:ascii="Arial" w:eastAsia="Times New Roman" w:hAnsi="Arial" w:cs="Arial"/>
          <w:b/>
          <w:lang w:eastAsia="sl-SI"/>
        </w:rPr>
        <w:tab/>
      </w:r>
    </w:p>
    <w:p w:rsidR="007F58F9" w:rsidRPr="007F58F9" w:rsidRDefault="007F58F9" w:rsidP="007F58F9">
      <w:pPr>
        <w:spacing w:after="0" w:line="240" w:lineRule="auto"/>
        <w:ind w:left="1416" w:right="72" w:firstLine="708"/>
        <w:jc w:val="both"/>
        <w:rPr>
          <w:rFonts w:ascii="Arial" w:eastAsia="Times New Roman" w:hAnsi="Arial" w:cs="Arial"/>
          <w:b/>
          <w:lang w:eastAsia="sl-SI"/>
        </w:rPr>
      </w:pPr>
      <w:r w:rsidRPr="007F58F9">
        <w:rPr>
          <w:rFonts w:ascii="Arial" w:eastAsia="Times New Roman" w:hAnsi="Arial" w:cs="Arial"/>
          <w:b/>
          <w:lang w:eastAsia="sl-SI"/>
        </w:rPr>
        <w:t>(žig in podpis  zakonitega zastopnika oz. pooblaščene osebe)</w:t>
      </w:r>
      <w:r w:rsidRPr="007F58F9">
        <w:rPr>
          <w:rFonts w:ascii="Arial" w:eastAsia="Times New Roman" w:hAnsi="Arial" w:cs="Arial"/>
          <w:lang w:eastAsia="sl-SI"/>
        </w:rPr>
        <w:t xml:space="preserve"> </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OPOZORILO</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Obrazec 7 izpolni vsak podizvajalec posebej </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bookmarkStart w:id="29" w:name="_Toc332139012"/>
      <w:bookmarkStart w:id="30" w:name="_Toc332139726"/>
      <w:bookmarkStart w:id="31" w:name="_Toc345922318"/>
      <w:r w:rsidRPr="007F58F9">
        <w:rPr>
          <w:rFonts w:ascii="Arial" w:eastAsia="Times New Roman" w:hAnsi="Arial" w:cs="Arial"/>
          <w:b/>
          <w:i/>
          <w:sz w:val="28"/>
          <w:szCs w:val="28"/>
          <w:lang w:eastAsia="x-none"/>
        </w:rPr>
        <w:lastRenderedPageBreak/>
        <w:t xml:space="preserve">                                                                                           (OBR-</w:t>
      </w:r>
      <w:bookmarkEnd w:id="29"/>
      <w:bookmarkEnd w:id="30"/>
      <w:bookmarkEnd w:id="31"/>
      <w:r w:rsidRPr="007F58F9">
        <w:rPr>
          <w:rFonts w:ascii="Arial" w:eastAsia="Times New Roman" w:hAnsi="Arial" w:cs="Arial"/>
          <w:b/>
          <w:i/>
          <w:sz w:val="28"/>
          <w:szCs w:val="28"/>
          <w:lang w:eastAsia="x-none"/>
        </w:rPr>
        <w:t>8)</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 xml:space="preserve">Ponudnik </w:t>
      </w:r>
      <w:r w:rsidRPr="007F58F9">
        <w:rPr>
          <w:rFonts w:ascii="Arial" w:eastAsia="Times New Roman" w:hAnsi="Arial" w:cs="Arial"/>
          <w:lang w:eastAsia="sl-SI"/>
        </w:rPr>
        <w:t>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                 </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lang w:eastAsia="sl-SI"/>
        </w:rPr>
        <w:t xml:space="preserve">                 ____________________________________</w:t>
      </w: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lang w:eastAsia="sl-SI"/>
        </w:rPr>
      </w:pPr>
      <w:r w:rsidRPr="007F58F9">
        <w:rPr>
          <w:rFonts w:ascii="Arial" w:eastAsia="Times New Roman" w:hAnsi="Arial" w:cs="Arial"/>
          <w:b/>
          <w:lang w:eastAsia="sl-SI"/>
        </w:rPr>
        <w:t xml:space="preserve">P O </w:t>
      </w:r>
      <w:proofErr w:type="spellStart"/>
      <w:r w:rsidRPr="007F58F9">
        <w:rPr>
          <w:rFonts w:ascii="Arial" w:eastAsia="Times New Roman" w:hAnsi="Arial" w:cs="Arial"/>
          <w:b/>
          <w:lang w:eastAsia="sl-SI"/>
        </w:rPr>
        <w:t>O</w:t>
      </w:r>
      <w:proofErr w:type="spellEnd"/>
      <w:r w:rsidRPr="007F58F9">
        <w:rPr>
          <w:rFonts w:ascii="Arial" w:eastAsia="Times New Roman" w:hAnsi="Arial" w:cs="Arial"/>
          <w:b/>
          <w:lang w:eastAsia="sl-SI"/>
        </w:rPr>
        <w:t xml:space="preserve"> B L A S T I L O</w:t>
      </w:r>
    </w:p>
    <w:p w:rsidR="007F58F9" w:rsidRPr="007F58F9" w:rsidRDefault="007F58F9" w:rsidP="007F58F9">
      <w:pPr>
        <w:spacing w:after="0" w:line="240" w:lineRule="auto"/>
        <w:ind w:right="72"/>
        <w:jc w:val="center"/>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To pooblastilo je sestavni del in priloga ponudbe, s katero se prijavljamo na javni razpis za </w:t>
      </w:r>
    </w:p>
    <w:p w:rsidR="007F58F9" w:rsidRPr="007F58F9" w:rsidRDefault="007F58F9" w:rsidP="007F58F9">
      <w:pPr>
        <w:tabs>
          <w:tab w:val="center" w:pos="4153"/>
          <w:tab w:val="right" w:pos="8306"/>
        </w:tabs>
        <w:spacing w:after="0" w:line="240" w:lineRule="auto"/>
        <w:jc w:val="both"/>
        <w:rPr>
          <w:rFonts w:ascii="Arial" w:eastAsia="Times New Roman" w:hAnsi="Arial" w:cs="Arial"/>
        </w:rPr>
      </w:pPr>
      <w:bookmarkStart w:id="32" w:name="_Hlk2848527"/>
      <w:r w:rsidRPr="007F58F9">
        <w:rPr>
          <w:rFonts w:ascii="Arial" w:eastAsia="Times New Roman" w:hAnsi="Arial" w:cs="Arial"/>
          <w:lang w:val="en-US"/>
        </w:rPr>
        <w:t>»</w:t>
      </w:r>
      <w:r w:rsidRPr="007F58F9">
        <w:rPr>
          <w:rFonts w:ascii="Arial" w:eastAsia="Times New Roman" w:hAnsi="Arial" w:cs="Arial"/>
        </w:rPr>
        <w:t>Zavarovanje premoženja in premoženjskih interesov Mestne občine Nova Gorica Nova Gorica ter javnih zavodov, kjer nastopa Mestna občina Nova Gorica kot ustanovitelj v obdobju od 1.7.2019 do 31.12.2023</w:t>
      </w:r>
      <w:r w:rsidRPr="007F58F9">
        <w:rPr>
          <w:rFonts w:ascii="Arial" w:eastAsia="Times New Roman" w:hAnsi="Arial" w:cs="Arial"/>
          <w:lang w:val="en-US"/>
        </w:rPr>
        <w:t>«</w:t>
      </w:r>
    </w:p>
    <w:bookmarkEnd w:id="32"/>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Kraj in datum</w:t>
      </w:r>
      <w:r w:rsidRPr="007F58F9">
        <w:rPr>
          <w:rFonts w:ascii="Arial" w:eastAsia="Times New Roman" w:hAnsi="Arial" w:cs="Arial"/>
          <w:lang w:eastAsia="sl-SI"/>
        </w:rPr>
        <w:t>:______________________</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lang w:eastAsia="sl-SI"/>
        </w:rPr>
        <w:t xml:space="preserve">                                                                              </w:t>
      </w:r>
      <w:r w:rsidRPr="007F58F9">
        <w:rPr>
          <w:rFonts w:ascii="Arial" w:eastAsia="Times New Roman" w:hAnsi="Arial" w:cs="Arial"/>
          <w:b/>
          <w:lang w:eastAsia="sl-SI"/>
        </w:rPr>
        <w:t>PONUDNIK</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(žig in podpis  zakonitega zastopnika oz. pooblaščene osebe)</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bookmarkStart w:id="33" w:name="_Toc332007502"/>
      <w:bookmarkStart w:id="34" w:name="_Toc332133549"/>
      <w:bookmarkStart w:id="35" w:name="_Toc332135200"/>
      <w:bookmarkStart w:id="36" w:name="_Toc332136250"/>
      <w:bookmarkStart w:id="37" w:name="_Toc332139013"/>
      <w:bookmarkStart w:id="38" w:name="_Toc332139727"/>
      <w:bookmarkStart w:id="39" w:name="_Toc345922319"/>
      <w:r w:rsidRPr="007F58F9">
        <w:rPr>
          <w:rFonts w:ascii="Arial" w:eastAsia="Times New Roman" w:hAnsi="Arial" w:cs="Arial"/>
          <w:b/>
          <w:i/>
          <w:sz w:val="28"/>
          <w:szCs w:val="28"/>
          <w:lang w:eastAsia="x-none"/>
        </w:rPr>
        <w:lastRenderedPageBreak/>
        <w:t xml:space="preserve">                                                                                           (OBR-</w:t>
      </w:r>
      <w:bookmarkEnd w:id="33"/>
      <w:bookmarkEnd w:id="34"/>
      <w:bookmarkEnd w:id="35"/>
      <w:bookmarkEnd w:id="36"/>
      <w:bookmarkEnd w:id="37"/>
      <w:bookmarkEnd w:id="38"/>
      <w:bookmarkEnd w:id="39"/>
      <w:r w:rsidRPr="007F58F9">
        <w:rPr>
          <w:rFonts w:ascii="Arial" w:eastAsia="Times New Roman" w:hAnsi="Arial" w:cs="Arial"/>
          <w:b/>
          <w:i/>
          <w:sz w:val="28"/>
          <w:szCs w:val="28"/>
          <w:lang w:eastAsia="x-none"/>
        </w:rPr>
        <w:t>9)</w:t>
      </w:r>
    </w:p>
    <w:p w:rsidR="007F58F9" w:rsidRPr="007F58F9" w:rsidRDefault="007F58F9" w:rsidP="007F58F9">
      <w:pPr>
        <w:spacing w:after="0" w:line="240" w:lineRule="auto"/>
        <w:ind w:right="72"/>
        <w:rPr>
          <w:rFonts w:ascii="Arial" w:eastAsia="Times New Roman" w:hAnsi="Arial" w:cs="Arial"/>
          <w:b/>
          <w:lang w:eastAsia="sl-SI"/>
        </w:rPr>
      </w:pPr>
    </w:p>
    <w:p w:rsidR="007F58F9" w:rsidRPr="007F58F9" w:rsidRDefault="007F58F9" w:rsidP="007F58F9">
      <w:pPr>
        <w:spacing w:after="0" w:line="240" w:lineRule="auto"/>
        <w:ind w:right="72"/>
        <w:rPr>
          <w:rFonts w:ascii="Arial" w:eastAsia="Times New Roman" w:hAnsi="Arial" w:cs="Arial"/>
          <w:b/>
          <w:lang w:eastAsia="sl-SI"/>
        </w:rPr>
      </w:pPr>
    </w:p>
    <w:p w:rsidR="007F58F9" w:rsidRPr="007F58F9" w:rsidRDefault="007F58F9" w:rsidP="007F58F9">
      <w:pPr>
        <w:spacing w:after="0" w:line="240" w:lineRule="auto"/>
        <w:ind w:right="72"/>
        <w:rPr>
          <w:rFonts w:ascii="Arial" w:eastAsia="Times New Roman" w:hAnsi="Arial" w:cs="Arial"/>
          <w:b/>
          <w:lang w:eastAsia="sl-SI"/>
        </w:rPr>
      </w:pPr>
      <w:r w:rsidRPr="007F58F9">
        <w:rPr>
          <w:rFonts w:ascii="Arial" w:eastAsia="Times New Roman" w:hAnsi="Arial" w:cs="Arial"/>
          <w:b/>
          <w:lang w:eastAsia="sl-SI"/>
        </w:rPr>
        <w:t xml:space="preserve">SOGLASJE  PARTNERJA/PODIZVAJALCA                                                                               </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Partner/Podizvajalec _____________________________________________________________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Soglašam</w:t>
      </w:r>
      <w:r w:rsidRPr="007F58F9">
        <w:rPr>
          <w:rFonts w:ascii="Arial" w:eastAsia="Times New Roman" w:hAnsi="Arial" w:cs="Arial"/>
          <w:lang w:eastAsia="sl-SI"/>
        </w:rPr>
        <w:t>, da naročnik naše terjatve do izvajalca (ponudnika), ki bodo izhajale iz opravljenega dela, plačuje neposredno na naš TRR št. 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pri banki______________________________________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na podlagi izstavljenih računov, ki jih bo predhodno potrdil izvajalec in bodo priloga računu, ki ga bo naročniku izstavil izvajalec.</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Kraj in datum</w:t>
      </w:r>
      <w:r w:rsidRPr="007F58F9">
        <w:rPr>
          <w:rFonts w:ascii="Arial" w:eastAsia="Times New Roman" w:hAnsi="Arial" w:cs="Arial"/>
          <w:lang w:eastAsia="sl-SI"/>
        </w:rPr>
        <w:t>:_______________________________</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r>
      <w:r w:rsidRPr="007F58F9">
        <w:rPr>
          <w:rFonts w:ascii="Arial" w:eastAsia="Times New Roman" w:hAnsi="Arial" w:cs="Arial"/>
          <w:lang w:eastAsia="sl-SI"/>
        </w:rPr>
        <w:tab/>
        <w:t xml:space="preserve">     </w:t>
      </w:r>
      <w:r w:rsidRPr="007F58F9">
        <w:rPr>
          <w:rFonts w:ascii="Arial" w:eastAsia="Times New Roman" w:hAnsi="Arial" w:cs="Arial"/>
          <w:b/>
          <w:lang w:eastAsia="sl-SI"/>
        </w:rPr>
        <w:t>PARTNER</w:t>
      </w:r>
      <w:r w:rsidRPr="007F58F9">
        <w:rPr>
          <w:rFonts w:ascii="Arial" w:eastAsia="Times New Roman" w:hAnsi="Arial" w:cs="Arial"/>
          <w:lang w:eastAsia="sl-SI"/>
        </w:rPr>
        <w:t>/</w:t>
      </w:r>
      <w:r w:rsidRPr="007F58F9">
        <w:rPr>
          <w:rFonts w:ascii="Arial" w:eastAsia="Times New Roman" w:hAnsi="Arial" w:cs="Arial"/>
          <w:b/>
          <w:lang w:eastAsia="sl-SI"/>
        </w:rPr>
        <w:t>PODIZVAJALEC:</w:t>
      </w:r>
    </w:p>
    <w:p w:rsidR="007F58F9" w:rsidRPr="007F58F9" w:rsidRDefault="007F58F9" w:rsidP="007F58F9">
      <w:pPr>
        <w:spacing w:after="0" w:line="240" w:lineRule="auto"/>
        <w:ind w:right="72"/>
        <w:jc w:val="right"/>
        <w:rPr>
          <w:rFonts w:ascii="Arial" w:eastAsia="Times New Roman" w:hAnsi="Arial" w:cs="Arial"/>
          <w:b/>
          <w:lang w:eastAsia="sl-SI"/>
        </w:rPr>
      </w:pPr>
      <w:r w:rsidRPr="007F58F9">
        <w:rPr>
          <w:rFonts w:ascii="Arial" w:eastAsia="Times New Roman" w:hAnsi="Arial" w:cs="Arial"/>
          <w:b/>
          <w:lang w:eastAsia="sl-SI"/>
        </w:rPr>
        <w:tab/>
      </w:r>
      <w:r w:rsidRPr="007F58F9">
        <w:rPr>
          <w:rFonts w:ascii="Arial" w:eastAsia="Times New Roman" w:hAnsi="Arial" w:cs="Arial"/>
          <w:b/>
          <w:lang w:eastAsia="sl-SI"/>
        </w:rPr>
        <w:tab/>
      </w:r>
      <w:r w:rsidRPr="007F58F9">
        <w:rPr>
          <w:rFonts w:ascii="Arial" w:eastAsia="Times New Roman" w:hAnsi="Arial" w:cs="Arial"/>
          <w:b/>
          <w:lang w:eastAsia="sl-SI"/>
        </w:rPr>
        <w:tab/>
      </w:r>
      <w:r w:rsidRPr="007F58F9">
        <w:rPr>
          <w:rFonts w:ascii="Arial" w:eastAsia="Times New Roman" w:hAnsi="Arial" w:cs="Arial"/>
          <w:b/>
          <w:lang w:eastAsia="sl-SI"/>
        </w:rPr>
        <w:tab/>
        <w:t xml:space="preserve">    (žig in podpis odgovorne osebe partnerja/podizvajalca)</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Opozorilo:</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b/>
          <w:lang w:eastAsia="sl-SI"/>
        </w:rPr>
        <w:t xml:space="preserve">Vsak partner/podizvajalec ločeno izpolni ta obrazec. </w:t>
      </w: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spacing w:after="0" w:line="240" w:lineRule="auto"/>
        <w:jc w:val="right"/>
        <w:rPr>
          <w:rFonts w:ascii="Arial" w:eastAsia="Times New Roman" w:hAnsi="Arial" w:cs="Arial"/>
          <w:b/>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eastAsia="x-none"/>
        </w:rPr>
      </w:pPr>
      <w:r w:rsidRPr="007F58F9">
        <w:rPr>
          <w:rFonts w:ascii="Arial" w:eastAsia="Times New Roman" w:hAnsi="Arial" w:cs="Arial"/>
          <w:b/>
          <w:i/>
          <w:sz w:val="28"/>
          <w:szCs w:val="28"/>
          <w:lang w:eastAsia="x-none"/>
        </w:rPr>
        <w:lastRenderedPageBreak/>
        <w:t xml:space="preserve">                                                                                       (OBR-10)</w:t>
      </w: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Arial" w:eastAsia="Times New Roman" w:hAnsi="Arial" w:cs="Arial"/>
          <w:b/>
          <w:i/>
          <w:sz w:val="28"/>
          <w:szCs w:val="28"/>
          <w:lang w:eastAsia="sl-SI"/>
        </w:rPr>
      </w:pPr>
      <w:bookmarkStart w:id="40" w:name="_Toc332135201"/>
      <w:bookmarkStart w:id="41" w:name="_Toc332136251"/>
      <w:bookmarkStart w:id="42" w:name="_Toc332135202"/>
      <w:bookmarkStart w:id="43" w:name="_Toc332136252"/>
      <w:bookmarkStart w:id="44" w:name="_Toc345922320"/>
      <w:bookmarkEnd w:id="40"/>
      <w:bookmarkEnd w:id="41"/>
      <w:bookmarkEnd w:id="42"/>
      <w:bookmarkEnd w:id="43"/>
      <w:r w:rsidRPr="007F58F9">
        <w:rPr>
          <w:rFonts w:ascii="Arial" w:eastAsia="Times New Roman" w:hAnsi="Arial" w:cs="Arial"/>
          <w:i/>
          <w:sz w:val="28"/>
          <w:szCs w:val="28"/>
          <w:lang w:eastAsia="sl-SI"/>
        </w:rPr>
        <w:t xml:space="preserve">                                                                                         </w:t>
      </w:r>
      <w:bookmarkEnd w:id="44"/>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t xml:space="preserve">                                                 </w:t>
      </w:r>
    </w:p>
    <w:p w:rsidR="007F58F9" w:rsidRPr="007F58F9" w:rsidRDefault="007F58F9" w:rsidP="007F58F9">
      <w:pPr>
        <w:spacing w:after="0" w:line="240" w:lineRule="auto"/>
        <w:jc w:val="both"/>
        <w:rPr>
          <w:rFonts w:ascii="Arial" w:eastAsia="Times New Roman" w:hAnsi="Arial" w:cs="Arial"/>
          <w:b/>
          <w:i/>
          <w:sz w:val="24"/>
          <w:szCs w:val="24"/>
          <w:lang w:eastAsia="x-none"/>
        </w:rPr>
      </w:pPr>
    </w:p>
    <w:p w:rsidR="007F58F9" w:rsidRPr="007F58F9" w:rsidRDefault="007F58F9" w:rsidP="007F58F9">
      <w:pPr>
        <w:spacing w:after="0" w:line="240" w:lineRule="auto"/>
        <w:jc w:val="center"/>
        <w:rPr>
          <w:rFonts w:ascii="Arial" w:eastAsia="Times New Roman" w:hAnsi="Arial" w:cs="Arial"/>
          <w:b/>
          <w:sz w:val="24"/>
          <w:szCs w:val="24"/>
          <w:lang w:eastAsia="sl-SI"/>
        </w:rPr>
      </w:pPr>
      <w:r w:rsidRPr="007F58F9">
        <w:rPr>
          <w:rFonts w:ascii="Arial" w:eastAsia="Times New Roman" w:hAnsi="Arial" w:cs="Arial"/>
          <w:b/>
          <w:sz w:val="24"/>
          <w:szCs w:val="24"/>
          <w:lang w:eastAsia="sl-SI"/>
        </w:rPr>
        <w:t>IZJAVA</w:t>
      </w:r>
    </w:p>
    <w:p w:rsidR="007F58F9" w:rsidRPr="007F58F9" w:rsidRDefault="007F58F9" w:rsidP="007F58F9">
      <w:pPr>
        <w:spacing w:after="0" w:line="240" w:lineRule="auto"/>
        <w:jc w:val="both"/>
        <w:rPr>
          <w:rFonts w:ascii="Arial" w:eastAsia="Times New Roman" w:hAnsi="Arial" w:cs="Arial"/>
          <w:b/>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numPr>
          <w:ilvl w:val="0"/>
          <w:numId w:val="5"/>
        </w:numPr>
        <w:spacing w:after="0" w:line="240" w:lineRule="auto"/>
        <w:jc w:val="both"/>
        <w:rPr>
          <w:rFonts w:ascii="Arial" w:eastAsia="Times New Roman" w:hAnsi="Arial" w:cs="Arial"/>
          <w:lang w:eastAsia="sl-SI"/>
        </w:rPr>
      </w:pPr>
      <w:r w:rsidRPr="007F58F9">
        <w:rPr>
          <w:rFonts w:ascii="Arial" w:eastAsia="Times New Roman" w:hAnsi="Arial" w:cs="Arial"/>
          <w:lang w:eastAsia="sl-SI"/>
        </w:rPr>
        <w:t>Izjavljamo, da bomo naročniku po potrebi poročali o višini zneskov, datumih in upravičencih, ki jim je bila izplačana odškodnina iz naslova posameznih vrst zavarovanj, ki so predmet tega javnega naročila;</w:t>
      </w:r>
    </w:p>
    <w:p w:rsidR="007F58F9" w:rsidRPr="007F58F9" w:rsidRDefault="007F58F9" w:rsidP="007F58F9">
      <w:pPr>
        <w:numPr>
          <w:ilvl w:val="0"/>
          <w:numId w:val="5"/>
        </w:numPr>
        <w:spacing w:after="0" w:line="240" w:lineRule="auto"/>
        <w:jc w:val="both"/>
        <w:rPr>
          <w:rFonts w:ascii="Arial" w:eastAsia="Times New Roman" w:hAnsi="Arial" w:cs="Arial"/>
          <w:lang w:eastAsia="sl-SI"/>
        </w:rPr>
      </w:pPr>
      <w:r w:rsidRPr="007F58F9">
        <w:rPr>
          <w:rFonts w:ascii="Arial" w:eastAsia="Times New Roman" w:hAnsi="Arial" w:cs="Arial"/>
          <w:lang w:eastAsia="sl-SI"/>
        </w:rPr>
        <w:t>Da bomo za zavarovanje naročnikovega premoženja sklenili ustrezna pozavarovanja</w:t>
      </w:r>
    </w:p>
    <w:p w:rsidR="007F58F9" w:rsidRPr="007F58F9" w:rsidRDefault="007F58F9" w:rsidP="007F58F9">
      <w:pPr>
        <w:numPr>
          <w:ilvl w:val="0"/>
          <w:numId w:val="5"/>
        </w:numPr>
        <w:spacing w:after="0" w:line="240" w:lineRule="auto"/>
        <w:jc w:val="both"/>
        <w:rPr>
          <w:rFonts w:ascii="Arial" w:eastAsia="Times New Roman" w:hAnsi="Arial" w:cs="Arial"/>
          <w:lang w:eastAsia="sl-SI"/>
        </w:rPr>
      </w:pPr>
      <w:r w:rsidRPr="007F58F9">
        <w:rPr>
          <w:rFonts w:ascii="Arial" w:eastAsia="Times New Roman" w:hAnsi="Arial" w:cs="Arial"/>
          <w:lang w:eastAsia="sl-SI"/>
        </w:rPr>
        <w:t>Da bomo izvedli izplačilo odškodnine (zavarovalnine) posameznega zavarovalnega primera v roku petnajstih (15) dni po podpisu poravnave oz. zaključnega sporazuma</w:t>
      </w: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rPr>
          <w:rFonts w:ascii="Arial" w:eastAsia="Times New Roman" w:hAnsi="Arial" w:cs="Arial"/>
          <w:b/>
          <w:sz w:val="20"/>
          <w:szCs w:val="20"/>
          <w:lang w:eastAsia="sl-SI"/>
        </w:rPr>
      </w:pPr>
    </w:p>
    <w:p w:rsidR="007F58F9" w:rsidRPr="007F58F9" w:rsidRDefault="007F58F9" w:rsidP="007F58F9">
      <w:pPr>
        <w:spacing w:after="0" w:line="240" w:lineRule="auto"/>
        <w:jc w:val="right"/>
        <w:rPr>
          <w:rFonts w:ascii="Arial" w:eastAsia="Times New Roman" w:hAnsi="Arial" w:cs="Arial"/>
          <w:i/>
          <w:lang w:eastAsia="sl-SI"/>
        </w:rPr>
      </w:pPr>
      <w:bookmarkStart w:id="45" w:name="_Toc345922323"/>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bookmarkStart w:id="46" w:name="_Hlk6310401"/>
    </w:p>
    <w:p w:rsidR="007F58F9" w:rsidRPr="007F58F9" w:rsidRDefault="007F58F9" w:rsidP="007F58F9">
      <w:pPr>
        <w:spacing w:after="0" w:line="240" w:lineRule="auto"/>
        <w:ind w:right="72" w:firstLine="708"/>
        <w:jc w:val="both"/>
        <w:rPr>
          <w:rFonts w:ascii="Arial" w:eastAsia="Times New Roman" w:hAnsi="Arial" w:cs="Arial"/>
          <w:b/>
          <w:lang w:eastAsia="sl-SI"/>
        </w:rPr>
      </w:pPr>
      <w:r w:rsidRPr="007F58F9">
        <w:rPr>
          <w:rFonts w:ascii="Arial" w:eastAsia="Times New Roman" w:hAnsi="Arial" w:cs="Arial"/>
          <w:lang w:eastAsia="sl-SI"/>
        </w:rPr>
        <w:t xml:space="preserve">                                                                              </w:t>
      </w:r>
      <w:r w:rsidRPr="007F58F9">
        <w:rPr>
          <w:rFonts w:ascii="Arial" w:eastAsia="Times New Roman" w:hAnsi="Arial" w:cs="Arial"/>
          <w:b/>
          <w:lang w:eastAsia="sl-SI"/>
        </w:rPr>
        <w:t>PONUDNIK</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(žig in podpis  zakonitega zastopnika oz. pooblaščene osebe)</w:t>
      </w: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bookmarkEnd w:id="46"/>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r w:rsidRPr="007F58F9">
        <w:rPr>
          <w:rFonts w:ascii="Arial" w:eastAsia="Times New Roman" w:hAnsi="Arial" w:cs="Arial"/>
          <w:b/>
          <w:i/>
          <w:sz w:val="28"/>
          <w:szCs w:val="28"/>
          <w:lang w:eastAsia="x-none"/>
        </w:rPr>
        <w:lastRenderedPageBreak/>
        <w:t xml:space="preserve">                                                                                (OBR-11)</w:t>
      </w: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center"/>
        <w:rPr>
          <w:rFonts w:ascii="Arial" w:eastAsia="Times New Roman" w:hAnsi="Arial" w:cs="Arial"/>
          <w:b/>
          <w:sz w:val="24"/>
          <w:szCs w:val="24"/>
          <w:lang w:eastAsia="sl-SI"/>
        </w:rPr>
      </w:pPr>
      <w:r w:rsidRPr="007F58F9">
        <w:rPr>
          <w:rFonts w:ascii="Arial" w:eastAsia="Times New Roman" w:hAnsi="Arial" w:cs="Arial"/>
          <w:b/>
          <w:sz w:val="24"/>
          <w:szCs w:val="24"/>
          <w:lang w:eastAsia="sl-SI"/>
        </w:rPr>
        <w:t>IZJAVA</w:t>
      </w:r>
    </w:p>
    <w:p w:rsidR="007F58F9" w:rsidRPr="007F58F9" w:rsidRDefault="007F58F9" w:rsidP="007F58F9">
      <w:pPr>
        <w:spacing w:after="0" w:line="240" w:lineRule="auto"/>
        <w:jc w:val="both"/>
        <w:rPr>
          <w:rFonts w:ascii="Arial" w:eastAsia="Times New Roman" w:hAnsi="Arial" w:cs="Arial"/>
          <w:b/>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Izjavljamo, da imamo na območju Mestne občine Nova Gorica:</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numPr>
          <w:ilvl w:val="0"/>
          <w:numId w:val="26"/>
        </w:numPr>
        <w:spacing w:after="0" w:line="240" w:lineRule="auto"/>
        <w:jc w:val="both"/>
        <w:rPr>
          <w:rFonts w:ascii="Arial" w:eastAsia="Times New Roman" w:hAnsi="Arial" w:cs="Arial"/>
          <w:lang w:eastAsia="sl-SI"/>
        </w:rPr>
      </w:pPr>
      <w:r w:rsidRPr="007F58F9">
        <w:rPr>
          <w:rFonts w:ascii="Arial" w:eastAsia="Times New Roman" w:hAnsi="Arial" w:cs="Arial"/>
          <w:lang w:eastAsia="sl-SI"/>
        </w:rPr>
        <w:t>Sedež</w:t>
      </w:r>
    </w:p>
    <w:p w:rsidR="007F58F9" w:rsidRPr="007F58F9" w:rsidRDefault="007F58F9" w:rsidP="007F58F9">
      <w:pPr>
        <w:numPr>
          <w:ilvl w:val="0"/>
          <w:numId w:val="26"/>
        </w:num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Podružnico (poslovalnico, poslovno enoto, filialo,..) </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in zaposlenih _______________strokovnih delavcev na področju cenitve škod. </w:t>
      </w: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ind w:right="72" w:firstLine="708"/>
        <w:jc w:val="both"/>
        <w:rPr>
          <w:rFonts w:ascii="Arial" w:eastAsia="Times New Roman" w:hAnsi="Arial" w:cs="Arial"/>
          <w:b/>
          <w:lang w:eastAsia="sl-SI"/>
        </w:rPr>
      </w:pPr>
      <w:r w:rsidRPr="007F58F9">
        <w:rPr>
          <w:rFonts w:ascii="Arial" w:eastAsia="Times New Roman" w:hAnsi="Arial" w:cs="Arial"/>
          <w:lang w:eastAsia="sl-SI"/>
        </w:rPr>
        <w:t xml:space="preserve">                                                                              </w:t>
      </w:r>
      <w:r w:rsidRPr="007F58F9">
        <w:rPr>
          <w:rFonts w:ascii="Arial" w:eastAsia="Times New Roman" w:hAnsi="Arial" w:cs="Arial"/>
          <w:b/>
          <w:lang w:eastAsia="sl-SI"/>
        </w:rPr>
        <w:t>PONUDNIK</w:t>
      </w:r>
    </w:p>
    <w:p w:rsidR="007F58F9" w:rsidRPr="007F58F9" w:rsidRDefault="007F58F9" w:rsidP="007F58F9">
      <w:pPr>
        <w:spacing w:after="0" w:line="240" w:lineRule="auto"/>
        <w:ind w:right="72"/>
        <w:jc w:val="both"/>
        <w:rPr>
          <w:rFonts w:ascii="Arial" w:eastAsia="Times New Roman" w:hAnsi="Arial" w:cs="Arial"/>
          <w:b/>
          <w:lang w:eastAsia="sl-SI"/>
        </w:rPr>
      </w:pPr>
      <w:r w:rsidRPr="007F58F9">
        <w:rPr>
          <w:rFonts w:ascii="Arial" w:eastAsia="Times New Roman" w:hAnsi="Arial" w:cs="Arial"/>
          <w:b/>
          <w:lang w:eastAsia="sl-SI"/>
        </w:rPr>
        <w:t xml:space="preserve">                                          (žig in podpis  zakonitega zastopnika oz. pooblaščene osebe)</w:t>
      </w: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eastAsia="x-none"/>
        </w:rPr>
      </w:pPr>
      <w:r w:rsidRPr="007F58F9">
        <w:rPr>
          <w:rFonts w:ascii="Arial" w:eastAsia="Times New Roman" w:hAnsi="Arial" w:cs="Arial"/>
          <w:b/>
          <w:i/>
          <w:sz w:val="28"/>
          <w:szCs w:val="28"/>
          <w:lang w:eastAsia="x-none"/>
        </w:rPr>
        <w:lastRenderedPageBreak/>
        <w:t xml:space="preserve">                                                                                         (OBR-12)</w:t>
      </w:r>
    </w:p>
    <w:p w:rsidR="007F58F9" w:rsidRPr="007F58F9" w:rsidRDefault="007F58F9" w:rsidP="007F58F9">
      <w:pPr>
        <w:spacing w:after="0" w:line="240" w:lineRule="auto"/>
        <w:jc w:val="right"/>
        <w:rPr>
          <w:rFonts w:ascii="Arial" w:eastAsia="Calibri" w:hAnsi="Arial" w:cs="Arial"/>
          <w:b/>
          <w:bCs/>
          <w:lang w:eastAsia="sl-SI"/>
        </w:rPr>
      </w:pPr>
    </w:p>
    <w:p w:rsidR="007F58F9" w:rsidRPr="007F58F9" w:rsidRDefault="007F58F9" w:rsidP="007F58F9">
      <w:pPr>
        <w:spacing w:after="0" w:line="240" w:lineRule="auto"/>
        <w:rPr>
          <w:rFonts w:ascii="Arial" w:eastAsia="Times New Roman" w:hAnsi="Arial" w:cs="Arial"/>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1</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bookmarkStart w:id="47" w:name="_Hlk5720357"/>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žigosati. </w:t>
      </w:r>
    </w:p>
    <w:bookmarkEnd w:id="47"/>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1.1.:</w:t>
      </w:r>
      <w:r w:rsidRPr="007F58F9">
        <w:rPr>
          <w:rFonts w:ascii="Arial" w:eastAsia="Calibri" w:hAnsi="Arial" w:cs="Arial"/>
          <w:b/>
          <w:bCs/>
          <w:lang w:eastAsia="sl-SI"/>
        </w:rPr>
        <w:tab/>
        <w:t>Zavarovanje premoženja občinske uprave</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1.1.1.</w:t>
      </w:r>
      <w:r w:rsidRPr="007F58F9">
        <w:rPr>
          <w:rFonts w:ascii="Arial" w:eastAsia="Calibri" w:hAnsi="Arial" w:cs="Arial"/>
          <w:lang w:eastAsia="sl-SI"/>
        </w:rPr>
        <w:tab/>
        <w:t>Požarno zavarovanje 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1.1.3.</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1.1.4.</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1.1.5.      Zavarovanje odgovornosti 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lastRenderedPageBreak/>
        <w:t>1.2.:</w:t>
      </w:r>
      <w:r w:rsidRPr="007F58F9">
        <w:rPr>
          <w:rFonts w:ascii="Arial" w:eastAsia="Calibri" w:hAnsi="Arial" w:cs="Arial"/>
          <w:b/>
          <w:bCs/>
          <w:lang w:eastAsia="sl-SI"/>
        </w:rPr>
        <w:tab/>
        <w:t>Zavarovanje vozil občinske in medobčinske uprave</w:t>
      </w:r>
    </w:p>
    <w:p w:rsidR="007F58F9" w:rsidRPr="007F58F9" w:rsidRDefault="007F58F9" w:rsidP="007F58F9">
      <w:pPr>
        <w:spacing w:after="0" w:line="240" w:lineRule="auto"/>
        <w:ind w:left="360" w:firstLine="360"/>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1.2.</w:t>
      </w:r>
      <w:r w:rsidRPr="007F58F9">
        <w:rPr>
          <w:rFonts w:ascii="Arial" w:eastAsia="Calibri" w:hAnsi="Arial" w:cs="Arial"/>
          <w:lang w:eastAsia="sl-SI"/>
        </w:rPr>
        <w:tab/>
        <w:t>Zavarovanje vozil ___________________________________________________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1.3.:</w:t>
      </w:r>
      <w:r w:rsidRPr="007F58F9">
        <w:rPr>
          <w:rFonts w:ascii="Arial" w:eastAsia="Calibri" w:hAnsi="Arial" w:cs="Arial"/>
          <w:b/>
          <w:bCs/>
          <w:lang w:eastAsia="sl-SI"/>
        </w:rPr>
        <w:tab/>
        <w:t>Zavarovanje premoženja in odgovornosti civilne zaščite</w:t>
      </w:r>
    </w:p>
    <w:p w:rsidR="007F58F9" w:rsidRPr="007F58F9" w:rsidRDefault="007F58F9" w:rsidP="007F58F9">
      <w:pPr>
        <w:spacing w:after="0" w:line="240" w:lineRule="auto"/>
        <w:ind w:left="360" w:firstLine="360"/>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lang w:eastAsia="sl-SI"/>
        </w:rPr>
      </w:pPr>
      <w:r w:rsidRPr="007F58F9">
        <w:rPr>
          <w:rFonts w:ascii="Arial" w:eastAsia="Calibri" w:hAnsi="Arial" w:cs="Arial"/>
          <w:b/>
          <w:lang w:eastAsia="sl-SI"/>
        </w:rPr>
        <w:t>SPECIFIKACIJA:</w:t>
      </w:r>
    </w:p>
    <w:p w:rsidR="007F58F9" w:rsidRPr="007F58F9" w:rsidRDefault="007F58F9" w:rsidP="007F58F9">
      <w:pPr>
        <w:spacing w:after="0" w:line="240" w:lineRule="auto"/>
        <w:ind w:left="720" w:hanging="720"/>
        <w:rPr>
          <w:rFonts w:ascii="Arial" w:eastAsia="Calibri" w:hAnsi="Arial" w:cs="Arial"/>
          <w:color w:val="FF0000"/>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1.3.1.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720" w:hanging="720"/>
        <w:rPr>
          <w:rFonts w:ascii="Arial" w:eastAsia="Calibri" w:hAnsi="Arial" w:cs="Arial"/>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 xml:space="preserve">1.3.2.    </w:t>
      </w:r>
      <w:proofErr w:type="spellStart"/>
      <w:r w:rsidRPr="007F58F9">
        <w:rPr>
          <w:rFonts w:ascii="Arial" w:eastAsia="Calibri" w:hAnsi="Arial" w:cs="Arial"/>
          <w:lang w:eastAsia="sl-SI"/>
        </w:rPr>
        <w:t>All</w:t>
      </w:r>
      <w:proofErr w:type="spellEnd"/>
      <w:r w:rsidRPr="007F58F9">
        <w:rPr>
          <w:rFonts w:ascii="Arial" w:eastAsia="Calibri" w:hAnsi="Arial" w:cs="Arial"/>
          <w:lang w:eastAsia="sl-SI"/>
        </w:rPr>
        <w:t xml:space="preserve"> </w:t>
      </w:r>
      <w:proofErr w:type="spellStart"/>
      <w:r w:rsidRPr="007F58F9">
        <w:rPr>
          <w:rFonts w:ascii="Arial" w:eastAsia="Calibri" w:hAnsi="Arial" w:cs="Arial"/>
          <w:lang w:eastAsia="sl-SI"/>
        </w:rPr>
        <w:t>risk</w:t>
      </w:r>
      <w:proofErr w:type="spellEnd"/>
      <w:r w:rsidRPr="007F58F9">
        <w:rPr>
          <w:rFonts w:ascii="Arial" w:eastAsia="Calibri" w:hAnsi="Arial" w:cs="Arial"/>
          <w:lang w:eastAsia="sl-SI"/>
        </w:rPr>
        <w:t xml:space="preserve"> zavarovanje </w:t>
      </w:r>
      <w:proofErr w:type="spellStart"/>
      <w:r w:rsidRPr="007F58F9">
        <w:rPr>
          <w:rFonts w:ascii="Arial" w:eastAsia="Calibri" w:hAnsi="Arial" w:cs="Arial"/>
          <w:lang w:eastAsia="sl-SI"/>
        </w:rPr>
        <w:t>zavarovanje</w:t>
      </w:r>
      <w:proofErr w:type="spellEnd"/>
      <w:r w:rsidRPr="007F58F9">
        <w:rPr>
          <w:rFonts w:ascii="Arial" w:eastAsia="Calibri" w:hAnsi="Arial" w:cs="Arial"/>
          <w:lang w:eastAsia="sl-SI"/>
        </w:rPr>
        <w:t xml:space="preserve"> ________________________________________</w:t>
      </w:r>
    </w:p>
    <w:p w:rsidR="007F58F9" w:rsidRPr="007F58F9" w:rsidRDefault="007F58F9" w:rsidP="007F58F9">
      <w:pPr>
        <w:spacing w:after="0" w:line="240" w:lineRule="auto"/>
        <w:ind w:left="720" w:hanging="720"/>
        <w:rPr>
          <w:rFonts w:ascii="Arial" w:eastAsia="Calibri" w:hAnsi="Arial" w:cs="Arial"/>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1.3.3.</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1.4.:</w:t>
      </w:r>
      <w:r w:rsidRPr="007F58F9">
        <w:rPr>
          <w:rFonts w:ascii="Arial" w:eastAsia="Calibri" w:hAnsi="Arial" w:cs="Arial"/>
          <w:b/>
          <w:bCs/>
          <w:lang w:eastAsia="sl-SI"/>
        </w:rPr>
        <w:tab/>
        <w:t>Zavarovanje premoženja in odgovornosti Krajevnih skupnosti</w:t>
      </w:r>
    </w:p>
    <w:p w:rsidR="007F58F9" w:rsidRPr="007F58F9" w:rsidRDefault="007F58F9" w:rsidP="007F58F9">
      <w:pPr>
        <w:spacing w:after="0" w:line="240" w:lineRule="auto"/>
        <w:ind w:left="360" w:firstLine="360"/>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r w:rsidRPr="007F58F9">
        <w:rPr>
          <w:rFonts w:ascii="Arial" w:eastAsia="Calibri" w:hAnsi="Arial" w:cs="Arial"/>
          <w:lang w:eastAsia="sl-SI"/>
        </w:rPr>
        <w:t>SPECIFIKACIJA:</w:t>
      </w:r>
    </w:p>
    <w:p w:rsidR="007F58F9" w:rsidRPr="007F58F9" w:rsidRDefault="007F58F9" w:rsidP="007F58F9">
      <w:pPr>
        <w:spacing w:after="0" w:line="240" w:lineRule="auto"/>
        <w:ind w:left="720" w:hanging="720"/>
        <w:rPr>
          <w:rFonts w:ascii="Arial" w:eastAsia="Calibri" w:hAnsi="Arial" w:cs="Arial"/>
          <w:color w:val="FF0000"/>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1.4.1.</w:t>
      </w:r>
      <w:r w:rsidRPr="007F58F9">
        <w:rPr>
          <w:rFonts w:ascii="Arial" w:eastAsia="Calibri" w:hAnsi="Arial" w:cs="Arial"/>
          <w:lang w:eastAsia="sl-SI"/>
        </w:rPr>
        <w:tab/>
        <w:t>Požarno zavarovanje ___________________________________________________</w:t>
      </w:r>
    </w:p>
    <w:p w:rsidR="007F58F9" w:rsidRPr="007F58F9" w:rsidRDefault="007F58F9" w:rsidP="007F58F9">
      <w:pPr>
        <w:spacing w:after="0" w:line="240" w:lineRule="auto"/>
        <w:ind w:left="720" w:hanging="720"/>
        <w:rPr>
          <w:rFonts w:ascii="Arial" w:eastAsia="Calibri" w:hAnsi="Arial" w:cs="Arial"/>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1.4.2.     Potresno zavarovanje________________________________________________</w:t>
      </w:r>
    </w:p>
    <w:p w:rsidR="007F58F9" w:rsidRPr="007F58F9" w:rsidRDefault="007F58F9" w:rsidP="007F58F9">
      <w:pPr>
        <w:spacing w:after="0" w:line="240" w:lineRule="auto"/>
        <w:ind w:left="720" w:hanging="720"/>
        <w:rPr>
          <w:rFonts w:ascii="Arial" w:eastAsia="Calibri" w:hAnsi="Arial" w:cs="Arial"/>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1.4.3.    Zavarovanje vloma in ropa ____________________________________________</w:t>
      </w:r>
    </w:p>
    <w:p w:rsidR="007F58F9" w:rsidRPr="007F58F9" w:rsidRDefault="007F58F9" w:rsidP="007F58F9">
      <w:pPr>
        <w:spacing w:after="0" w:line="240" w:lineRule="auto"/>
        <w:ind w:left="720" w:hanging="720"/>
        <w:rPr>
          <w:rFonts w:ascii="Arial" w:eastAsia="Calibri" w:hAnsi="Arial" w:cs="Arial"/>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1.4.4.    zavarovanje stekla___________________________________________________</w:t>
      </w:r>
    </w:p>
    <w:p w:rsidR="007F58F9" w:rsidRPr="007F58F9" w:rsidRDefault="007F58F9" w:rsidP="007F58F9">
      <w:pPr>
        <w:spacing w:after="0" w:line="240" w:lineRule="auto"/>
        <w:ind w:left="720" w:hanging="720"/>
        <w:rPr>
          <w:rFonts w:ascii="Arial" w:eastAsia="Calibri" w:hAnsi="Arial" w:cs="Arial"/>
          <w:lang w:eastAsia="sl-SI"/>
        </w:rPr>
      </w:pPr>
    </w:p>
    <w:p w:rsidR="007F58F9" w:rsidRPr="007F58F9" w:rsidRDefault="007F58F9" w:rsidP="007F58F9">
      <w:pPr>
        <w:spacing w:after="0" w:line="240" w:lineRule="auto"/>
        <w:ind w:left="720" w:hanging="720"/>
        <w:rPr>
          <w:rFonts w:ascii="Arial" w:eastAsia="Calibri" w:hAnsi="Arial" w:cs="Arial"/>
          <w:lang w:eastAsia="sl-SI"/>
        </w:rPr>
      </w:pPr>
      <w:r w:rsidRPr="007F58F9">
        <w:rPr>
          <w:rFonts w:ascii="Arial" w:eastAsia="Calibri" w:hAnsi="Arial" w:cs="Arial"/>
          <w:lang w:eastAsia="sl-SI"/>
        </w:rPr>
        <w:t>1.4.5.</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spacing w:after="0" w:line="240" w:lineRule="auto"/>
        <w:jc w:val="both"/>
        <w:rPr>
          <w:rFonts w:ascii="Arial" w:eastAsia="Calibri" w:hAnsi="Arial" w:cs="Arial"/>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1:</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spacing w:val="-3"/>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keepNext/>
        <w:autoSpaceDE w:val="0"/>
        <w:autoSpaceDN w:val="0"/>
        <w:adjustRightInd w:val="0"/>
        <w:spacing w:after="0" w:line="240" w:lineRule="auto"/>
        <w:outlineLvl w:val="6"/>
        <w:rPr>
          <w:rFonts w:ascii="Arial" w:eastAsia="Calibri" w:hAnsi="Arial" w:cs="Arial"/>
          <w:lang w:eastAsia="sl-SI"/>
        </w:rPr>
      </w:pPr>
      <w:r w:rsidRPr="007F58F9">
        <w:rPr>
          <w:rFonts w:ascii="Arial" w:eastAsia="Calibri" w:hAnsi="Arial" w:cs="Arial"/>
          <w:b/>
          <w:bCs/>
          <w:i/>
          <w:lang w:eastAsia="sl-SI"/>
        </w:rPr>
        <w:lastRenderedPageBreak/>
        <w:t>PREDRAČUN</w:t>
      </w:r>
      <w:r w:rsidRPr="007F58F9">
        <w:rPr>
          <w:rFonts w:ascii="Arial" w:eastAsia="Calibri" w:hAnsi="Arial" w:cs="Arial"/>
          <w:b/>
          <w:bCs/>
          <w:i/>
          <w:lang w:eastAsia="sl-SI"/>
        </w:rPr>
        <w:tab/>
        <w:t>- letna premija za SKLOP 2</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lang w:eastAsia="sl-SI"/>
        </w:rPr>
        <w:tab/>
      </w:r>
      <w:r w:rsidRPr="007F58F9">
        <w:rPr>
          <w:rFonts w:ascii="Arial" w:eastAsia="Calibri" w:hAnsi="Arial" w:cs="Arial"/>
          <w:lang w:eastAsia="sl-SI"/>
        </w:rPr>
        <w:tab/>
      </w:r>
      <w:r w:rsidRPr="007F58F9">
        <w:rPr>
          <w:rFonts w:ascii="Arial" w:eastAsia="Calibri" w:hAnsi="Arial" w:cs="Arial"/>
          <w:lang w:eastAsia="sl-SI"/>
        </w:rPr>
        <w:tab/>
      </w:r>
      <w:r w:rsidRPr="007F58F9">
        <w:rPr>
          <w:rFonts w:ascii="Arial" w:eastAsia="Calibri" w:hAnsi="Arial" w:cs="Arial"/>
          <w:lang w:eastAsia="sl-SI"/>
        </w:rPr>
        <w:tab/>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2:</w:t>
      </w:r>
      <w:r w:rsidRPr="007F58F9">
        <w:rPr>
          <w:rFonts w:ascii="Arial" w:eastAsia="Calibri" w:hAnsi="Arial" w:cs="Arial"/>
          <w:b/>
          <w:bCs/>
          <w:lang w:eastAsia="sl-SI"/>
        </w:rPr>
        <w:tab/>
        <w:t xml:space="preserve"> </w:t>
      </w:r>
      <w:r w:rsidRPr="007F58F9">
        <w:rPr>
          <w:rFonts w:ascii="Arial" w:eastAsia="Calibri" w:hAnsi="Arial" w:cs="Arial"/>
          <w:b/>
          <w:i/>
          <w:lang w:eastAsia="sl-SI"/>
        </w:rPr>
        <w:t>Zavarovanje premoženja Goriške knjižnice Franceta Bevka</w:t>
      </w:r>
      <w:r w:rsidRPr="007F58F9">
        <w:rPr>
          <w:rFonts w:ascii="Arial" w:eastAsia="Calibri" w:hAnsi="Arial" w:cs="Arial"/>
          <w:b/>
          <w:bCs/>
          <w:lang w:eastAsia="sl-SI"/>
        </w:rPr>
        <w:t>:</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2.1.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2.2.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2.3.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2.4.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2.5.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2.6.      Zavarovanje odgovornosti 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2.7.      Zavarovanje vozil_____________________________________________________</w:t>
      </w: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2:</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lastRenderedPageBreak/>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keepNext/>
        <w:autoSpaceDE w:val="0"/>
        <w:autoSpaceDN w:val="0"/>
        <w:adjustRightInd w:val="0"/>
        <w:spacing w:after="0" w:line="240" w:lineRule="auto"/>
        <w:outlineLvl w:val="6"/>
        <w:rPr>
          <w:rFonts w:ascii="Arial" w:eastAsia="Calibri" w:hAnsi="Arial" w:cs="Arial"/>
          <w:b/>
          <w:bCs/>
          <w:i/>
          <w:lang w:eastAsia="sl-SI"/>
        </w:rPr>
      </w:pPr>
    </w:p>
    <w:p w:rsidR="007F58F9" w:rsidRPr="007F58F9" w:rsidRDefault="007F58F9" w:rsidP="007F58F9">
      <w:pPr>
        <w:keepNext/>
        <w:autoSpaceDE w:val="0"/>
        <w:autoSpaceDN w:val="0"/>
        <w:adjustRightInd w:val="0"/>
        <w:spacing w:after="0" w:line="240" w:lineRule="auto"/>
        <w:outlineLvl w:val="6"/>
        <w:rPr>
          <w:rFonts w:ascii="Arial" w:eastAsia="Calibri" w:hAnsi="Arial" w:cs="Arial"/>
          <w:b/>
          <w:bCs/>
          <w:i/>
          <w:lang w:eastAsia="sl-SI"/>
        </w:rPr>
      </w:pPr>
    </w:p>
    <w:p w:rsidR="007F58F9" w:rsidRPr="007F58F9" w:rsidRDefault="007F58F9" w:rsidP="007F58F9">
      <w:pPr>
        <w:keepNext/>
        <w:autoSpaceDE w:val="0"/>
        <w:autoSpaceDN w:val="0"/>
        <w:adjustRightInd w:val="0"/>
        <w:spacing w:after="0" w:line="240" w:lineRule="auto"/>
        <w:outlineLvl w:val="6"/>
        <w:rPr>
          <w:rFonts w:ascii="Arial" w:eastAsia="Calibri" w:hAnsi="Arial" w:cs="Arial"/>
          <w:b/>
          <w:bCs/>
          <w:i/>
          <w:lang w:eastAsia="sl-SI"/>
        </w:rPr>
      </w:pPr>
    </w:p>
    <w:p w:rsidR="007F58F9" w:rsidRPr="007F58F9" w:rsidRDefault="007F58F9" w:rsidP="007F58F9">
      <w:pPr>
        <w:keepNext/>
        <w:autoSpaceDE w:val="0"/>
        <w:autoSpaceDN w:val="0"/>
        <w:adjustRightInd w:val="0"/>
        <w:spacing w:after="0" w:line="240" w:lineRule="auto"/>
        <w:outlineLvl w:val="6"/>
        <w:rPr>
          <w:rFonts w:ascii="Arial" w:eastAsia="Calibri" w:hAnsi="Arial" w:cs="Arial"/>
          <w:b/>
          <w:bCs/>
          <w:i/>
          <w:lang w:eastAsia="sl-SI"/>
        </w:rPr>
      </w:pPr>
    </w:p>
    <w:p w:rsidR="007F58F9" w:rsidRPr="007F58F9" w:rsidRDefault="007F58F9" w:rsidP="007F58F9">
      <w:pPr>
        <w:keepNext/>
        <w:autoSpaceDE w:val="0"/>
        <w:autoSpaceDN w:val="0"/>
        <w:adjustRightInd w:val="0"/>
        <w:spacing w:after="0" w:line="240" w:lineRule="auto"/>
        <w:outlineLvl w:val="6"/>
        <w:rPr>
          <w:rFonts w:ascii="Arial" w:eastAsia="Calibri" w:hAnsi="Arial" w:cs="Arial"/>
          <w:b/>
          <w:bCs/>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3</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keepNext/>
        <w:autoSpaceDE w:val="0"/>
        <w:autoSpaceDN w:val="0"/>
        <w:adjustRightInd w:val="0"/>
        <w:spacing w:after="0" w:line="240" w:lineRule="auto"/>
        <w:outlineLvl w:val="6"/>
        <w:rPr>
          <w:rFonts w:ascii="Arial" w:eastAsia="Calibri" w:hAnsi="Arial" w:cs="Arial"/>
          <w:b/>
          <w:bCs/>
          <w:u w:val="single"/>
          <w:lang w:eastAsia="sl-SI"/>
        </w:rPr>
      </w:pP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autoSpaceDE w:val="0"/>
        <w:autoSpaceDN w:val="0"/>
        <w:adjustRightInd w:val="0"/>
        <w:spacing w:after="0" w:line="240" w:lineRule="auto"/>
        <w:ind w:left="360"/>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t>3:</w:t>
      </w:r>
      <w:r w:rsidRPr="007F58F9">
        <w:rPr>
          <w:rFonts w:ascii="Arial" w:eastAsia="Calibri" w:hAnsi="Arial" w:cs="Arial"/>
          <w:b/>
          <w:bCs/>
          <w:lang w:eastAsia="sl-SI"/>
        </w:rPr>
        <w:tab/>
        <w:t>Zavarovanje premoženja gasilske enote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3.1.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3.2.</w:t>
      </w:r>
      <w:r w:rsidRPr="007F58F9">
        <w:rPr>
          <w:rFonts w:ascii="Arial" w:eastAsia="Calibri" w:hAnsi="Arial" w:cs="Arial"/>
          <w:lang w:eastAsia="sl-SI"/>
        </w:rPr>
        <w:tab/>
      </w:r>
      <w:proofErr w:type="spellStart"/>
      <w:r w:rsidRPr="007F58F9">
        <w:rPr>
          <w:rFonts w:ascii="Arial" w:eastAsia="Calibri" w:hAnsi="Arial" w:cs="Arial"/>
          <w:lang w:eastAsia="sl-SI"/>
        </w:rPr>
        <w:t>All</w:t>
      </w:r>
      <w:proofErr w:type="spellEnd"/>
      <w:r w:rsidRPr="007F58F9">
        <w:rPr>
          <w:rFonts w:ascii="Arial" w:eastAsia="Calibri" w:hAnsi="Arial" w:cs="Arial"/>
          <w:lang w:eastAsia="sl-SI"/>
        </w:rPr>
        <w:t xml:space="preserve"> </w:t>
      </w:r>
      <w:proofErr w:type="spellStart"/>
      <w:r w:rsidRPr="007F58F9">
        <w:rPr>
          <w:rFonts w:ascii="Arial" w:eastAsia="Calibri" w:hAnsi="Arial" w:cs="Arial"/>
          <w:lang w:eastAsia="sl-SI"/>
        </w:rPr>
        <w:t>risk</w:t>
      </w:r>
      <w:proofErr w:type="spellEnd"/>
      <w:r w:rsidRPr="007F58F9">
        <w:rPr>
          <w:rFonts w:ascii="Arial" w:eastAsia="Calibri" w:hAnsi="Arial" w:cs="Arial"/>
          <w:lang w:eastAsia="sl-SI"/>
        </w:rPr>
        <w:t xml:space="preserve"> zavarovanje premične opreme po seznamu____________________________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3.3.</w:t>
      </w:r>
      <w:r w:rsidRPr="007F58F9">
        <w:rPr>
          <w:rFonts w:ascii="Arial" w:eastAsia="Calibri" w:hAnsi="Arial" w:cs="Arial"/>
          <w:lang w:eastAsia="sl-SI"/>
        </w:rPr>
        <w:tab/>
        <w:t>Zavarovanje vloma, ropa________________________________________________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3.4.</w:t>
      </w:r>
      <w:r w:rsidRPr="007F58F9">
        <w:rPr>
          <w:rFonts w:ascii="Arial" w:eastAsia="Calibri" w:hAnsi="Arial" w:cs="Arial"/>
          <w:lang w:eastAsia="sl-SI"/>
        </w:rPr>
        <w:tab/>
        <w:t>Računalniško zavarovanje______________________________________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3.5.       Zavarovanje odgovornosti______________________________________________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3.6.</w:t>
      </w:r>
      <w:r w:rsidRPr="007F58F9">
        <w:rPr>
          <w:rFonts w:ascii="Arial" w:eastAsia="Calibri" w:hAnsi="Arial" w:cs="Arial"/>
          <w:lang w:eastAsia="sl-SI"/>
        </w:rPr>
        <w:tab/>
        <w:t>Zavarovanje vozil__________________________________________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lastRenderedPageBreak/>
        <w:t>3.7.       Zavarovanje plovil_________________________________________________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3:</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rPr>
          <w:rFonts w:ascii="Arial" w:eastAsia="Calibri" w:hAnsi="Arial" w:cs="Arial"/>
          <w:b/>
          <w:bCs/>
          <w:i/>
          <w:lang w:eastAsia="sl-SI"/>
        </w:rPr>
      </w:pPr>
      <w:r w:rsidRPr="007F58F9">
        <w:rPr>
          <w:rFonts w:ascii="Arial" w:eastAsia="Calibri" w:hAnsi="Arial" w:cs="Arial"/>
          <w:b/>
          <w:bCs/>
          <w:u w:val="single"/>
          <w:lang w:eastAsia="sl-SI"/>
        </w:rPr>
        <w:br w:type="page"/>
      </w:r>
      <w:r w:rsidRPr="007F58F9">
        <w:rPr>
          <w:rFonts w:ascii="Arial" w:eastAsia="Calibri" w:hAnsi="Arial" w:cs="Arial"/>
          <w:b/>
          <w:bCs/>
          <w:i/>
          <w:lang w:eastAsia="sl-SI"/>
        </w:rPr>
        <w:lastRenderedPageBreak/>
        <w:t>PREDRAČUN</w:t>
      </w:r>
      <w:r w:rsidRPr="007F58F9">
        <w:rPr>
          <w:rFonts w:ascii="Arial" w:eastAsia="Calibri" w:hAnsi="Arial" w:cs="Arial"/>
          <w:b/>
          <w:bCs/>
          <w:i/>
          <w:lang w:eastAsia="sl-SI"/>
        </w:rPr>
        <w:tab/>
        <w:t>- letna premija za SKLOP 4</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b/>
          <w:bCs/>
          <w:u w:val="single"/>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4:</w:t>
      </w:r>
      <w:r w:rsidRPr="007F58F9">
        <w:rPr>
          <w:rFonts w:ascii="Arial" w:eastAsia="Calibri" w:hAnsi="Arial" w:cs="Arial"/>
          <w:b/>
          <w:bCs/>
          <w:lang w:eastAsia="sl-SI"/>
        </w:rPr>
        <w:tab/>
        <w:t>Zavarovanje premoženja Zdravstvenega doma osnovno varstvo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4.1.</w:t>
      </w:r>
      <w:r w:rsidRPr="007F58F9">
        <w:rPr>
          <w:rFonts w:ascii="Arial" w:eastAsia="Calibri" w:hAnsi="Arial" w:cs="Arial"/>
          <w:lang w:eastAsia="sl-SI"/>
        </w:rPr>
        <w:tab/>
        <w:t>Požarno zavarovanje 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4.2.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4.3.</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4.4.</w:t>
      </w:r>
      <w:r w:rsidRPr="007F58F9">
        <w:rPr>
          <w:rFonts w:ascii="Arial" w:eastAsia="Calibri" w:hAnsi="Arial" w:cs="Arial"/>
          <w:lang w:eastAsia="sl-SI"/>
        </w:rPr>
        <w:tab/>
        <w:t>Zavarovanje splošne odgovornosti 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4.5.       Zavarovanje zdravniške odgovornosti_____________________________________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4.6.       Zavarovanje vozil_____________________________________________________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4.7.      Kolektivno nezgodno zavarovanje 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4:</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rPr>
          <w:rFonts w:ascii="Arial" w:eastAsia="Calibri" w:hAnsi="Arial" w:cs="Arial"/>
          <w:i/>
          <w:lang w:eastAsia="sl-SI"/>
        </w:rPr>
      </w:pPr>
      <w:r w:rsidRPr="007F58F9">
        <w:rPr>
          <w:rFonts w:ascii="Arial" w:eastAsia="Calibri" w:hAnsi="Arial" w:cs="Arial"/>
          <w:lang w:eastAsia="sl-SI"/>
        </w:rPr>
        <w:br w:type="page"/>
      </w:r>
      <w:r w:rsidRPr="007F58F9">
        <w:rPr>
          <w:rFonts w:ascii="Arial" w:eastAsia="Calibri" w:hAnsi="Arial" w:cs="Arial"/>
          <w:b/>
          <w:bCs/>
          <w:i/>
          <w:lang w:eastAsia="sl-SI"/>
        </w:rPr>
        <w:lastRenderedPageBreak/>
        <w:t>PREDRAČUN</w:t>
      </w:r>
      <w:r w:rsidRPr="007F58F9">
        <w:rPr>
          <w:rFonts w:ascii="Arial" w:eastAsia="Calibri" w:hAnsi="Arial" w:cs="Arial"/>
          <w:b/>
          <w:bCs/>
          <w:i/>
          <w:lang w:eastAsia="sl-SI"/>
        </w:rPr>
        <w:tab/>
        <w:t>- letna premija za SKLOP 5</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5.1:</w:t>
      </w:r>
      <w:r w:rsidRPr="007F58F9">
        <w:rPr>
          <w:rFonts w:ascii="Arial" w:eastAsia="Calibri" w:hAnsi="Arial" w:cs="Arial"/>
          <w:b/>
          <w:bCs/>
          <w:lang w:eastAsia="sl-SI"/>
        </w:rPr>
        <w:tab/>
        <w:t>Zavarovanje premoženja OŠ Branik</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5.1.1.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5.1.2.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5.1.3.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5.1.4.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5.1.5.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5.1.6.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5.1.7.    Zavarovanje vozil 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5.2:</w:t>
      </w:r>
      <w:r w:rsidRPr="007F58F9">
        <w:rPr>
          <w:rFonts w:ascii="Arial" w:eastAsia="Calibri" w:hAnsi="Arial" w:cs="Arial"/>
          <w:b/>
          <w:bCs/>
          <w:lang w:eastAsia="sl-SI"/>
        </w:rPr>
        <w:tab/>
        <w:t>Zavarovanje premoženja OŠ Frana Erjavca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lastRenderedPageBreak/>
        <w:t>5.2.1.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5.2.2.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5.2.3.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5.2.4.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5.2.5.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5.2.6.</w:t>
      </w:r>
      <w:r w:rsidRPr="007F58F9">
        <w:rPr>
          <w:rFonts w:ascii="Arial" w:eastAsia="Calibri" w:hAnsi="Arial" w:cs="Arial"/>
          <w:lang w:eastAsia="sl-SI"/>
        </w:rPr>
        <w:tab/>
        <w:t>Zavarovanje odgovornosti 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5.2.7.    Zavarovanje vozil 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5:</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u w:val="single"/>
          <w:lang w:eastAsia="sl-SI"/>
        </w:rPr>
      </w:pPr>
    </w:p>
    <w:p w:rsidR="007F58F9" w:rsidRPr="007F58F9" w:rsidRDefault="007F58F9" w:rsidP="007F58F9">
      <w:pPr>
        <w:spacing w:after="0" w:line="240" w:lineRule="auto"/>
        <w:rPr>
          <w:rFonts w:ascii="Arial" w:eastAsia="Calibri" w:hAnsi="Arial" w:cs="Arial"/>
          <w:b/>
          <w:bCs/>
          <w:u w:val="single"/>
          <w:lang w:eastAsia="sl-SI"/>
        </w:rPr>
      </w:pPr>
      <w:r w:rsidRPr="007F58F9">
        <w:rPr>
          <w:rFonts w:ascii="Arial" w:eastAsia="Calibri" w:hAnsi="Arial" w:cs="Arial"/>
          <w:b/>
          <w:bCs/>
          <w:u w:val="single"/>
          <w:lang w:eastAsia="sl-SI"/>
        </w:rPr>
        <w:br w:type="page"/>
      </w:r>
    </w:p>
    <w:p w:rsidR="007F58F9" w:rsidRPr="007F58F9" w:rsidRDefault="007F58F9" w:rsidP="007F58F9">
      <w:pPr>
        <w:spacing w:after="0" w:line="240" w:lineRule="auto"/>
        <w:rPr>
          <w:rFonts w:ascii="Arial" w:eastAsia="Calibri" w:hAnsi="Arial" w:cs="Arial"/>
          <w:b/>
          <w:bCs/>
          <w:i/>
          <w:lang w:eastAsia="sl-SI"/>
        </w:rPr>
      </w:pPr>
      <w:r w:rsidRPr="007F58F9">
        <w:rPr>
          <w:rFonts w:ascii="Arial" w:eastAsia="Calibri" w:hAnsi="Arial" w:cs="Arial"/>
          <w:b/>
          <w:bCs/>
          <w:i/>
          <w:lang w:eastAsia="sl-SI"/>
        </w:rPr>
        <w:lastRenderedPageBreak/>
        <w:t>PREDRAČUN</w:t>
      </w:r>
      <w:r w:rsidRPr="007F58F9">
        <w:rPr>
          <w:rFonts w:ascii="Arial" w:eastAsia="Calibri" w:hAnsi="Arial" w:cs="Arial"/>
          <w:b/>
          <w:bCs/>
          <w:i/>
          <w:lang w:eastAsia="sl-SI"/>
        </w:rPr>
        <w:tab/>
        <w:t>- letna premija za SKLOP 6</w:t>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b/>
          <w:bCs/>
          <w:i/>
          <w:lang w:eastAsia="sl-SI"/>
        </w:rPr>
      </w:pP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b/>
          <w:bCs/>
          <w:u w:val="single"/>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6.1:</w:t>
      </w:r>
      <w:r w:rsidRPr="007F58F9">
        <w:rPr>
          <w:rFonts w:ascii="Arial" w:eastAsia="Calibri" w:hAnsi="Arial" w:cs="Arial"/>
          <w:b/>
          <w:bCs/>
          <w:lang w:eastAsia="sl-SI"/>
        </w:rPr>
        <w:tab/>
        <w:t>Zavarovanje premoženja OŠ Čepovan</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6.1.1.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6.1.2.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6.1.3.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6.1.4.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6.1.5.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6.1.6.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6.1.7.    Zavarovanje vozil_____________________________________________________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6.2:</w:t>
      </w:r>
      <w:r w:rsidRPr="007F58F9">
        <w:rPr>
          <w:rFonts w:ascii="Arial" w:eastAsia="Calibri" w:hAnsi="Arial" w:cs="Arial"/>
          <w:b/>
          <w:bCs/>
          <w:lang w:eastAsia="sl-SI"/>
        </w:rPr>
        <w:tab/>
        <w:t>Zavarovanje premoženja OŠ Šempas</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lastRenderedPageBreak/>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6.2.1.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6.2.2.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6.2.3.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6.2.4.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6.2.5.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6.2.6.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6.2.7.    Zavarovanje vozil</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6.3:</w:t>
      </w:r>
      <w:r w:rsidRPr="007F58F9">
        <w:rPr>
          <w:rFonts w:ascii="Arial" w:eastAsia="Calibri" w:hAnsi="Arial" w:cs="Arial"/>
          <w:b/>
          <w:bCs/>
          <w:lang w:eastAsia="sl-SI"/>
        </w:rPr>
        <w:tab/>
        <w:t xml:space="preserve">Zavarovanje premoženja OŠ </w:t>
      </w:r>
      <w:proofErr w:type="spellStart"/>
      <w:r w:rsidRPr="007F58F9">
        <w:rPr>
          <w:rFonts w:ascii="Arial" w:eastAsia="Calibri" w:hAnsi="Arial" w:cs="Arial"/>
          <w:b/>
          <w:bCs/>
          <w:lang w:eastAsia="sl-SI"/>
        </w:rPr>
        <w:t>Kozara</w:t>
      </w:r>
      <w:proofErr w:type="spellEnd"/>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6.3.1.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6.3.2.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6.3.3.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6.3.4.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6.3.5.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6.3.6.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6.3.7.    Zavarovanje vozil _____________________________________________________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6:</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spacing w:val="-3"/>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autoSpaceDE w:val="0"/>
        <w:autoSpaceDN w:val="0"/>
        <w:adjustRightInd w:val="0"/>
        <w:spacing w:after="0" w:line="240" w:lineRule="auto"/>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7</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t>7:</w:t>
      </w:r>
      <w:r w:rsidRPr="007F58F9">
        <w:rPr>
          <w:rFonts w:ascii="Arial" w:eastAsia="Calibri" w:hAnsi="Arial" w:cs="Arial"/>
          <w:b/>
          <w:bCs/>
          <w:lang w:eastAsia="sl-SI"/>
        </w:rPr>
        <w:tab/>
        <w:t>Zavarovanje premoženja OŠ Dornberk</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7.1.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7.2.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7.3.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7.4.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7.5.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7.6.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7.7.       Zavarovanje vozil _____________________________________________________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7:</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8</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8:</w:t>
      </w:r>
      <w:r w:rsidRPr="007F58F9">
        <w:rPr>
          <w:rFonts w:ascii="Arial" w:eastAsia="Calibri" w:hAnsi="Arial" w:cs="Arial"/>
          <w:b/>
          <w:bCs/>
          <w:lang w:eastAsia="sl-SI"/>
        </w:rPr>
        <w:tab/>
        <w:t>Zavarovanje premoženja OŠ Milojke Štrukelj</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8.1.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8.2.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8.3.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8.4.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8.5.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8.6.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8.7.       Zavarovanje vozil 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8:</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rPr>
          <w:rFonts w:ascii="Arial" w:eastAsia="Calibri" w:hAnsi="Arial" w:cs="Arial"/>
          <w:b/>
          <w:bCs/>
          <w:i/>
          <w:lang w:eastAsia="sl-SI"/>
        </w:rPr>
      </w:pPr>
    </w:p>
    <w:p w:rsidR="007F58F9" w:rsidRPr="007F58F9" w:rsidRDefault="007F58F9" w:rsidP="007F58F9">
      <w:pPr>
        <w:spacing w:after="0" w:line="240" w:lineRule="auto"/>
        <w:rPr>
          <w:rFonts w:ascii="Arial" w:eastAsia="Calibri" w:hAnsi="Arial" w:cs="Arial"/>
          <w:b/>
          <w:bCs/>
          <w:i/>
          <w:lang w:eastAsia="sl-SI"/>
        </w:rPr>
      </w:pPr>
    </w:p>
    <w:p w:rsidR="007F58F9" w:rsidRPr="007F58F9" w:rsidRDefault="007F58F9" w:rsidP="007F58F9">
      <w:pPr>
        <w:spacing w:after="0" w:line="240" w:lineRule="auto"/>
        <w:rPr>
          <w:rFonts w:ascii="Arial" w:eastAsia="Calibri" w:hAnsi="Arial" w:cs="Arial"/>
          <w:b/>
          <w:bCs/>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9</w:t>
      </w: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lastRenderedPageBreak/>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9.1:</w:t>
      </w:r>
      <w:r w:rsidRPr="007F58F9">
        <w:rPr>
          <w:rFonts w:ascii="Arial" w:eastAsia="Calibri" w:hAnsi="Arial" w:cs="Arial"/>
          <w:b/>
          <w:bCs/>
          <w:lang w:eastAsia="sl-SI"/>
        </w:rPr>
        <w:tab/>
        <w:t>Zavarovanje premoženja Glasbene šole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9.1.1.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9.1.2.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9.1.3.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9.1.4.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9.1.5.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9.1.6.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9.2.:</w:t>
      </w:r>
      <w:r w:rsidRPr="007F58F9">
        <w:rPr>
          <w:rFonts w:ascii="Arial" w:eastAsia="Calibri" w:hAnsi="Arial" w:cs="Arial"/>
          <w:b/>
          <w:bCs/>
          <w:lang w:eastAsia="sl-SI"/>
        </w:rPr>
        <w:tab/>
        <w:t>Zavarovanje premoženja Vrtca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9.2.1.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9.2.2.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9.2.3.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9.2.4.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lastRenderedPageBreak/>
        <w:t>9.2.5.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9.2.6.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9.2.7.    Zavarovanje vozil 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 xml:space="preserve">9.2.8.    Zavarovanje </w:t>
      </w:r>
      <w:proofErr w:type="spellStart"/>
      <w:r w:rsidRPr="007F58F9">
        <w:rPr>
          <w:rFonts w:ascii="Arial" w:eastAsia="Calibri" w:hAnsi="Arial" w:cs="Arial"/>
          <w:lang w:eastAsia="sl-SI"/>
        </w:rPr>
        <w:t>fotovoltaične</w:t>
      </w:r>
      <w:proofErr w:type="spellEnd"/>
      <w:r w:rsidRPr="007F58F9">
        <w:rPr>
          <w:rFonts w:ascii="Arial" w:eastAsia="Calibri" w:hAnsi="Arial" w:cs="Arial"/>
          <w:lang w:eastAsia="sl-SI"/>
        </w:rPr>
        <w:t xml:space="preserve"> elektrarne 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9.3.:</w:t>
      </w:r>
      <w:r w:rsidRPr="007F58F9">
        <w:rPr>
          <w:rFonts w:ascii="Arial" w:eastAsia="Calibri" w:hAnsi="Arial" w:cs="Arial"/>
          <w:b/>
          <w:bCs/>
          <w:lang w:eastAsia="sl-SI"/>
        </w:rPr>
        <w:tab/>
        <w:t>Zavarovanje premoženja Ljudske univerze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9.3.1.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9.3.2.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9.3.3.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9.3.4.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9.3.5.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9.3.6.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9.4.:</w:t>
      </w:r>
      <w:r w:rsidRPr="007F58F9">
        <w:rPr>
          <w:rFonts w:ascii="Arial" w:eastAsia="Calibri" w:hAnsi="Arial" w:cs="Arial"/>
          <w:b/>
          <w:bCs/>
          <w:lang w:eastAsia="sl-SI"/>
        </w:rPr>
        <w:tab/>
        <w:t>Zavarovanje premoženja Mladinskega centra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9.4.1.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9.4.2.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9.4.3.</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9.4.4.</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lastRenderedPageBreak/>
        <w:t>9.4.5.</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BREZ DPZP: 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DPZP:___________________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SKUPAJ Z DPZP:_____________________________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9:</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spacing w:val="-3"/>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tabs>
          <w:tab w:val="left" w:pos="0"/>
        </w:tabs>
        <w:autoSpaceDE w:val="0"/>
        <w:spacing w:after="120" w:line="340" w:lineRule="exact"/>
        <w:jc w:val="both"/>
        <w:rPr>
          <w:rFonts w:ascii="Arial" w:eastAsia="Calibri" w:hAnsi="Arial" w:cs="Arial"/>
          <w:lang w:eastAsia="ar-SA"/>
        </w:rPr>
      </w:pPr>
    </w:p>
    <w:p w:rsidR="007F58F9" w:rsidRPr="007F58F9" w:rsidRDefault="007F58F9" w:rsidP="007F58F9">
      <w:pPr>
        <w:spacing w:after="120" w:line="340" w:lineRule="exact"/>
        <w:rPr>
          <w:rFonts w:ascii="Arial" w:eastAsia="Calibri" w:hAnsi="Arial" w:cs="Arial"/>
          <w:lang w:eastAsia="sl-SI"/>
        </w:rPr>
      </w:pPr>
    </w:p>
    <w:p w:rsidR="007F58F9" w:rsidRPr="007F58F9" w:rsidRDefault="007F58F9" w:rsidP="007F58F9">
      <w:pPr>
        <w:spacing w:after="120" w:line="340" w:lineRule="exact"/>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br w:type="page"/>
      </w:r>
      <w:r w:rsidRPr="007F58F9">
        <w:rPr>
          <w:rFonts w:ascii="Arial" w:eastAsia="Calibri" w:hAnsi="Arial" w:cs="Arial"/>
          <w:b/>
          <w:bCs/>
          <w:i/>
          <w:lang w:eastAsia="sl-SI"/>
        </w:rPr>
        <w:lastRenderedPageBreak/>
        <w:t>PREDRAČUN</w:t>
      </w:r>
      <w:r w:rsidRPr="007F58F9">
        <w:rPr>
          <w:rFonts w:ascii="Arial" w:eastAsia="Calibri" w:hAnsi="Arial" w:cs="Arial"/>
          <w:b/>
          <w:bCs/>
          <w:i/>
          <w:lang w:eastAsia="sl-SI"/>
        </w:rPr>
        <w:tab/>
        <w:t>- letna premija za SKLOP 10</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t>10:</w:t>
      </w:r>
      <w:r w:rsidRPr="007F58F9">
        <w:rPr>
          <w:rFonts w:ascii="Arial" w:eastAsia="Calibri" w:hAnsi="Arial" w:cs="Arial"/>
          <w:b/>
          <w:bCs/>
          <w:lang w:eastAsia="sl-SI"/>
        </w:rPr>
        <w:tab/>
        <w:t>Zavarovanje premoženja OŠ Solkan</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10.1.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10.2.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10.3.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10.4.</w:t>
      </w:r>
      <w:r w:rsidRPr="007F58F9">
        <w:rPr>
          <w:rFonts w:ascii="Arial" w:eastAsia="Calibri" w:hAnsi="Arial" w:cs="Arial"/>
          <w:lang w:eastAsia="sl-SI"/>
        </w:rPr>
        <w:tab/>
        <w:t>Zavarovanje stekla_____________________________________________________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10.5.</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10.6.</w:t>
      </w:r>
      <w:r w:rsidRPr="007F58F9">
        <w:rPr>
          <w:rFonts w:ascii="Arial" w:eastAsia="Calibri" w:hAnsi="Arial" w:cs="Arial"/>
          <w:lang w:eastAsia="sl-SI"/>
        </w:rPr>
        <w:tab/>
        <w:t>Zavarovanje odgovornosti 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10.7.     Zavarovanje vozil _____________________________________________________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10:</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Default="007F58F9" w:rsidP="007F58F9">
      <w:pPr>
        <w:spacing w:after="0" w:line="240" w:lineRule="auto"/>
        <w:jc w:val="both"/>
        <w:rPr>
          <w:rFonts w:ascii="Arial" w:eastAsia="Calibri" w:hAnsi="Arial" w:cs="Arial"/>
          <w:b/>
          <w:bCs/>
          <w:lang w:eastAsia="sl-SI"/>
        </w:rPr>
      </w:pPr>
    </w:p>
    <w:p w:rsidR="00664FE4" w:rsidRDefault="00664FE4" w:rsidP="007F58F9">
      <w:pPr>
        <w:spacing w:after="0" w:line="240" w:lineRule="auto"/>
        <w:jc w:val="both"/>
        <w:rPr>
          <w:rFonts w:ascii="Arial" w:eastAsia="Calibri" w:hAnsi="Arial" w:cs="Arial"/>
          <w:b/>
          <w:bCs/>
          <w:lang w:eastAsia="sl-SI"/>
        </w:rPr>
      </w:pPr>
    </w:p>
    <w:p w:rsidR="00664FE4" w:rsidRDefault="00664FE4" w:rsidP="007F58F9">
      <w:pPr>
        <w:spacing w:after="0" w:line="240" w:lineRule="auto"/>
        <w:jc w:val="both"/>
        <w:rPr>
          <w:rFonts w:ascii="Arial" w:eastAsia="Calibri" w:hAnsi="Arial" w:cs="Arial"/>
          <w:b/>
          <w:bCs/>
          <w:lang w:eastAsia="sl-SI"/>
        </w:rPr>
      </w:pPr>
    </w:p>
    <w:p w:rsidR="00664FE4" w:rsidRPr="007F58F9" w:rsidRDefault="00664FE4"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11</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autoSpaceDE w:val="0"/>
        <w:autoSpaceDN w:val="0"/>
        <w:adjustRightInd w:val="0"/>
        <w:spacing w:after="0" w:line="240" w:lineRule="auto"/>
        <w:ind w:left="360"/>
        <w:jc w:val="both"/>
        <w:rPr>
          <w:rFonts w:ascii="Arial" w:eastAsia="Calibri" w:hAnsi="Arial" w:cs="Arial"/>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t>11:</w:t>
      </w:r>
      <w:r w:rsidRPr="007F58F9">
        <w:rPr>
          <w:rFonts w:ascii="Arial" w:eastAsia="Calibri" w:hAnsi="Arial" w:cs="Arial"/>
          <w:b/>
          <w:bCs/>
          <w:lang w:eastAsia="sl-SI"/>
        </w:rPr>
        <w:tab/>
        <w:t>Zavarovanje premoženja Zdravstveni dom zobozdravstveno varstvo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11.3.</w:t>
      </w:r>
      <w:r w:rsidRPr="007F58F9">
        <w:rPr>
          <w:rFonts w:ascii="Arial" w:eastAsia="Calibri" w:hAnsi="Arial" w:cs="Arial"/>
          <w:lang w:eastAsia="sl-SI"/>
        </w:rPr>
        <w:tab/>
        <w:t>Zavarovanje računalnikov_______________________________________________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11.4.</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11.5.</w:t>
      </w:r>
      <w:r w:rsidRPr="007F58F9">
        <w:rPr>
          <w:rFonts w:ascii="Arial" w:eastAsia="Calibri" w:hAnsi="Arial" w:cs="Arial"/>
          <w:lang w:eastAsia="sl-SI"/>
        </w:rPr>
        <w:tab/>
        <w:t>Zavarovanje splošne odgovornosti 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11.6.     Zavarovanje zdravniške odgovornosti 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11.7.     Zavarovanje vozil _____________________________________________________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11:</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Default="007F58F9" w:rsidP="007F58F9">
      <w:pPr>
        <w:spacing w:after="0" w:line="240" w:lineRule="auto"/>
        <w:rPr>
          <w:rFonts w:ascii="Arial" w:eastAsia="Calibri" w:hAnsi="Arial" w:cs="Arial"/>
          <w:b/>
          <w:bCs/>
          <w:i/>
          <w:lang w:eastAsia="sl-SI"/>
        </w:rPr>
      </w:pPr>
    </w:p>
    <w:p w:rsidR="00664FE4" w:rsidRPr="007F58F9" w:rsidRDefault="00664FE4" w:rsidP="007F58F9">
      <w:pPr>
        <w:spacing w:after="0" w:line="240" w:lineRule="auto"/>
        <w:rPr>
          <w:rFonts w:ascii="Arial" w:eastAsia="Calibri" w:hAnsi="Arial" w:cs="Arial"/>
          <w:b/>
          <w:bCs/>
          <w:i/>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12</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12:</w:t>
      </w:r>
      <w:r w:rsidRPr="007F58F9">
        <w:rPr>
          <w:rFonts w:ascii="Arial" w:eastAsia="Calibri" w:hAnsi="Arial" w:cs="Arial"/>
          <w:b/>
          <w:bCs/>
          <w:lang w:eastAsia="sl-SI"/>
        </w:rPr>
        <w:tab/>
        <w:t>Zavarovanje premoženja Kulturnega doma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12.1.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12.2.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12.3.</w:t>
      </w:r>
      <w:r w:rsidRPr="007F58F9">
        <w:rPr>
          <w:rFonts w:ascii="Arial" w:eastAsia="Calibri" w:hAnsi="Arial" w:cs="Arial"/>
          <w:lang w:eastAsia="sl-SI"/>
        </w:rPr>
        <w:tab/>
        <w:t>Zavarovanje stekla ____________________________________________________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12.4.</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12.5.</w:t>
      </w:r>
      <w:r w:rsidRPr="007F58F9">
        <w:rPr>
          <w:rFonts w:ascii="Arial" w:eastAsia="Calibri" w:hAnsi="Arial" w:cs="Arial"/>
          <w:lang w:eastAsia="sl-SI"/>
        </w:rPr>
        <w:tab/>
        <w:t>Zavarovanje splošne odgovornosti ________________________________________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12:</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lang w:eastAsia="sl-SI"/>
        </w:rPr>
      </w:pPr>
    </w:p>
    <w:p w:rsidR="007F58F9" w:rsidRDefault="007F58F9" w:rsidP="007F58F9">
      <w:pPr>
        <w:spacing w:after="0" w:line="240" w:lineRule="auto"/>
        <w:rPr>
          <w:rFonts w:ascii="Arial" w:eastAsia="Calibri" w:hAnsi="Arial" w:cs="Arial"/>
          <w:lang w:eastAsia="sl-SI"/>
        </w:rPr>
      </w:pPr>
    </w:p>
    <w:p w:rsidR="00664FE4" w:rsidRPr="007F58F9" w:rsidRDefault="00664FE4"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b/>
          <w:bCs/>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13</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t>13:</w:t>
      </w:r>
      <w:r w:rsidRPr="007F58F9">
        <w:rPr>
          <w:rFonts w:ascii="Arial" w:eastAsia="Calibri" w:hAnsi="Arial" w:cs="Arial"/>
          <w:b/>
          <w:bCs/>
          <w:lang w:eastAsia="sl-SI"/>
        </w:rPr>
        <w:tab/>
        <w:t>Zavarovanje premoženja Goriškega muzeja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13.1.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13.2.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13.3.</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13.4.</w:t>
      </w:r>
      <w:r w:rsidRPr="007F58F9">
        <w:rPr>
          <w:rFonts w:ascii="Arial" w:eastAsia="Calibri" w:hAnsi="Arial" w:cs="Arial"/>
          <w:lang w:eastAsia="sl-SI"/>
        </w:rPr>
        <w:tab/>
        <w:t>Zavarovanje splošne odgovornosti 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 xml:space="preserve">13.5.    Zavarovanje tovora na prevozu – </w:t>
      </w:r>
      <w:proofErr w:type="spellStart"/>
      <w:r w:rsidRPr="007F58F9">
        <w:rPr>
          <w:rFonts w:ascii="Arial" w:eastAsia="Calibri" w:hAnsi="Arial" w:cs="Arial"/>
          <w:lang w:eastAsia="sl-SI"/>
        </w:rPr>
        <w:t>cargo</w:t>
      </w:r>
      <w:proofErr w:type="spellEnd"/>
      <w:r w:rsidRPr="007F58F9">
        <w:rPr>
          <w:rFonts w:ascii="Arial" w:eastAsia="Calibri" w:hAnsi="Arial" w:cs="Arial"/>
          <w:lang w:eastAsia="sl-SI"/>
        </w:rPr>
        <w:t xml:space="preserve"> 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13.6.     Zavarovanje vozil____________________________________________________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13:</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lang w:eastAsia="sl-SI"/>
        </w:rPr>
      </w:pPr>
    </w:p>
    <w:p w:rsidR="007F58F9" w:rsidRDefault="007F58F9" w:rsidP="007F58F9">
      <w:pPr>
        <w:spacing w:after="0" w:line="240" w:lineRule="auto"/>
        <w:rPr>
          <w:rFonts w:ascii="Arial" w:eastAsia="Calibri" w:hAnsi="Arial" w:cs="Arial"/>
          <w:lang w:eastAsia="sl-SI"/>
        </w:rPr>
      </w:pPr>
    </w:p>
    <w:p w:rsidR="00664FE4" w:rsidRPr="007F58F9" w:rsidRDefault="00664FE4"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14</w:t>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r w:rsidRPr="007F58F9">
        <w:rPr>
          <w:rFonts w:ascii="Arial" w:eastAsia="Calibri" w:hAnsi="Arial" w:cs="Arial"/>
          <w:b/>
          <w:bCs/>
          <w:i/>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14:</w:t>
      </w:r>
      <w:r w:rsidRPr="007F58F9">
        <w:rPr>
          <w:rFonts w:ascii="Arial" w:eastAsia="Calibri" w:hAnsi="Arial" w:cs="Arial"/>
          <w:b/>
          <w:bCs/>
          <w:lang w:eastAsia="sl-SI"/>
        </w:rPr>
        <w:tab/>
        <w:t>Zavarovanje premoženja Stanovanjskega sklada Mestne občine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14.1.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 xml:space="preserve"> </w:t>
      </w: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14.2.     Zavarovanje potresa__________________________________________________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14.3.</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14.4.     Zavarovanje stekla____________________________________________________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14.5.</w:t>
      </w:r>
      <w:r w:rsidRPr="007F58F9">
        <w:rPr>
          <w:rFonts w:ascii="Arial" w:eastAsia="Calibri" w:hAnsi="Arial" w:cs="Arial"/>
          <w:lang w:eastAsia="sl-SI"/>
        </w:rPr>
        <w:tab/>
        <w:t>Zavarovanje splošne odgovornosti ________________________________________</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14:</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p>
    <w:p w:rsidR="007F58F9" w:rsidRDefault="007F58F9" w:rsidP="007F58F9">
      <w:pPr>
        <w:spacing w:after="0" w:line="240" w:lineRule="auto"/>
        <w:jc w:val="both"/>
        <w:rPr>
          <w:rFonts w:ascii="Arial" w:eastAsia="Calibri" w:hAnsi="Arial" w:cs="Arial"/>
          <w:b/>
          <w:bCs/>
          <w:lang w:eastAsia="sl-SI"/>
        </w:rPr>
      </w:pPr>
    </w:p>
    <w:p w:rsidR="00664FE4" w:rsidRDefault="00664FE4"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i/>
          <w:lang w:eastAsia="sl-SI"/>
        </w:rPr>
      </w:pPr>
      <w:r w:rsidRPr="007F58F9">
        <w:rPr>
          <w:rFonts w:ascii="Arial" w:eastAsia="Calibri" w:hAnsi="Arial" w:cs="Arial"/>
          <w:b/>
          <w:bCs/>
          <w:i/>
          <w:lang w:eastAsia="sl-SI"/>
        </w:rPr>
        <w:t>PREDRAČUN</w:t>
      </w:r>
      <w:r w:rsidRPr="007F58F9">
        <w:rPr>
          <w:rFonts w:ascii="Arial" w:eastAsia="Calibri" w:hAnsi="Arial" w:cs="Arial"/>
          <w:b/>
          <w:bCs/>
          <w:i/>
          <w:lang w:eastAsia="sl-SI"/>
        </w:rPr>
        <w:tab/>
        <w:t>- letna premija za SKLOP 15</w:t>
      </w: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 xml:space="preserve">PONUDNIK: </w:t>
      </w:r>
    </w:p>
    <w:p w:rsidR="007F58F9" w:rsidRPr="007F58F9" w:rsidRDefault="007F58F9" w:rsidP="007F58F9">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p w:rsidR="007F58F9" w:rsidRPr="007F58F9" w:rsidRDefault="007F58F9" w:rsidP="007F58F9">
      <w:pPr>
        <w:spacing w:after="0" w:line="240" w:lineRule="auto"/>
        <w:jc w:val="both"/>
        <w:rPr>
          <w:rFonts w:ascii="Arial" w:eastAsia="Calibri" w:hAnsi="Arial" w:cs="Arial"/>
          <w:lang w:eastAsia="sl-SI"/>
        </w:rPr>
      </w:pPr>
      <w:r w:rsidRPr="007F58F9">
        <w:rPr>
          <w:rFonts w:ascii="Arial" w:eastAsia="Calibri" w:hAnsi="Arial" w:cs="Arial"/>
          <w:lang w:eastAsia="sl-SI"/>
        </w:rPr>
        <w:t>Predmet javnega naročila:</w:t>
      </w:r>
    </w:p>
    <w:p w:rsidR="007F58F9" w:rsidRPr="007F58F9" w:rsidRDefault="007F58F9" w:rsidP="007F58F9">
      <w:pPr>
        <w:spacing w:after="0" w:line="240" w:lineRule="auto"/>
        <w:jc w:val="both"/>
        <w:rPr>
          <w:rFonts w:ascii="Arial" w:eastAsia="Calibri" w:hAnsi="Arial" w:cs="Arial"/>
          <w:caps/>
          <w:lang w:eastAsia="sl-SI"/>
        </w:rPr>
      </w:pPr>
      <w:r w:rsidRPr="007F58F9">
        <w:rPr>
          <w:rFonts w:ascii="Arial" w:eastAsia="Calibri" w:hAnsi="Arial" w:cs="Arial"/>
          <w:caps/>
          <w:lang w:eastAsia="sl-SI"/>
        </w:rPr>
        <w:t>zavarovanje premoženja in premoženjskih interesov Mestne občine NOVA GORICA, teR JAVNIH ZAVODOV, kjer nastopa Mestna občina NOVA GORICA, kot ustanovitelj</w:t>
      </w: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lang w:eastAsia="sl-SI"/>
        </w:rPr>
      </w:pPr>
      <w:r w:rsidRPr="007F58F9">
        <w:rPr>
          <w:rFonts w:ascii="Arial" w:eastAsia="Calibri" w:hAnsi="Arial" w:cs="Arial"/>
          <w:b/>
          <w:bCs/>
          <w:lang w:eastAsia="sl-SI"/>
        </w:rPr>
        <w:t>NAVODILO ZA IZPOLNITEV OBRAZCA IN PRIPRAVO PREDRAČUNA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izpolni obrazec »predračun« za sklop za katerega oddaja </w:t>
      </w:r>
      <w:r w:rsidRPr="007F58F9">
        <w:rPr>
          <w:rFonts w:ascii="Arial" w:eastAsia="Calibri" w:hAnsi="Arial" w:cs="Arial"/>
          <w:b/>
          <w:lang w:eastAsia="sl-SI"/>
        </w:rPr>
        <w:t>ponudbo, in sicer za vse zahtevane zavarovalne vrste v okviru tega sklopa.</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je dolžan obrazcu priložiti vzorce zavarovalnih polic, oziroma obračunov premije, iz katerih morajo biti razvidni podatki: predmet zavarovanja, zavarovalna kritja, zavarovalne vsote, premijske stopnje, popusti, </w:t>
      </w:r>
      <w:r w:rsidRPr="007F58F9">
        <w:rPr>
          <w:rFonts w:ascii="Arial" w:eastAsia="Calibri" w:hAnsi="Arial" w:cs="Arial"/>
          <w:b/>
          <w:lang w:eastAsia="sl-SI"/>
        </w:rPr>
        <w:t>letna premija.</w:t>
      </w:r>
      <w:r w:rsidRPr="007F58F9">
        <w:rPr>
          <w:rFonts w:ascii="Arial" w:eastAsia="Calibri" w:hAnsi="Arial" w:cs="Arial"/>
          <w:lang w:eastAsia="sl-SI"/>
        </w:rPr>
        <w:t xml:space="preserve"> </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Posamezna premija vsebuje vse elemente iz katerih je sestavljena in vsa morebitna doplačila in popuste.</w:t>
      </w:r>
    </w:p>
    <w:p w:rsidR="007F58F9" w:rsidRPr="007F58F9" w:rsidRDefault="007F58F9" w:rsidP="007F58F9">
      <w:pPr>
        <w:numPr>
          <w:ilvl w:val="0"/>
          <w:numId w:val="25"/>
        </w:numPr>
        <w:autoSpaceDE w:val="0"/>
        <w:autoSpaceDN w:val="0"/>
        <w:adjustRightInd w:val="0"/>
        <w:spacing w:after="0" w:line="240" w:lineRule="auto"/>
        <w:jc w:val="both"/>
        <w:rPr>
          <w:rFonts w:ascii="Arial" w:eastAsia="Calibri" w:hAnsi="Arial" w:cs="Arial"/>
          <w:lang w:eastAsia="sl-SI"/>
        </w:rPr>
      </w:pPr>
      <w:r w:rsidRPr="007F58F9">
        <w:rPr>
          <w:rFonts w:ascii="Arial" w:eastAsia="Calibri" w:hAnsi="Arial" w:cs="Arial"/>
          <w:lang w:eastAsia="sl-SI"/>
        </w:rPr>
        <w:t xml:space="preserve">Ponudnik mora predračun izpolniti ter vsako stran predračuna podpisati in ožigosati. </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ab/>
        <w:t>15:</w:t>
      </w:r>
      <w:r w:rsidRPr="007F58F9">
        <w:rPr>
          <w:rFonts w:ascii="Arial" w:eastAsia="Calibri" w:hAnsi="Arial" w:cs="Arial"/>
          <w:b/>
          <w:bCs/>
          <w:lang w:eastAsia="sl-SI"/>
        </w:rPr>
        <w:tab/>
        <w:t>Zavarovanje premoženja Goriške lekarne Nova Gorica</w:t>
      </w: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p>
    <w:p w:rsidR="007F58F9" w:rsidRPr="007F58F9" w:rsidRDefault="007F58F9" w:rsidP="007F58F9">
      <w:pPr>
        <w:autoSpaceDE w:val="0"/>
        <w:autoSpaceDN w:val="0"/>
        <w:adjustRightInd w:val="0"/>
        <w:spacing w:after="0" w:line="240" w:lineRule="auto"/>
        <w:rPr>
          <w:rFonts w:ascii="Arial" w:eastAsia="Calibri" w:hAnsi="Arial" w:cs="Arial"/>
          <w:b/>
          <w:bCs/>
          <w:lang w:eastAsia="sl-SI"/>
        </w:rPr>
      </w:pPr>
      <w:r w:rsidRPr="007F58F9">
        <w:rPr>
          <w:rFonts w:ascii="Arial" w:eastAsia="Calibri" w:hAnsi="Arial" w:cs="Arial"/>
          <w:b/>
          <w:bCs/>
          <w:lang w:eastAsia="sl-SI"/>
        </w:rPr>
        <w:t>SPECIFIKACIJA:</w:t>
      </w:r>
    </w:p>
    <w:p w:rsidR="007F58F9" w:rsidRPr="007F58F9" w:rsidRDefault="007F58F9" w:rsidP="007F58F9">
      <w:pPr>
        <w:spacing w:after="0" w:line="240" w:lineRule="auto"/>
        <w:ind w:left="360"/>
        <w:rPr>
          <w:rFonts w:ascii="Arial" w:eastAsia="Calibri" w:hAnsi="Arial" w:cs="Arial"/>
          <w:color w:val="0000FF"/>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15.1.</w:t>
      </w:r>
      <w:r w:rsidRPr="007F58F9">
        <w:rPr>
          <w:rFonts w:ascii="Arial" w:eastAsia="Calibri" w:hAnsi="Arial" w:cs="Arial"/>
          <w:lang w:eastAsia="sl-SI"/>
        </w:rPr>
        <w:tab/>
        <w:t>Požarno zavarovanje __________________________________________________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15.2.</w:t>
      </w:r>
      <w:r w:rsidRPr="007F58F9">
        <w:rPr>
          <w:rFonts w:ascii="Arial" w:eastAsia="Calibri" w:hAnsi="Arial" w:cs="Arial"/>
          <w:lang w:eastAsia="sl-SI"/>
        </w:rPr>
        <w:tab/>
      </w:r>
      <w:proofErr w:type="spellStart"/>
      <w:r w:rsidRPr="007F58F9">
        <w:rPr>
          <w:rFonts w:ascii="Arial" w:eastAsia="Calibri" w:hAnsi="Arial" w:cs="Arial"/>
          <w:lang w:eastAsia="sl-SI"/>
        </w:rPr>
        <w:t>Strojelomno</w:t>
      </w:r>
      <w:proofErr w:type="spellEnd"/>
      <w:r w:rsidRPr="007F58F9">
        <w:rPr>
          <w:rFonts w:ascii="Arial" w:eastAsia="Calibri" w:hAnsi="Arial" w:cs="Arial"/>
          <w:lang w:eastAsia="sl-SI"/>
        </w:rPr>
        <w:t xml:space="preserve"> zavarovanje________________________________________________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15.3.     Računalniško zavarovanje______________________________________________</w:t>
      </w:r>
    </w:p>
    <w:p w:rsidR="007F58F9" w:rsidRPr="007F58F9" w:rsidRDefault="007F58F9" w:rsidP="007F58F9">
      <w:pPr>
        <w:spacing w:after="0" w:line="240" w:lineRule="auto"/>
        <w:ind w:left="360"/>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15.2.</w:t>
      </w:r>
      <w:r w:rsidRPr="007F58F9">
        <w:rPr>
          <w:rFonts w:ascii="Arial" w:eastAsia="Calibri" w:hAnsi="Arial" w:cs="Arial"/>
          <w:lang w:eastAsia="sl-SI"/>
        </w:rPr>
        <w:tab/>
        <w:t>Zavarovanje vloma, ropa, tatvine__________________________________________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15.5.     Zavarovanje stekla____________________________________________________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15.6.</w:t>
      </w:r>
      <w:r w:rsidRPr="007F58F9">
        <w:rPr>
          <w:rFonts w:ascii="Arial" w:eastAsia="Calibri" w:hAnsi="Arial" w:cs="Arial"/>
          <w:lang w:eastAsia="sl-SI"/>
        </w:rPr>
        <w:tab/>
        <w:t>Zavarovanje splošne odgovornosti ________________________________________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15.7.       Zavarovanje odgovornosti lekarnarjev ____________________________________</w:t>
      </w:r>
    </w:p>
    <w:p w:rsidR="007F58F9" w:rsidRPr="007F58F9" w:rsidRDefault="007F58F9" w:rsidP="007F58F9">
      <w:pPr>
        <w:spacing w:after="0" w:line="240" w:lineRule="auto"/>
        <w:rPr>
          <w:rFonts w:ascii="Arial" w:eastAsia="Calibri" w:hAnsi="Arial" w:cs="Arial"/>
          <w:lang w:eastAsia="sl-SI"/>
        </w:rPr>
      </w:pPr>
    </w:p>
    <w:p w:rsidR="007F58F9" w:rsidRPr="007F58F9" w:rsidRDefault="007F58F9" w:rsidP="007F58F9">
      <w:pPr>
        <w:spacing w:after="0" w:line="240" w:lineRule="auto"/>
        <w:rPr>
          <w:rFonts w:ascii="Arial" w:eastAsia="Calibri" w:hAnsi="Arial" w:cs="Arial"/>
          <w:lang w:eastAsia="sl-SI"/>
        </w:rPr>
      </w:pPr>
      <w:r w:rsidRPr="007F58F9">
        <w:rPr>
          <w:rFonts w:ascii="Arial" w:eastAsia="Calibri" w:hAnsi="Arial" w:cs="Arial"/>
          <w:lang w:eastAsia="sl-SI"/>
        </w:rPr>
        <w:t>15.8.       Zavarovanje vozil___________________________________________________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REKAPITULACIJA SKLOP 15:</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VSE SKUPAJ  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DPZP _______________________________________________</w:t>
      </w:r>
    </w:p>
    <w:p w:rsidR="007F58F9" w:rsidRPr="007F58F9" w:rsidRDefault="007F58F9" w:rsidP="007F58F9">
      <w:pPr>
        <w:spacing w:after="0" w:line="240" w:lineRule="auto"/>
        <w:rPr>
          <w:rFonts w:ascii="Arial" w:eastAsia="Calibri" w:hAnsi="Arial" w:cs="Arial"/>
          <w:b/>
          <w:bCs/>
          <w:lang w:eastAsia="sl-SI"/>
        </w:rPr>
      </w:pPr>
    </w:p>
    <w:p w:rsidR="007F58F9" w:rsidRPr="007F58F9" w:rsidRDefault="007F58F9" w:rsidP="007F58F9">
      <w:pPr>
        <w:spacing w:after="0" w:line="240" w:lineRule="auto"/>
        <w:rPr>
          <w:rFonts w:ascii="Arial" w:eastAsia="Calibri" w:hAnsi="Arial" w:cs="Arial"/>
          <w:b/>
          <w:bCs/>
          <w:lang w:eastAsia="sl-SI"/>
        </w:rPr>
      </w:pPr>
      <w:r w:rsidRPr="007F58F9">
        <w:rPr>
          <w:rFonts w:ascii="Arial" w:eastAsia="Calibri" w:hAnsi="Arial" w:cs="Arial"/>
          <w:b/>
          <w:bCs/>
          <w:lang w:eastAsia="sl-SI"/>
        </w:rPr>
        <w:t>KONČNA PREMIJA SKUPAJ Z DPZP __________________________________________</w:t>
      </w:r>
    </w:p>
    <w:p w:rsidR="007F58F9" w:rsidRPr="007F58F9" w:rsidRDefault="007F58F9" w:rsidP="007F58F9">
      <w:pPr>
        <w:spacing w:after="0" w:line="240" w:lineRule="auto"/>
        <w:jc w:val="both"/>
        <w:rPr>
          <w:rFonts w:ascii="Arial" w:eastAsia="Calibri" w:hAnsi="Arial" w:cs="Arial"/>
          <w:b/>
          <w:bCs/>
          <w:lang w:eastAsia="sl-SI"/>
        </w:rPr>
      </w:pPr>
    </w:p>
    <w:p w:rsidR="007F58F9" w:rsidRPr="007F58F9" w:rsidRDefault="007F58F9" w:rsidP="007F58F9">
      <w:pPr>
        <w:spacing w:after="0" w:line="240" w:lineRule="auto"/>
        <w:jc w:val="both"/>
        <w:rPr>
          <w:rFonts w:ascii="Arial" w:eastAsia="Calibri" w:hAnsi="Arial" w:cs="Arial"/>
          <w:b/>
          <w:bCs/>
          <w:lang w:eastAsia="sl-SI"/>
        </w:rPr>
      </w:pPr>
      <w:r w:rsidRPr="007F58F9">
        <w:rPr>
          <w:rFonts w:ascii="Arial" w:eastAsia="Calibri" w:hAnsi="Arial" w:cs="Arial"/>
          <w:b/>
          <w:bCs/>
          <w:lang w:eastAsia="sl-SI"/>
        </w:rPr>
        <w:t>Datum:</w:t>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 xml:space="preserve">     PONUDNIK:</w:t>
      </w: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r>
      <w:r w:rsidRPr="007F58F9">
        <w:rPr>
          <w:rFonts w:ascii="Arial" w:eastAsia="Calibri" w:hAnsi="Arial" w:cs="Arial"/>
          <w:b/>
          <w:bCs/>
          <w:lang w:eastAsia="sl-SI"/>
        </w:rPr>
        <w:tab/>
        <w:t>(žig in podpis pooblaščene osebe)</w:t>
      </w:r>
    </w:p>
    <w:p w:rsidR="007F58F9" w:rsidRPr="007F58F9" w:rsidRDefault="007F58F9" w:rsidP="007F58F9">
      <w:pPr>
        <w:spacing w:after="0" w:line="240" w:lineRule="auto"/>
        <w:jc w:val="right"/>
        <w:rPr>
          <w:rFonts w:ascii="Arial" w:eastAsia="Times New Roman" w:hAnsi="Arial" w:cs="Arial"/>
          <w:i/>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r w:rsidRPr="007F58F9">
        <w:rPr>
          <w:rFonts w:ascii="Arial" w:eastAsia="Times New Roman" w:hAnsi="Arial" w:cs="Arial"/>
          <w:b/>
          <w:i/>
          <w:sz w:val="28"/>
          <w:szCs w:val="28"/>
          <w:lang w:eastAsia="x-none"/>
        </w:rPr>
        <w:t xml:space="preserve">                                                                              (OBR-13)</w:t>
      </w:r>
    </w:p>
    <w:bookmarkEnd w:id="45"/>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ind w:left="5664"/>
        <w:jc w:val="both"/>
        <w:rPr>
          <w:rFonts w:ascii="Arial" w:eastAsia="Times New Roman" w:hAnsi="Arial" w:cs="Arial"/>
          <w:b/>
          <w:i/>
          <w:lang w:eastAsia="x-none"/>
        </w:rPr>
      </w:pPr>
      <w:r w:rsidRPr="007F58F9">
        <w:rPr>
          <w:rFonts w:ascii="Arial" w:eastAsia="Times New Roman" w:hAnsi="Arial" w:cs="Arial"/>
          <w:b/>
          <w:i/>
          <w:lang w:eastAsia="x-none"/>
        </w:rPr>
        <w:t>REFERENCE PONUDNIKA</w:t>
      </w: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jc w:val="both"/>
        <w:rPr>
          <w:rFonts w:ascii="Arial" w:eastAsia="Times New Roman" w:hAnsi="Arial" w:cs="Arial"/>
          <w:b/>
          <w:i/>
          <w:lang w:eastAsia="x-none"/>
        </w:rPr>
      </w:pPr>
      <w:r w:rsidRPr="007F58F9">
        <w:rPr>
          <w:rFonts w:ascii="Arial" w:eastAsia="Times New Roman" w:hAnsi="Arial" w:cs="Arial"/>
          <w:b/>
          <w:i/>
          <w:lang w:eastAsia="x-none"/>
        </w:rPr>
        <w:t>Ponudnik_________________________________</w:t>
      </w: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jc w:val="center"/>
        <w:rPr>
          <w:rFonts w:ascii="Arial" w:eastAsia="Times New Roman" w:hAnsi="Arial" w:cs="Arial"/>
          <w:b/>
          <w:sz w:val="28"/>
          <w:szCs w:val="28"/>
          <w:lang w:eastAsia="x-none"/>
        </w:rPr>
      </w:pPr>
      <w:r w:rsidRPr="007F58F9">
        <w:rPr>
          <w:rFonts w:ascii="Arial" w:eastAsia="Times New Roman" w:hAnsi="Arial" w:cs="Arial"/>
          <w:b/>
          <w:sz w:val="28"/>
          <w:szCs w:val="28"/>
          <w:lang w:eastAsia="x-none"/>
        </w:rPr>
        <w:t>IZJAVA</w:t>
      </w: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jc w:val="both"/>
        <w:rPr>
          <w:rFonts w:ascii="Arial" w:eastAsia="Times New Roman" w:hAnsi="Arial" w:cs="Arial"/>
          <w:lang w:eastAsia="x-none"/>
        </w:rPr>
      </w:pPr>
      <w:r w:rsidRPr="007F58F9">
        <w:rPr>
          <w:rFonts w:ascii="Arial" w:eastAsia="Times New Roman" w:hAnsi="Arial" w:cs="Arial"/>
          <w:lang w:eastAsia="x-none"/>
        </w:rPr>
        <w:t xml:space="preserve">Izjavljamo, da smo v zadnjih petih letih od dneva objave predmetnega naročila izvedli naslednje zavarovalne posle za naslednje naročnike: </w:t>
      </w:r>
    </w:p>
    <w:p w:rsidR="007F58F9" w:rsidRPr="007F58F9" w:rsidRDefault="007F58F9" w:rsidP="007F58F9">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692"/>
        <w:gridCol w:w="1985"/>
        <w:gridCol w:w="1541"/>
      </w:tblGrid>
      <w:tr w:rsidR="007F58F9" w:rsidRPr="007F58F9" w:rsidTr="005A25D9">
        <w:tc>
          <w:tcPr>
            <w:tcW w:w="948"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roofErr w:type="spellStart"/>
            <w:r w:rsidRPr="007F58F9">
              <w:rPr>
                <w:rFonts w:ascii="Arial" w:eastAsia="Times New Roman" w:hAnsi="Arial" w:cs="Arial"/>
                <w:b/>
                <w:lang w:eastAsia="x-none"/>
              </w:rPr>
              <w:t>Zap.št</w:t>
            </w:r>
            <w:proofErr w:type="spellEnd"/>
            <w:r w:rsidRPr="007F58F9">
              <w:rPr>
                <w:rFonts w:ascii="Arial" w:eastAsia="Times New Roman" w:hAnsi="Arial" w:cs="Arial"/>
                <w:b/>
                <w:lang w:eastAsia="x-none"/>
              </w:rPr>
              <w:t>.</w:t>
            </w:r>
          </w:p>
        </w:tc>
        <w:tc>
          <w:tcPr>
            <w:tcW w:w="2280"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Naročnik</w:t>
            </w:r>
          </w:p>
        </w:tc>
        <w:tc>
          <w:tcPr>
            <w:tcW w:w="2692"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Vrsta zavarovalnega posla</w:t>
            </w:r>
          </w:p>
        </w:tc>
        <w:tc>
          <w:tcPr>
            <w:tcW w:w="1985"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Obdobje za katero je sklenjen zavarovalni posel</w:t>
            </w:r>
          </w:p>
        </w:tc>
        <w:tc>
          <w:tcPr>
            <w:tcW w:w="1541"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Vrednost EUR brez DDV</w:t>
            </w:r>
          </w:p>
        </w:tc>
      </w:tr>
      <w:tr w:rsidR="007F58F9" w:rsidRPr="007F58F9" w:rsidTr="005A25D9">
        <w:tc>
          <w:tcPr>
            <w:tcW w:w="948"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1.</w:t>
            </w:r>
          </w:p>
        </w:tc>
        <w:tc>
          <w:tcPr>
            <w:tcW w:w="2280"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p w:rsidR="007F58F9" w:rsidRPr="007F58F9" w:rsidRDefault="007F58F9" w:rsidP="007F58F9">
            <w:pPr>
              <w:spacing w:after="0" w:line="240" w:lineRule="auto"/>
              <w:jc w:val="both"/>
              <w:rPr>
                <w:rFonts w:ascii="Arial" w:eastAsia="Times New Roman" w:hAnsi="Arial" w:cs="Arial"/>
                <w:b/>
                <w:lang w:eastAsia="x-none"/>
              </w:rPr>
            </w:pPr>
          </w:p>
        </w:tc>
        <w:tc>
          <w:tcPr>
            <w:tcW w:w="2692"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985"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541"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r>
      <w:tr w:rsidR="007F58F9" w:rsidRPr="007F58F9" w:rsidTr="005A25D9">
        <w:tc>
          <w:tcPr>
            <w:tcW w:w="948"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2.</w:t>
            </w:r>
          </w:p>
        </w:tc>
        <w:tc>
          <w:tcPr>
            <w:tcW w:w="2280"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p w:rsidR="007F58F9" w:rsidRPr="007F58F9" w:rsidRDefault="007F58F9" w:rsidP="007F58F9">
            <w:pPr>
              <w:spacing w:after="0" w:line="240" w:lineRule="auto"/>
              <w:jc w:val="both"/>
              <w:rPr>
                <w:rFonts w:ascii="Arial" w:eastAsia="Times New Roman" w:hAnsi="Arial" w:cs="Arial"/>
                <w:b/>
                <w:lang w:eastAsia="x-none"/>
              </w:rPr>
            </w:pPr>
          </w:p>
        </w:tc>
        <w:tc>
          <w:tcPr>
            <w:tcW w:w="2692"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985"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541"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r>
      <w:tr w:rsidR="007F58F9" w:rsidRPr="007F58F9" w:rsidTr="005A25D9">
        <w:tc>
          <w:tcPr>
            <w:tcW w:w="948"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3.</w:t>
            </w:r>
          </w:p>
          <w:p w:rsidR="007F58F9" w:rsidRPr="007F58F9" w:rsidRDefault="007F58F9" w:rsidP="007F58F9">
            <w:pPr>
              <w:spacing w:after="0" w:line="240" w:lineRule="auto"/>
              <w:jc w:val="both"/>
              <w:rPr>
                <w:rFonts w:ascii="Arial" w:eastAsia="Times New Roman" w:hAnsi="Arial" w:cs="Arial"/>
                <w:b/>
                <w:lang w:eastAsia="x-none"/>
              </w:rPr>
            </w:pPr>
          </w:p>
        </w:tc>
        <w:tc>
          <w:tcPr>
            <w:tcW w:w="2280"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2692"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985"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541"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r>
      <w:tr w:rsidR="007F58F9" w:rsidRPr="007F58F9" w:rsidTr="005A25D9">
        <w:tc>
          <w:tcPr>
            <w:tcW w:w="948"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4.</w:t>
            </w:r>
          </w:p>
          <w:p w:rsidR="007F58F9" w:rsidRPr="007F58F9" w:rsidRDefault="007F58F9" w:rsidP="007F58F9">
            <w:pPr>
              <w:spacing w:after="0" w:line="240" w:lineRule="auto"/>
              <w:jc w:val="both"/>
              <w:rPr>
                <w:rFonts w:ascii="Arial" w:eastAsia="Times New Roman" w:hAnsi="Arial" w:cs="Arial"/>
                <w:b/>
                <w:lang w:eastAsia="x-none"/>
              </w:rPr>
            </w:pPr>
          </w:p>
        </w:tc>
        <w:tc>
          <w:tcPr>
            <w:tcW w:w="2280"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2692"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985"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541"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r>
      <w:tr w:rsidR="007F58F9" w:rsidRPr="007F58F9" w:rsidTr="005A25D9">
        <w:tc>
          <w:tcPr>
            <w:tcW w:w="948"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5.</w:t>
            </w:r>
          </w:p>
          <w:p w:rsidR="007F58F9" w:rsidRPr="007F58F9" w:rsidRDefault="007F58F9" w:rsidP="007F58F9">
            <w:pPr>
              <w:spacing w:after="0" w:line="240" w:lineRule="auto"/>
              <w:jc w:val="both"/>
              <w:rPr>
                <w:rFonts w:ascii="Arial" w:eastAsia="Times New Roman" w:hAnsi="Arial" w:cs="Arial"/>
                <w:b/>
                <w:lang w:eastAsia="x-none"/>
              </w:rPr>
            </w:pPr>
          </w:p>
        </w:tc>
        <w:tc>
          <w:tcPr>
            <w:tcW w:w="2280"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2692"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985"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541"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r>
      <w:tr w:rsidR="007F58F9" w:rsidRPr="007F58F9" w:rsidTr="005A25D9">
        <w:tc>
          <w:tcPr>
            <w:tcW w:w="948"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6.</w:t>
            </w:r>
          </w:p>
          <w:p w:rsidR="007F58F9" w:rsidRPr="007F58F9" w:rsidRDefault="007F58F9" w:rsidP="007F58F9">
            <w:pPr>
              <w:spacing w:after="0" w:line="240" w:lineRule="auto"/>
              <w:jc w:val="both"/>
              <w:rPr>
                <w:rFonts w:ascii="Arial" w:eastAsia="Times New Roman" w:hAnsi="Arial" w:cs="Arial"/>
                <w:b/>
                <w:lang w:eastAsia="x-none"/>
              </w:rPr>
            </w:pPr>
          </w:p>
        </w:tc>
        <w:tc>
          <w:tcPr>
            <w:tcW w:w="2280"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2692"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985"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c>
          <w:tcPr>
            <w:tcW w:w="1541" w:type="dxa"/>
            <w:shd w:val="clear" w:color="auto" w:fill="auto"/>
          </w:tcPr>
          <w:p w:rsidR="007F58F9" w:rsidRPr="007F58F9" w:rsidRDefault="007F58F9" w:rsidP="007F58F9">
            <w:pPr>
              <w:spacing w:after="0" w:line="240" w:lineRule="auto"/>
              <w:jc w:val="both"/>
              <w:rPr>
                <w:rFonts w:ascii="Arial" w:eastAsia="Times New Roman" w:hAnsi="Arial" w:cs="Arial"/>
                <w:b/>
                <w:lang w:eastAsia="x-none"/>
              </w:rPr>
            </w:pPr>
          </w:p>
        </w:tc>
      </w:tr>
    </w:tbl>
    <w:p w:rsidR="007F58F9" w:rsidRPr="007F58F9" w:rsidRDefault="007F58F9" w:rsidP="007F58F9">
      <w:pPr>
        <w:spacing w:after="0" w:line="240" w:lineRule="auto"/>
        <w:jc w:val="both"/>
        <w:rPr>
          <w:rFonts w:ascii="Arial" w:eastAsia="Times New Roman" w:hAnsi="Arial" w:cs="Arial"/>
          <w:b/>
          <w:sz w:val="28"/>
          <w:szCs w:val="28"/>
          <w:lang w:eastAsia="x-none"/>
        </w:rPr>
      </w:pPr>
    </w:p>
    <w:p w:rsidR="007F58F9" w:rsidRPr="007F58F9" w:rsidRDefault="007F58F9" w:rsidP="007F58F9">
      <w:pPr>
        <w:spacing w:after="0" w:line="240" w:lineRule="auto"/>
        <w:jc w:val="both"/>
        <w:rPr>
          <w:rFonts w:ascii="Arial" w:eastAsia="Times New Roman" w:hAnsi="Arial" w:cs="Arial"/>
          <w:lang w:eastAsia="x-none"/>
        </w:rPr>
      </w:pPr>
      <w:r w:rsidRPr="007F58F9">
        <w:rPr>
          <w:rFonts w:ascii="Arial" w:eastAsia="Times New Roman" w:hAnsi="Arial" w:cs="Arial"/>
          <w:lang w:eastAsia="sl-SI"/>
        </w:rPr>
        <w:t xml:space="preserve">Ponudnik mora kot obvezni pogoj predložiti najmanj dve (2) referenci izvedbe 2 zavarovalnih poslov (podaljšan oz. še veljaven), </w:t>
      </w:r>
      <w:r w:rsidRPr="007F58F9">
        <w:rPr>
          <w:rFonts w:ascii="Arial" w:eastAsia="Times New Roman" w:hAnsi="Arial" w:cs="Arial"/>
          <w:lang w:eastAsia="x-none"/>
        </w:rPr>
        <w:t>katerih vrednost posameznega zavarovalnega posla je znašala najmanj 70.000 EUR letno brez DPZP in sta po obsegu in strukturi zavarovanj primerljiva z naročnikovimi.</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120" w:line="240" w:lineRule="auto"/>
        <w:jc w:val="both"/>
        <w:rPr>
          <w:rFonts w:ascii="Arial" w:eastAsia="Times New Roman" w:hAnsi="Arial" w:cs="Arial"/>
          <w:lang w:eastAsia="sl-SI"/>
        </w:rPr>
      </w:pPr>
      <w:r w:rsidRPr="007F58F9">
        <w:rPr>
          <w:rFonts w:ascii="Arial" w:eastAsia="Times New Roman" w:hAnsi="Arial" w:cs="Arial"/>
          <w:lang w:eastAsia="sl-SI"/>
        </w:rPr>
        <w:t xml:space="preserve">Reference so pogoj za sodelovanje v postopku JN. </w:t>
      </w:r>
    </w:p>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lang w:eastAsia="sl-SI"/>
        </w:rPr>
        <w:t xml:space="preserve">Velja potrdilo iz katerega so jasno razvidni zahtevani podatki. </w:t>
      </w: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 xml:space="preserve">Kraj in datum: </w:t>
      </w:r>
    </w:p>
    <w:p w:rsidR="007F58F9" w:rsidRPr="007F58F9" w:rsidRDefault="007F58F9" w:rsidP="007F58F9">
      <w:pPr>
        <w:spacing w:after="0" w:line="240" w:lineRule="auto"/>
        <w:jc w:val="both"/>
        <w:rPr>
          <w:rFonts w:ascii="Arial" w:eastAsia="Times New Roman" w:hAnsi="Arial" w:cs="Arial"/>
          <w:b/>
          <w:lang w:eastAsia="x-none"/>
        </w:rPr>
      </w:pPr>
    </w:p>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lang w:eastAsia="x-none"/>
        </w:rPr>
        <w:tab/>
      </w:r>
      <w:r w:rsidRPr="007F58F9">
        <w:rPr>
          <w:rFonts w:ascii="Arial" w:eastAsia="Times New Roman" w:hAnsi="Arial" w:cs="Arial"/>
          <w:b/>
          <w:lang w:eastAsia="x-none"/>
        </w:rPr>
        <w:tab/>
      </w:r>
      <w:r w:rsidRPr="007F58F9">
        <w:rPr>
          <w:rFonts w:ascii="Arial" w:eastAsia="Times New Roman" w:hAnsi="Arial" w:cs="Arial"/>
          <w:b/>
          <w:lang w:eastAsia="x-none"/>
        </w:rPr>
        <w:tab/>
      </w:r>
      <w:r w:rsidRPr="007F58F9">
        <w:rPr>
          <w:rFonts w:ascii="Arial" w:eastAsia="Times New Roman" w:hAnsi="Arial" w:cs="Arial"/>
          <w:b/>
          <w:lang w:eastAsia="x-none"/>
        </w:rPr>
        <w:tab/>
      </w:r>
      <w:r w:rsidRPr="007F58F9">
        <w:rPr>
          <w:rFonts w:ascii="Arial" w:eastAsia="Times New Roman" w:hAnsi="Arial" w:cs="Arial"/>
          <w:b/>
          <w:lang w:eastAsia="x-none"/>
        </w:rPr>
        <w:tab/>
      </w:r>
      <w:r w:rsidRPr="007F58F9">
        <w:rPr>
          <w:rFonts w:ascii="Arial" w:eastAsia="Times New Roman" w:hAnsi="Arial" w:cs="Arial"/>
          <w:b/>
          <w:lang w:eastAsia="x-none"/>
        </w:rPr>
        <w:tab/>
      </w:r>
      <w:r w:rsidRPr="007F58F9">
        <w:rPr>
          <w:rFonts w:ascii="Arial" w:eastAsia="Times New Roman" w:hAnsi="Arial" w:cs="Arial"/>
          <w:b/>
          <w:lang w:eastAsia="x-none"/>
        </w:rPr>
        <w:tab/>
        <w:t>PONUDNIK</w:t>
      </w:r>
    </w:p>
    <w:p w:rsidR="007F58F9" w:rsidRPr="007F58F9" w:rsidRDefault="007F58F9" w:rsidP="007F58F9">
      <w:pPr>
        <w:spacing w:after="0" w:line="240" w:lineRule="auto"/>
        <w:jc w:val="both"/>
        <w:rPr>
          <w:rFonts w:ascii="Arial" w:eastAsia="Times New Roman" w:hAnsi="Arial" w:cs="Arial"/>
          <w:b/>
          <w:lang w:eastAsia="x-none"/>
        </w:rPr>
      </w:pPr>
      <w:r w:rsidRPr="007F58F9">
        <w:rPr>
          <w:rFonts w:ascii="Arial" w:eastAsia="Times New Roman" w:hAnsi="Arial" w:cs="Arial"/>
          <w:b/>
          <w:sz w:val="28"/>
          <w:szCs w:val="28"/>
          <w:lang w:eastAsia="x-none"/>
        </w:rPr>
        <w:tab/>
      </w:r>
      <w:r w:rsidRPr="007F58F9">
        <w:rPr>
          <w:rFonts w:ascii="Arial" w:eastAsia="Times New Roman" w:hAnsi="Arial" w:cs="Arial"/>
          <w:b/>
          <w:sz w:val="28"/>
          <w:szCs w:val="28"/>
          <w:lang w:eastAsia="x-none"/>
        </w:rPr>
        <w:tab/>
      </w:r>
      <w:r w:rsidRPr="007F58F9">
        <w:rPr>
          <w:rFonts w:ascii="Arial" w:eastAsia="Times New Roman" w:hAnsi="Arial" w:cs="Arial"/>
          <w:b/>
          <w:sz w:val="28"/>
          <w:szCs w:val="28"/>
          <w:lang w:eastAsia="x-none"/>
        </w:rPr>
        <w:tab/>
      </w:r>
      <w:r w:rsidRPr="007F58F9">
        <w:rPr>
          <w:rFonts w:ascii="Arial" w:eastAsia="Times New Roman" w:hAnsi="Arial" w:cs="Arial"/>
          <w:b/>
          <w:sz w:val="28"/>
          <w:szCs w:val="28"/>
          <w:lang w:eastAsia="x-none"/>
        </w:rPr>
        <w:tab/>
        <w:t>(ž</w:t>
      </w:r>
      <w:r w:rsidRPr="007F58F9">
        <w:rPr>
          <w:rFonts w:ascii="Arial" w:eastAsia="Times New Roman" w:hAnsi="Arial" w:cs="Arial"/>
          <w:b/>
          <w:lang w:eastAsia="x-none"/>
        </w:rPr>
        <w:t xml:space="preserve">ig in podpis zakonitega zastopnika oz. </w:t>
      </w:r>
      <w:proofErr w:type="spellStart"/>
      <w:r w:rsidRPr="007F58F9">
        <w:rPr>
          <w:rFonts w:ascii="Arial" w:eastAsia="Times New Roman" w:hAnsi="Arial" w:cs="Arial"/>
          <w:b/>
          <w:lang w:eastAsia="x-none"/>
        </w:rPr>
        <w:t>poobl.osebe</w:t>
      </w:r>
      <w:proofErr w:type="spellEnd"/>
      <w:r w:rsidRPr="007F58F9">
        <w:rPr>
          <w:rFonts w:ascii="Arial" w:eastAsia="Times New Roman" w:hAnsi="Arial" w:cs="Arial"/>
          <w:b/>
          <w:lang w:eastAsia="x-none"/>
        </w:rPr>
        <w:t xml:space="preserve">) </w:t>
      </w: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spacing w:after="0" w:line="240" w:lineRule="auto"/>
        <w:jc w:val="both"/>
        <w:rPr>
          <w:rFonts w:ascii="Arial" w:eastAsia="Times New Roman" w:hAnsi="Arial" w:cs="Arial"/>
          <w:b/>
          <w:i/>
          <w:sz w:val="28"/>
          <w:szCs w:val="28"/>
          <w:lang w:eastAsia="x-none"/>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keepNext/>
        <w:numPr>
          <w:ilvl w:val="1"/>
          <w:numId w:val="12"/>
        </w:numPr>
        <w:spacing w:after="0" w:line="240" w:lineRule="auto"/>
        <w:outlineLvl w:val="0"/>
        <w:rPr>
          <w:rFonts w:ascii="Arial" w:eastAsia="Times New Roman" w:hAnsi="Arial" w:cs="Arial"/>
          <w:b/>
          <w:i/>
          <w:kern w:val="3"/>
          <w:sz w:val="28"/>
          <w:szCs w:val="28"/>
          <w:lang w:val="x-none" w:eastAsia="zh-CN"/>
        </w:rPr>
      </w:pPr>
      <w:r w:rsidRPr="007F58F9">
        <w:rPr>
          <w:rFonts w:ascii="Arial" w:eastAsia="Times New Roman" w:hAnsi="Arial" w:cs="Arial"/>
          <w:b/>
          <w:kern w:val="3"/>
          <w:sz w:val="28"/>
          <w:szCs w:val="28"/>
          <w:lang w:eastAsia="zh-CN"/>
        </w:rPr>
        <w:lastRenderedPageBreak/>
        <w:t xml:space="preserve">                                                                                     </w:t>
      </w:r>
      <w:r w:rsidRPr="007F58F9">
        <w:rPr>
          <w:rFonts w:ascii="Arial" w:eastAsia="Times New Roman" w:hAnsi="Arial" w:cs="Arial"/>
          <w:b/>
          <w:i/>
          <w:kern w:val="3"/>
          <w:sz w:val="28"/>
          <w:szCs w:val="28"/>
          <w:lang w:eastAsia="zh-CN"/>
        </w:rPr>
        <w:t>(OBR-14)</w:t>
      </w: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spacing w:after="0" w:line="240" w:lineRule="auto"/>
        <w:jc w:val="center"/>
        <w:rPr>
          <w:rFonts w:ascii="Arial" w:eastAsia="Times New Roman" w:hAnsi="Arial" w:cs="Arial"/>
          <w:b/>
          <w:bCs/>
          <w:sz w:val="24"/>
          <w:szCs w:val="24"/>
          <w:lang w:eastAsia="sl-SI"/>
        </w:rPr>
      </w:pPr>
      <w:r w:rsidRPr="007F58F9">
        <w:rPr>
          <w:rFonts w:ascii="Arial" w:eastAsia="Times New Roman" w:hAnsi="Arial" w:cs="Arial"/>
          <w:b/>
          <w:bCs/>
          <w:sz w:val="24"/>
          <w:szCs w:val="24"/>
          <w:lang w:eastAsia="sl-SI"/>
        </w:rPr>
        <w:t>P O T R D I L O</w:t>
      </w:r>
    </w:p>
    <w:p w:rsidR="007F58F9" w:rsidRPr="007F58F9" w:rsidRDefault="007F58F9" w:rsidP="007F58F9">
      <w:pPr>
        <w:spacing w:after="0" w:line="360" w:lineRule="auto"/>
        <w:jc w:val="both"/>
        <w:rPr>
          <w:rFonts w:ascii="Arial" w:eastAsia="Times New Roman" w:hAnsi="Arial" w:cs="Arial"/>
          <w:lang w:eastAsia="sl-SI"/>
        </w:rPr>
      </w:pPr>
      <w:r w:rsidRPr="007F58F9">
        <w:rPr>
          <w:rFonts w:ascii="Arial" w:eastAsia="Times New Roman" w:hAnsi="Arial" w:cs="Arial"/>
          <w:lang w:eastAsia="sl-SI"/>
        </w:rPr>
        <w:t>Naročnik___________________________________________________________________</w:t>
      </w:r>
    </w:p>
    <w:p w:rsidR="007F58F9" w:rsidRPr="007F58F9" w:rsidRDefault="007F58F9" w:rsidP="007F58F9">
      <w:pPr>
        <w:spacing w:after="0" w:line="360" w:lineRule="auto"/>
        <w:rPr>
          <w:rFonts w:ascii="Arial" w:eastAsia="Times New Roman" w:hAnsi="Arial" w:cs="Arial"/>
          <w:lang w:eastAsia="sl-SI"/>
        </w:rPr>
      </w:pPr>
      <w:r w:rsidRPr="007F58F9">
        <w:rPr>
          <w:rFonts w:ascii="Arial" w:eastAsia="Times New Roman" w:hAnsi="Arial" w:cs="Arial"/>
          <w:lang w:eastAsia="sl-SI"/>
        </w:rPr>
        <w:t>Odgovorna oseba naročnika___________________________________________________</w:t>
      </w:r>
    </w:p>
    <w:p w:rsidR="007F58F9" w:rsidRPr="007F58F9" w:rsidRDefault="007F58F9" w:rsidP="007F58F9">
      <w:pPr>
        <w:spacing w:after="0" w:line="360" w:lineRule="auto"/>
        <w:rPr>
          <w:rFonts w:ascii="Arial" w:eastAsia="Times New Roman" w:hAnsi="Arial" w:cs="Arial"/>
          <w:lang w:eastAsia="sl-SI"/>
        </w:rPr>
      </w:pPr>
      <w:r w:rsidRPr="007F58F9">
        <w:rPr>
          <w:rFonts w:ascii="Arial" w:eastAsia="Times New Roman" w:hAnsi="Arial" w:cs="Arial"/>
          <w:lang w:eastAsia="sl-SI"/>
        </w:rPr>
        <w:t>Telefon odgovorne osebe naročnika_____________________________________________</w:t>
      </w:r>
    </w:p>
    <w:p w:rsidR="007F58F9" w:rsidRPr="007F58F9" w:rsidRDefault="007F58F9" w:rsidP="007F58F9">
      <w:pPr>
        <w:spacing w:after="0" w:line="360" w:lineRule="auto"/>
        <w:rPr>
          <w:rFonts w:ascii="Arial" w:eastAsia="Times New Roman" w:hAnsi="Arial" w:cs="Arial"/>
          <w:lang w:eastAsia="sl-SI"/>
        </w:rPr>
      </w:pPr>
      <w:r w:rsidRPr="007F58F9">
        <w:rPr>
          <w:rFonts w:ascii="Arial" w:eastAsia="Times New Roman" w:hAnsi="Arial" w:cs="Arial"/>
          <w:lang w:eastAsia="sl-SI"/>
        </w:rPr>
        <w:t xml:space="preserve">Pod kazensko in materialno  odgovornostjo izjavljamo, da je izvajalec_____________________________ v obdobju _______________izvedel naslednji zavarovalni posel _______________________________________________________) v vrednosti ________________________EUR (brez DPZP). </w:t>
      </w:r>
    </w:p>
    <w:p w:rsidR="007F58F9" w:rsidRPr="007F58F9" w:rsidRDefault="007F58F9" w:rsidP="007F58F9">
      <w:pPr>
        <w:spacing w:after="0" w:line="360" w:lineRule="auto"/>
        <w:jc w:val="both"/>
        <w:rPr>
          <w:rFonts w:ascii="Arial" w:eastAsia="Times New Roman" w:hAnsi="Arial" w:cs="Arial"/>
          <w:u w:val="single"/>
          <w:lang w:eastAsia="sl-SI"/>
        </w:rPr>
      </w:pPr>
    </w:p>
    <w:p w:rsidR="007F58F9" w:rsidRPr="007F58F9" w:rsidRDefault="007F58F9" w:rsidP="007F58F9">
      <w:pPr>
        <w:spacing w:after="0" w:line="360" w:lineRule="auto"/>
        <w:jc w:val="both"/>
        <w:rPr>
          <w:rFonts w:ascii="Arial" w:eastAsia="Times New Roman" w:hAnsi="Arial" w:cs="Arial"/>
          <w:u w:val="single"/>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Kraj in datum: ____________________</w:t>
      </w:r>
    </w:p>
    <w:p w:rsidR="007F58F9" w:rsidRPr="007F58F9" w:rsidRDefault="007F58F9" w:rsidP="007F58F9">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7F58F9" w:rsidRPr="007F58F9" w:rsidTr="005A25D9">
        <w:trPr>
          <w:trHeight w:val="567"/>
          <w:jc w:val="center"/>
        </w:trPr>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p>
        </w:tc>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p>
        </w:tc>
        <w:tc>
          <w:tcPr>
            <w:tcW w:w="3071" w:type="dxa"/>
          </w:tcPr>
          <w:p w:rsidR="007F58F9" w:rsidRPr="007F58F9" w:rsidRDefault="007F58F9" w:rsidP="007F58F9">
            <w:pPr>
              <w:spacing w:after="0" w:line="240" w:lineRule="auto"/>
              <w:jc w:val="both"/>
              <w:rPr>
                <w:rFonts w:ascii="Arial" w:eastAsia="Times New Roman" w:hAnsi="Arial" w:cs="Arial"/>
                <w:sz w:val="18"/>
                <w:szCs w:val="18"/>
                <w:lang w:eastAsia="sl-SI"/>
              </w:rPr>
            </w:pPr>
          </w:p>
        </w:tc>
      </w:tr>
      <w:tr w:rsidR="007F58F9" w:rsidRPr="007F58F9" w:rsidTr="005A25D9">
        <w:trPr>
          <w:trHeight w:val="567"/>
          <w:jc w:val="center"/>
        </w:trPr>
        <w:tc>
          <w:tcPr>
            <w:tcW w:w="3070" w:type="dxa"/>
            <w:tcBorders>
              <w:bottom w:val="single" w:sz="12" w:space="0" w:color="auto"/>
            </w:tcBorders>
          </w:tcPr>
          <w:p w:rsidR="007F58F9" w:rsidRPr="007F58F9" w:rsidRDefault="007F58F9" w:rsidP="007F58F9">
            <w:pPr>
              <w:spacing w:after="0" w:line="240" w:lineRule="auto"/>
              <w:jc w:val="both"/>
              <w:rPr>
                <w:rFonts w:ascii="Arial" w:eastAsia="Times New Roman" w:hAnsi="Arial" w:cs="Arial"/>
                <w:sz w:val="18"/>
                <w:szCs w:val="18"/>
                <w:lang w:eastAsia="sl-SI"/>
              </w:rPr>
            </w:pPr>
          </w:p>
        </w:tc>
        <w:tc>
          <w:tcPr>
            <w:tcW w:w="3070" w:type="dxa"/>
          </w:tcPr>
          <w:p w:rsidR="007F58F9" w:rsidRPr="007F58F9" w:rsidRDefault="007F58F9" w:rsidP="007F58F9">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7F58F9" w:rsidRPr="007F58F9" w:rsidRDefault="007F58F9" w:rsidP="007F58F9">
            <w:pPr>
              <w:spacing w:after="0" w:line="240" w:lineRule="auto"/>
              <w:jc w:val="both"/>
              <w:rPr>
                <w:rFonts w:ascii="Arial" w:eastAsia="Times New Roman" w:hAnsi="Arial" w:cs="Arial"/>
                <w:sz w:val="18"/>
                <w:szCs w:val="18"/>
                <w:lang w:eastAsia="sl-SI"/>
              </w:rPr>
            </w:pPr>
          </w:p>
        </w:tc>
      </w:tr>
    </w:tbl>
    <w:p w:rsidR="007F58F9" w:rsidRPr="007F58F9" w:rsidRDefault="007F58F9" w:rsidP="007F58F9">
      <w:pPr>
        <w:spacing w:after="0" w:line="240" w:lineRule="auto"/>
        <w:rPr>
          <w:rFonts w:ascii="Arial" w:eastAsia="Times New Roman" w:hAnsi="Arial" w:cs="Arial"/>
          <w:b/>
          <w:lang w:eastAsia="sl-SI"/>
        </w:rPr>
      </w:pPr>
    </w:p>
    <w:p w:rsidR="007F58F9" w:rsidRPr="007F58F9" w:rsidRDefault="007F58F9" w:rsidP="007F58F9">
      <w:pPr>
        <w:spacing w:after="0" w:line="240" w:lineRule="auto"/>
        <w:rPr>
          <w:rFonts w:ascii="Arial" w:eastAsia="Times New Roman" w:hAnsi="Arial" w:cs="Arial"/>
          <w:b/>
          <w:lang w:eastAsia="sl-SI"/>
        </w:rPr>
      </w:pPr>
      <w:r w:rsidRPr="007F58F9">
        <w:rPr>
          <w:rFonts w:ascii="Arial" w:eastAsia="Times New Roman" w:hAnsi="Arial" w:cs="Arial"/>
          <w:b/>
          <w:lang w:eastAsia="sl-SI"/>
        </w:rPr>
        <w:t xml:space="preserve">OPOZORILO: </w:t>
      </w:r>
    </w:p>
    <w:p w:rsidR="007F58F9" w:rsidRPr="007F58F9" w:rsidRDefault="007F58F9" w:rsidP="007F58F9">
      <w:pPr>
        <w:spacing w:after="0" w:line="240" w:lineRule="auto"/>
        <w:jc w:val="both"/>
        <w:rPr>
          <w:rFonts w:ascii="Arial" w:eastAsia="Times New Roman" w:hAnsi="Arial" w:cs="Arial"/>
          <w:b/>
          <w:lang w:eastAsia="sl-SI"/>
        </w:rPr>
      </w:pPr>
      <w:r w:rsidRPr="007F58F9">
        <w:rPr>
          <w:rFonts w:ascii="Arial" w:eastAsia="Times New Roman" w:hAnsi="Arial" w:cs="Arial"/>
          <w:b/>
          <w:lang w:eastAsia="sl-SI"/>
        </w:rPr>
        <w:t xml:space="preserve">Naročnik bo preverjal reference tudi osebno pri naročniku, če bo to smatral za potrebno. </w:t>
      </w: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IZPOLNI SE TOLIKO OBRAZCEV, KOT JE BILO IZVEDENIH DEL – </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664FE4" w:rsidRDefault="00664FE4" w:rsidP="007F58F9">
      <w:pPr>
        <w:tabs>
          <w:tab w:val="center" w:pos="4153"/>
          <w:tab w:val="right" w:pos="8306"/>
        </w:tabs>
        <w:spacing w:after="0" w:line="240" w:lineRule="auto"/>
        <w:jc w:val="both"/>
        <w:rPr>
          <w:rFonts w:ascii="Arial" w:eastAsia="Times New Roman" w:hAnsi="Arial" w:cs="Arial"/>
          <w:kern w:val="3"/>
          <w:lang w:val="en-US" w:eastAsia="zh-CN"/>
        </w:rPr>
      </w:pPr>
    </w:p>
    <w:p w:rsidR="00664FE4" w:rsidRDefault="00664FE4" w:rsidP="007F58F9">
      <w:pPr>
        <w:tabs>
          <w:tab w:val="center" w:pos="4153"/>
          <w:tab w:val="right" w:pos="8306"/>
        </w:tabs>
        <w:spacing w:after="0" w:line="240" w:lineRule="auto"/>
        <w:jc w:val="both"/>
        <w:rPr>
          <w:rFonts w:ascii="Arial" w:eastAsia="Times New Roman" w:hAnsi="Arial" w:cs="Arial"/>
          <w:kern w:val="3"/>
          <w:lang w:val="en-US" w:eastAsia="zh-CN"/>
        </w:rPr>
      </w:pPr>
    </w:p>
    <w:p w:rsidR="00664FE4" w:rsidRPr="007F58F9" w:rsidRDefault="00664FE4"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keepNext/>
        <w:numPr>
          <w:ilvl w:val="1"/>
          <w:numId w:val="12"/>
        </w:numPr>
        <w:spacing w:after="0" w:line="240" w:lineRule="auto"/>
        <w:outlineLvl w:val="0"/>
        <w:rPr>
          <w:rFonts w:ascii="Arial" w:eastAsia="Times New Roman" w:hAnsi="Arial" w:cs="Arial"/>
          <w:b/>
          <w:i/>
          <w:kern w:val="3"/>
          <w:sz w:val="28"/>
          <w:szCs w:val="28"/>
          <w:lang w:val="x-none" w:eastAsia="zh-CN"/>
        </w:rPr>
      </w:pPr>
      <w:r w:rsidRPr="007F58F9">
        <w:rPr>
          <w:rFonts w:ascii="Arial" w:eastAsia="Times New Roman" w:hAnsi="Arial" w:cs="Arial"/>
          <w:b/>
          <w:i/>
          <w:kern w:val="3"/>
          <w:sz w:val="28"/>
          <w:szCs w:val="28"/>
          <w:lang w:eastAsia="zh-CN"/>
        </w:rPr>
        <w:lastRenderedPageBreak/>
        <w:t xml:space="preserve">                                                                                 (OBR-15)</w:t>
      </w: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kern w:val="3"/>
          <w:lang w:val="en-US" w:eastAsia="zh-CN"/>
        </w:rPr>
      </w:pPr>
    </w:p>
    <w:p w:rsidR="007F58F9" w:rsidRPr="007F58F9" w:rsidRDefault="007F58F9" w:rsidP="007F58F9">
      <w:pPr>
        <w:tabs>
          <w:tab w:val="center" w:pos="4153"/>
          <w:tab w:val="right" w:pos="8306"/>
        </w:tabs>
        <w:spacing w:after="0" w:line="240" w:lineRule="auto"/>
        <w:jc w:val="both"/>
        <w:rPr>
          <w:rFonts w:ascii="Arial" w:eastAsia="Times New Roman" w:hAnsi="Arial" w:cs="Arial"/>
        </w:rPr>
      </w:pPr>
      <w:r w:rsidRPr="007F58F9">
        <w:rPr>
          <w:rFonts w:ascii="Arial" w:eastAsia="Times New Roman" w:hAnsi="Arial" w:cs="Arial"/>
          <w:kern w:val="3"/>
          <w:lang w:val="en-US" w:eastAsia="zh-CN"/>
        </w:rPr>
        <w:t xml:space="preserve">V </w:t>
      </w:r>
      <w:proofErr w:type="spellStart"/>
      <w:r w:rsidRPr="007F58F9">
        <w:rPr>
          <w:rFonts w:ascii="Arial" w:eastAsia="Times New Roman" w:hAnsi="Arial" w:cs="Arial"/>
          <w:kern w:val="3"/>
          <w:lang w:val="en-US" w:eastAsia="zh-CN"/>
        </w:rPr>
        <w:t>zvezi</w:t>
      </w:r>
      <w:proofErr w:type="spellEnd"/>
      <w:r w:rsidRPr="007F58F9">
        <w:rPr>
          <w:rFonts w:ascii="Arial" w:eastAsia="Times New Roman" w:hAnsi="Arial" w:cs="Arial"/>
          <w:kern w:val="3"/>
          <w:lang w:val="en-US" w:eastAsia="zh-CN"/>
        </w:rPr>
        <w:t xml:space="preserve"> z </w:t>
      </w:r>
      <w:proofErr w:type="spellStart"/>
      <w:r w:rsidRPr="007F58F9">
        <w:rPr>
          <w:rFonts w:ascii="Arial" w:eastAsia="Times New Roman" w:hAnsi="Arial" w:cs="Arial"/>
          <w:kern w:val="3"/>
          <w:lang w:val="en-US" w:eastAsia="zh-CN"/>
        </w:rPr>
        <w:t>javnim</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naročilom</w:t>
      </w:r>
      <w:proofErr w:type="spellEnd"/>
      <w:r w:rsidRPr="007F58F9">
        <w:rPr>
          <w:rFonts w:ascii="Arial" w:eastAsia="Times New Roman" w:hAnsi="Arial" w:cs="Arial"/>
          <w:kern w:val="3"/>
          <w:lang w:val="en-US" w:eastAsia="zh-CN"/>
        </w:rPr>
        <w:t xml:space="preserve"> »</w:t>
      </w:r>
      <w:r w:rsidRPr="007F58F9">
        <w:rPr>
          <w:rFonts w:ascii="Arial" w:eastAsia="Times New Roman" w:hAnsi="Arial" w:cs="Arial"/>
          <w:lang w:val="en-US"/>
        </w:rPr>
        <w:t>»</w:t>
      </w:r>
      <w:r w:rsidRPr="007F58F9">
        <w:rPr>
          <w:rFonts w:ascii="Arial" w:eastAsia="Times New Roman" w:hAnsi="Arial" w:cs="Arial"/>
        </w:rPr>
        <w:t>Zavarovanje premoženja in premoženjskih interesov Mestne občine Nova Gorica Nova Gorica ter javnih zavodov, kjer nastopa Mestna občina Nova Gorica kot ustanovitelj v obdobju od 1.7.2019 do 31.12.2023</w:t>
      </w:r>
      <w:r w:rsidRPr="007F58F9">
        <w:rPr>
          <w:rFonts w:ascii="Arial" w:eastAsia="Times New Roman" w:hAnsi="Arial" w:cs="Arial"/>
          <w:lang w:val="en-US"/>
        </w:rPr>
        <w:t>«</w:t>
      </w:r>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objavljenem</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na</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portalu</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javnih</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naročil</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dne</w:t>
      </w:r>
      <w:proofErr w:type="spellEnd"/>
      <w:r w:rsidRPr="007F58F9">
        <w:rPr>
          <w:rFonts w:ascii="Arial" w:eastAsia="Times New Roman" w:hAnsi="Arial" w:cs="Arial"/>
          <w:kern w:val="3"/>
          <w:lang w:val="en-US" w:eastAsia="zh-CN"/>
        </w:rPr>
        <w:t xml:space="preserve">_________, </w:t>
      </w:r>
      <w:proofErr w:type="spellStart"/>
      <w:r w:rsidRPr="007F58F9">
        <w:rPr>
          <w:rFonts w:ascii="Arial" w:eastAsia="Times New Roman" w:hAnsi="Arial" w:cs="Arial"/>
          <w:kern w:val="3"/>
          <w:lang w:val="en-US" w:eastAsia="zh-CN"/>
        </w:rPr>
        <w:t>št</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objave</w:t>
      </w:r>
      <w:proofErr w:type="spellEnd"/>
      <w:r w:rsidRPr="007F58F9">
        <w:rPr>
          <w:rFonts w:ascii="Arial" w:eastAsia="Times New Roman" w:hAnsi="Arial" w:cs="Arial"/>
          <w:kern w:val="3"/>
          <w:lang w:val="en-US" w:eastAsia="zh-CN"/>
        </w:rPr>
        <w:t xml:space="preserve"> ________________________,</w:t>
      </w:r>
    </w:p>
    <w:p w:rsidR="007F58F9" w:rsidRPr="007F58F9" w:rsidRDefault="007F58F9" w:rsidP="007F58F9">
      <w:pPr>
        <w:widowControl w:val="0"/>
        <w:suppressAutoHyphens/>
        <w:autoSpaceDE w:val="0"/>
        <w:autoSpaceDN w:val="0"/>
        <w:spacing w:after="0" w:line="240" w:lineRule="auto"/>
        <w:textAlignment w:val="baseline"/>
        <w:rPr>
          <w:rFonts w:ascii="Arial" w:eastAsia="Andale Sans UI" w:hAnsi="Arial" w:cs="Arial"/>
          <w:kern w:val="3"/>
          <w:lang w:val="de-DE" w:eastAsia="ja-JP" w:bidi="fa-IR"/>
        </w:rPr>
      </w:pPr>
    </w:p>
    <w:p w:rsidR="007F58F9" w:rsidRPr="007F58F9" w:rsidRDefault="007F58F9" w:rsidP="007F58F9">
      <w:pPr>
        <w:tabs>
          <w:tab w:val="center" w:pos="4153"/>
          <w:tab w:val="right" w:pos="8306"/>
        </w:tabs>
        <w:spacing w:after="0" w:line="240" w:lineRule="auto"/>
        <w:jc w:val="both"/>
        <w:rPr>
          <w:rFonts w:ascii="Arial" w:eastAsia="Times New Roman" w:hAnsi="Arial" w:cs="Arial"/>
        </w:rPr>
      </w:pPr>
      <w:r w:rsidRPr="007F58F9">
        <w:rPr>
          <w:rFonts w:ascii="Arial" w:eastAsia="Times New Roman" w:hAnsi="Arial" w:cs="Arial"/>
          <w:lang w:val="en-US"/>
        </w:rPr>
        <w:t xml:space="preserve">se </w:t>
      </w:r>
      <w:proofErr w:type="spellStart"/>
      <w:r w:rsidRPr="007F58F9">
        <w:rPr>
          <w:rFonts w:ascii="Arial" w:eastAsia="Times New Roman" w:hAnsi="Arial" w:cs="Arial"/>
          <w:lang w:val="en-US"/>
        </w:rPr>
        <w:t>zavezujemo</w:t>
      </w:r>
      <w:proofErr w:type="spellEnd"/>
      <w:r w:rsidRPr="007F58F9">
        <w:rPr>
          <w:rFonts w:ascii="Arial" w:eastAsia="Times New Roman" w:hAnsi="Arial" w:cs="Arial"/>
          <w:lang w:val="en-US"/>
        </w:rPr>
        <w:t xml:space="preserve">, da </w:t>
      </w:r>
      <w:proofErr w:type="spellStart"/>
      <w:r w:rsidRPr="007F58F9">
        <w:rPr>
          <w:rFonts w:ascii="Arial" w:eastAsia="Times New Roman" w:hAnsi="Arial" w:cs="Arial"/>
          <w:lang w:val="en-US"/>
        </w:rPr>
        <w:t>bomo</w:t>
      </w:r>
      <w:proofErr w:type="spellEnd"/>
      <w:r w:rsidRPr="007F58F9">
        <w:rPr>
          <w:rFonts w:ascii="Arial" w:eastAsia="Times New Roman" w:hAnsi="Arial" w:cs="Arial"/>
          <w:lang w:val="en-US"/>
        </w:rPr>
        <w:t xml:space="preserve"> v 10 (</w:t>
      </w:r>
      <w:proofErr w:type="spellStart"/>
      <w:r w:rsidRPr="007F58F9">
        <w:rPr>
          <w:rFonts w:ascii="Arial" w:eastAsia="Times New Roman" w:hAnsi="Arial" w:cs="Arial"/>
          <w:lang w:val="en-US"/>
        </w:rPr>
        <w:t>desetih</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dneh</w:t>
      </w:r>
      <w:proofErr w:type="spellEnd"/>
      <w:r w:rsidRPr="007F58F9">
        <w:rPr>
          <w:rFonts w:ascii="Arial" w:eastAsia="Times New Roman" w:hAnsi="Arial" w:cs="Arial"/>
          <w:lang w:val="en-US"/>
        </w:rPr>
        <w:t xml:space="preserve"> po </w:t>
      </w:r>
      <w:proofErr w:type="spellStart"/>
      <w:r w:rsidRPr="007F58F9">
        <w:rPr>
          <w:rFonts w:ascii="Arial" w:eastAsia="Times New Roman" w:hAnsi="Arial" w:cs="Arial"/>
          <w:lang w:val="en-US"/>
        </w:rPr>
        <w:t>podpisu</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pogodbe</w:t>
      </w:r>
      <w:proofErr w:type="spellEnd"/>
      <w:r w:rsidRPr="007F58F9">
        <w:rPr>
          <w:rFonts w:ascii="Arial" w:eastAsia="Times New Roman" w:hAnsi="Arial" w:cs="Arial"/>
          <w:lang w:val="en-US"/>
        </w:rPr>
        <w:t xml:space="preserve"> za </w:t>
      </w:r>
      <w:proofErr w:type="spellStart"/>
      <w:r w:rsidRPr="007F58F9">
        <w:rPr>
          <w:rFonts w:ascii="Arial" w:eastAsia="Times New Roman" w:hAnsi="Arial" w:cs="Arial"/>
          <w:lang w:val="en-US"/>
        </w:rPr>
        <w:t>izvedbo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javnega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naročila</w:t>
      </w:r>
      <w:proofErr w:type="spellEnd"/>
      <w:r w:rsidRPr="007F58F9">
        <w:rPr>
          <w:rFonts w:ascii="Arial" w:eastAsia="Times New Roman" w:hAnsi="Arial" w:cs="Arial"/>
          <w:lang w:val="en-US"/>
        </w:rPr>
        <w:t xml:space="preserve"> »»</w:t>
      </w:r>
      <w:r w:rsidRPr="007F58F9">
        <w:rPr>
          <w:rFonts w:ascii="Arial" w:eastAsia="Times New Roman" w:hAnsi="Arial" w:cs="Arial"/>
        </w:rPr>
        <w:t>Zavarovanje premoženja in premoženjskih interesov Mestne občine Nova Gorica Nova Gorica ter javnih zavodov, kjer nastopa Mestna občina Nova Gorica kot ustanovitelj v obdobju od 1.7.2019 do 31.12.2023</w:t>
      </w:r>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naročniku</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predložil</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menično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izjavo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bo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vsebinsko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identična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temu</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obrazcu</w:t>
      </w:r>
      <w:proofErr w:type="spellEnd"/>
      <w:r w:rsidRPr="007F58F9">
        <w:rPr>
          <w:rFonts w:ascii="Arial" w:eastAsia="Times New Roman" w:hAnsi="Arial" w:cs="Arial"/>
          <w:lang w:val="en-US"/>
        </w:rPr>
        <w:t xml:space="preserve">, in </w:t>
      </w:r>
      <w:proofErr w:type="spellStart"/>
      <w:r w:rsidRPr="007F58F9">
        <w:rPr>
          <w:rFonts w:ascii="Arial" w:eastAsia="Times New Roman" w:hAnsi="Arial" w:cs="Arial"/>
          <w:lang w:val="en-US"/>
        </w:rPr>
        <w:t>menice</w:t>
      </w:r>
      <w:proofErr w:type="spellEnd"/>
      <w:r w:rsidRPr="007F58F9">
        <w:rPr>
          <w:rFonts w:ascii="Arial" w:eastAsia="Times New Roman" w:hAnsi="Arial" w:cs="Arial"/>
          <w:lang w:val="en-US"/>
        </w:rPr>
        <w:t xml:space="preserve">. </w:t>
      </w:r>
    </w:p>
    <w:p w:rsidR="007F58F9" w:rsidRPr="007F58F9" w:rsidRDefault="007F58F9" w:rsidP="007F58F9">
      <w:pPr>
        <w:widowControl w:val="0"/>
        <w:suppressAutoHyphens/>
        <w:autoSpaceDE w:val="0"/>
        <w:autoSpaceDN w:val="0"/>
        <w:spacing w:after="0" w:line="240" w:lineRule="auto"/>
        <w:textAlignment w:val="baseline"/>
        <w:rPr>
          <w:rFonts w:ascii="Arial" w:eastAsia="Andale Sans UI" w:hAnsi="Arial" w:cs="Arial"/>
          <w:kern w:val="3"/>
          <w:lang w:val="de-DE" w:eastAsia="ja-JP" w:bidi="fa-IR"/>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7F58F9" w:rsidRPr="007F58F9" w:rsidTr="005A25D9">
        <w:tc>
          <w:tcPr>
            <w:tcW w:w="4643" w:type="dxa"/>
            <w:tcMar>
              <w:top w:w="0" w:type="dxa"/>
              <w:left w:w="108" w:type="dxa"/>
              <w:bottom w:w="0" w:type="dxa"/>
              <w:right w:w="108" w:type="dxa"/>
            </w:tcMar>
          </w:tcPr>
          <w:p w:rsidR="007F58F9" w:rsidRPr="007F58F9" w:rsidRDefault="007F58F9" w:rsidP="007F58F9">
            <w:pPr>
              <w:widowControl w:val="0"/>
              <w:suppressAutoHyphens/>
              <w:autoSpaceDN w:val="0"/>
              <w:snapToGrid w:val="0"/>
              <w:spacing w:after="0" w:line="240" w:lineRule="auto"/>
              <w:textAlignment w:val="baseline"/>
              <w:rPr>
                <w:rFonts w:ascii="Arial" w:eastAsia="Andale Sans UI" w:hAnsi="Arial" w:cs="Arial"/>
                <w:kern w:val="3"/>
                <w:lang w:val="de-DE" w:eastAsia="ja-JP" w:bidi="fa-IR"/>
              </w:rPr>
            </w:pPr>
            <w:proofErr w:type="spellStart"/>
            <w:r w:rsidRPr="007F58F9">
              <w:rPr>
                <w:rFonts w:ascii="Arial" w:eastAsia="Andale Sans UI" w:hAnsi="Arial" w:cs="Arial"/>
                <w:kern w:val="3"/>
                <w:lang w:val="de-DE" w:eastAsia="ja-JP" w:bidi="fa-IR"/>
              </w:rPr>
              <w:t>Kraj</w:t>
            </w:r>
            <w:proofErr w:type="spellEnd"/>
            <w:r w:rsidRPr="007F58F9">
              <w:rPr>
                <w:rFonts w:ascii="Arial" w:eastAsia="Andale Sans UI" w:hAnsi="Arial" w:cs="Arial"/>
                <w:kern w:val="3"/>
                <w:lang w:val="de-DE" w:eastAsia="ja-JP" w:bidi="fa-IR"/>
              </w:rPr>
              <w:t xml:space="preserve"> in </w:t>
            </w:r>
            <w:proofErr w:type="spellStart"/>
            <w:r w:rsidRPr="007F58F9">
              <w:rPr>
                <w:rFonts w:ascii="Arial" w:eastAsia="Andale Sans UI" w:hAnsi="Arial" w:cs="Arial"/>
                <w:kern w:val="3"/>
                <w:lang w:val="de-DE" w:eastAsia="ja-JP" w:bidi="fa-IR"/>
              </w:rPr>
              <w:t>datum</w:t>
            </w:r>
            <w:proofErr w:type="spellEnd"/>
            <w:r w:rsidRPr="007F58F9">
              <w:rPr>
                <w:rFonts w:ascii="Arial" w:eastAsia="Andale Sans UI" w:hAnsi="Arial" w:cs="Arial"/>
                <w:kern w:val="3"/>
                <w:lang w:val="de-DE" w:eastAsia="ja-JP" w:bidi="fa-IR"/>
              </w:rPr>
              <w:t>:</w:t>
            </w:r>
          </w:p>
        </w:tc>
        <w:tc>
          <w:tcPr>
            <w:tcW w:w="4643" w:type="dxa"/>
            <w:tcMar>
              <w:top w:w="0" w:type="dxa"/>
              <w:left w:w="108" w:type="dxa"/>
              <w:bottom w:w="0" w:type="dxa"/>
              <w:right w:w="108" w:type="dxa"/>
            </w:tcMar>
          </w:tcPr>
          <w:p w:rsidR="007F58F9" w:rsidRPr="007F58F9" w:rsidRDefault="007F58F9" w:rsidP="007F58F9">
            <w:pPr>
              <w:widowControl w:val="0"/>
              <w:suppressAutoHyphens/>
              <w:autoSpaceDN w:val="0"/>
              <w:snapToGrid w:val="0"/>
              <w:spacing w:after="0" w:line="240" w:lineRule="auto"/>
              <w:textAlignment w:val="baseline"/>
              <w:rPr>
                <w:rFonts w:ascii="Arial" w:eastAsia="Andale Sans UI" w:hAnsi="Arial" w:cs="Arial"/>
                <w:kern w:val="3"/>
                <w:lang w:val="de-DE" w:eastAsia="ja-JP" w:bidi="fa-IR"/>
              </w:rPr>
            </w:pPr>
            <w:proofErr w:type="spellStart"/>
            <w:r w:rsidRPr="007F58F9">
              <w:rPr>
                <w:rFonts w:ascii="Arial" w:eastAsia="Andale Sans UI" w:hAnsi="Arial" w:cs="Arial"/>
                <w:kern w:val="3"/>
                <w:lang w:val="de-DE" w:eastAsia="ja-JP" w:bidi="fa-IR"/>
              </w:rPr>
              <w:t>Ponudnik</w:t>
            </w:r>
            <w:proofErr w:type="spellEnd"/>
            <w:r w:rsidRPr="007F58F9">
              <w:rPr>
                <w:rFonts w:ascii="Arial" w:eastAsia="Andale Sans UI" w:hAnsi="Arial" w:cs="Arial"/>
                <w:kern w:val="3"/>
                <w:lang w:val="de-DE" w:eastAsia="ja-JP" w:bidi="fa-IR"/>
              </w:rPr>
              <w:t>:</w:t>
            </w:r>
          </w:p>
          <w:p w:rsidR="007F58F9" w:rsidRPr="007F58F9" w:rsidRDefault="007F58F9" w:rsidP="007F58F9">
            <w:pPr>
              <w:widowControl w:val="0"/>
              <w:suppressAutoHyphens/>
              <w:autoSpaceDN w:val="0"/>
              <w:spacing w:after="0" w:line="240" w:lineRule="auto"/>
              <w:textAlignment w:val="baseline"/>
              <w:rPr>
                <w:rFonts w:ascii="Arial" w:eastAsia="Andale Sans UI" w:hAnsi="Arial" w:cs="Arial"/>
                <w:kern w:val="3"/>
                <w:lang w:val="de-DE" w:eastAsia="ja-JP" w:bidi="fa-IR"/>
              </w:rPr>
            </w:pPr>
          </w:p>
          <w:p w:rsidR="007F58F9" w:rsidRPr="007F58F9" w:rsidRDefault="007F58F9" w:rsidP="007F58F9">
            <w:pPr>
              <w:widowControl w:val="0"/>
              <w:suppressAutoHyphens/>
              <w:autoSpaceDN w:val="0"/>
              <w:spacing w:after="0" w:line="240" w:lineRule="auto"/>
              <w:textAlignment w:val="baseline"/>
              <w:rPr>
                <w:rFonts w:ascii="Arial" w:eastAsia="Andale Sans UI" w:hAnsi="Arial" w:cs="Arial"/>
                <w:kern w:val="3"/>
                <w:lang w:val="de-DE" w:eastAsia="ja-JP" w:bidi="fa-IR"/>
              </w:rPr>
            </w:pPr>
            <w:proofErr w:type="spellStart"/>
            <w:r w:rsidRPr="007F58F9">
              <w:rPr>
                <w:rFonts w:ascii="Arial" w:eastAsia="Andale Sans UI" w:hAnsi="Arial" w:cs="Arial"/>
                <w:kern w:val="3"/>
                <w:lang w:val="de-DE" w:eastAsia="ja-JP" w:bidi="fa-IR"/>
              </w:rPr>
              <w:t>Žig</w:t>
            </w:r>
            <w:proofErr w:type="spellEnd"/>
            <w:r w:rsidRPr="007F58F9">
              <w:rPr>
                <w:rFonts w:ascii="Arial" w:eastAsia="Andale Sans UI" w:hAnsi="Arial" w:cs="Arial"/>
                <w:kern w:val="3"/>
                <w:lang w:val="de-DE" w:eastAsia="ja-JP" w:bidi="fa-IR"/>
              </w:rPr>
              <w:t xml:space="preserve"> in </w:t>
            </w:r>
            <w:proofErr w:type="spellStart"/>
            <w:r w:rsidRPr="007F58F9">
              <w:rPr>
                <w:rFonts w:ascii="Arial" w:eastAsia="Andale Sans UI" w:hAnsi="Arial" w:cs="Arial"/>
                <w:kern w:val="3"/>
                <w:lang w:val="de-DE" w:eastAsia="ja-JP" w:bidi="fa-IR"/>
              </w:rPr>
              <w:t>podpis</w:t>
            </w:r>
            <w:proofErr w:type="spellEnd"/>
            <w:r w:rsidRPr="007F58F9">
              <w:rPr>
                <w:rFonts w:ascii="Arial" w:eastAsia="Andale Sans UI" w:hAnsi="Arial" w:cs="Arial"/>
                <w:kern w:val="3"/>
                <w:lang w:val="de-DE" w:eastAsia="ja-JP" w:bidi="fa-IR"/>
              </w:rPr>
              <w:t>:</w:t>
            </w:r>
          </w:p>
        </w:tc>
      </w:tr>
    </w:tbl>
    <w:p w:rsidR="007F58F9" w:rsidRPr="007F58F9" w:rsidRDefault="007F58F9" w:rsidP="007F58F9">
      <w:pPr>
        <w:widowControl w:val="0"/>
        <w:suppressAutoHyphens/>
        <w:autoSpaceDN w:val="0"/>
        <w:spacing w:after="0" w:line="240" w:lineRule="auto"/>
        <w:textAlignment w:val="baseline"/>
        <w:rPr>
          <w:rFonts w:ascii="Arial" w:eastAsia="Andale Sans UI" w:hAnsi="Arial" w:cs="Arial"/>
          <w:kern w:val="3"/>
          <w:lang w:val="de-DE" w:eastAsia="ja-JP" w:bidi="fa-IR"/>
        </w:rPr>
      </w:pPr>
    </w:p>
    <w:p w:rsidR="007F58F9" w:rsidRPr="007F58F9" w:rsidRDefault="007F58F9" w:rsidP="007F58F9">
      <w:pPr>
        <w:autoSpaceDE w:val="0"/>
        <w:adjustRightInd w:val="0"/>
        <w:spacing w:after="0" w:line="240" w:lineRule="auto"/>
        <w:jc w:val="both"/>
        <w:rPr>
          <w:rFonts w:ascii="Arial" w:eastAsia="Times New Roman" w:hAnsi="Arial" w:cs="Arial"/>
          <w:lang w:eastAsia="sl-SI"/>
        </w:rPr>
      </w:pPr>
      <w:r w:rsidRPr="007F58F9">
        <w:rPr>
          <w:rFonts w:ascii="Arial" w:eastAsia="Times New Roman" w:hAnsi="Arial" w:cs="Arial"/>
          <w:lang w:eastAsia="sl-SI"/>
        </w:rPr>
        <w:t>_______________________________________________________________</w:t>
      </w:r>
    </w:p>
    <w:p w:rsidR="007F58F9" w:rsidRPr="007F58F9" w:rsidRDefault="007F58F9" w:rsidP="007F58F9">
      <w:pPr>
        <w:autoSpaceDE w:val="0"/>
        <w:adjustRightInd w:val="0"/>
        <w:spacing w:after="0" w:line="240" w:lineRule="auto"/>
        <w:jc w:val="both"/>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i/>
          <w:lang w:eastAsia="sl-SI"/>
        </w:rPr>
      </w:pPr>
      <w:r w:rsidRPr="007F58F9">
        <w:rPr>
          <w:rFonts w:ascii="Arial" w:eastAsia="Times New Roman" w:hAnsi="Arial" w:cs="Arial"/>
          <w:i/>
          <w:lang w:eastAsia="sl-SI"/>
        </w:rPr>
        <w:t>……………………….</w:t>
      </w:r>
      <w:r w:rsidRPr="007F58F9">
        <w:rPr>
          <w:rFonts w:ascii="Arial" w:eastAsia="Times New Roman" w:hAnsi="Arial" w:cs="Arial"/>
          <w:i/>
          <w:lang w:eastAsia="sl-SI"/>
        </w:rPr>
        <w:tab/>
        <w:t xml:space="preserve">                                           </w:t>
      </w:r>
      <w:r w:rsidRPr="007F58F9">
        <w:rPr>
          <w:rFonts w:ascii="Arial" w:eastAsia="Times New Roman" w:hAnsi="Arial" w:cs="Arial"/>
          <w:i/>
          <w:lang w:eastAsia="sl-SI"/>
        </w:rPr>
        <w:tab/>
      </w:r>
      <w:r w:rsidRPr="007F58F9">
        <w:rPr>
          <w:rFonts w:ascii="Arial" w:eastAsia="Times New Roman" w:hAnsi="Arial" w:cs="Arial"/>
          <w:i/>
          <w:lang w:eastAsia="sl-SI"/>
        </w:rPr>
        <w:tab/>
        <w:t xml:space="preserve">              Kraj in datum, _________</w:t>
      </w:r>
    </w:p>
    <w:p w:rsidR="007F58F9" w:rsidRPr="007F58F9" w:rsidRDefault="007F58F9" w:rsidP="007F58F9">
      <w:pPr>
        <w:spacing w:after="0" w:line="240" w:lineRule="auto"/>
        <w:rPr>
          <w:rFonts w:ascii="Arial" w:eastAsia="Times New Roman" w:hAnsi="Arial" w:cs="Arial"/>
          <w:i/>
          <w:lang w:eastAsia="sl-SI"/>
        </w:rPr>
      </w:pPr>
      <w:r w:rsidRPr="007F58F9">
        <w:rPr>
          <w:rFonts w:ascii="Arial" w:eastAsia="Times New Roman" w:hAnsi="Arial" w:cs="Arial"/>
          <w:i/>
          <w:lang w:eastAsia="sl-SI"/>
        </w:rPr>
        <w:t>………………………….</w:t>
      </w:r>
    </w:p>
    <w:p w:rsidR="007F58F9" w:rsidRPr="007F58F9" w:rsidRDefault="007F58F9" w:rsidP="007F58F9">
      <w:pPr>
        <w:spacing w:after="0" w:line="240" w:lineRule="auto"/>
        <w:rPr>
          <w:rFonts w:ascii="Arial" w:eastAsia="Times New Roman" w:hAnsi="Arial" w:cs="Arial"/>
          <w:i/>
          <w:lang w:eastAsia="sl-SI"/>
        </w:rPr>
      </w:pPr>
    </w:p>
    <w:p w:rsidR="007F58F9" w:rsidRPr="007F58F9" w:rsidRDefault="007F58F9" w:rsidP="007F58F9">
      <w:pPr>
        <w:spacing w:after="0" w:line="240" w:lineRule="auto"/>
        <w:rPr>
          <w:rFonts w:ascii="Arial" w:eastAsia="Times New Roman" w:hAnsi="Arial" w:cs="Arial"/>
          <w:i/>
          <w:lang w:eastAsia="sl-SI"/>
        </w:rPr>
      </w:pPr>
      <w:r w:rsidRPr="007F58F9">
        <w:rPr>
          <w:rFonts w:ascii="Arial" w:eastAsia="Times New Roman" w:hAnsi="Arial" w:cs="Arial"/>
          <w:i/>
          <w:lang w:eastAsia="sl-SI"/>
        </w:rPr>
        <w:t>(ponudnik/ izdajatelj menic)</w:t>
      </w:r>
    </w:p>
    <w:p w:rsidR="007F58F9" w:rsidRPr="007F58F9" w:rsidRDefault="007F58F9" w:rsidP="007F58F9">
      <w:pPr>
        <w:spacing w:after="0" w:line="240" w:lineRule="auto"/>
        <w:rPr>
          <w:rFonts w:ascii="Arial" w:eastAsia="Times New Roman" w:hAnsi="Arial" w:cs="Arial"/>
          <w:i/>
          <w:lang w:eastAsia="sl-SI"/>
        </w:rPr>
      </w:pPr>
      <w:r w:rsidRPr="007F58F9">
        <w:rPr>
          <w:rFonts w:ascii="Arial" w:eastAsia="Times New Roman" w:hAnsi="Arial" w:cs="Arial"/>
          <w:i/>
          <w:lang w:eastAsia="sl-SI"/>
        </w:rPr>
        <w:t>ID-št. za DDV: …………….</w:t>
      </w:r>
    </w:p>
    <w:p w:rsidR="007F58F9" w:rsidRPr="007F58F9" w:rsidRDefault="007F58F9" w:rsidP="007F58F9">
      <w:pPr>
        <w:spacing w:after="0" w:line="240" w:lineRule="auto"/>
        <w:rPr>
          <w:rFonts w:ascii="Arial" w:eastAsia="Times New Roman" w:hAnsi="Arial" w:cs="Arial"/>
          <w:i/>
          <w:lang w:eastAsia="sl-SI"/>
        </w:rPr>
      </w:pPr>
    </w:p>
    <w:p w:rsidR="007F58F9" w:rsidRPr="007F58F9" w:rsidRDefault="007F58F9" w:rsidP="007F58F9">
      <w:pPr>
        <w:spacing w:after="0" w:line="240" w:lineRule="auto"/>
        <w:jc w:val="center"/>
        <w:rPr>
          <w:rFonts w:ascii="Arial" w:eastAsia="Times New Roman" w:hAnsi="Arial" w:cs="Arial"/>
          <w:b/>
          <w:lang w:eastAsia="sl-SI"/>
        </w:rPr>
      </w:pPr>
      <w:r w:rsidRPr="007F58F9">
        <w:rPr>
          <w:rFonts w:ascii="Arial" w:eastAsia="Times New Roman" w:hAnsi="Arial" w:cs="Arial"/>
          <w:b/>
          <w:lang w:eastAsia="sl-SI"/>
        </w:rPr>
        <w:t>MENIČNA IZJAVA</w:t>
      </w:r>
    </w:p>
    <w:p w:rsidR="007F58F9" w:rsidRPr="007F58F9" w:rsidRDefault="007F58F9" w:rsidP="007F58F9">
      <w:pPr>
        <w:spacing w:after="0" w:line="240" w:lineRule="auto"/>
        <w:rPr>
          <w:rFonts w:ascii="Arial" w:eastAsia="Times New Roman" w:hAnsi="Arial" w:cs="Arial"/>
          <w:i/>
          <w:lang w:eastAsia="sl-SI"/>
        </w:rPr>
      </w:pPr>
    </w:p>
    <w:p w:rsidR="007F58F9" w:rsidRPr="007F58F9" w:rsidRDefault="007F58F9" w:rsidP="007F58F9">
      <w:pPr>
        <w:tabs>
          <w:tab w:val="center" w:pos="4153"/>
          <w:tab w:val="right" w:pos="8306"/>
        </w:tabs>
        <w:spacing w:after="0" w:line="240" w:lineRule="auto"/>
        <w:jc w:val="both"/>
        <w:rPr>
          <w:rFonts w:ascii="Arial" w:eastAsia="Times New Roman" w:hAnsi="Arial" w:cs="Arial"/>
        </w:rPr>
      </w:pPr>
      <w:r w:rsidRPr="007F58F9">
        <w:rPr>
          <w:rFonts w:ascii="Arial" w:eastAsia="Times New Roman" w:hAnsi="Arial" w:cs="Arial"/>
          <w:i/>
          <w:lang w:val="en-US"/>
        </w:rPr>
        <w:t xml:space="preserve">Za </w:t>
      </w:r>
      <w:proofErr w:type="spellStart"/>
      <w:r w:rsidRPr="007F58F9">
        <w:rPr>
          <w:rFonts w:ascii="Arial" w:eastAsia="Times New Roman" w:hAnsi="Arial" w:cs="Arial"/>
          <w:i/>
          <w:lang w:val="en-US"/>
        </w:rPr>
        <w:t>zavarovanje</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dobre</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izvedbe</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pogodbenih</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obveznosti</w:t>
      </w:r>
      <w:proofErr w:type="spellEnd"/>
      <w:r w:rsidRPr="007F58F9">
        <w:rPr>
          <w:rFonts w:ascii="Arial" w:eastAsia="Times New Roman" w:hAnsi="Arial" w:cs="Arial"/>
          <w:i/>
          <w:lang w:val="en-US"/>
        </w:rPr>
        <w:t xml:space="preserve"> po </w:t>
      </w:r>
      <w:proofErr w:type="spellStart"/>
      <w:r w:rsidRPr="007F58F9">
        <w:rPr>
          <w:rFonts w:ascii="Arial" w:eastAsia="Times New Roman" w:hAnsi="Arial" w:cs="Arial"/>
          <w:i/>
          <w:lang w:val="en-US"/>
        </w:rPr>
        <w:t>pogodbi</w:t>
      </w:r>
      <w:proofErr w:type="spellEnd"/>
      <w:r w:rsidRPr="007F58F9">
        <w:rPr>
          <w:rFonts w:ascii="Arial" w:eastAsia="Times New Roman" w:hAnsi="Arial" w:cs="Arial"/>
          <w:i/>
          <w:lang w:val="en-US"/>
        </w:rPr>
        <w:t xml:space="preserve"> _________________, </w:t>
      </w:r>
      <w:proofErr w:type="spellStart"/>
      <w:r w:rsidRPr="007F58F9">
        <w:rPr>
          <w:rFonts w:ascii="Arial" w:eastAsia="Times New Roman" w:hAnsi="Arial" w:cs="Arial"/>
          <w:i/>
          <w:lang w:val="en-US"/>
        </w:rPr>
        <w:t>ki</w:t>
      </w:r>
      <w:proofErr w:type="spellEnd"/>
      <w:r w:rsidRPr="007F58F9">
        <w:rPr>
          <w:rFonts w:ascii="Arial" w:eastAsia="Times New Roman" w:hAnsi="Arial" w:cs="Arial"/>
          <w:i/>
          <w:lang w:val="en-US"/>
        </w:rPr>
        <w:t xml:space="preserve"> je </w:t>
      </w:r>
      <w:proofErr w:type="spellStart"/>
      <w:r w:rsidRPr="007F58F9">
        <w:rPr>
          <w:rFonts w:ascii="Arial" w:eastAsia="Times New Roman" w:hAnsi="Arial" w:cs="Arial"/>
          <w:i/>
          <w:lang w:val="en-US"/>
        </w:rPr>
        <w:t>sklenjena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na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podlagi</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izvedenega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postopka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oddaje</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javnega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naročila</w:t>
      </w:r>
      <w:proofErr w:type="spellEnd"/>
      <w:r w:rsidRPr="007F58F9">
        <w:rPr>
          <w:rFonts w:ascii="Arial" w:eastAsia="Times New Roman" w:hAnsi="Arial" w:cs="Arial"/>
          <w:i/>
          <w:lang w:val="en-US"/>
        </w:rPr>
        <w:t xml:space="preserve"> »</w:t>
      </w:r>
      <w:r w:rsidRPr="007F58F9">
        <w:rPr>
          <w:rFonts w:ascii="Arial" w:eastAsia="Times New Roman" w:hAnsi="Arial" w:cs="Arial"/>
          <w:lang w:val="en-US"/>
        </w:rPr>
        <w:t>»</w:t>
      </w:r>
      <w:r w:rsidRPr="007F58F9">
        <w:rPr>
          <w:rFonts w:ascii="Arial" w:eastAsia="Times New Roman" w:hAnsi="Arial" w:cs="Arial"/>
        </w:rPr>
        <w:t>Zavarovanje premoženja in premoženjskih interesov Mestne občine Nova Gorica Nova Gorica ter javnih zavodov, kjer nastopa Mestna občina Nova Gorica kot ustanovitelj v obdobju od 1.7.2019 do 30.6.2022</w:t>
      </w:r>
      <w:r w:rsidRPr="007F58F9">
        <w:rPr>
          <w:rFonts w:ascii="Arial" w:eastAsia="Times New Roman" w:hAnsi="Arial" w:cs="Arial"/>
          <w:i/>
          <w:lang w:val="en-US"/>
        </w:rPr>
        <w:t xml:space="preserve">« po </w:t>
      </w:r>
      <w:proofErr w:type="spellStart"/>
      <w:r w:rsidRPr="007F58F9">
        <w:rPr>
          <w:rFonts w:ascii="Arial" w:eastAsia="Times New Roman" w:hAnsi="Arial" w:cs="Arial"/>
          <w:i/>
          <w:lang w:val="en-US"/>
        </w:rPr>
        <w:t>odprtem</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postopku</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objavljenem</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na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Portalu</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javnih</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naročil</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kern w:val="3"/>
          <w:lang w:val="en-US" w:eastAsia="zh-CN"/>
        </w:rPr>
        <w:t>objavljenega</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na</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portalu</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javnih</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naročil</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dne</w:t>
      </w:r>
      <w:proofErr w:type="spellEnd"/>
      <w:r w:rsidRPr="007F58F9">
        <w:rPr>
          <w:rFonts w:ascii="Arial" w:eastAsia="Times New Roman" w:hAnsi="Arial" w:cs="Arial"/>
          <w:kern w:val="3"/>
          <w:lang w:val="en-US" w:eastAsia="zh-CN"/>
        </w:rPr>
        <w:t xml:space="preserve"> _______________pod </w:t>
      </w:r>
      <w:proofErr w:type="spellStart"/>
      <w:r w:rsidRPr="007F58F9">
        <w:rPr>
          <w:rFonts w:ascii="Arial" w:eastAsia="Times New Roman" w:hAnsi="Arial" w:cs="Arial"/>
          <w:kern w:val="3"/>
          <w:lang w:val="en-US" w:eastAsia="zh-CN"/>
        </w:rPr>
        <w:t>številko</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objave</w:t>
      </w:r>
      <w:proofErr w:type="spellEnd"/>
      <w:r w:rsidRPr="007F58F9">
        <w:rPr>
          <w:rFonts w:ascii="Arial" w:eastAsia="Times New Roman" w:hAnsi="Arial" w:cs="Arial"/>
          <w:kern w:val="3"/>
          <w:lang w:val="en-US" w:eastAsia="zh-CN"/>
        </w:rPr>
        <w:t xml:space="preserve"> ____________in v </w:t>
      </w:r>
      <w:proofErr w:type="spellStart"/>
      <w:r w:rsidRPr="007F58F9">
        <w:rPr>
          <w:rFonts w:ascii="Arial" w:eastAsia="Times New Roman" w:hAnsi="Arial" w:cs="Arial"/>
          <w:kern w:val="3"/>
          <w:lang w:val="en-US" w:eastAsia="zh-CN"/>
        </w:rPr>
        <w:t>Uradnem</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listu</w:t>
      </w:r>
      <w:proofErr w:type="spellEnd"/>
      <w:r w:rsidRPr="007F58F9">
        <w:rPr>
          <w:rFonts w:ascii="Arial" w:eastAsia="Times New Roman" w:hAnsi="Arial" w:cs="Arial"/>
          <w:kern w:val="3"/>
          <w:lang w:val="en-US" w:eastAsia="zh-CN"/>
        </w:rPr>
        <w:t xml:space="preserve"> EU pod </w:t>
      </w:r>
      <w:proofErr w:type="spellStart"/>
      <w:r w:rsidRPr="007F58F9">
        <w:rPr>
          <w:rFonts w:ascii="Arial" w:eastAsia="Times New Roman" w:hAnsi="Arial" w:cs="Arial"/>
          <w:kern w:val="3"/>
          <w:lang w:val="en-US" w:eastAsia="zh-CN"/>
        </w:rPr>
        <w:t>št</w:t>
      </w:r>
      <w:proofErr w:type="spellEnd"/>
      <w:r w:rsidRPr="007F58F9">
        <w:rPr>
          <w:rFonts w:ascii="Arial" w:eastAsia="Times New Roman" w:hAnsi="Arial" w:cs="Arial"/>
          <w:kern w:val="3"/>
          <w:lang w:val="en-US" w:eastAsia="zh-CN"/>
        </w:rPr>
        <w:t xml:space="preserve">. </w:t>
      </w:r>
      <w:proofErr w:type="spellStart"/>
      <w:r w:rsidRPr="007F58F9">
        <w:rPr>
          <w:rFonts w:ascii="Arial" w:eastAsia="Times New Roman" w:hAnsi="Arial" w:cs="Arial"/>
          <w:kern w:val="3"/>
          <w:lang w:val="en-US" w:eastAsia="zh-CN"/>
        </w:rPr>
        <w:t>objave</w:t>
      </w:r>
      <w:proofErr w:type="spellEnd"/>
      <w:r w:rsidRPr="007F58F9">
        <w:rPr>
          <w:rFonts w:ascii="Arial" w:eastAsia="Times New Roman" w:hAnsi="Arial" w:cs="Arial"/>
          <w:kern w:val="3"/>
          <w:lang w:val="en-US" w:eastAsia="zh-CN"/>
        </w:rPr>
        <w:t xml:space="preserve"> ________________ z </w:t>
      </w:r>
      <w:proofErr w:type="spellStart"/>
      <w:r w:rsidRPr="007F58F9">
        <w:rPr>
          <w:rFonts w:ascii="Arial" w:eastAsia="Times New Roman" w:hAnsi="Arial" w:cs="Arial"/>
          <w:kern w:val="3"/>
          <w:lang w:val="en-US" w:eastAsia="zh-CN"/>
        </w:rPr>
        <w:t>dne</w:t>
      </w:r>
      <w:proofErr w:type="spellEnd"/>
      <w:r w:rsidRPr="007F58F9">
        <w:rPr>
          <w:rFonts w:ascii="Arial" w:eastAsia="Times New Roman" w:hAnsi="Arial" w:cs="Arial"/>
          <w:kern w:val="3"/>
          <w:lang w:val="en-US" w:eastAsia="zh-CN"/>
        </w:rPr>
        <w:t xml:space="preserve"> ________</w:t>
      </w:r>
      <w:proofErr w:type="gramStart"/>
      <w:r w:rsidRPr="007F58F9">
        <w:rPr>
          <w:rFonts w:ascii="Arial" w:eastAsia="Times New Roman" w:hAnsi="Arial" w:cs="Arial"/>
          <w:kern w:val="3"/>
          <w:lang w:val="en-US" w:eastAsia="zh-CN"/>
        </w:rPr>
        <w:t>_,</w:t>
      </w:r>
      <w:proofErr w:type="spellStart"/>
      <w:r w:rsidRPr="007F58F9">
        <w:rPr>
          <w:rFonts w:ascii="Arial" w:eastAsia="Times New Roman" w:hAnsi="Arial" w:cs="Arial"/>
          <w:i/>
          <w:lang w:val="en-US"/>
        </w:rPr>
        <w:t>izročamo</w:t>
      </w:r>
      <w:proofErr w:type="spellEnd"/>
      <w:proofErr w:type="gram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naročniku</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Mestna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občina</w:t>
      </w:r>
      <w:proofErr w:type="spellEnd"/>
      <w:r w:rsidRPr="007F58F9">
        <w:rPr>
          <w:rFonts w:ascii="Arial" w:eastAsia="Times New Roman" w:hAnsi="Arial" w:cs="Arial"/>
          <w:i/>
          <w:lang w:val="en-US"/>
        </w:rPr>
        <w:t xml:space="preserve"> Nova </w:t>
      </w:r>
      <w:proofErr w:type="spellStart"/>
      <w:r w:rsidRPr="007F58F9">
        <w:rPr>
          <w:rFonts w:ascii="Arial" w:eastAsia="Times New Roman" w:hAnsi="Arial" w:cs="Arial"/>
          <w:i/>
          <w:lang w:val="en-US"/>
        </w:rPr>
        <w:t>Gorica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Trg</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Edvarda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Kardelja</w:t>
      </w:r>
      <w:proofErr w:type="spellEnd"/>
      <w:r w:rsidRPr="007F58F9">
        <w:rPr>
          <w:rFonts w:ascii="Arial" w:eastAsia="Times New Roman" w:hAnsi="Arial" w:cs="Arial"/>
          <w:i/>
          <w:lang w:val="en-US"/>
        </w:rPr>
        <w:t xml:space="preserve"> 1, 5000 Nova </w:t>
      </w:r>
      <w:proofErr w:type="spellStart"/>
      <w:r w:rsidRPr="007F58F9">
        <w:rPr>
          <w:rFonts w:ascii="Arial" w:eastAsia="Times New Roman" w:hAnsi="Arial" w:cs="Arial"/>
          <w:i/>
          <w:lang w:val="en-US"/>
        </w:rPr>
        <w:t>Gorica</w:t>
      </w:r>
      <w:proofErr w:type="spellEnd"/>
      <w:r w:rsidRPr="007F58F9">
        <w:rPr>
          <w:rFonts w:ascii="Arial" w:eastAsia="Times New Roman" w:hAnsi="Arial" w:cs="Arial"/>
          <w:i/>
          <w:lang w:val="en-US"/>
        </w:rPr>
        <w:t xml:space="preserve">, tri (3)  </w:t>
      </w:r>
      <w:proofErr w:type="spellStart"/>
      <w:r w:rsidRPr="007F58F9">
        <w:rPr>
          <w:rFonts w:ascii="Arial" w:eastAsia="Times New Roman" w:hAnsi="Arial" w:cs="Arial"/>
          <w:i/>
          <w:lang w:val="en-US"/>
        </w:rPr>
        <w:t>bianko</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menice</w:t>
      </w:r>
      <w:proofErr w:type="spellEnd"/>
      <w:r w:rsidRPr="007F58F9">
        <w:rPr>
          <w:rFonts w:ascii="Arial" w:eastAsia="Times New Roman" w:hAnsi="Arial" w:cs="Arial"/>
          <w:i/>
          <w:lang w:val="en-US"/>
        </w:rPr>
        <w:t xml:space="preserve"> s </w:t>
      </w:r>
      <w:proofErr w:type="spellStart"/>
      <w:r w:rsidRPr="007F58F9">
        <w:rPr>
          <w:rFonts w:ascii="Arial" w:eastAsia="Times New Roman" w:hAnsi="Arial" w:cs="Arial"/>
          <w:i/>
          <w:lang w:val="en-US"/>
        </w:rPr>
        <w:t>klavzulo</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brez</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protesta</w:t>
      </w:r>
      <w:proofErr w:type="spellEnd"/>
      <w:r w:rsidRPr="007F58F9">
        <w:rPr>
          <w:rFonts w:ascii="Arial" w:eastAsia="Times New Roman" w:hAnsi="Arial" w:cs="Arial"/>
          <w:i/>
          <w:lang w:val="en-US"/>
        </w:rPr>
        <w:t xml:space="preserve">« in </w:t>
      </w:r>
      <w:proofErr w:type="spellStart"/>
      <w:r w:rsidRPr="007F58F9">
        <w:rPr>
          <w:rFonts w:ascii="Arial" w:eastAsia="Times New Roman" w:hAnsi="Arial" w:cs="Arial"/>
          <w:i/>
          <w:lang w:val="en-US"/>
        </w:rPr>
        <w:t>plačljivo</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na</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prvi</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poziv</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kot</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zavarovanje</w:t>
      </w:r>
      <w:proofErr w:type="spellEnd"/>
      <w:r w:rsidRPr="007F58F9">
        <w:rPr>
          <w:rFonts w:ascii="Arial" w:eastAsia="Times New Roman" w:hAnsi="Arial" w:cs="Arial"/>
          <w:i/>
          <w:lang w:val="en-US"/>
        </w:rPr>
        <w:t xml:space="preserve"> dobro </w:t>
      </w:r>
      <w:proofErr w:type="spellStart"/>
      <w:r w:rsidRPr="007F58F9">
        <w:rPr>
          <w:rFonts w:ascii="Arial" w:eastAsia="Times New Roman" w:hAnsi="Arial" w:cs="Arial"/>
          <w:i/>
          <w:lang w:val="en-US"/>
        </w:rPr>
        <w:t>izvedbe</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pogodbenih</w:t>
      </w:r>
      <w:proofErr w:type="spellEnd"/>
      <w:r w:rsidRPr="007F58F9">
        <w:rPr>
          <w:rFonts w:ascii="Arial" w:eastAsia="Times New Roman" w:hAnsi="Arial" w:cs="Arial"/>
          <w:i/>
          <w:lang w:val="en-US"/>
        </w:rPr>
        <w:t xml:space="preserve"> </w:t>
      </w:r>
      <w:proofErr w:type="spellStart"/>
      <w:r w:rsidRPr="007F58F9">
        <w:rPr>
          <w:rFonts w:ascii="Arial" w:eastAsia="Times New Roman" w:hAnsi="Arial" w:cs="Arial"/>
          <w:i/>
          <w:lang w:val="en-US"/>
        </w:rPr>
        <w:t>obveznosti</w:t>
      </w:r>
      <w:proofErr w:type="spellEnd"/>
      <w:r w:rsidRPr="007F58F9">
        <w:rPr>
          <w:rFonts w:ascii="Arial" w:eastAsia="Times New Roman" w:hAnsi="Arial" w:cs="Arial"/>
          <w:i/>
          <w:lang w:val="en-US"/>
        </w:rPr>
        <w:t>.</w:t>
      </w: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 xml:space="preserve"> </w:t>
      </w: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Na menicah je podpisan zakoniti zastopnik:</w:t>
      </w:r>
    </w:p>
    <w:p w:rsidR="007F58F9" w:rsidRPr="007F58F9" w:rsidRDefault="007F58F9" w:rsidP="007F58F9">
      <w:pPr>
        <w:spacing w:after="0" w:line="240" w:lineRule="auto"/>
        <w:rPr>
          <w:rFonts w:ascii="Arial" w:eastAsia="Times New Roman" w:hAnsi="Arial" w:cs="Arial"/>
          <w:i/>
          <w:lang w:eastAsia="sl-SI"/>
        </w:rPr>
      </w:pPr>
    </w:p>
    <w:p w:rsidR="007F58F9" w:rsidRPr="007F58F9" w:rsidRDefault="007F58F9" w:rsidP="007F58F9">
      <w:pPr>
        <w:spacing w:after="0" w:line="240" w:lineRule="auto"/>
        <w:rPr>
          <w:rFonts w:ascii="Arial" w:eastAsia="Times New Roman" w:hAnsi="Arial" w:cs="Arial"/>
          <w:i/>
          <w:lang w:eastAsia="sl-SI"/>
        </w:rPr>
      </w:pPr>
      <w:r w:rsidRPr="007F58F9">
        <w:rPr>
          <w:rFonts w:ascii="Arial" w:eastAsia="Times New Roman" w:hAnsi="Arial" w:cs="Arial"/>
          <w:i/>
          <w:lang w:eastAsia="sl-SI"/>
        </w:rPr>
        <w:t>priimek in ime ________________kot (funkcija)____________________podpis__________________</w:t>
      </w:r>
    </w:p>
    <w:p w:rsidR="007F58F9" w:rsidRPr="007F58F9" w:rsidRDefault="007F58F9" w:rsidP="007F58F9">
      <w:pPr>
        <w:spacing w:after="0" w:line="240" w:lineRule="auto"/>
        <w:rPr>
          <w:rFonts w:ascii="Arial" w:eastAsia="Times New Roman" w:hAnsi="Arial" w:cs="Arial"/>
          <w:i/>
          <w:lang w:eastAsia="sl-SI"/>
        </w:rPr>
      </w:pPr>
    </w:p>
    <w:p w:rsidR="007F58F9" w:rsidRPr="007F58F9" w:rsidRDefault="007F58F9" w:rsidP="007F58F9">
      <w:pPr>
        <w:spacing w:after="0" w:line="240" w:lineRule="auto"/>
        <w:rPr>
          <w:rFonts w:ascii="Arial" w:eastAsia="Times New Roman" w:hAnsi="Arial" w:cs="Arial"/>
          <w:i/>
          <w:lang w:eastAsia="sl-SI"/>
        </w:rPr>
      </w:pPr>
      <w:r w:rsidRPr="007F58F9">
        <w:rPr>
          <w:rFonts w:ascii="Arial" w:eastAsia="Times New Roman" w:hAnsi="Arial" w:cs="Arial"/>
          <w:i/>
          <w:lang w:eastAsia="sl-SI"/>
        </w:rPr>
        <w:t>priimek in ime ________________kot (funkcija) ____________________podpis__________________</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Izdajatelj menic izrecno potrjuje, da je podpisnik menice pooblaščen za podpis menice in da velja to pooblastilo in podpisane menice tudi v primeru spremembe zakonitih zastopnikov izdajatelja menic.</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 xml:space="preserve">S podpisom te izjave izdajatelj menic nepreklicno in brezpogojno pooblašča Mestno občina Nova Gorica, Trg Edvarda Kardelja 1, Nova Gorica, da izpolni bianko menice do višine </w:t>
      </w:r>
      <w:r w:rsidRPr="007F58F9">
        <w:rPr>
          <w:rFonts w:ascii="Arial" w:eastAsia="Times New Roman" w:hAnsi="Arial" w:cs="Arial"/>
          <w:lang w:eastAsia="sl-SI"/>
        </w:rPr>
        <w:t xml:space="preserve">10 % od skupne ponudbene vrednosti (z DDV) posameznega sklopa, to je do višine _______ EUR </w:t>
      </w:r>
      <w:r w:rsidRPr="007F58F9">
        <w:rPr>
          <w:rFonts w:ascii="Arial" w:eastAsia="Times New Roman" w:hAnsi="Arial" w:cs="Arial"/>
          <w:i/>
          <w:lang w:eastAsia="sl-SI"/>
        </w:rPr>
        <w:t>ter da izpolni vse druge sestavne dele bianko menic, ki niso izpolnjeni in to brez poprejšnjega obvestila, in sicer z vpisom poljubnega datuma dospelosti ter klavzulo »brez protesta«.</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Podpisnik se odpoveduje vsem ugovorom proti tako izpolnjenim bianko menicam in se zavezuje v celoti plačati menice ob dospelosti. Podpisnik se odpoveduje ugovoru proti plačilnemu nalogu oziroma izvršilnemu dovolilu, izdanemu na podlagi izpolnjenih menic.</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 xml:space="preserve">Podpisnik pooblaščam Mestno občino Nova Gorica, Trg Edvarda Kardelja 1, Nova Gorica, da menice domicilira pri ……………….banki, ki vodi naš račun št. ……………………….., ali katerikoli drugi poslovni banki, ki v času unovčenja vodi naš račun. </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Spodaj podpisani zastopnik ponudnika………………………, izjavljam, da sem pooblaščen za razpolaganje s sredstvi na računih pri poslovnih bankah ter hkrati nepreklicno in brezpogojno pooblaščam meničnega upnika Mestno občino Nova Gorica, Trg Edvarda Kardelja 1, Nova Gorica, da pri ……………… banki , ki vodi naš račun št. …………………………. ali katerihkoli drugih bankah, ki vodijo naše račune, izda nalog za prenos meničnega zneska na račun meničnega upnika Mestna občina Nova Gorica, Trg Edvarda Kardelja 1, Nova Gorica, ki bo izvršen v breme meničnega dolžnika ……………………………….</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 xml:space="preserve">Spodaj podpisani zastopnik ponudnika ……………………………, izjavljam, da dajem soglasje …………………….banki, ki vodi naš račun št. ……………………………. ali katerimkoli drugim bankam, ki vodijo naše račune, da izvršijo transakcijo v dobro meničnega upnika Mestna občina Nova Gorica, Trg Edvarda Kardelja 1, Nova Gorica in v breme kateregakoli našega računa, ne glede na sicer dogovorjene pogoje o vodenju računa. </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Zavezujemo se, da bomo ob vsaki spremembi domicila v roku treh (3) delovnih dni nadomestili to menično izjavo z ustrezno novo izjavo.</w:t>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Priloga: 3 kom bianko menic</w:t>
      </w:r>
      <w:r w:rsidRPr="007F58F9">
        <w:rPr>
          <w:rFonts w:ascii="Arial" w:eastAsia="Times New Roman" w:hAnsi="Arial" w:cs="Arial"/>
          <w:i/>
          <w:lang w:eastAsia="sl-SI"/>
        </w:rPr>
        <w:tab/>
      </w:r>
      <w:r w:rsidRPr="007F58F9">
        <w:rPr>
          <w:rFonts w:ascii="Arial" w:eastAsia="Times New Roman" w:hAnsi="Arial" w:cs="Arial"/>
          <w:i/>
          <w:lang w:eastAsia="sl-SI"/>
        </w:rPr>
        <w:tab/>
      </w:r>
    </w:p>
    <w:p w:rsidR="007F58F9" w:rsidRPr="007F58F9" w:rsidRDefault="007F58F9" w:rsidP="007F58F9">
      <w:pPr>
        <w:spacing w:after="0" w:line="240" w:lineRule="auto"/>
        <w:jc w:val="both"/>
        <w:rPr>
          <w:rFonts w:ascii="Arial" w:eastAsia="Times New Roman" w:hAnsi="Arial" w:cs="Arial"/>
          <w:i/>
          <w:lang w:eastAsia="sl-SI"/>
        </w:rPr>
      </w:pPr>
    </w:p>
    <w:p w:rsidR="007F58F9" w:rsidRPr="007F58F9" w:rsidRDefault="007F58F9" w:rsidP="007F58F9">
      <w:pPr>
        <w:spacing w:after="0" w:line="240" w:lineRule="auto"/>
        <w:jc w:val="both"/>
        <w:rPr>
          <w:rFonts w:ascii="Arial" w:eastAsia="Times New Roman" w:hAnsi="Arial" w:cs="Arial"/>
          <w:i/>
          <w:lang w:eastAsia="sl-SI"/>
        </w:rPr>
      </w:pPr>
      <w:r w:rsidRPr="007F58F9">
        <w:rPr>
          <w:rFonts w:ascii="Arial" w:eastAsia="Times New Roman" w:hAnsi="Arial" w:cs="Arial"/>
          <w:i/>
          <w:lang w:eastAsia="sl-SI"/>
        </w:rPr>
        <w:tab/>
      </w:r>
      <w:r w:rsidRPr="007F58F9">
        <w:rPr>
          <w:rFonts w:ascii="Arial" w:eastAsia="Times New Roman" w:hAnsi="Arial" w:cs="Arial"/>
          <w:i/>
          <w:lang w:eastAsia="sl-SI"/>
        </w:rPr>
        <w:tab/>
      </w:r>
      <w:r w:rsidRPr="007F58F9">
        <w:rPr>
          <w:rFonts w:ascii="Arial" w:eastAsia="Times New Roman" w:hAnsi="Arial" w:cs="Arial"/>
          <w:i/>
          <w:lang w:eastAsia="sl-SI"/>
        </w:rPr>
        <w:tab/>
      </w:r>
      <w:r w:rsidRPr="007F58F9">
        <w:rPr>
          <w:rFonts w:ascii="Arial" w:eastAsia="Times New Roman" w:hAnsi="Arial" w:cs="Arial"/>
          <w:i/>
          <w:lang w:eastAsia="sl-SI"/>
        </w:rPr>
        <w:tab/>
      </w:r>
      <w:r w:rsidRPr="007F58F9">
        <w:rPr>
          <w:rFonts w:ascii="Arial" w:eastAsia="Times New Roman" w:hAnsi="Arial" w:cs="Arial"/>
          <w:i/>
          <w:lang w:eastAsia="sl-SI"/>
        </w:rPr>
        <w:tab/>
        <w:t xml:space="preserve">                          Podpis zakonitega zastopnika:</w:t>
      </w:r>
    </w:p>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i/>
          <w:lang w:eastAsia="sl-SI"/>
        </w:rPr>
        <w:tab/>
      </w:r>
      <w:r w:rsidRPr="007F58F9">
        <w:rPr>
          <w:rFonts w:ascii="Arial" w:eastAsia="Times New Roman" w:hAnsi="Arial" w:cs="Arial"/>
          <w:i/>
          <w:lang w:eastAsia="sl-SI"/>
        </w:rPr>
        <w:tab/>
      </w:r>
      <w:r w:rsidRPr="007F58F9">
        <w:rPr>
          <w:rFonts w:ascii="Arial" w:eastAsia="Times New Roman" w:hAnsi="Arial" w:cs="Arial"/>
          <w:i/>
          <w:lang w:eastAsia="sl-SI"/>
        </w:rPr>
        <w:tab/>
      </w:r>
      <w:r w:rsidRPr="007F58F9">
        <w:rPr>
          <w:rFonts w:ascii="Arial" w:eastAsia="Times New Roman" w:hAnsi="Arial" w:cs="Arial"/>
          <w:i/>
          <w:lang w:eastAsia="sl-SI"/>
        </w:rPr>
        <w:tab/>
      </w:r>
      <w:r w:rsidRPr="007F58F9">
        <w:rPr>
          <w:rFonts w:ascii="Arial" w:eastAsia="Times New Roman" w:hAnsi="Arial" w:cs="Arial"/>
          <w:i/>
          <w:lang w:eastAsia="sl-SI"/>
        </w:rPr>
        <w:tab/>
        <w:t xml:space="preserve">  </w:t>
      </w:r>
      <w:r w:rsidRPr="007F58F9">
        <w:rPr>
          <w:rFonts w:ascii="Arial" w:eastAsia="Times New Roman" w:hAnsi="Arial" w:cs="Arial"/>
          <w:lang w:eastAsia="sl-SI"/>
        </w:rPr>
        <w:t xml:space="preserve">                     ……………………………………..</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b/>
          <w:lang w:eastAsia="sl-SI"/>
        </w:rPr>
      </w:pPr>
      <w:r w:rsidRPr="007F58F9">
        <w:rPr>
          <w:rFonts w:ascii="Arial" w:eastAsia="Times New Roman" w:hAnsi="Arial" w:cs="Arial"/>
          <w:b/>
          <w:lang w:eastAsia="sl-SI"/>
        </w:rPr>
        <w:t xml:space="preserve">   </w:t>
      </w:r>
    </w:p>
    <w:p w:rsidR="007F58F9" w:rsidRPr="007F58F9" w:rsidRDefault="007F58F9" w:rsidP="007F58F9">
      <w:pPr>
        <w:keepNext/>
        <w:numPr>
          <w:ilvl w:val="1"/>
          <w:numId w:val="12"/>
        </w:numPr>
        <w:spacing w:after="0" w:line="240" w:lineRule="auto"/>
        <w:outlineLvl w:val="0"/>
        <w:rPr>
          <w:rFonts w:ascii="Arial" w:eastAsia="Times New Roman" w:hAnsi="Arial" w:cs="Arial"/>
          <w:b/>
          <w:bCs/>
          <w:i/>
          <w:sz w:val="28"/>
          <w:szCs w:val="28"/>
          <w:lang w:val="x-none" w:eastAsia="x-none"/>
        </w:rPr>
      </w:pPr>
      <w:bookmarkStart w:id="48" w:name="_Toc332007524"/>
      <w:bookmarkStart w:id="49" w:name="_Toc332133571"/>
      <w:bookmarkStart w:id="50" w:name="_Toc332135228"/>
      <w:bookmarkStart w:id="51" w:name="_Toc332136278"/>
      <w:bookmarkStart w:id="52" w:name="_Toc332139048"/>
      <w:bookmarkStart w:id="53" w:name="_Toc332139762"/>
      <w:bookmarkStart w:id="54" w:name="_Toc332141497"/>
      <w:bookmarkStart w:id="55" w:name="_Toc332286301"/>
      <w:bookmarkStart w:id="56" w:name="_Toc332287970"/>
      <w:bookmarkStart w:id="57" w:name="_Toc345922330"/>
      <w:r w:rsidRPr="007F58F9">
        <w:rPr>
          <w:rFonts w:ascii="Arial" w:eastAsia="Times New Roman" w:hAnsi="Arial" w:cs="Arial"/>
          <w:b/>
          <w:bCs/>
          <w:i/>
          <w:sz w:val="28"/>
          <w:szCs w:val="28"/>
          <w:lang w:val="x-none" w:eastAsia="x-none"/>
        </w:rPr>
        <w:lastRenderedPageBreak/>
        <w:t xml:space="preserve">       </w:t>
      </w:r>
      <w:r w:rsidRPr="007F58F9">
        <w:rPr>
          <w:rFonts w:ascii="Arial" w:eastAsia="Times New Roman" w:hAnsi="Arial" w:cs="Arial"/>
          <w:b/>
          <w:bCs/>
          <w:i/>
          <w:sz w:val="28"/>
          <w:szCs w:val="28"/>
          <w:lang w:eastAsia="x-none"/>
        </w:rPr>
        <w:t xml:space="preserve">VZOREC POGODBE </w:t>
      </w:r>
      <w:r w:rsidRPr="007F58F9">
        <w:rPr>
          <w:rFonts w:ascii="Arial" w:eastAsia="Times New Roman" w:hAnsi="Arial" w:cs="Arial"/>
          <w:b/>
          <w:bCs/>
          <w:i/>
          <w:sz w:val="28"/>
          <w:szCs w:val="28"/>
          <w:lang w:val="x-none" w:eastAsia="x-none"/>
        </w:rPr>
        <w:t xml:space="preserve">                                           (OBR-</w:t>
      </w:r>
      <w:r w:rsidRPr="007F58F9">
        <w:rPr>
          <w:rFonts w:ascii="Arial" w:eastAsia="Times New Roman" w:hAnsi="Arial" w:cs="Arial"/>
          <w:b/>
          <w:bCs/>
          <w:i/>
          <w:sz w:val="28"/>
          <w:szCs w:val="28"/>
          <w:lang w:eastAsia="x-none"/>
        </w:rPr>
        <w:t>16</w:t>
      </w:r>
      <w:r w:rsidRPr="007F58F9">
        <w:rPr>
          <w:rFonts w:ascii="Arial" w:eastAsia="Times New Roman" w:hAnsi="Arial" w:cs="Arial"/>
          <w:b/>
          <w:bCs/>
          <w:i/>
          <w:sz w:val="28"/>
          <w:szCs w:val="28"/>
          <w:lang w:val="x-none" w:eastAsia="x-none"/>
        </w:rPr>
        <w:t>)</w:t>
      </w:r>
    </w:p>
    <w:p w:rsidR="007F58F9" w:rsidRPr="007F58F9" w:rsidRDefault="007F58F9" w:rsidP="007F58F9">
      <w:pPr>
        <w:spacing w:after="0" w:line="240" w:lineRule="auto"/>
        <w:jc w:val="right"/>
        <w:rPr>
          <w:rFonts w:ascii="Arial" w:eastAsia="Times New Roman" w:hAnsi="Arial" w:cs="Arial"/>
          <w:bCs/>
          <w:i/>
          <w:lang w:eastAsia="sl-SI"/>
        </w:rPr>
      </w:pPr>
    </w:p>
    <w:p w:rsidR="007F58F9" w:rsidRPr="007F58F9" w:rsidRDefault="007F58F9" w:rsidP="007F58F9">
      <w:pPr>
        <w:spacing w:after="0" w:line="240" w:lineRule="auto"/>
        <w:rPr>
          <w:rFonts w:ascii="Arial" w:eastAsia="Times New Roman" w:hAnsi="Arial" w:cs="Times New Roman"/>
          <w:lang w:eastAsia="sl-SI"/>
        </w:rPr>
      </w:pP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right"/>
        <w:rPr>
          <w:rFonts w:ascii="Arial" w:eastAsia="Times New Roman" w:hAnsi="Arial" w:cs="Arial"/>
          <w:i/>
          <w:lang w:eastAsia="sl-SI"/>
        </w:rPr>
      </w:pPr>
      <w:r w:rsidRPr="007F58F9">
        <w:rPr>
          <w:rFonts w:ascii="Arial" w:eastAsia="Times New Roman" w:hAnsi="Arial" w:cs="Arial"/>
          <w:i/>
          <w:lang w:eastAsia="sl-SI"/>
        </w:rPr>
        <w:t>(VZOREC POGODBE)</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lang w:eastAsia="sl-SI"/>
        </w:rPr>
      </w:pPr>
    </w:p>
    <w:tbl>
      <w:tblPr>
        <w:tblW w:w="0" w:type="auto"/>
        <w:tblInd w:w="108" w:type="dxa"/>
        <w:tblLayout w:type="fixed"/>
        <w:tblLook w:val="00A0" w:firstRow="1" w:lastRow="0" w:firstColumn="1" w:lastColumn="0" w:noHBand="0" w:noVBand="0"/>
      </w:tblPr>
      <w:tblGrid>
        <w:gridCol w:w="1368"/>
        <w:gridCol w:w="720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Izvajalec/zavarovalnica:</w:t>
            </w:r>
          </w:p>
        </w:tc>
        <w:tc>
          <w:tcPr>
            <w:tcW w:w="720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tbl>
      <w:tblPr>
        <w:tblW w:w="0" w:type="auto"/>
        <w:tblInd w:w="108" w:type="dxa"/>
        <w:tblLayout w:type="fixed"/>
        <w:tblLook w:val="00A0" w:firstRow="1" w:lastRow="0" w:firstColumn="1" w:lastColumn="0" w:noHBand="0" w:noVBand="0"/>
      </w:tblPr>
      <w:tblGrid>
        <w:gridCol w:w="1368"/>
        <w:gridCol w:w="1440"/>
        <w:gridCol w:w="576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tc>
        <w:tc>
          <w:tcPr>
            <w:tcW w:w="144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s sedežem</w:t>
            </w:r>
          </w:p>
        </w:tc>
        <w:tc>
          <w:tcPr>
            <w:tcW w:w="576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08" w:type="dxa"/>
        <w:tblLayout w:type="fixed"/>
        <w:tblLook w:val="00A0" w:firstRow="1" w:lastRow="0" w:firstColumn="1" w:lastColumn="0" w:noHBand="0" w:noVBand="0"/>
      </w:tblPr>
      <w:tblGrid>
        <w:gridCol w:w="1368"/>
        <w:gridCol w:w="1980"/>
        <w:gridCol w:w="1260"/>
        <w:gridCol w:w="900"/>
        <w:gridCol w:w="1620"/>
        <w:gridCol w:w="144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98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matična številka:</w:t>
            </w:r>
          </w:p>
        </w:tc>
        <w:tc>
          <w:tcPr>
            <w:tcW w:w="126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90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62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ID št. za DDV:</w:t>
            </w:r>
          </w:p>
        </w:tc>
        <w:tc>
          <w:tcPr>
            <w:tcW w:w="144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08" w:type="dxa"/>
        <w:tblLayout w:type="fixed"/>
        <w:tblLook w:val="00A0" w:firstRow="1" w:lastRow="0" w:firstColumn="1" w:lastColumn="0" w:noHBand="0" w:noVBand="0"/>
      </w:tblPr>
      <w:tblGrid>
        <w:gridCol w:w="1368"/>
        <w:gridCol w:w="1980"/>
        <w:gridCol w:w="522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98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ki ga zastopa</w:t>
            </w:r>
          </w:p>
        </w:tc>
        <w:tc>
          <w:tcPr>
            <w:tcW w:w="522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ab/>
        <w:t xml:space="preserve">            in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08" w:type="dxa"/>
        <w:tblLayout w:type="fixed"/>
        <w:tblLook w:val="00A0" w:firstRow="1" w:lastRow="0" w:firstColumn="1" w:lastColumn="0" w:noHBand="0" w:noVBand="0"/>
      </w:tblPr>
      <w:tblGrid>
        <w:gridCol w:w="1368"/>
        <w:gridCol w:w="720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Naročnik:</w:t>
            </w:r>
          </w:p>
        </w:tc>
        <w:tc>
          <w:tcPr>
            <w:tcW w:w="720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MESTNA OBČINA NOVA GORICA</w:t>
            </w: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08" w:type="dxa"/>
        <w:tblLayout w:type="fixed"/>
        <w:tblLook w:val="00A0" w:firstRow="1" w:lastRow="0" w:firstColumn="1" w:lastColumn="0" w:noHBand="0" w:noVBand="0"/>
      </w:tblPr>
      <w:tblGrid>
        <w:gridCol w:w="1368"/>
        <w:gridCol w:w="1440"/>
        <w:gridCol w:w="576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44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s sedežem</w:t>
            </w:r>
          </w:p>
        </w:tc>
        <w:tc>
          <w:tcPr>
            <w:tcW w:w="576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Trg Edvarda Kardelja 1, 5000 Nova Gorica</w:t>
            </w: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08" w:type="dxa"/>
        <w:tblLayout w:type="fixed"/>
        <w:tblLook w:val="00A0" w:firstRow="1" w:lastRow="0" w:firstColumn="1" w:lastColumn="0" w:noHBand="0" w:noVBand="0"/>
      </w:tblPr>
      <w:tblGrid>
        <w:gridCol w:w="1368"/>
        <w:gridCol w:w="1980"/>
        <w:gridCol w:w="1260"/>
        <w:gridCol w:w="900"/>
        <w:gridCol w:w="1620"/>
        <w:gridCol w:w="144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98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matična številka: 5881773000</w:t>
            </w:r>
          </w:p>
        </w:tc>
        <w:tc>
          <w:tcPr>
            <w:tcW w:w="126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90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62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ID št. za DDV:</w:t>
            </w:r>
          </w:p>
        </w:tc>
        <w:tc>
          <w:tcPr>
            <w:tcW w:w="144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08" w:type="dxa"/>
        <w:tblLayout w:type="fixed"/>
        <w:tblLook w:val="00A0" w:firstRow="1" w:lastRow="0" w:firstColumn="1" w:lastColumn="0" w:noHBand="0" w:noVBand="0"/>
      </w:tblPr>
      <w:tblGrid>
        <w:gridCol w:w="1368"/>
        <w:gridCol w:w="1980"/>
        <w:gridCol w:w="5220"/>
      </w:tblGrid>
      <w:tr w:rsidR="007F58F9" w:rsidRPr="007F58F9" w:rsidTr="005A25D9">
        <w:tc>
          <w:tcPr>
            <w:tcW w:w="136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98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ki ga zastopa</w:t>
            </w:r>
          </w:p>
        </w:tc>
        <w:tc>
          <w:tcPr>
            <w:tcW w:w="5220"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Župan dr. Klemen Miklavič</w:t>
            </w: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skleneta naslednjo</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tabs>
          <w:tab w:val="left" w:pos="1177"/>
        </w:tabs>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POGODBO št. _____________ ZA</w:t>
      </w:r>
    </w:p>
    <w:p w:rsidR="007F58F9" w:rsidRPr="007F58F9" w:rsidRDefault="007F58F9" w:rsidP="007F58F9">
      <w:pPr>
        <w:tabs>
          <w:tab w:val="left" w:pos="1177"/>
        </w:tabs>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ZAVAROVANJE PREMOŽENJA IN PREMOŽENJSKIH INTERESOV</w:t>
      </w:r>
    </w:p>
    <w:p w:rsidR="007F58F9" w:rsidRPr="007F58F9" w:rsidRDefault="007F58F9" w:rsidP="007F58F9">
      <w:pPr>
        <w:tabs>
          <w:tab w:val="left" w:pos="1177"/>
        </w:tabs>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ZA</w:t>
      </w:r>
    </w:p>
    <w:p w:rsidR="007F58F9" w:rsidRPr="007F58F9" w:rsidRDefault="007F58F9" w:rsidP="007F58F9">
      <w:pPr>
        <w:tabs>
          <w:tab w:val="left" w:pos="1177"/>
        </w:tabs>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SKLOP ŠT.___________KI VSEBUJE ZAVAROVANJA MESTNE OBČINE NOVA GORICA IN  JAVNIH ZAVODOV:</w:t>
      </w:r>
    </w:p>
    <w:p w:rsidR="007F58F9" w:rsidRPr="007F58F9" w:rsidRDefault="007F58F9" w:rsidP="007F58F9">
      <w:pPr>
        <w:tabs>
          <w:tab w:val="left" w:pos="1177"/>
        </w:tabs>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__________________________________________________________</w:t>
      </w: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Splošne določbe</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Pogodbeni stranki ugotavljata, da je naročnik, na podlagi skupnega javnega naročila, objavljenega na portalu javnih naročil RS št.                       z dne                    ter v Dodatku k Uradnem listu EU_____________________ izvajalcu oddal javno naročilo za </w:t>
      </w:r>
    </w:p>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Zavarovanje premoženja in premoženjskih interesov Mestne občine NOVA GORICA, ter JAVNIH ZAVODOV, kjer nastopa Mestna občina NOVA GORICA kot ustanovitelj, za zavarovalno obdobje od 1.7.2019 do 31.12.2023.</w:t>
      </w:r>
    </w:p>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 xml:space="preserv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lastRenderedPageBreak/>
        <w:t>Izvajalec bo v skladu s to pogodbo naročniku izvedel predmet javnega naročila po predračunu oziroma ponudbi, št.____________. Dokumentacija v zvezi z oddajo javnega naročila, ponudba izvajalca, skupaj s prilogami in zavarovalne police so sestavni del pogodbe.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2.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Izvajalec se obvezuje, da bo storitve izvajal v zavarovalnem obdobju 36 (šestintrideset) mesecev. Zavarovalno obdobje traja od 01.07.2019 od 00:00 ure do 30.06.2022 do 24:00 ure.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Izvajalec prične z izvajanjem storitve, ko prejme od naročnika obojestransko podpisano pogodbo.</w:t>
      </w:r>
    </w:p>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Predmet pogodbe</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3.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Zavarovalnica s podpisom te pogodbe prevzema v zavarovanje premoženje in civilno odgovornost Mestne občine Nova Gorica in naslednjih javnih zavodov:</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__________________________________________________________________________</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__________________________________________________________________________</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__________________________________________________________________________</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__________________________________________________________________________</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zaradi naročnikovega namena izničiti tveganja za naslednje vrste zavarovanj (ponudnik prečrta zavarovalne vrste za katere se v konkretnem sklopu ne zahteva kritje):</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Požarno zavarovanje</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 xml:space="preserve">Zavarovanje </w:t>
      </w:r>
      <w:proofErr w:type="spellStart"/>
      <w:r w:rsidRPr="007F58F9">
        <w:rPr>
          <w:rFonts w:ascii="Arial" w:eastAsia="Calibri" w:hAnsi="Arial" w:cs="Arial"/>
          <w:color w:val="000000"/>
          <w:lang w:eastAsia="sl-SI"/>
        </w:rPr>
        <w:t>strojeloma</w:t>
      </w:r>
      <w:proofErr w:type="spellEnd"/>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proofErr w:type="spellStart"/>
      <w:r w:rsidRPr="007F58F9">
        <w:rPr>
          <w:rFonts w:ascii="Arial" w:eastAsia="Calibri" w:hAnsi="Arial" w:cs="Arial"/>
          <w:color w:val="000000"/>
          <w:lang w:eastAsia="sl-SI"/>
        </w:rPr>
        <w:t>All</w:t>
      </w:r>
      <w:proofErr w:type="spellEnd"/>
      <w:r w:rsidRPr="007F58F9">
        <w:rPr>
          <w:rFonts w:ascii="Arial" w:eastAsia="Calibri" w:hAnsi="Arial" w:cs="Arial"/>
          <w:color w:val="000000"/>
          <w:lang w:eastAsia="sl-SI"/>
        </w:rPr>
        <w:t xml:space="preserve"> </w:t>
      </w:r>
      <w:proofErr w:type="spellStart"/>
      <w:r w:rsidRPr="007F58F9">
        <w:rPr>
          <w:rFonts w:ascii="Arial" w:eastAsia="Calibri" w:hAnsi="Arial" w:cs="Arial"/>
          <w:color w:val="000000"/>
          <w:lang w:eastAsia="sl-SI"/>
        </w:rPr>
        <w:t>risk</w:t>
      </w:r>
      <w:proofErr w:type="spellEnd"/>
      <w:r w:rsidRPr="007F58F9">
        <w:rPr>
          <w:rFonts w:ascii="Arial" w:eastAsia="Calibri" w:hAnsi="Arial" w:cs="Arial"/>
          <w:color w:val="000000"/>
          <w:lang w:eastAsia="sl-SI"/>
        </w:rPr>
        <w:t xml:space="preserve"> zavarovanje</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Računalniško zavarovanje</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Zavarovanje stekla</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Zavarovanje vloma, ropa, tatvine</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Zavarovanje splošne odgovornosti</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Zavarovanje zdravniške odgovornosti</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Zavarovanje vozil</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Times New Roman" w:hAnsi="Arial" w:cs="Arial"/>
        </w:rPr>
        <w:t xml:space="preserve">Zavarovanje </w:t>
      </w:r>
      <w:proofErr w:type="spellStart"/>
      <w:r w:rsidRPr="007F58F9">
        <w:rPr>
          <w:rFonts w:ascii="Arial" w:eastAsia="Times New Roman" w:hAnsi="Arial" w:cs="Arial"/>
        </w:rPr>
        <w:t>fotovoltaične</w:t>
      </w:r>
      <w:proofErr w:type="spellEnd"/>
      <w:r w:rsidRPr="007F58F9">
        <w:rPr>
          <w:rFonts w:ascii="Arial" w:eastAsia="Times New Roman" w:hAnsi="Arial" w:cs="Arial"/>
        </w:rPr>
        <w:t xml:space="preserve"> elektrarne</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Times New Roman" w:hAnsi="Arial" w:cs="Arial"/>
        </w:rPr>
        <w:t xml:space="preserve">Zavarovanje tovora na prevozu – </w:t>
      </w:r>
      <w:proofErr w:type="spellStart"/>
      <w:r w:rsidRPr="007F58F9">
        <w:rPr>
          <w:rFonts w:ascii="Arial" w:eastAsia="Times New Roman" w:hAnsi="Arial" w:cs="Arial"/>
        </w:rPr>
        <w:t>cargo</w:t>
      </w:r>
      <w:proofErr w:type="spellEnd"/>
      <w:r w:rsidRPr="007F58F9">
        <w:rPr>
          <w:rFonts w:ascii="Arial" w:eastAsia="Times New Roman" w:hAnsi="Arial" w:cs="Arial"/>
        </w:rPr>
        <w:t xml:space="preserve"> zavarovanje</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Zavarovanje plovil</w:t>
      </w:r>
    </w:p>
    <w:p w:rsidR="007F58F9" w:rsidRPr="007F58F9" w:rsidRDefault="007F58F9" w:rsidP="007F58F9">
      <w:pPr>
        <w:numPr>
          <w:ilvl w:val="0"/>
          <w:numId w:val="27"/>
        </w:numPr>
        <w:autoSpaceDE w:val="0"/>
        <w:autoSpaceDN w:val="0"/>
        <w:adjustRightInd w:val="0"/>
        <w:spacing w:after="0" w:line="240" w:lineRule="auto"/>
        <w:contextualSpacing/>
        <w:jc w:val="both"/>
        <w:rPr>
          <w:rFonts w:ascii="Arial" w:eastAsia="Calibri" w:hAnsi="Arial" w:cs="Arial"/>
          <w:color w:val="000000"/>
          <w:lang w:eastAsia="sl-SI"/>
        </w:rPr>
      </w:pPr>
      <w:r w:rsidRPr="007F58F9">
        <w:rPr>
          <w:rFonts w:ascii="Arial" w:eastAsia="Calibri" w:hAnsi="Arial" w:cs="Arial"/>
          <w:color w:val="000000"/>
          <w:lang w:eastAsia="sl-SI"/>
        </w:rPr>
        <w:t>Kolektivno nezgodno zavarovanje</w:t>
      </w:r>
    </w:p>
    <w:p w:rsidR="007F58F9" w:rsidRPr="007F58F9" w:rsidRDefault="007F58F9" w:rsidP="007F58F9">
      <w:pPr>
        <w:autoSpaceDE w:val="0"/>
        <w:autoSpaceDN w:val="0"/>
        <w:adjustRightInd w:val="0"/>
        <w:spacing w:after="0" w:line="240" w:lineRule="auto"/>
        <w:ind w:left="1065" w:hanging="705"/>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ind w:left="1065"/>
        <w:jc w:val="center"/>
        <w:rPr>
          <w:rFonts w:ascii="Arial" w:eastAsia="Calibri" w:hAnsi="Arial" w:cs="Arial"/>
          <w:color w:val="000000"/>
          <w:lang w:eastAsia="sl-SI"/>
        </w:rPr>
      </w:pPr>
    </w:p>
    <w:p w:rsidR="007F58F9" w:rsidRPr="007F58F9" w:rsidRDefault="007F58F9" w:rsidP="007F58F9">
      <w:pPr>
        <w:autoSpaceDE w:val="0"/>
        <w:autoSpaceDN w:val="0"/>
        <w:adjustRightInd w:val="0"/>
        <w:spacing w:after="240" w:line="240" w:lineRule="auto"/>
        <w:ind w:left="720" w:hanging="360"/>
        <w:jc w:val="center"/>
        <w:rPr>
          <w:rFonts w:ascii="Arial" w:eastAsia="Calibri" w:hAnsi="Arial" w:cs="Arial"/>
          <w:color w:val="000000"/>
          <w:lang w:eastAsia="sl-SI"/>
        </w:rPr>
      </w:pPr>
      <w:r w:rsidRPr="007F58F9">
        <w:rPr>
          <w:rFonts w:ascii="Arial" w:eastAsia="Calibri" w:hAnsi="Arial" w:cs="Arial"/>
          <w:color w:val="000000"/>
          <w:lang w:eastAsia="sl-SI"/>
        </w:rPr>
        <w:t>4.</w:t>
      </w:r>
      <w:r w:rsidRPr="007F58F9">
        <w:rPr>
          <w:rFonts w:ascii="Arial" w:eastAsia="Calibri" w:hAnsi="Arial" w:cs="Arial"/>
          <w:color w:val="000000"/>
          <w:lang w:eastAsia="sl-SI"/>
        </w:rPr>
        <w:tab/>
        <w:t>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 zavarovanje se uporabljajo naslednji zavarovalni pogoji zavarovalnice (ponudnik navede le pogoje pri zavarovalnih vrstah za katere se zahteva kritje v konkretnem sklopu):</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13" w:type="dxa"/>
        <w:tblLayout w:type="fixed"/>
        <w:tblLook w:val="00A0" w:firstRow="1" w:lastRow="0" w:firstColumn="1" w:lastColumn="0" w:noHBand="0" w:noVBand="0"/>
      </w:tblPr>
      <w:tblGrid>
        <w:gridCol w:w="5848"/>
        <w:gridCol w:w="4006"/>
      </w:tblGrid>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ZAVAROVALNE VRSTE</w:t>
            </w:r>
          </w:p>
        </w:tc>
        <w:tc>
          <w:tcPr>
            <w:tcW w:w="400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Oznaka zavarovalnih pogojev</w:t>
            </w: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Požarno zavarovanje</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 xml:space="preserve">Zavarovanje </w:t>
            </w:r>
            <w:proofErr w:type="spellStart"/>
            <w:r w:rsidRPr="007F58F9">
              <w:rPr>
                <w:rFonts w:ascii="Arial" w:eastAsia="Calibri" w:hAnsi="Arial" w:cs="Arial"/>
                <w:color w:val="000000"/>
                <w:lang w:eastAsia="sl-SI"/>
              </w:rPr>
              <w:t>strojeloma</w:t>
            </w:r>
            <w:proofErr w:type="spellEnd"/>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proofErr w:type="spellStart"/>
            <w:r w:rsidRPr="007F58F9">
              <w:rPr>
                <w:rFonts w:ascii="Arial" w:eastAsia="Calibri" w:hAnsi="Arial" w:cs="Arial"/>
                <w:color w:val="000000"/>
                <w:lang w:eastAsia="sl-SI"/>
              </w:rPr>
              <w:t>All</w:t>
            </w:r>
            <w:proofErr w:type="spellEnd"/>
            <w:r w:rsidRPr="007F58F9">
              <w:rPr>
                <w:rFonts w:ascii="Arial" w:eastAsia="Calibri" w:hAnsi="Arial" w:cs="Arial"/>
                <w:color w:val="000000"/>
                <w:lang w:eastAsia="sl-SI"/>
              </w:rPr>
              <w:t xml:space="preserve"> </w:t>
            </w:r>
            <w:proofErr w:type="spellStart"/>
            <w:r w:rsidRPr="007F58F9">
              <w:rPr>
                <w:rFonts w:ascii="Arial" w:eastAsia="Calibri" w:hAnsi="Arial" w:cs="Arial"/>
                <w:color w:val="000000"/>
                <w:lang w:eastAsia="sl-SI"/>
              </w:rPr>
              <w:t>risk</w:t>
            </w:r>
            <w:proofErr w:type="spellEnd"/>
            <w:r w:rsidRPr="007F58F9">
              <w:rPr>
                <w:rFonts w:ascii="Arial" w:eastAsia="Calibri" w:hAnsi="Arial" w:cs="Arial"/>
                <w:color w:val="000000"/>
                <w:lang w:eastAsia="sl-SI"/>
              </w:rPr>
              <w:t xml:space="preserve"> zavarovanje</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Računalniško zavarovanje</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Zavarovanje stekla</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lastRenderedPageBreak/>
              <w:t>Zavarovanje vloma, ropa, tatvine</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Zavarovanje splošne odgovornosti</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 xml:space="preserve">Zavarovanje zdravniške odgovornosti </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Zavarovanje vozil</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Times New Roman" w:hAnsi="Arial" w:cs="Arial"/>
              </w:rPr>
              <w:t xml:space="preserve">Zavarovanje </w:t>
            </w:r>
            <w:proofErr w:type="spellStart"/>
            <w:r w:rsidRPr="007F58F9">
              <w:rPr>
                <w:rFonts w:ascii="Arial" w:eastAsia="Times New Roman" w:hAnsi="Arial" w:cs="Arial"/>
              </w:rPr>
              <w:t>fotovoltaične</w:t>
            </w:r>
            <w:proofErr w:type="spellEnd"/>
            <w:r w:rsidRPr="007F58F9">
              <w:rPr>
                <w:rFonts w:ascii="Arial" w:eastAsia="Times New Roman" w:hAnsi="Arial" w:cs="Arial"/>
              </w:rPr>
              <w:t xml:space="preserve"> elektrarne</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Times New Roman" w:hAnsi="Arial" w:cs="Arial"/>
              </w:rPr>
              <w:t xml:space="preserve">Zavarovanje tovora na prevozu – </w:t>
            </w:r>
            <w:proofErr w:type="spellStart"/>
            <w:r w:rsidRPr="007F58F9">
              <w:rPr>
                <w:rFonts w:ascii="Arial" w:eastAsia="Times New Roman" w:hAnsi="Arial" w:cs="Arial"/>
              </w:rPr>
              <w:t>cargo</w:t>
            </w:r>
            <w:proofErr w:type="spellEnd"/>
            <w:r w:rsidRPr="007F58F9">
              <w:rPr>
                <w:rFonts w:ascii="Arial" w:eastAsia="Times New Roman" w:hAnsi="Arial" w:cs="Arial"/>
              </w:rPr>
              <w:t xml:space="preserve"> zavarovanje</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Zavarovanje plovil</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584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numPr>
                <w:ilvl w:val="0"/>
                <w:numId w:val="28"/>
              </w:numPr>
              <w:autoSpaceDE w:val="0"/>
              <w:autoSpaceDN w:val="0"/>
              <w:adjustRightInd w:val="0"/>
              <w:spacing w:after="0" w:line="240" w:lineRule="auto"/>
              <w:contextualSpacing/>
              <w:rPr>
                <w:rFonts w:ascii="Arial" w:eastAsia="Calibri" w:hAnsi="Arial" w:cs="Arial"/>
                <w:color w:val="000000"/>
                <w:lang w:eastAsia="sl-SI"/>
              </w:rPr>
            </w:pPr>
            <w:r w:rsidRPr="007F58F9">
              <w:rPr>
                <w:rFonts w:ascii="Arial" w:eastAsia="Calibri" w:hAnsi="Arial" w:cs="Arial"/>
                <w:color w:val="000000"/>
                <w:lang w:eastAsia="sl-SI"/>
              </w:rPr>
              <w:t>Kolektivno nezgodno zavarovanje</w:t>
            </w:r>
          </w:p>
        </w:tc>
        <w:tc>
          <w:tcPr>
            <w:tcW w:w="4006"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Splošni in dopolnilni pogoji ter klavzule zavarovalnic lahko veljajo le, če niso v nasprotju s predmetno zavarovalno tehnično dokumentacijo oziroma celotno  dokumentacijo v zvezi z oddajo javnega naročila.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Pogodbena vrednost in plačilni pogoji</w:t>
      </w: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5.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b/>
          <w:bCs/>
          <w:color w:val="000000"/>
          <w:lang w:eastAsia="sl-SI"/>
        </w:rPr>
        <w:t xml:space="preserve">Pogodbena vrednost – premija na leto – znaša ___________________________ evrov  </w:t>
      </w:r>
      <w:r w:rsidRPr="007F58F9">
        <w:rPr>
          <w:rFonts w:ascii="Arial" w:eastAsia="Calibri" w:hAnsi="Arial" w:cs="Arial"/>
          <w:color w:val="000000"/>
          <w:lang w:eastAsia="sl-SI"/>
        </w:rPr>
        <w:t xml:space="preserve">(z besedo: _____________________________)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Cena vključuje 8,5 % davek od prometa zavarovalnih poslov (DPZP).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u w:val="single"/>
          <w:lang w:eastAsia="sl-SI"/>
        </w:rPr>
      </w:pPr>
      <w:r w:rsidRPr="007F58F9">
        <w:rPr>
          <w:rFonts w:ascii="Arial" w:eastAsia="Calibri" w:hAnsi="Arial" w:cs="Arial"/>
          <w:color w:val="000000"/>
          <w:u w:val="single"/>
          <w:lang w:eastAsia="sl-SI"/>
        </w:rPr>
        <w:t xml:space="preserve">Letna premija </w:t>
      </w:r>
      <w:r w:rsidRPr="007F58F9">
        <w:rPr>
          <w:rFonts w:ascii="Arial" w:eastAsia="Calibri" w:hAnsi="Arial" w:cs="Arial"/>
          <w:color w:val="000000"/>
          <w:lang w:eastAsia="sl-SI"/>
        </w:rPr>
        <w:t>(ponudnik navede spodaj zahtevane podatke le pri zavarovalnih vrstah, za katere se zahteva kritje v konkretnem sklopu)</w:t>
      </w:r>
      <w:r w:rsidRPr="007F58F9">
        <w:rPr>
          <w:rFonts w:ascii="Arial" w:eastAsia="Calibri" w:hAnsi="Arial" w:cs="Arial"/>
          <w:color w:val="000000"/>
          <w:u w:val="single"/>
          <w:lang w:eastAsia="sl-SI"/>
        </w:rPr>
        <w:t>:</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u w:val="single"/>
          <w:lang w:eastAsia="sl-SI"/>
        </w:rPr>
      </w:pPr>
    </w:p>
    <w:tbl>
      <w:tblPr>
        <w:tblW w:w="10343" w:type="dxa"/>
        <w:tblInd w:w="113" w:type="dxa"/>
        <w:tblLayout w:type="fixed"/>
        <w:tblLook w:val="00A0" w:firstRow="1" w:lastRow="0" w:firstColumn="1" w:lastColumn="0" w:noHBand="0" w:noVBand="0"/>
      </w:tblPr>
      <w:tblGrid>
        <w:gridCol w:w="675"/>
        <w:gridCol w:w="3402"/>
        <w:gridCol w:w="1418"/>
        <w:gridCol w:w="1559"/>
        <w:gridCol w:w="1163"/>
        <w:gridCol w:w="2126"/>
      </w:tblGrid>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shd w:val="clear" w:color="auto" w:fill="D2D2D2"/>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roofErr w:type="spellStart"/>
            <w:r w:rsidRPr="007F58F9">
              <w:rPr>
                <w:rFonts w:ascii="Arial" w:eastAsia="Calibri" w:hAnsi="Arial" w:cs="Arial"/>
                <w:b/>
                <w:bCs/>
                <w:color w:val="000000"/>
                <w:lang w:eastAsia="sl-SI"/>
              </w:rPr>
              <w:t>Zap.št</w:t>
            </w:r>
            <w:proofErr w:type="spellEnd"/>
            <w:r w:rsidRPr="007F58F9">
              <w:rPr>
                <w:rFonts w:ascii="Arial" w:eastAsia="Calibri" w:hAnsi="Arial" w:cs="Arial"/>
                <w:b/>
                <w:bCs/>
                <w:color w:val="000000"/>
                <w:lang w:eastAsia="sl-SI"/>
              </w:rPr>
              <w:t>.</w:t>
            </w:r>
          </w:p>
        </w:tc>
        <w:tc>
          <w:tcPr>
            <w:tcW w:w="3402" w:type="dxa"/>
            <w:tcBorders>
              <w:top w:val="single" w:sz="6" w:space="0" w:color="000000"/>
              <w:left w:val="single" w:sz="6" w:space="0" w:color="000000"/>
              <w:bottom w:val="single" w:sz="6" w:space="0" w:color="000000"/>
              <w:right w:val="single" w:sz="6" w:space="0" w:color="000000"/>
            </w:tcBorders>
            <w:shd w:val="clear" w:color="auto" w:fill="D2D2D2"/>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Zavarovalna vrsta</w:t>
            </w:r>
          </w:p>
        </w:tc>
        <w:tc>
          <w:tcPr>
            <w:tcW w:w="1418" w:type="dxa"/>
            <w:tcBorders>
              <w:top w:val="single" w:sz="6" w:space="0" w:color="000000"/>
              <w:left w:val="single" w:sz="6" w:space="0" w:color="000000"/>
              <w:bottom w:val="single" w:sz="6" w:space="0" w:color="000000"/>
              <w:right w:val="single" w:sz="6" w:space="0" w:color="000000"/>
            </w:tcBorders>
            <w:shd w:val="clear" w:color="auto" w:fill="D2D2D2"/>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w:t>
            </w:r>
          </w:p>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popusta</w:t>
            </w:r>
          </w:p>
        </w:tc>
        <w:tc>
          <w:tcPr>
            <w:tcW w:w="1559" w:type="dxa"/>
            <w:tcBorders>
              <w:top w:val="single" w:sz="6" w:space="0" w:color="000000"/>
              <w:left w:val="single" w:sz="6" w:space="0" w:color="000000"/>
              <w:bottom w:val="single" w:sz="6" w:space="0" w:color="000000"/>
              <w:right w:val="single" w:sz="6" w:space="0" w:color="000000"/>
            </w:tcBorders>
            <w:shd w:val="clear" w:color="auto" w:fill="D2D2D2"/>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Letna neto premija</w:t>
            </w:r>
          </w:p>
        </w:tc>
        <w:tc>
          <w:tcPr>
            <w:tcW w:w="1163" w:type="dxa"/>
            <w:tcBorders>
              <w:top w:val="single" w:sz="6" w:space="0" w:color="000000"/>
              <w:left w:val="single" w:sz="6" w:space="0" w:color="000000"/>
              <w:bottom w:val="single" w:sz="6" w:space="0" w:color="000000"/>
              <w:right w:val="single" w:sz="6" w:space="0" w:color="000000"/>
            </w:tcBorders>
            <w:shd w:val="clear" w:color="auto" w:fill="D2D2D2"/>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 xml:space="preserve"> DPZP</w:t>
            </w:r>
          </w:p>
        </w:tc>
        <w:tc>
          <w:tcPr>
            <w:tcW w:w="2126" w:type="dxa"/>
            <w:tcBorders>
              <w:top w:val="single" w:sz="6" w:space="0" w:color="000000"/>
              <w:left w:val="single" w:sz="6" w:space="0" w:color="000000"/>
              <w:bottom w:val="single" w:sz="6" w:space="0" w:color="000000"/>
              <w:right w:val="single" w:sz="6" w:space="0" w:color="000000"/>
            </w:tcBorders>
            <w:shd w:val="clear" w:color="auto" w:fill="D2D2D2"/>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Končna letna premija</w:t>
            </w: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Požarno zavarovanje</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Zavarovanje </w:t>
            </w:r>
            <w:proofErr w:type="spellStart"/>
            <w:r w:rsidRPr="007F58F9">
              <w:rPr>
                <w:rFonts w:ascii="Arial" w:eastAsia="Calibri" w:hAnsi="Arial" w:cs="Arial"/>
                <w:color w:val="000000"/>
                <w:lang w:eastAsia="sl-SI"/>
              </w:rPr>
              <w:t>strojeloma</w:t>
            </w:r>
            <w:proofErr w:type="spellEnd"/>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roofErr w:type="spellStart"/>
            <w:r w:rsidRPr="007F58F9">
              <w:rPr>
                <w:rFonts w:ascii="Arial" w:eastAsia="Calibri" w:hAnsi="Arial" w:cs="Arial"/>
                <w:color w:val="000000"/>
                <w:lang w:eastAsia="sl-SI"/>
              </w:rPr>
              <w:t>All</w:t>
            </w:r>
            <w:proofErr w:type="spellEnd"/>
            <w:r w:rsidRPr="007F58F9">
              <w:rPr>
                <w:rFonts w:ascii="Arial" w:eastAsia="Calibri" w:hAnsi="Arial" w:cs="Arial"/>
                <w:color w:val="000000"/>
                <w:lang w:eastAsia="sl-SI"/>
              </w:rPr>
              <w:t xml:space="preserve"> </w:t>
            </w:r>
            <w:proofErr w:type="spellStart"/>
            <w:r w:rsidRPr="007F58F9">
              <w:rPr>
                <w:rFonts w:ascii="Arial" w:eastAsia="Calibri" w:hAnsi="Arial" w:cs="Arial"/>
                <w:color w:val="000000"/>
                <w:lang w:eastAsia="sl-SI"/>
              </w:rPr>
              <w:t>risk</w:t>
            </w:r>
            <w:proofErr w:type="spellEnd"/>
            <w:r w:rsidRPr="007F58F9">
              <w:rPr>
                <w:rFonts w:ascii="Arial" w:eastAsia="Calibri" w:hAnsi="Arial" w:cs="Arial"/>
                <w:color w:val="000000"/>
                <w:lang w:eastAsia="sl-SI"/>
              </w:rPr>
              <w:t xml:space="preserve"> zavarovanje</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Računalniško zavarovanje</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5</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Zavarovanje stekla</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6</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Zavarovanje vloma, ropa, tatvine</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7</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Zavarovanje splošne odgovornosti</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8</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Zavarovanje zdravniške odgovornosti</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9</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Zavarovanje vozil</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10</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Times New Roman" w:hAnsi="Arial" w:cs="Arial"/>
              </w:rPr>
              <w:t xml:space="preserve">Zavarovanje </w:t>
            </w:r>
            <w:proofErr w:type="spellStart"/>
            <w:r w:rsidRPr="007F58F9">
              <w:rPr>
                <w:rFonts w:ascii="Arial" w:eastAsia="Times New Roman" w:hAnsi="Arial" w:cs="Arial"/>
              </w:rPr>
              <w:t>fotovoltaične</w:t>
            </w:r>
            <w:proofErr w:type="spellEnd"/>
            <w:r w:rsidRPr="007F58F9">
              <w:rPr>
                <w:rFonts w:ascii="Arial" w:eastAsia="Times New Roman" w:hAnsi="Arial" w:cs="Arial"/>
              </w:rPr>
              <w:t xml:space="preserve"> elektrarne</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11</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Times New Roman" w:hAnsi="Arial" w:cs="Arial"/>
              </w:rPr>
              <w:t xml:space="preserve">Zavarovanje tovora na prevozu – </w:t>
            </w:r>
            <w:proofErr w:type="spellStart"/>
            <w:r w:rsidRPr="007F58F9">
              <w:rPr>
                <w:rFonts w:ascii="Arial" w:eastAsia="Times New Roman" w:hAnsi="Arial" w:cs="Arial"/>
              </w:rPr>
              <w:t>cargo</w:t>
            </w:r>
            <w:proofErr w:type="spellEnd"/>
            <w:r w:rsidRPr="007F58F9">
              <w:rPr>
                <w:rFonts w:ascii="Arial" w:eastAsia="Times New Roman" w:hAnsi="Arial" w:cs="Arial"/>
              </w:rPr>
              <w:t xml:space="preserve"> zavarovanje</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12</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Times New Roman" w:hAnsi="Arial" w:cs="Arial"/>
              </w:rPr>
            </w:pPr>
            <w:r w:rsidRPr="007F58F9">
              <w:rPr>
                <w:rFonts w:ascii="Arial" w:eastAsia="Times New Roman" w:hAnsi="Arial" w:cs="Arial"/>
              </w:rPr>
              <w:t>Zavarovanje plovil</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13</w:t>
            </w:r>
          </w:p>
        </w:tc>
        <w:tc>
          <w:tcPr>
            <w:tcW w:w="3402"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Times New Roman" w:hAnsi="Arial" w:cs="Arial"/>
              </w:rPr>
            </w:pPr>
            <w:r w:rsidRPr="007F58F9">
              <w:rPr>
                <w:rFonts w:ascii="Arial" w:eastAsia="Times New Roman" w:hAnsi="Arial" w:cs="Arial"/>
              </w:rPr>
              <w:t>Kolektivno nezgodno zavarovanje</w:t>
            </w:r>
          </w:p>
        </w:tc>
        <w:tc>
          <w:tcPr>
            <w:tcW w:w="1418"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559"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1163"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67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c>
          <w:tcPr>
            <w:tcW w:w="7542" w:type="dxa"/>
            <w:gridSpan w:val="4"/>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SKUPAJ</w:t>
            </w:r>
          </w:p>
        </w:tc>
        <w:tc>
          <w:tcPr>
            <w:tcW w:w="212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lastRenderedPageBreak/>
        <w:t>Skupna letna premija: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13" w:type="dxa"/>
        <w:tblLayout w:type="fixed"/>
        <w:tblLook w:val="00A0" w:firstRow="1" w:lastRow="0" w:firstColumn="1" w:lastColumn="0" w:noHBand="0" w:noVBand="0"/>
      </w:tblPr>
      <w:tblGrid>
        <w:gridCol w:w="1034"/>
        <w:gridCol w:w="3831"/>
        <w:gridCol w:w="2835"/>
      </w:tblGrid>
      <w:tr w:rsidR="007F58F9" w:rsidRPr="007F58F9" w:rsidTr="005A25D9">
        <w:tc>
          <w:tcPr>
            <w:tcW w:w="1034"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roofErr w:type="spellStart"/>
            <w:r w:rsidRPr="007F58F9">
              <w:rPr>
                <w:rFonts w:ascii="Arial" w:eastAsia="Calibri" w:hAnsi="Arial" w:cs="Arial"/>
                <w:b/>
                <w:bCs/>
                <w:color w:val="000000"/>
                <w:lang w:eastAsia="sl-SI"/>
              </w:rPr>
              <w:t>Zap.št</w:t>
            </w:r>
            <w:proofErr w:type="spellEnd"/>
            <w:r w:rsidRPr="007F58F9">
              <w:rPr>
                <w:rFonts w:ascii="Arial" w:eastAsia="Calibri" w:hAnsi="Arial" w:cs="Arial"/>
                <w:b/>
                <w:bCs/>
                <w:color w:val="000000"/>
                <w:lang w:eastAsia="sl-SI"/>
              </w:rPr>
              <w:t>.</w:t>
            </w:r>
          </w:p>
        </w:tc>
        <w:tc>
          <w:tcPr>
            <w:tcW w:w="38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Premija</w:t>
            </w:r>
          </w:p>
        </w:tc>
        <w:tc>
          <w:tcPr>
            <w:tcW w:w="283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Znesek (v €)</w:t>
            </w:r>
          </w:p>
        </w:tc>
      </w:tr>
      <w:tr w:rsidR="007F58F9" w:rsidRPr="007F58F9" w:rsidTr="005A25D9">
        <w:tc>
          <w:tcPr>
            <w:tcW w:w="1034"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w:t>
            </w:r>
          </w:p>
        </w:tc>
        <w:tc>
          <w:tcPr>
            <w:tcW w:w="38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Neto premija </w:t>
            </w:r>
          </w:p>
        </w:tc>
        <w:tc>
          <w:tcPr>
            <w:tcW w:w="283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1034"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2</w:t>
            </w:r>
          </w:p>
        </w:tc>
        <w:tc>
          <w:tcPr>
            <w:tcW w:w="38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DPZP</w:t>
            </w:r>
          </w:p>
        </w:tc>
        <w:tc>
          <w:tcPr>
            <w:tcW w:w="283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c>
      </w:tr>
      <w:tr w:rsidR="007F58F9" w:rsidRPr="007F58F9" w:rsidTr="005A25D9">
        <w:tc>
          <w:tcPr>
            <w:tcW w:w="1034"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3</w:t>
            </w:r>
          </w:p>
        </w:tc>
        <w:tc>
          <w:tcPr>
            <w:tcW w:w="38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Končna letna premija</w:t>
            </w:r>
          </w:p>
        </w:tc>
        <w:tc>
          <w:tcPr>
            <w:tcW w:w="2835"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tc>
      </w:tr>
    </w:tbl>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ind w:left="720"/>
        <w:jc w:val="center"/>
        <w:rPr>
          <w:rFonts w:ascii="Arial" w:eastAsia="Calibri" w:hAnsi="Arial" w:cs="Arial"/>
          <w:color w:val="000000"/>
          <w:lang w:eastAsia="sl-SI"/>
        </w:rPr>
      </w:pPr>
      <w:r w:rsidRPr="007F58F9">
        <w:rPr>
          <w:rFonts w:ascii="Arial" w:eastAsia="Calibri" w:hAnsi="Arial" w:cs="Arial"/>
          <w:color w:val="000000"/>
          <w:lang w:eastAsia="sl-SI"/>
        </w:rPr>
        <w:t>6. člen</w:t>
      </w:r>
    </w:p>
    <w:p w:rsidR="007F58F9" w:rsidRPr="007F58F9" w:rsidRDefault="007F58F9" w:rsidP="007F58F9">
      <w:pPr>
        <w:autoSpaceDE w:val="0"/>
        <w:autoSpaceDN w:val="0"/>
        <w:adjustRightInd w:val="0"/>
        <w:spacing w:after="0" w:line="240" w:lineRule="auto"/>
        <w:ind w:left="720"/>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Ponujene cene - zavarovalne premije in ostale vrednosti za posamezne storitve so navedene v evrih in vsebujejo vse stroške, ki pri tem nastanejo.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Premije - premijske stopnje in vsi ponujeni popusti so navedeni na zavarovalnih policah oziroma obračunskih listih, ter so fiksni in nespremenljivi za celotno pogodbeno obdobje.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Zavarovalna premija za prvo leto je enaka premiji na ponudbi zavarovalnice. Za drugo in naslednja leta bo zavarovalnica pripravila obračun premije na podlagi podatkov o obsegu premoženja, ki jih bo zavarovanec posredoval zavarovalnici najkasneje do 1.10. v tekočem letu za predhodno leto s stanjem premoženja na dan 31.12. Pri obračunu premije za drugo in naslednja leta se upoštevajo cene zavarovanja navedene na obračunskih listih ponudbe zavarovalnega kritja, </w:t>
      </w:r>
      <w:r w:rsidRPr="007F58F9">
        <w:rPr>
          <w:rFonts w:ascii="Arial" w:eastAsia="Times New Roman" w:hAnsi="Arial" w:cs="Arial"/>
        </w:rPr>
        <w:t>ki je bila oddana v skladu s tem javnim naročilom</w:t>
      </w:r>
      <w:r w:rsidRPr="007F58F9">
        <w:rPr>
          <w:rFonts w:ascii="Arial" w:eastAsia="Calibri" w:hAnsi="Arial" w:cs="Arial"/>
          <w:color w:val="000000"/>
          <w:lang w:eastAsia="sl-SI"/>
        </w:rPr>
        <w:t>.</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V celotnem zavarovalnem obdobju na zavarovalno premijo pri nobenem zavarovanju ni dopusten vpliv škodnega dogajanja (</w:t>
      </w:r>
      <w:proofErr w:type="spellStart"/>
      <w:r w:rsidRPr="007F58F9">
        <w:rPr>
          <w:rFonts w:ascii="Arial" w:eastAsia="Calibri" w:hAnsi="Arial" w:cs="Arial"/>
          <w:color w:val="000000"/>
          <w:lang w:eastAsia="sl-SI"/>
        </w:rPr>
        <w:t>malus</w:t>
      </w:r>
      <w:proofErr w:type="spellEnd"/>
      <w:r w:rsidRPr="007F58F9">
        <w:rPr>
          <w:rFonts w:ascii="Arial" w:eastAsia="Calibri" w:hAnsi="Arial" w:cs="Arial"/>
          <w:color w:val="000000"/>
          <w:lang w:eastAsia="sl-SI"/>
        </w:rPr>
        <w:t>) na premijo, razen bonusa na doseženi poslovno tehnični rezultat.</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Osnovo za izračun bonusa na doseženi poslovno tehnični rezultat predstavlja obračunana letna zavarovalna premija (brez DPZP), za vse sklenjene zavarovalne vrste, razen potresnega zavarovanja in zavarovanja avtomobilske odgovornosti.</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tbl>
      <w:tblPr>
        <w:tblW w:w="0" w:type="auto"/>
        <w:tblInd w:w="113" w:type="dxa"/>
        <w:tblLayout w:type="fixed"/>
        <w:tblLook w:val="00A0" w:firstRow="1" w:lastRow="0" w:firstColumn="1" w:lastColumn="0" w:noHBand="0" w:noVBand="0"/>
      </w:tblPr>
      <w:tblGrid>
        <w:gridCol w:w="4531"/>
        <w:gridCol w:w="4531"/>
      </w:tblGrid>
      <w:tr w:rsidR="007F58F9" w:rsidRPr="007F58F9" w:rsidTr="005A25D9">
        <w:tc>
          <w:tcPr>
            <w:tcW w:w="4531" w:type="dxa"/>
            <w:tcBorders>
              <w:top w:val="single" w:sz="6" w:space="0" w:color="000000"/>
              <w:left w:val="single" w:sz="6" w:space="0" w:color="000000"/>
              <w:bottom w:val="single" w:sz="6" w:space="0" w:color="000000"/>
              <w:right w:val="single" w:sz="6" w:space="0" w:color="000000"/>
            </w:tcBorders>
            <w:vAlign w:val="center"/>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Škodni rezultat: delež vseh škod v celotni premiji (v %)</w:t>
            </w:r>
          </w:p>
        </w:tc>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Bonus na doseženi poslovno tehnični </w:t>
            </w:r>
            <w:r w:rsidRPr="007F58F9">
              <w:rPr>
                <w:rFonts w:ascii="Arial" w:eastAsia="Calibri" w:hAnsi="Arial" w:cs="Arial"/>
                <w:color w:val="000000"/>
                <w:lang w:eastAsia="sl-SI"/>
              </w:rPr>
              <w:br/>
              <w:t>rezultat (v %)</w:t>
            </w:r>
          </w:p>
        </w:tc>
      </w:tr>
      <w:tr w:rsidR="007F58F9" w:rsidRPr="007F58F9" w:rsidTr="005A25D9">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0 – 10</w:t>
            </w:r>
          </w:p>
        </w:tc>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30</w:t>
            </w:r>
          </w:p>
        </w:tc>
      </w:tr>
      <w:tr w:rsidR="007F58F9" w:rsidRPr="007F58F9" w:rsidTr="005A25D9">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11 – 20</w:t>
            </w:r>
          </w:p>
        </w:tc>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25</w:t>
            </w:r>
          </w:p>
        </w:tc>
      </w:tr>
      <w:tr w:rsidR="007F58F9" w:rsidRPr="007F58F9" w:rsidTr="005A25D9">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21 – 30</w:t>
            </w:r>
          </w:p>
        </w:tc>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20</w:t>
            </w:r>
          </w:p>
        </w:tc>
      </w:tr>
      <w:tr w:rsidR="007F58F9" w:rsidRPr="007F58F9" w:rsidTr="005A25D9">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31 – 40</w:t>
            </w:r>
          </w:p>
        </w:tc>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15</w:t>
            </w:r>
          </w:p>
        </w:tc>
      </w:tr>
      <w:tr w:rsidR="007F58F9" w:rsidRPr="007F58F9" w:rsidTr="005A25D9">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41 – 50</w:t>
            </w:r>
          </w:p>
        </w:tc>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10</w:t>
            </w:r>
          </w:p>
        </w:tc>
      </w:tr>
      <w:tr w:rsidR="007F58F9" w:rsidRPr="007F58F9" w:rsidTr="005A25D9">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51 - 60</w:t>
            </w:r>
          </w:p>
        </w:tc>
        <w:tc>
          <w:tcPr>
            <w:tcW w:w="4531"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5</w:t>
            </w:r>
          </w:p>
        </w:tc>
      </w:tr>
    </w:tbl>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Škodni rezultat se izračunava po preteku zavarovalnega leta. Škodni rezultat se izračuna tako, da se likvidiranim škodam po tej pogodbi prištejejo tudi škode v reševanju (škodna rezervacija na dan 01.07 zavarovalnega leta) po tej pogodbi. Izvajalec posreduje vsako leto do 01.10 (razen za zadnje zavarovalno leto do 31.12.2023) izračun bonusa na doseženi poslovno tehnični rezultat in ga tudi izplača zavarovalcu vsako leto do 1.11. (razen za zadnje zavarovalno leto do 1.2.2023). Zavarovalnica pri izračunu bonusa na doseženi poslovno tehnični rezultat za zadnje zavarovalno leto upošteva tudi vse likvidirane škode šest mesecev po prenehanju zavarovalne pogodbe.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7.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lastRenderedPageBreak/>
        <w:t xml:space="preserve">Zavarovatelj bo v celotnem zavarovalnem obdobju izvajal storitve zavarovalnega kritja po tej pogodbi v skladu z zavarovalnimi pogoji, ki so veljavni ob sklenitvi pogodbe.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Zavarovalnica sprejme v zavarovanje pod enakimi pogoji tudi vse nove investicije in nabave na znanih ali novih lokacijah, katerih skupna vrednost ne presega 20% vrednosti zavarovanih stvari, tudi če naročnik tega ne sporoči  izvajalcu.</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8.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V primeru, da izvajalec po svoji krivdi zamudi z opravljenimi storitvami, se zaveže zavarovancu plačati zakonske zamudne obresti.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Obveznosti izvajalca/zavarovalnice</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9.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Kakovost izvedenih storitev mora ustrezati veljavnim standardom na področju zavarovalništva.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Zavarovalnica se zaveže prevzete zavarovalne storitve izvajati v skladu z načelom dobrega strokovnjaka, vestno in pravilno, v skladu z veljavnimi tehničnimi predpisi, standardi, normativi in pozitivno zakonodajo in v korist naročnika.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Zavarovalnica se zaveže podatke, ki jih pridobi na podlagi te pogodbe, varovati po predpisih o varstvu osebnih podatkov in poslovni skrivnosti.</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10.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Izvajalec bo za posamezno zavarovano premoženje in zavarovanje odgovornosti izdal zavarovalno polico, obračunski list in fakturo.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Plačnik – zavarovalec bo poravnal potrjeni račun 30. - ti dan po prejemu pravilno izstavljenega računa. Kot dan prejema računa se šteje dan, ko naročnik prejme e-račun. Račun se mora sklicevati na številko pogodbe, na podlagi katere se izstavlja.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Če se letna zavarovalna premija plača v enkratnem znesku, bo zavarovalnica naročniku priznala dodaten popust v višini 5% neto premije.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11. člen</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jc w:val="both"/>
        <w:rPr>
          <w:rFonts w:ascii="Arial" w:eastAsia="Times New Roman" w:hAnsi="Arial" w:cs="Arial"/>
        </w:rPr>
      </w:pPr>
      <w:r w:rsidRPr="007F58F9">
        <w:rPr>
          <w:rFonts w:ascii="Arial" w:eastAsia="Times New Roman" w:hAnsi="Arial" w:cs="Arial"/>
        </w:rPr>
        <w:t xml:space="preserve">Zavarovalnica se s to pogodbo zavezuje, da bo ob podpisu pogodbe oziroma najkasneje v roku 10 (deset) dni od sklenitve pogodbe, naročniku predložila tri izvode »bianco« menic z meničnimi izjavami brez protesta plačljive na prvi poziv za dobro izvedbo pogodbenih obveznosti, vsako v višini 10% (deset odstotkov) od skupne pogodbene vrednosti z DPZP. Veljavnost menic in meničnih izjav mora biti še vsaj 5 let po poteku roka za dokončanje pogodbenih obveznosti. Dokončanje pogodbenih obveznosti pomeni 31.12.2023. </w:t>
      </w:r>
    </w:p>
    <w:p w:rsidR="007F58F9" w:rsidRPr="007F58F9" w:rsidRDefault="007F58F9" w:rsidP="007F58F9">
      <w:pPr>
        <w:jc w:val="both"/>
        <w:rPr>
          <w:rFonts w:ascii="Arial" w:eastAsia="Times New Roman" w:hAnsi="Arial" w:cs="Arial"/>
        </w:rPr>
      </w:pPr>
      <w:r w:rsidRPr="007F58F9">
        <w:rPr>
          <w:rFonts w:ascii="Arial" w:eastAsia="Times New Roman" w:hAnsi="Arial" w:cs="Arial"/>
        </w:rPr>
        <w:t>Če se bodo med trajanjem pogodbe spremenili roki za izvedbo storitve, kvaliteta in količina, se morajo temu ustrezno spremeniti tudi menične izjave za dobro izvedbo pogodbenih obveznosti oziroma podaljšati njihova veljavnost.</w:t>
      </w:r>
    </w:p>
    <w:p w:rsidR="007F58F9" w:rsidRPr="007F58F9" w:rsidRDefault="007F58F9" w:rsidP="007F58F9">
      <w:pPr>
        <w:jc w:val="both"/>
        <w:rPr>
          <w:rFonts w:ascii="Arial" w:eastAsia="Times New Roman" w:hAnsi="Arial" w:cs="Arial"/>
        </w:rPr>
      </w:pPr>
      <w:r w:rsidRPr="007F58F9">
        <w:rPr>
          <w:rFonts w:ascii="Arial" w:eastAsia="Times New Roman" w:hAnsi="Arial" w:cs="Arial"/>
        </w:rPr>
        <w:lastRenderedPageBreak/>
        <w:t>Naročnik bo  unovčil navedene menice v skupni vrednosti 10 % pogodbene vrednosti z DPZP, če se bo izkazalo, da pogodbene obveznosti niso izvedene  v količini, rokih in kvaliteti, ki so zahtevane v razpisni dokumentaciji in pogodbi.</w:t>
      </w:r>
    </w:p>
    <w:p w:rsidR="007F58F9" w:rsidRPr="007F58F9" w:rsidRDefault="007F58F9" w:rsidP="007F58F9">
      <w:pPr>
        <w:jc w:val="both"/>
        <w:rPr>
          <w:rFonts w:ascii="Arial" w:eastAsia="Times New Roman" w:hAnsi="Arial" w:cs="Arial"/>
        </w:rPr>
      </w:pPr>
      <w:r w:rsidRPr="007F58F9">
        <w:rPr>
          <w:rFonts w:ascii="Arial" w:eastAsia="Times New Roman" w:hAnsi="Arial" w:cs="Arial"/>
        </w:rPr>
        <w:t>Če zavarovalnica v danem roku naročniku ne izroči menic ter meničnih izjav, ta pogodba preneha veljati.</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12.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Pogodbeni stranki se obvezujeta, da bosta naredili vse, kar je treba za izvršitev te pogodbe.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13.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Če naročnik ugotovi, da zavarovalnica storitev ne izvaja v skladu s to pogodbo oziroma krši določila te pogodbe, ima naročnik pravico pogodbo odpovedati.</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Zavarovalnica mora naročniku povrniti vso škodo, ki bi nastala zaradi kršitve pogodbe, odpovedi pogodbe in razliko do morebitne višje cene (premije), ki bi jo v tem primeru ponudil drug ponudnik storitev, ki so predmet te pogodbe.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Če naročnik odpove pogodbo zaradi kršitev zavarovalnice navedene v tem členu, zavarovalnica nasproti naročniku ni upravičena uveljavljati kakršnekoli zahtevke, ne glede na njihovo pravno naravo, razen naročnikovega plačila za zapadle zavarovalne premije.</w:t>
      </w:r>
    </w:p>
    <w:p w:rsidR="007F58F9" w:rsidRPr="007F58F9" w:rsidRDefault="007F58F9" w:rsidP="007F58F9">
      <w:pPr>
        <w:tabs>
          <w:tab w:val="left" w:pos="6464"/>
        </w:tabs>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14. člen</w:t>
      </w:r>
    </w:p>
    <w:p w:rsidR="007F58F9" w:rsidRPr="007F58F9" w:rsidRDefault="007F58F9" w:rsidP="007F58F9">
      <w:pPr>
        <w:tabs>
          <w:tab w:val="left" w:pos="6464"/>
        </w:tabs>
        <w:spacing w:after="0" w:line="240" w:lineRule="auto"/>
        <w:jc w:val="both"/>
        <w:rPr>
          <w:rFonts w:ascii="Arial" w:eastAsia="Times New Roman" w:hAnsi="Arial" w:cs="Arial"/>
          <w:b/>
          <w:lang w:eastAsia="sl-SI"/>
        </w:rPr>
      </w:pPr>
      <w:r w:rsidRPr="007F58F9">
        <w:rPr>
          <w:rFonts w:ascii="Arial" w:eastAsia="Times New Roman" w:hAnsi="Arial" w:cs="Arial"/>
          <w:b/>
          <w:lang w:eastAsia="sl-SI"/>
        </w:rPr>
        <w:t>Podizvajalci</w:t>
      </w:r>
      <w:r w:rsidRPr="007F58F9">
        <w:rPr>
          <w:rFonts w:ascii="Arial" w:eastAsia="Times New Roman" w:hAnsi="Arial" w:cs="Arial"/>
          <w:b/>
          <w:lang w:eastAsia="sl-SI"/>
        </w:rPr>
        <w:tab/>
      </w:r>
    </w:p>
    <w:p w:rsidR="007F58F9" w:rsidRPr="007F58F9" w:rsidRDefault="007F58F9" w:rsidP="007F58F9">
      <w:pPr>
        <w:autoSpaceDE w:val="0"/>
        <w:autoSpaceDN w:val="0"/>
        <w:adjustRightInd w:val="0"/>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Izvajalec mora med izvajanjem javnega naročila naročnika obvestiti o morebitnih spremembah naslednjih informacij: </w:t>
      </w:r>
    </w:p>
    <w:p w:rsidR="007F58F9" w:rsidRPr="007F58F9" w:rsidRDefault="007F58F9" w:rsidP="007F58F9">
      <w:pPr>
        <w:numPr>
          <w:ilvl w:val="0"/>
          <w:numId w:val="29"/>
        </w:numPr>
        <w:autoSpaceDE w:val="0"/>
        <w:autoSpaceDN w:val="0"/>
        <w:adjustRightInd w:val="0"/>
        <w:spacing w:after="14"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o spremembah podizvajalcev ter delov javnega naročila, ki jih je dal v </w:t>
      </w:r>
      <w:proofErr w:type="spellStart"/>
      <w:r w:rsidRPr="007F58F9">
        <w:rPr>
          <w:rFonts w:ascii="Arial" w:eastAsia="Times New Roman" w:hAnsi="Arial" w:cs="Arial"/>
          <w:color w:val="000000"/>
          <w:lang w:eastAsia="sl-SI"/>
        </w:rPr>
        <w:t>podizvajanje</w:t>
      </w:r>
      <w:proofErr w:type="spellEnd"/>
      <w:r w:rsidRPr="007F58F9">
        <w:rPr>
          <w:rFonts w:ascii="Arial" w:eastAsia="Times New Roman" w:hAnsi="Arial" w:cs="Arial"/>
          <w:color w:val="000000"/>
          <w:lang w:eastAsia="sl-SI"/>
        </w:rPr>
        <w:t xml:space="preserve">; </w:t>
      </w:r>
    </w:p>
    <w:p w:rsidR="007F58F9" w:rsidRPr="007F58F9" w:rsidRDefault="007F58F9" w:rsidP="007F58F9">
      <w:pPr>
        <w:numPr>
          <w:ilvl w:val="0"/>
          <w:numId w:val="29"/>
        </w:numPr>
        <w:autoSpaceDE w:val="0"/>
        <w:autoSpaceDN w:val="0"/>
        <w:adjustRightInd w:val="0"/>
        <w:spacing w:after="14"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o kontaktnih podatkih in zakonitih zastopnikih podizvajalcev; </w:t>
      </w:r>
    </w:p>
    <w:p w:rsidR="007F58F9" w:rsidRPr="007F58F9" w:rsidRDefault="007F58F9" w:rsidP="007F58F9">
      <w:pPr>
        <w:numPr>
          <w:ilvl w:val="0"/>
          <w:numId w:val="29"/>
        </w:numPr>
        <w:autoSpaceDE w:val="0"/>
        <w:autoSpaceDN w:val="0"/>
        <w:adjustRightInd w:val="0"/>
        <w:spacing w:after="14"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izpolnjenih ESPD podizvajalcev v skladu z 79. členom Zakona o javnem naročanju (Uradni list RS, št. 91/15, 14/18 – ZJN-3) ter </w:t>
      </w:r>
    </w:p>
    <w:p w:rsidR="007F58F9" w:rsidRPr="007F58F9" w:rsidRDefault="007F58F9" w:rsidP="007F58F9">
      <w:pPr>
        <w:numPr>
          <w:ilvl w:val="0"/>
          <w:numId w:val="29"/>
        </w:numPr>
        <w:autoSpaceDE w:val="0"/>
        <w:autoSpaceDN w:val="0"/>
        <w:adjustRightInd w:val="0"/>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morebitnih zahtevah podizvajalca za neposredno plačilo </w:t>
      </w:r>
    </w:p>
    <w:p w:rsidR="007F58F9" w:rsidRPr="007F58F9" w:rsidRDefault="007F58F9" w:rsidP="007F58F9">
      <w:pPr>
        <w:autoSpaceDE w:val="0"/>
        <w:autoSpaceDN w:val="0"/>
        <w:adjustRightInd w:val="0"/>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7F58F9" w:rsidRPr="007F58F9" w:rsidRDefault="007F58F9" w:rsidP="007F58F9">
      <w:pPr>
        <w:autoSpaceDE w:val="0"/>
        <w:autoSpaceDN w:val="0"/>
        <w:adjustRightInd w:val="0"/>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7F58F9" w:rsidRPr="007F58F9" w:rsidRDefault="007F58F9" w:rsidP="007F58F9">
      <w:pPr>
        <w:autoSpaceDE w:val="0"/>
        <w:autoSpaceDN w:val="0"/>
        <w:adjustRightInd w:val="0"/>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Neposredno plačilo podizvajalcu je skladno z ZJN-3 obvezno le, če podizvajalec v skladu in na način določen v 2. in 3. odstavka 94. člena ZJN-3 zahteva neposredno plačilo. </w:t>
      </w:r>
    </w:p>
    <w:p w:rsidR="007F58F9" w:rsidRPr="007F58F9" w:rsidRDefault="007F58F9" w:rsidP="007F58F9">
      <w:pPr>
        <w:autoSpaceDE w:val="0"/>
        <w:autoSpaceDN w:val="0"/>
        <w:adjustRightInd w:val="0"/>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Izvajalec pooblašča naročnika, da na podlagi s strani izvajalca potrjenega računa neposredno plačuje </w:t>
      </w:r>
      <w:proofErr w:type="spellStart"/>
      <w:r w:rsidRPr="007F58F9">
        <w:rPr>
          <w:rFonts w:ascii="Arial" w:eastAsia="Times New Roman" w:hAnsi="Arial" w:cs="Arial"/>
          <w:color w:val="000000"/>
          <w:lang w:eastAsia="sl-SI"/>
        </w:rPr>
        <w:t>naslednj</w:t>
      </w:r>
      <w:proofErr w:type="spellEnd"/>
      <w:r w:rsidRPr="007F58F9">
        <w:rPr>
          <w:rFonts w:ascii="Arial" w:eastAsia="Times New Roman" w:hAnsi="Arial" w:cs="Arial"/>
          <w:color w:val="000000"/>
          <w:lang w:eastAsia="sl-SI"/>
        </w:rPr>
        <w:t>-emu/</w:t>
      </w:r>
      <w:proofErr w:type="spellStart"/>
      <w:r w:rsidRPr="007F58F9">
        <w:rPr>
          <w:rFonts w:ascii="Arial" w:eastAsia="Times New Roman" w:hAnsi="Arial" w:cs="Arial"/>
          <w:color w:val="000000"/>
          <w:lang w:eastAsia="sl-SI"/>
        </w:rPr>
        <w:t>im</w:t>
      </w:r>
      <w:proofErr w:type="spellEnd"/>
      <w:r w:rsidRPr="007F58F9">
        <w:rPr>
          <w:rFonts w:ascii="Arial" w:eastAsia="Times New Roman" w:hAnsi="Arial" w:cs="Arial"/>
          <w:color w:val="000000"/>
          <w:lang w:eastAsia="sl-SI"/>
        </w:rPr>
        <w:t xml:space="preserve"> </w:t>
      </w:r>
      <w:proofErr w:type="spellStart"/>
      <w:r w:rsidRPr="007F58F9">
        <w:rPr>
          <w:rFonts w:ascii="Arial" w:eastAsia="Times New Roman" w:hAnsi="Arial" w:cs="Arial"/>
          <w:color w:val="000000"/>
          <w:lang w:eastAsia="sl-SI"/>
        </w:rPr>
        <w:t>podizvajal-cu</w:t>
      </w:r>
      <w:proofErr w:type="spellEnd"/>
      <w:r w:rsidRPr="007F58F9">
        <w:rPr>
          <w:rFonts w:ascii="Arial" w:eastAsia="Times New Roman" w:hAnsi="Arial" w:cs="Arial"/>
          <w:color w:val="000000"/>
          <w:lang w:eastAsia="sl-SI"/>
        </w:rPr>
        <w:t>/</w:t>
      </w:r>
      <w:proofErr w:type="spellStart"/>
      <w:r w:rsidRPr="007F58F9">
        <w:rPr>
          <w:rFonts w:ascii="Arial" w:eastAsia="Times New Roman" w:hAnsi="Arial" w:cs="Arial"/>
          <w:color w:val="000000"/>
          <w:lang w:eastAsia="sl-SI"/>
        </w:rPr>
        <w:t>cem</w:t>
      </w:r>
      <w:proofErr w:type="spellEnd"/>
      <w:r w:rsidRPr="007F58F9">
        <w:rPr>
          <w:rFonts w:ascii="Arial" w:eastAsia="Times New Roman" w:hAnsi="Arial" w:cs="Arial"/>
          <w:color w:val="000000"/>
          <w:lang w:eastAsia="sl-SI"/>
        </w:rPr>
        <w:t xml:space="preserve">: </w:t>
      </w:r>
    </w:p>
    <w:p w:rsidR="007F58F9" w:rsidRPr="007F58F9" w:rsidRDefault="007F58F9" w:rsidP="007F58F9">
      <w:pPr>
        <w:numPr>
          <w:ilvl w:val="0"/>
          <w:numId w:val="30"/>
        </w:numPr>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lastRenderedPageBreak/>
        <w:t>________________ (firma, sedež, matična in davčna številka ter TRR podizvajalca). Podizvajalec bo izvedel naslednje storitve ______________ v vrednosti _______brez DPZP. Navedeni podizvajalec soglaša, da naročnik namesto izvajalca poravna podizvajalčevo terjatev do izvajalca. Izvajalec pooblašča naročnika, da na podlagi s strani izvajalca potrjenega računa neposredno plačuje navedenemu  podizvajalcu. Izvajalec je naročniku v ponudbi priložil zahtevo za neposredno plačilo navedenemu podizvajalcu.</w:t>
      </w:r>
    </w:p>
    <w:p w:rsidR="007F58F9" w:rsidRPr="007F58F9" w:rsidRDefault="007F58F9" w:rsidP="007F58F9">
      <w:pPr>
        <w:jc w:val="both"/>
        <w:rPr>
          <w:rFonts w:ascii="Arial" w:eastAsia="Times New Roman" w:hAnsi="Arial" w:cs="Arial"/>
          <w:color w:val="000000"/>
          <w:lang w:eastAsia="sl-SI"/>
        </w:rPr>
      </w:pPr>
      <w:r w:rsidRPr="007F58F9">
        <w:rPr>
          <w:rFonts w:ascii="Arial" w:eastAsia="Times New Roman" w:hAnsi="Arial" w:cs="Arial"/>
          <w:color w:val="000000"/>
          <w:lang w:eastAsia="sl-SI"/>
        </w:rPr>
        <w:t>V primeru neposrednih plačil podizvajalcem mora izvajalec svojemu računu priložiti tudi račun podizvajalca, ki ju je predhodno potrdil.</w:t>
      </w:r>
    </w:p>
    <w:p w:rsidR="007F58F9" w:rsidRPr="007F58F9" w:rsidRDefault="007F58F9" w:rsidP="007F58F9">
      <w:pPr>
        <w:jc w:val="both"/>
        <w:rPr>
          <w:rFonts w:ascii="Arial" w:eastAsia="Times New Roman" w:hAnsi="Arial" w:cs="Arial"/>
          <w:color w:val="000000"/>
          <w:lang w:eastAsia="sl-SI"/>
        </w:rPr>
      </w:pPr>
      <w:r w:rsidRPr="007F58F9">
        <w:rPr>
          <w:rFonts w:ascii="Arial" w:eastAsia="Times New Roman" w:hAnsi="Arial" w:cs="Arial"/>
          <w:color w:val="000000"/>
          <w:lang w:eastAsia="sl-SI"/>
        </w:rPr>
        <w:t>Naročnik si pridržuje pravico, da lahko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7F58F9" w:rsidRPr="007F58F9" w:rsidRDefault="007F58F9" w:rsidP="007F58F9">
      <w:pPr>
        <w:jc w:val="both"/>
        <w:rPr>
          <w:rFonts w:ascii="Arial" w:eastAsia="Times New Roman" w:hAnsi="Arial" w:cs="Arial"/>
          <w:color w:val="000000"/>
          <w:lang w:eastAsia="sl-SI"/>
        </w:rPr>
      </w:pPr>
      <w:r w:rsidRPr="007F58F9">
        <w:rPr>
          <w:rFonts w:ascii="Arial" w:eastAsia="Times New Roman" w:hAnsi="Arial" w:cs="Arial"/>
          <w:color w:val="000000"/>
        </w:rPr>
        <w:t xml:space="preserve">V primeru, da podizvajalci iz tega člena ne zahtevajo neposrednega plačila, bo naročnik od izvajalca zahteval, da mu </w:t>
      </w:r>
      <w:r w:rsidRPr="007F58F9">
        <w:rPr>
          <w:rFonts w:ascii="Arial" w:eastAsia="Times New Roman" w:hAnsi="Arial" w:cs="Arial"/>
          <w:color w:val="000000"/>
          <w:lang w:eastAsia="sl-SI"/>
        </w:rPr>
        <w:t>najpozneje v 60 (šestdesetih) dneh od plačila zadnjega računa, pošlje svojo pisno izjavo in pisno izjavo podizvajalca, da je podizvajalec prejel plačilo za izvedena dela po tej pogodbi.</w:t>
      </w:r>
    </w:p>
    <w:p w:rsidR="007F58F9" w:rsidRPr="007F58F9" w:rsidRDefault="007F58F9" w:rsidP="007F58F9">
      <w:pPr>
        <w:jc w:val="both"/>
        <w:rPr>
          <w:rFonts w:ascii="Arial" w:eastAsia="Times New Roman" w:hAnsi="Arial" w:cs="Arial"/>
          <w:color w:val="000000"/>
          <w:lang w:eastAsia="sl-SI"/>
        </w:rPr>
      </w:pPr>
      <w:r w:rsidRPr="007F58F9">
        <w:rPr>
          <w:rFonts w:ascii="Arial" w:eastAsia="Times New Roman" w:hAnsi="Arial" w:cs="Arial"/>
          <w:color w:val="000000"/>
          <w:lang w:eastAsia="sl-SI"/>
        </w:rPr>
        <w:t>(ALI)</w:t>
      </w:r>
    </w:p>
    <w:p w:rsidR="007F58F9" w:rsidRPr="007F58F9" w:rsidRDefault="007F58F9" w:rsidP="007F58F9">
      <w:pPr>
        <w:jc w:val="both"/>
        <w:rPr>
          <w:rFonts w:ascii="Arial" w:eastAsia="Times New Roman" w:hAnsi="Arial" w:cs="Arial"/>
          <w:color w:val="000000"/>
          <w:lang w:eastAsia="sl-SI"/>
        </w:rPr>
      </w:pPr>
      <w:r w:rsidRPr="007F58F9">
        <w:rPr>
          <w:rFonts w:ascii="Arial" w:eastAsia="Times New Roman" w:hAnsi="Arial" w:cs="Arial"/>
          <w:color w:val="000000"/>
          <w:lang w:eastAsia="sl-SI"/>
        </w:rPr>
        <w:t>Izvajalec bo dela izvajal brez podizvajalcev.</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Obveznosti naročnika</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15. člen</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Naročnik se zaveže, da bo svoje pogodbene obveznosti pravilno in vestno izpolnjeval v skladu v veljavno zakonodajo, veljavnimi tehničnimi predpisi, standardi in normativi.</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Likvidacijski postopek</w:t>
      </w: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16.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Predhodne prijave škod za posamični ali več istočasnih dogodkov izvede naročnik </w:t>
      </w:r>
      <w:proofErr w:type="spellStart"/>
      <w:r w:rsidRPr="007F58F9">
        <w:rPr>
          <w:rFonts w:ascii="Arial" w:eastAsia="Calibri" w:hAnsi="Arial" w:cs="Arial"/>
          <w:color w:val="000000"/>
          <w:lang w:eastAsia="sl-SI"/>
        </w:rPr>
        <w:t>oz</w:t>
      </w:r>
      <w:proofErr w:type="spellEnd"/>
      <w:r w:rsidRPr="007F58F9">
        <w:rPr>
          <w:rFonts w:ascii="Arial" w:eastAsia="Calibri" w:hAnsi="Arial" w:cs="Arial"/>
          <w:color w:val="000000"/>
          <w:lang w:eastAsia="sl-SI"/>
        </w:rPr>
        <w:t xml:space="preserve"> posrednik na elektronski naslov, ki ga navede zavarovalnica:________________.</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V primeru predhodne prijave škod po prvem odstavku tega člena mora zavarovalnica opraviti ogled poškodovane stvari in pripraviti zapisnik takoj, oziroma v roku največ 3 (treh) dni. V kolikor zavarovalnica ne opravi ogleda po predhodni prijavi škode, to ne zadrži sanacije škode, odškodninske odgovornosti, likvidacije in plačila zavarovalnine/odškodnine s strani zavarovalnice. Naročnik bo v takem primeru sam škodo ustrezno dokumentiral z fotografijami. Zavarovalnica mora povrniti vse morebitne stroške za zavarovanje dokazov o nastanku škodnega dogodka.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V primeru, da je dostavljena škodna dokumentacija po mnenju zavarovalnice nepopolna, mora zavarovalnica o tem obvestiti naročnika v roku 10 (desetih) delovnih dni po prejemu dokumentacije, sicer se šteje, da je dostavljena dokumentacija popolna.</w:t>
      </w:r>
    </w:p>
    <w:p w:rsidR="00664FE4" w:rsidRDefault="00664FE4" w:rsidP="007F58F9">
      <w:pPr>
        <w:autoSpaceDE w:val="0"/>
        <w:autoSpaceDN w:val="0"/>
        <w:adjustRightInd w:val="0"/>
        <w:spacing w:after="0" w:line="240" w:lineRule="auto"/>
        <w:jc w:val="both"/>
        <w:rPr>
          <w:rFonts w:ascii="Arial" w:eastAsia="Calibri" w:hAnsi="Arial" w:cs="Arial"/>
          <w:color w:val="000000"/>
          <w:lang w:eastAsia="sl-SI"/>
        </w:rPr>
      </w:pPr>
    </w:p>
    <w:p w:rsidR="00664FE4" w:rsidRPr="007F58F9" w:rsidRDefault="00664FE4"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Rok za izplačilo zavarovalnine/odškodnine je 10 (dni) dni in teče od dneva, ko je zavarovalnici dostavljena potrebna dokumentacija in ugotovljen temelj za likvidacijo zavarovalnega primera.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V primeru večjih škod, ob podanem temelju za izplačilo zavarovalnine, zavarovalnica izplača naročniku akontacijo v višini 50% od prvotne ocenjene škode s strani pristojne osebe zavarovalnice, v roku 14 dni. V nasprotnem primeru ima naročnik poleg zamudnih obresti pravico do povračila stroškov (kreditov) za sanacijo škode. Za velike škode se štejejo škode ocenjene nad 10.000,00 EUR.</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Zavarovalnica mora naročniku sproti posredovati zaključni sporazum za vse zavarovalnine in kopijo poravnave za vse likvidirane odškodninske zahtevke (tudi dopise odklonitve) iz naslova zavarovanja odgovornosti.</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tabs>
          <w:tab w:val="left" w:pos="1177"/>
        </w:tabs>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Zavarovalnica se zaveže do 15. (petnajstega) v mesecu za pretekli mesec seznanjati zavarovalca  o škodnem dogajanju. Podatki o škodnem dogajanju morajo vsebovati naslednje podatke: identifikacijo lokacije nastanka škode, naslov naročnika, številko osnovne zavarovalne police, oznako škode zavarovalnice, datum nastanka škode, datum prijave škode, vzrok nastanka škode, znesek prijave, znesek izplačane zavarovalnine /odškodnine in datum izplačane zavarovalnine ali datum obvestila odklonitve.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Skrbnik pogodbe</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17. člen</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Pogodbeni stranki določata kontaktni osebi, ki sta odgovorni za nadzor nad izvajanjem te pogodbe.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Skrbnik pogodbe oz. kontaktna oseba na strani naročnika je: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Skrbnik pogodbe oz. kontaktna oseba na strani izvajalca/zavarovalnice je: </w:t>
      </w:r>
    </w:p>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Varstvo podatkov</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18. člen</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Zavarovalnica se zavezuje, da bo z osebnimi podatki, katere bi pridobila ali se seznanila z njimi  ali jih obdelovala na podlagi in v času trajanja te pogodbe, ravnala v  skladu z </w:t>
      </w:r>
      <w:r w:rsidRPr="007F58F9">
        <w:rPr>
          <w:rFonts w:ascii="Arial" w:eastAsia="Times New Roman" w:hAnsi="Arial" w:cs="Arial"/>
          <w:bCs/>
          <w:lang w:eastAsia="sl-SI"/>
        </w:rPr>
        <w:t>Uredbo (EU) 2016/679 Evropskega parlamenta in sveta z dne 27. aprila 2016 o varstvu posameznikov pri obdelavi osebnih podatkov in o prostem pretoku takih podatkov ter o razveljavitvi Direktive 95/46/ES (</w:t>
      </w:r>
      <w:r w:rsidRPr="007F58F9">
        <w:rPr>
          <w:rFonts w:ascii="Arial" w:eastAsia="Times New Roman" w:hAnsi="Arial" w:cs="Arial"/>
          <w:lang w:eastAsia="sl-SI"/>
        </w:rPr>
        <w:t xml:space="preserve">GDPR)  ter z veljavnim nacionalnim zakonom, ki ureja varstvo osebnih podatkov in drugimi predpisi. </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Zavarovalnica izjavlja, da je seznanjen z GDPR  in zakonom iz prejšnjega odstavka tega člena in se iz tega razloga, z namenom spoštovanja določil GDPR,  zaveže z naročnikom skleniti ustrezno pogodbo, ki bo uredila razmerja med pogodbenima strankama glede obdelave osebnih podatkov, ki jih izvajalec pridobiva na podlagi te pogodbe.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1.</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tabs>
          <w:tab w:val="left" w:pos="864"/>
        </w:tabs>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PROTIKORUPCIJSKA KLAVZULA</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19. člen</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Ta pogodba je nična, če kdo v imenu in na račun druge pogodbene stranke, naročniku, njegovemu predstavniku ali posredniku da, obljubi ali ponudi kakšno nedovoljeno korist za:</w:t>
      </w:r>
    </w:p>
    <w:p w:rsidR="007F58F9" w:rsidRDefault="007F58F9" w:rsidP="007F58F9">
      <w:pPr>
        <w:tabs>
          <w:tab w:val="left" w:pos="720"/>
        </w:tabs>
        <w:autoSpaceDE w:val="0"/>
        <w:autoSpaceDN w:val="0"/>
        <w:adjustRightInd w:val="0"/>
        <w:spacing w:after="0" w:line="240" w:lineRule="auto"/>
        <w:ind w:left="720" w:hanging="360"/>
        <w:jc w:val="both"/>
        <w:rPr>
          <w:rFonts w:ascii="Arial" w:eastAsia="Calibri" w:hAnsi="Arial" w:cs="Arial"/>
          <w:color w:val="000000"/>
          <w:lang w:eastAsia="sl-SI"/>
        </w:rPr>
      </w:pPr>
      <w:r w:rsidRPr="007F58F9">
        <w:rPr>
          <w:rFonts w:ascii="Arial" w:eastAsia="Calibri" w:hAnsi="Arial" w:cs="Arial"/>
          <w:color w:val="000000"/>
          <w:lang w:eastAsia="sl-SI"/>
        </w:rPr>
        <w:t>- pridobitev posla ali</w:t>
      </w:r>
    </w:p>
    <w:p w:rsidR="00664FE4" w:rsidRPr="007F58F9" w:rsidRDefault="00664FE4" w:rsidP="007F58F9">
      <w:pPr>
        <w:tabs>
          <w:tab w:val="left" w:pos="720"/>
        </w:tabs>
        <w:autoSpaceDE w:val="0"/>
        <w:autoSpaceDN w:val="0"/>
        <w:adjustRightInd w:val="0"/>
        <w:spacing w:after="0" w:line="240" w:lineRule="auto"/>
        <w:ind w:left="720" w:hanging="360"/>
        <w:jc w:val="both"/>
        <w:rPr>
          <w:rFonts w:ascii="Arial" w:eastAsia="Calibri" w:hAnsi="Arial" w:cs="Arial"/>
          <w:color w:val="000000"/>
          <w:lang w:eastAsia="sl-SI"/>
        </w:rPr>
      </w:pPr>
    </w:p>
    <w:p w:rsidR="007F58F9" w:rsidRPr="007F58F9" w:rsidRDefault="007F58F9" w:rsidP="007F58F9">
      <w:pPr>
        <w:tabs>
          <w:tab w:val="left" w:pos="720"/>
        </w:tabs>
        <w:autoSpaceDE w:val="0"/>
        <w:autoSpaceDN w:val="0"/>
        <w:adjustRightInd w:val="0"/>
        <w:spacing w:after="0" w:line="240" w:lineRule="auto"/>
        <w:ind w:left="720" w:hanging="360"/>
        <w:jc w:val="both"/>
        <w:rPr>
          <w:rFonts w:ascii="Arial" w:eastAsia="Calibri" w:hAnsi="Arial" w:cs="Arial"/>
          <w:color w:val="000000"/>
          <w:lang w:eastAsia="sl-SI"/>
        </w:rPr>
      </w:pPr>
      <w:r w:rsidRPr="007F58F9">
        <w:rPr>
          <w:rFonts w:ascii="Arial" w:eastAsia="Calibri" w:hAnsi="Arial" w:cs="Arial"/>
          <w:color w:val="000000"/>
          <w:lang w:eastAsia="sl-SI"/>
        </w:rPr>
        <w:t>- za sklenitev posla pod ugodnejšimi pogoji ali</w:t>
      </w:r>
    </w:p>
    <w:p w:rsidR="007F58F9" w:rsidRPr="007F58F9" w:rsidRDefault="007F58F9" w:rsidP="007F58F9">
      <w:pPr>
        <w:tabs>
          <w:tab w:val="left" w:pos="720"/>
        </w:tabs>
        <w:autoSpaceDE w:val="0"/>
        <w:autoSpaceDN w:val="0"/>
        <w:adjustRightInd w:val="0"/>
        <w:spacing w:after="0" w:line="240" w:lineRule="auto"/>
        <w:ind w:left="720" w:hanging="360"/>
        <w:jc w:val="both"/>
        <w:rPr>
          <w:rFonts w:ascii="Arial" w:eastAsia="Calibri" w:hAnsi="Arial" w:cs="Arial"/>
          <w:color w:val="000000"/>
          <w:lang w:eastAsia="sl-SI"/>
        </w:rPr>
      </w:pPr>
      <w:r w:rsidRPr="007F58F9">
        <w:rPr>
          <w:rFonts w:ascii="Arial" w:eastAsia="Calibri" w:hAnsi="Arial" w:cs="Arial"/>
          <w:color w:val="000000"/>
          <w:lang w:eastAsia="sl-SI"/>
        </w:rPr>
        <w:t>- za opustitev dolžnega nadzora nad izvajanjem pogodbenih obveznosti ali</w:t>
      </w:r>
    </w:p>
    <w:p w:rsidR="007F58F9" w:rsidRPr="007F58F9" w:rsidRDefault="007F58F9" w:rsidP="007F58F9">
      <w:pPr>
        <w:tabs>
          <w:tab w:val="left" w:pos="720"/>
        </w:tabs>
        <w:autoSpaceDE w:val="0"/>
        <w:autoSpaceDN w:val="0"/>
        <w:adjustRightInd w:val="0"/>
        <w:spacing w:after="0" w:line="240" w:lineRule="auto"/>
        <w:ind w:left="720" w:hanging="360"/>
        <w:jc w:val="both"/>
        <w:rPr>
          <w:rFonts w:ascii="Arial" w:eastAsia="Calibri" w:hAnsi="Arial" w:cs="Arial"/>
          <w:color w:val="000000"/>
          <w:lang w:eastAsia="sl-SI"/>
        </w:rPr>
      </w:pPr>
      <w:r w:rsidRPr="007F58F9">
        <w:rPr>
          <w:rFonts w:ascii="Arial" w:eastAsia="Calibri" w:hAnsi="Arial" w:cs="Arial"/>
          <w:color w:val="000000"/>
          <w:lang w:eastAsia="sl-SI"/>
        </w:rPr>
        <w:t>- za drugo ravnanje ali opustitev, s katerim je naročniku povzročena škoda ali je omogočena pridobitev nedovoljene koristi katerikoli pogodbeni stranki ali njenemu predstavniku, zastopniku ali posredniku.</w:t>
      </w:r>
    </w:p>
    <w:p w:rsidR="007F58F9" w:rsidRPr="007F58F9" w:rsidRDefault="007F58F9" w:rsidP="007F58F9">
      <w:pPr>
        <w:spacing w:after="0" w:line="240" w:lineRule="auto"/>
        <w:jc w:val="both"/>
        <w:rPr>
          <w:rFonts w:ascii="Times New Roman" w:eastAsia="Times New Roman" w:hAnsi="Times New Roman" w:cs="Times New Roman"/>
          <w:sz w:val="24"/>
          <w:szCs w:val="24"/>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Zavarovalnica s podpisom te pogodbe jamči, da ni zadržkov za sklenitev posla po 35. členu </w:t>
      </w:r>
      <w:proofErr w:type="spellStart"/>
      <w:r w:rsidRPr="007F58F9">
        <w:rPr>
          <w:rFonts w:ascii="Arial" w:eastAsia="Times New Roman" w:hAnsi="Arial" w:cs="Arial"/>
          <w:lang w:eastAsia="sl-SI"/>
        </w:rPr>
        <w:t>ZIntPK</w:t>
      </w:r>
      <w:proofErr w:type="spellEnd"/>
      <w:r w:rsidRPr="007F58F9">
        <w:rPr>
          <w:rFonts w:ascii="Arial" w:eastAsia="Times New Roman" w:hAnsi="Arial" w:cs="Arial"/>
          <w:lang w:eastAsia="sl-SI"/>
        </w:rPr>
        <w:t>.</w:t>
      </w:r>
    </w:p>
    <w:p w:rsidR="007F58F9" w:rsidRPr="007F58F9" w:rsidRDefault="007F58F9" w:rsidP="007F58F9">
      <w:pPr>
        <w:autoSpaceDE w:val="0"/>
        <w:autoSpaceDN w:val="0"/>
        <w:adjustRightInd w:val="0"/>
        <w:spacing w:after="0" w:line="240" w:lineRule="auto"/>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b/>
          <w:bCs/>
          <w:color w:val="000000"/>
          <w:lang w:eastAsia="sl-SI"/>
        </w:rPr>
      </w:pPr>
      <w:r w:rsidRPr="007F58F9">
        <w:rPr>
          <w:rFonts w:ascii="Arial" w:eastAsia="Calibri" w:hAnsi="Arial" w:cs="Arial"/>
          <w:b/>
          <w:bCs/>
          <w:color w:val="000000"/>
          <w:lang w:eastAsia="sl-SI"/>
        </w:rPr>
        <w:t>Prehodne in končne določbe</w:t>
      </w:r>
    </w:p>
    <w:p w:rsidR="007F58F9" w:rsidRPr="007F58F9" w:rsidRDefault="007F58F9" w:rsidP="007F58F9">
      <w:pPr>
        <w:autoSpaceDE w:val="0"/>
        <w:autoSpaceDN w:val="0"/>
        <w:adjustRightInd w:val="0"/>
        <w:jc w:val="center"/>
        <w:rPr>
          <w:rFonts w:ascii="Times New Roman" w:eastAsia="Times New Roman" w:hAnsi="Times New Roman" w:cs="Times New Roman"/>
          <w:color w:val="000000"/>
          <w:sz w:val="20"/>
          <w:szCs w:val="20"/>
          <w:lang w:eastAsia="sl-SI"/>
        </w:rPr>
      </w:pPr>
      <w:r w:rsidRPr="007F58F9">
        <w:rPr>
          <w:rFonts w:ascii="Arial" w:eastAsia="Calibri" w:hAnsi="Arial" w:cs="Arial"/>
          <w:color w:val="000000"/>
          <w:lang w:eastAsia="sl-SI"/>
        </w:rPr>
        <w:t>21. člen</w:t>
      </w:r>
    </w:p>
    <w:p w:rsidR="007F58F9" w:rsidRPr="007F58F9" w:rsidRDefault="007F58F9" w:rsidP="007F58F9">
      <w:pPr>
        <w:autoSpaceDE w:val="0"/>
        <w:autoSpaceDN w:val="0"/>
        <w:adjustRightInd w:val="0"/>
        <w:rPr>
          <w:rFonts w:ascii="Arial" w:eastAsia="Times New Roman" w:hAnsi="Arial" w:cs="Arial"/>
          <w:color w:val="000000"/>
          <w:lang w:eastAsia="sl-SI"/>
        </w:rPr>
      </w:pPr>
      <w:r w:rsidRPr="007F58F9">
        <w:rPr>
          <w:rFonts w:ascii="Arial" w:eastAsia="Times New Roman" w:hAnsi="Arial" w:cs="Arial"/>
          <w:color w:val="000000"/>
          <w:lang w:eastAsia="sl-SI"/>
        </w:rPr>
        <w:t xml:space="preserve">Ta pogodba se lahko spremeni v: </w:t>
      </w:r>
    </w:p>
    <w:p w:rsidR="007F58F9" w:rsidRPr="007F58F9" w:rsidRDefault="007F58F9" w:rsidP="007F58F9">
      <w:pPr>
        <w:numPr>
          <w:ilvl w:val="0"/>
          <w:numId w:val="31"/>
        </w:numPr>
        <w:autoSpaceDE w:val="0"/>
        <w:autoSpaceDN w:val="0"/>
        <w:adjustRightInd w:val="0"/>
        <w:spacing w:after="14" w:line="240" w:lineRule="auto"/>
        <w:rPr>
          <w:rFonts w:ascii="Arial" w:eastAsia="Times New Roman" w:hAnsi="Arial" w:cs="Arial"/>
          <w:color w:val="000000"/>
          <w:lang w:eastAsia="sl-SI"/>
        </w:rPr>
      </w:pPr>
      <w:r w:rsidRPr="007F58F9">
        <w:rPr>
          <w:rFonts w:ascii="Arial" w:eastAsia="Times New Roman" w:hAnsi="Arial" w:cs="Arial"/>
          <w:color w:val="000000"/>
          <w:lang w:eastAsia="sl-SI"/>
        </w:rPr>
        <w:t xml:space="preserve">v primerih, ki so določeni v tej pogodbi; </w:t>
      </w:r>
    </w:p>
    <w:p w:rsidR="007F58F9" w:rsidRPr="007F58F9" w:rsidRDefault="007F58F9" w:rsidP="007F58F9">
      <w:pPr>
        <w:numPr>
          <w:ilvl w:val="0"/>
          <w:numId w:val="31"/>
        </w:numPr>
        <w:autoSpaceDE w:val="0"/>
        <w:autoSpaceDN w:val="0"/>
        <w:adjustRightInd w:val="0"/>
        <w:spacing w:after="14" w:line="240" w:lineRule="auto"/>
        <w:rPr>
          <w:rFonts w:ascii="Arial" w:eastAsia="Times New Roman" w:hAnsi="Arial" w:cs="Arial"/>
          <w:color w:val="000000"/>
          <w:lang w:eastAsia="sl-SI"/>
        </w:rPr>
      </w:pPr>
      <w:r w:rsidRPr="007F58F9">
        <w:rPr>
          <w:rFonts w:ascii="Arial" w:eastAsia="Times New Roman" w:hAnsi="Arial" w:cs="Arial"/>
          <w:color w:val="000000"/>
          <w:lang w:eastAsia="sl-SI"/>
        </w:rPr>
        <w:t xml:space="preserve">v primeru zamenjave ali imenovanja novega podizvajalca; </w:t>
      </w:r>
    </w:p>
    <w:p w:rsidR="007F58F9" w:rsidRPr="007F58F9" w:rsidRDefault="007F58F9" w:rsidP="007F58F9">
      <w:pPr>
        <w:numPr>
          <w:ilvl w:val="0"/>
          <w:numId w:val="31"/>
        </w:numPr>
        <w:autoSpaceDE w:val="0"/>
        <w:autoSpaceDN w:val="0"/>
        <w:adjustRightInd w:val="0"/>
        <w:spacing w:after="14" w:line="240" w:lineRule="auto"/>
        <w:rPr>
          <w:rFonts w:ascii="Arial" w:eastAsia="Times New Roman" w:hAnsi="Arial" w:cs="Arial"/>
          <w:color w:val="000000"/>
          <w:lang w:eastAsia="sl-SI"/>
        </w:rPr>
      </w:pPr>
      <w:r w:rsidRPr="007F58F9">
        <w:rPr>
          <w:rFonts w:ascii="Arial" w:eastAsia="Times New Roman" w:hAnsi="Arial" w:cs="Arial"/>
          <w:color w:val="000000"/>
          <w:lang w:eastAsia="sl-SI"/>
        </w:rPr>
        <w:t>v primerih iz 95. člena ZJN-3.</w:t>
      </w:r>
    </w:p>
    <w:p w:rsidR="007F58F9" w:rsidRPr="007F58F9" w:rsidRDefault="007F58F9" w:rsidP="007F58F9">
      <w:pPr>
        <w:spacing w:after="0" w:line="240" w:lineRule="auto"/>
        <w:rPr>
          <w:rFonts w:ascii="Arial" w:eastAsia="Times New Roman" w:hAnsi="Arial" w:cs="Arial"/>
          <w:color w:val="000000"/>
          <w:lang w:eastAsia="sl-SI"/>
        </w:rPr>
      </w:pPr>
    </w:p>
    <w:p w:rsidR="007F58F9" w:rsidRPr="007F58F9" w:rsidRDefault="007F58F9" w:rsidP="007F58F9">
      <w:pPr>
        <w:spacing w:after="0" w:line="240" w:lineRule="auto"/>
        <w:rPr>
          <w:rFonts w:ascii="Arial" w:eastAsia="Times New Roman" w:hAnsi="Arial" w:cs="Arial"/>
          <w:color w:val="000000"/>
          <w:lang w:eastAsia="sl-SI"/>
        </w:rPr>
      </w:pPr>
    </w:p>
    <w:p w:rsidR="007F58F9" w:rsidRPr="007F58F9" w:rsidRDefault="007F58F9" w:rsidP="007F58F9">
      <w:pPr>
        <w:spacing w:after="0" w:line="240" w:lineRule="auto"/>
        <w:jc w:val="center"/>
        <w:rPr>
          <w:rFonts w:ascii="Arial" w:eastAsia="Times New Roman" w:hAnsi="Arial" w:cs="Arial"/>
          <w:lang w:eastAsia="sl-SI"/>
        </w:rPr>
      </w:pPr>
      <w:r w:rsidRPr="007F58F9">
        <w:rPr>
          <w:rFonts w:ascii="Arial" w:eastAsia="Times New Roman" w:hAnsi="Arial" w:cs="Arial"/>
          <w:lang w:eastAsia="sl-SI"/>
        </w:rPr>
        <w:t>22. člen</w:t>
      </w:r>
    </w:p>
    <w:p w:rsidR="007F58F9" w:rsidRPr="007F58F9" w:rsidRDefault="007F58F9" w:rsidP="007F58F9">
      <w:pPr>
        <w:autoSpaceDE w:val="0"/>
        <w:autoSpaceDN w:val="0"/>
        <w:adjustRightInd w:val="0"/>
        <w:jc w:val="both"/>
        <w:rPr>
          <w:rFonts w:ascii="Arial" w:eastAsia="Times New Roman" w:hAnsi="Arial" w:cs="Arial"/>
          <w:shd w:val="clear" w:color="auto" w:fill="FFFFFF"/>
          <w:lang w:eastAsia="sl-SI"/>
        </w:rPr>
      </w:pPr>
      <w:r w:rsidRPr="007F58F9">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7F58F9">
        <w:rPr>
          <w:rFonts w:ascii="Arial" w:eastAsia="Times New Roman" w:hAnsi="Arial" w:cs="Arial"/>
          <w:lang w:eastAsia="sl-SI"/>
        </w:rPr>
        <w:t>3. člena</w:t>
      </w:r>
      <w:r w:rsidRPr="007F58F9">
        <w:rPr>
          <w:rFonts w:ascii="Arial" w:eastAsia="Times New Roman" w:hAnsi="Arial" w:cs="Arial"/>
          <w:shd w:val="clear" w:color="auto" w:fill="FFFFFF"/>
          <w:lang w:eastAsia="sl-SI"/>
        </w:rPr>
        <w:t> </w:t>
      </w:r>
      <w:r w:rsidRPr="007F58F9">
        <w:rPr>
          <w:rFonts w:ascii="Arial" w:eastAsia="Times New Roman" w:hAnsi="Arial" w:cs="Arial"/>
          <w:color w:val="484848"/>
          <w:shd w:val="clear" w:color="auto" w:fill="FFFFFF"/>
          <w:lang w:eastAsia="sl-SI"/>
        </w:rPr>
        <w:t xml:space="preserve">Zakona o javnem naročanju </w:t>
      </w:r>
      <w:r w:rsidRPr="007F58F9">
        <w:rPr>
          <w:rFonts w:ascii="Arial" w:eastAsia="Times New Roman" w:hAnsi="Arial" w:cs="Arial"/>
          <w:shd w:val="clear" w:color="auto" w:fill="FFFFFF"/>
          <w:lang w:eastAsia="sl-SI"/>
        </w:rPr>
        <w:t>(Uradni list RS, št. </w:t>
      </w:r>
      <w:hyperlink r:id="rId7" w:tooltip="Zakon o javnem naročanju (ZJN-3) (Uradni list RS, št. 91/2015)" w:history="1">
        <w:r w:rsidRPr="007F58F9">
          <w:rPr>
            <w:rFonts w:ascii="Arial" w:eastAsia="Times New Roman" w:hAnsi="Arial" w:cs="Arial"/>
            <w:color w:val="0563C1"/>
            <w:u w:val="single"/>
            <w:shd w:val="clear" w:color="auto" w:fill="FFFFFF"/>
            <w:lang w:eastAsia="sl-SI"/>
          </w:rPr>
          <w:t>91/2015</w:t>
        </w:r>
      </w:hyperlink>
      <w:r w:rsidRPr="007F58F9">
        <w:rPr>
          <w:rFonts w:ascii="Arial" w:eastAsia="Times New Roman" w:hAnsi="Arial" w:cs="Arial"/>
          <w:shd w:val="clear" w:color="auto" w:fill="FFFFFF"/>
          <w:lang w:eastAsia="sl-SI"/>
        </w:rPr>
        <w:t>, št. </w:t>
      </w:r>
      <w:hyperlink r:id="rId8" w:tooltip="Zakon o spremembah in dopolnitvah Zakona o javnem naročanju (ZJN-3A) (Uradni list RS, št. 14/2018)" w:history="1">
        <w:r w:rsidRPr="007F58F9">
          <w:rPr>
            <w:rFonts w:ascii="Arial" w:eastAsia="Times New Roman" w:hAnsi="Arial" w:cs="Arial"/>
            <w:color w:val="0563C1"/>
            <w:u w:val="single"/>
            <w:shd w:val="clear" w:color="auto" w:fill="FFFFFF"/>
            <w:lang w:eastAsia="sl-SI"/>
          </w:rPr>
          <w:t>14/2018</w:t>
        </w:r>
      </w:hyperlink>
      <w:r w:rsidRPr="007F58F9">
        <w:rPr>
          <w:rFonts w:ascii="Arial" w:eastAsia="Times New Roman" w:hAnsi="Arial" w:cs="Arial"/>
          <w:lang w:eastAsia="sl-SI"/>
        </w:rPr>
        <w:t>, v nadaljevanju: ZJN-3</w:t>
      </w:r>
      <w:r w:rsidRPr="007F58F9">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rsidR="007F58F9" w:rsidRPr="007F58F9" w:rsidRDefault="007F58F9" w:rsidP="007F58F9">
      <w:pPr>
        <w:autoSpaceDE w:val="0"/>
        <w:autoSpaceDN w:val="0"/>
        <w:adjustRightInd w:val="0"/>
        <w:jc w:val="both"/>
        <w:rPr>
          <w:rFonts w:ascii="Arial" w:eastAsia="Times New Roman" w:hAnsi="Arial" w:cs="Arial"/>
          <w:color w:val="000000"/>
        </w:rPr>
      </w:pPr>
      <w:r w:rsidRPr="007F58F9">
        <w:rPr>
          <w:rFonts w:ascii="Arial" w:eastAsia="Times New Roman" w:hAnsi="Arial" w:cs="Arial"/>
          <w:color w:val="000000"/>
        </w:rPr>
        <w:t>V primeru iz prejšnjega odstavka tega člena ima naročnik pravico do povračila škode, ki mu je nastala iz tega razloga.</w:t>
      </w: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center"/>
        <w:rPr>
          <w:rFonts w:ascii="Arial" w:eastAsia="Calibri" w:hAnsi="Arial" w:cs="Arial"/>
          <w:color w:val="000000"/>
          <w:lang w:eastAsia="sl-SI"/>
        </w:rPr>
      </w:pPr>
      <w:r w:rsidRPr="007F58F9">
        <w:rPr>
          <w:rFonts w:ascii="Arial" w:eastAsia="Calibri" w:hAnsi="Arial" w:cs="Arial"/>
          <w:color w:val="000000"/>
          <w:lang w:eastAsia="sl-SI"/>
        </w:rPr>
        <w:t>23. člen</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Morebitne spore iz te pogodbe, ki jih pogodbeni stranki ne bi mogli rešiti sporazumno, rešuje stvarno pristojno sodišče.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Za pogodbena razmerja, ki niso urejena s to pogodbo, se uporabljajo določila Obligacijskega zakonika.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Pogodba je sestavljena in podpisana v štirih enakih izvodih, od katerih prejme vsaka od pogodbenih strank po dva izvoda.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p>
    <w:p w:rsidR="007F58F9" w:rsidRPr="007F58F9" w:rsidRDefault="007F58F9" w:rsidP="007F58F9">
      <w:pPr>
        <w:autoSpaceDE w:val="0"/>
        <w:autoSpaceDN w:val="0"/>
        <w:adjustRightInd w:val="0"/>
        <w:jc w:val="both"/>
        <w:rPr>
          <w:rFonts w:ascii="Arial" w:eastAsia="Calibri" w:hAnsi="Arial" w:cs="Arial"/>
        </w:rPr>
      </w:pPr>
      <w:r w:rsidRPr="007F58F9">
        <w:rPr>
          <w:rFonts w:ascii="Arial" w:eastAsia="Calibri" w:hAnsi="Arial" w:cs="Arial"/>
        </w:rPr>
        <w:t xml:space="preserve">Pogodba je sklenjena z </w:t>
      </w:r>
      <w:proofErr w:type="spellStart"/>
      <w:r w:rsidRPr="007F58F9">
        <w:rPr>
          <w:rFonts w:ascii="Arial" w:eastAsia="Calibri" w:hAnsi="Arial" w:cs="Arial"/>
        </w:rPr>
        <w:t>odložnim</w:t>
      </w:r>
      <w:proofErr w:type="spellEnd"/>
      <w:r w:rsidRPr="007F58F9">
        <w:rPr>
          <w:rFonts w:ascii="Arial" w:eastAsia="Calibri" w:hAnsi="Arial" w:cs="Arial"/>
        </w:rPr>
        <w:t xml:space="preserve"> pogojem in sicer mora izvajalec za izpolnitev pogoja predložiti naročniku, v roku 10 dni od sklenitve pogodbe, finančno zavarovanje za dobro izvedbo pogodbenih obveznosti iz 11. člena pogodbe.</w:t>
      </w:r>
    </w:p>
    <w:p w:rsidR="007F58F9" w:rsidRPr="007F58F9" w:rsidRDefault="007F58F9" w:rsidP="007F58F9">
      <w:pPr>
        <w:autoSpaceDE w:val="0"/>
        <w:autoSpaceDN w:val="0"/>
        <w:adjustRightInd w:val="0"/>
        <w:jc w:val="both"/>
        <w:rPr>
          <w:rFonts w:ascii="Arial" w:eastAsia="Calibri" w:hAnsi="Arial" w:cs="Arial"/>
        </w:rPr>
      </w:pPr>
      <w:r w:rsidRPr="007F58F9">
        <w:rPr>
          <w:rFonts w:ascii="Arial" w:eastAsia="Calibri" w:hAnsi="Arial" w:cs="Arial"/>
        </w:rPr>
        <w:t xml:space="preserve">Če izvajalec ne izpolni obveznosti iz  prejšnjega odstavka tega člena, lahko naročnik odstopi od pogodbe. V nasprotnem primeru, ob izpolnitvi pogoja iz prejšnjega odstavka tega člena, pa pogodba učinkuje od dneva sklenitve pogodbe. Kot datum sklenitve pogodbe se šteje datum zadnjega podpisa pogodbenih strank. </w:t>
      </w:r>
      <w:r w:rsidRPr="007F58F9">
        <w:rPr>
          <w:rFonts w:ascii="Arial" w:eastAsia="Calibri" w:hAnsi="Arial" w:cs="Arial"/>
          <w:color w:val="000000"/>
          <w:lang w:eastAsia="sl-SI"/>
        </w:rPr>
        <w:t>Pogodba se začne uporabljati  01.07.2019 od 00:00 ure in se uporablja do 30.06.2022 do 24:00 ure.</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 </w:t>
      </w:r>
    </w:p>
    <w:p w:rsidR="007F58F9" w:rsidRPr="007F58F9" w:rsidRDefault="007F58F9" w:rsidP="007F58F9">
      <w:pPr>
        <w:tabs>
          <w:tab w:val="left" w:pos="0"/>
        </w:tabs>
        <w:autoSpaceDE w:val="0"/>
        <w:autoSpaceDN w:val="0"/>
        <w:adjustRightInd w:val="0"/>
        <w:spacing w:after="0" w:line="240" w:lineRule="auto"/>
        <w:jc w:val="both"/>
        <w:rPr>
          <w:rFonts w:ascii="Arial" w:eastAsia="Calibri" w:hAnsi="Arial" w:cs="Arial"/>
          <w:color w:val="000000"/>
          <w:lang w:eastAsia="sl-SI"/>
        </w:rPr>
      </w:pPr>
    </w:p>
    <w:tbl>
      <w:tblPr>
        <w:tblW w:w="0" w:type="auto"/>
        <w:tblInd w:w="108" w:type="dxa"/>
        <w:tblLayout w:type="fixed"/>
        <w:tblLook w:val="00A0" w:firstRow="1" w:lastRow="0" w:firstColumn="1" w:lastColumn="0" w:noHBand="0" w:noVBand="0"/>
      </w:tblPr>
      <w:tblGrid>
        <w:gridCol w:w="4606"/>
        <w:gridCol w:w="4606"/>
      </w:tblGrid>
      <w:tr w:rsidR="007F58F9" w:rsidRPr="007F58F9" w:rsidTr="005A25D9">
        <w:tc>
          <w:tcPr>
            <w:tcW w:w="460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Številka: </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 xml:space="preserve">Dne: </w:t>
            </w:r>
          </w:p>
        </w:tc>
        <w:tc>
          <w:tcPr>
            <w:tcW w:w="460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Številka:</w:t>
            </w:r>
          </w:p>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Dne:</w:t>
            </w:r>
          </w:p>
        </w:tc>
      </w:tr>
      <w:tr w:rsidR="007F58F9" w:rsidRPr="007F58F9" w:rsidTr="005A25D9">
        <w:tc>
          <w:tcPr>
            <w:tcW w:w="460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NAROČNIK:</w:t>
            </w:r>
          </w:p>
        </w:tc>
        <w:tc>
          <w:tcPr>
            <w:tcW w:w="460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color w:val="000000"/>
                <w:lang w:eastAsia="sl-SI"/>
              </w:rPr>
            </w:pPr>
            <w:r w:rsidRPr="007F58F9">
              <w:rPr>
                <w:rFonts w:ascii="Arial" w:eastAsia="Calibri" w:hAnsi="Arial" w:cs="Arial"/>
                <w:color w:val="000000"/>
                <w:lang w:eastAsia="sl-SI"/>
              </w:rPr>
              <w:t>IZVAJALEC:</w:t>
            </w:r>
          </w:p>
        </w:tc>
      </w:tr>
      <w:tr w:rsidR="007F58F9" w:rsidRPr="007F58F9" w:rsidTr="005A25D9">
        <w:tc>
          <w:tcPr>
            <w:tcW w:w="460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r w:rsidRPr="007F58F9">
              <w:rPr>
                <w:rFonts w:ascii="Arial" w:eastAsia="Calibri" w:hAnsi="Arial" w:cs="Arial"/>
                <w:b/>
                <w:bCs/>
                <w:color w:val="000000"/>
                <w:lang w:eastAsia="sl-SI"/>
              </w:rPr>
              <w:t xml:space="preserve"> </w:t>
            </w:r>
          </w:p>
        </w:tc>
        <w:tc>
          <w:tcPr>
            <w:tcW w:w="4606" w:type="dxa"/>
            <w:tcBorders>
              <w:top w:val="single" w:sz="6" w:space="0" w:color="000000"/>
              <w:left w:val="single" w:sz="6" w:space="0" w:color="000000"/>
              <w:bottom w:val="single" w:sz="6" w:space="0" w:color="000000"/>
              <w:right w:val="single" w:sz="6" w:space="0" w:color="000000"/>
            </w:tcBorders>
          </w:tcPr>
          <w:p w:rsidR="007F58F9" w:rsidRPr="007F58F9" w:rsidRDefault="007F58F9" w:rsidP="007F58F9">
            <w:pPr>
              <w:autoSpaceDE w:val="0"/>
              <w:autoSpaceDN w:val="0"/>
              <w:adjustRightInd w:val="0"/>
              <w:spacing w:after="0" w:line="240" w:lineRule="auto"/>
              <w:jc w:val="both"/>
              <w:rPr>
                <w:rFonts w:ascii="Arial" w:eastAsia="Calibri" w:hAnsi="Arial" w:cs="Arial"/>
                <w:b/>
                <w:bCs/>
                <w:color w:val="000000"/>
                <w:lang w:eastAsia="sl-SI"/>
              </w:rPr>
            </w:pPr>
          </w:p>
        </w:tc>
      </w:tr>
    </w:tbl>
    <w:p w:rsidR="007F58F9" w:rsidRPr="007F58F9" w:rsidRDefault="007F58F9" w:rsidP="007F58F9">
      <w:pPr>
        <w:tabs>
          <w:tab w:val="left" w:pos="1728"/>
          <w:tab w:val="left" w:pos="7200"/>
        </w:tabs>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tabs>
          <w:tab w:val="left" w:pos="1728"/>
          <w:tab w:val="left" w:pos="7200"/>
        </w:tabs>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tabs>
          <w:tab w:val="left" w:pos="1728"/>
          <w:tab w:val="left" w:pos="7200"/>
        </w:tabs>
        <w:autoSpaceDE w:val="0"/>
        <w:autoSpaceDN w:val="0"/>
        <w:adjustRightInd w:val="0"/>
        <w:spacing w:after="0" w:line="240" w:lineRule="auto"/>
        <w:jc w:val="both"/>
        <w:rPr>
          <w:rFonts w:ascii="Arial" w:eastAsia="Calibri" w:hAnsi="Arial" w:cs="Arial"/>
          <w:b/>
          <w:bCs/>
          <w:color w:val="000000"/>
          <w:lang w:eastAsia="sl-SI"/>
        </w:rPr>
      </w:pPr>
    </w:p>
    <w:p w:rsidR="007F58F9" w:rsidRPr="007F58F9" w:rsidRDefault="007F58F9" w:rsidP="007F58F9">
      <w:pPr>
        <w:autoSpaceDE w:val="0"/>
        <w:autoSpaceDN w:val="0"/>
        <w:adjustRightInd w:val="0"/>
        <w:spacing w:after="0" w:line="360" w:lineRule="auto"/>
        <w:jc w:val="both"/>
        <w:rPr>
          <w:rFonts w:ascii="Arial" w:eastAsia="Calibri" w:hAnsi="Arial" w:cs="Arial"/>
          <w:color w:val="000000"/>
          <w:sz w:val="20"/>
          <w:szCs w:val="20"/>
          <w:lang w:eastAsia="sl-SI"/>
        </w:rPr>
      </w:pPr>
    </w:p>
    <w:p w:rsidR="007F58F9" w:rsidRPr="007F58F9" w:rsidRDefault="007F58F9" w:rsidP="007F58F9">
      <w:pPr>
        <w:autoSpaceDE w:val="0"/>
        <w:autoSpaceDN w:val="0"/>
        <w:adjustRightInd w:val="0"/>
        <w:spacing w:after="0" w:line="360" w:lineRule="auto"/>
        <w:jc w:val="both"/>
        <w:rPr>
          <w:rFonts w:ascii="Arial" w:eastAsia="Calibri" w:hAnsi="Arial" w:cs="Arial"/>
          <w:color w:val="000000"/>
          <w:sz w:val="20"/>
          <w:szCs w:val="20"/>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Default="007F58F9"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Default="00664FE4" w:rsidP="007F58F9">
      <w:pPr>
        <w:tabs>
          <w:tab w:val="left" w:pos="2552"/>
        </w:tabs>
        <w:spacing w:after="120" w:line="240" w:lineRule="auto"/>
        <w:rPr>
          <w:rFonts w:ascii="Arial" w:eastAsia="Times New Roman" w:hAnsi="Arial" w:cs="Times New Roman"/>
          <w:sz w:val="16"/>
          <w:szCs w:val="16"/>
          <w:lang w:eastAsia="sl-SI"/>
        </w:rPr>
      </w:pPr>
    </w:p>
    <w:p w:rsidR="00664FE4" w:rsidRPr="007F58F9" w:rsidRDefault="00664FE4"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Times New Roman"/>
          <w:b/>
          <w:i/>
          <w:sz w:val="28"/>
          <w:szCs w:val="28"/>
          <w:lang w:val="x-none" w:eastAsia="x-none"/>
        </w:rPr>
      </w:pPr>
      <w:r w:rsidRPr="007F58F9">
        <w:rPr>
          <w:rFonts w:ascii="Arial" w:eastAsia="Times New Roman" w:hAnsi="Arial" w:cs="Times New Roman"/>
          <w:b/>
          <w:sz w:val="28"/>
          <w:szCs w:val="28"/>
          <w:lang w:eastAsia="x-none"/>
        </w:rPr>
        <w:lastRenderedPageBreak/>
        <w:t xml:space="preserve">                                                                                      </w:t>
      </w:r>
      <w:r w:rsidRPr="007F58F9">
        <w:rPr>
          <w:rFonts w:ascii="Arial" w:eastAsia="Times New Roman" w:hAnsi="Arial" w:cs="Times New Roman"/>
          <w:b/>
          <w:i/>
          <w:sz w:val="28"/>
          <w:szCs w:val="28"/>
          <w:lang w:eastAsia="x-none"/>
        </w:rPr>
        <w:t>(OBR-17)</w:t>
      </w:r>
    </w:p>
    <w:p w:rsidR="007F58F9" w:rsidRPr="007F58F9" w:rsidRDefault="007F58F9" w:rsidP="007F58F9">
      <w:pPr>
        <w:tabs>
          <w:tab w:val="left" w:pos="2552"/>
        </w:tabs>
        <w:spacing w:after="120" w:line="240" w:lineRule="auto"/>
        <w:rPr>
          <w:rFonts w:ascii="Arial" w:eastAsia="Times New Roman" w:hAnsi="Arial" w:cs="Arial"/>
          <w:lang w:eastAsia="sl-SI"/>
        </w:rPr>
      </w:pPr>
    </w:p>
    <w:p w:rsidR="007F58F9" w:rsidRPr="007F58F9" w:rsidRDefault="007F58F9" w:rsidP="007F58F9">
      <w:pPr>
        <w:spacing w:after="0" w:line="240" w:lineRule="atLeast"/>
        <w:jc w:val="both"/>
        <w:rPr>
          <w:rFonts w:ascii="Arial" w:eastAsia="Times New Roman" w:hAnsi="Arial" w:cs="Arial"/>
          <w:i/>
          <w:color w:val="000000"/>
          <w:lang w:eastAsia="sl-SI"/>
        </w:rPr>
      </w:pPr>
      <w:r w:rsidRPr="007F58F9">
        <w:rPr>
          <w:rFonts w:ascii="Arial" w:eastAsia="Times New Roman" w:hAnsi="Arial" w:cs="Arial"/>
          <w:i/>
          <w:color w:val="000000"/>
          <w:lang w:eastAsia="sl-SI"/>
        </w:rPr>
        <w:t>Na podlagi določb Uredbe (EU) 2016/679 Evropskega parlamenta in Sveta z dne 27. aprila 2016 o varstvu posameznikov pri obdelavi osebnih podatkov in o prostem pretoku takih podatkov ter o razveljavitvi Direktive 95/46/ES (Splošna uredba o varstvu podatkov) (UL L 119, 4.5.2016, str. 1–88, v nadaljevanju GDPR) sklepata</w:t>
      </w:r>
    </w:p>
    <w:p w:rsidR="007F58F9" w:rsidRPr="007F58F9" w:rsidRDefault="007F58F9" w:rsidP="007F58F9">
      <w:pPr>
        <w:spacing w:after="0" w:line="240" w:lineRule="atLeast"/>
        <w:jc w:val="both"/>
        <w:rPr>
          <w:rFonts w:ascii="Arial" w:eastAsia="Times New Roman" w:hAnsi="Arial" w:cs="Arial"/>
          <w:i/>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IME PODJETJA, NASLOV PODJETJA, ki jo zastopa_________________ (v nadaljevanju: </w:t>
      </w:r>
      <w:r w:rsidRPr="007F58F9">
        <w:rPr>
          <w:rFonts w:ascii="Arial" w:eastAsia="Times New Roman" w:hAnsi="Arial" w:cs="Arial"/>
          <w:b/>
          <w:color w:val="000000"/>
          <w:lang w:eastAsia="sl-SI"/>
        </w:rPr>
        <w:t>upravljavec osebnih podatkov ali upravljalec</w:t>
      </w:r>
      <w:r w:rsidRPr="007F58F9">
        <w:rPr>
          <w:rFonts w:ascii="Arial" w:eastAsia="Times New Roman" w:hAnsi="Arial" w:cs="Arial"/>
          <w:color w:val="000000"/>
          <w:lang w:eastAsia="sl-SI"/>
        </w:rPr>
        <w:t>)</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in</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uto"/>
        <w:jc w:val="both"/>
        <w:rPr>
          <w:rFonts w:ascii="Arial" w:eastAsia="Times New Roman" w:hAnsi="Arial" w:cs="Arial"/>
          <w:color w:val="000000"/>
          <w:lang w:eastAsia="sl-SI"/>
        </w:rPr>
      </w:pPr>
      <w:r w:rsidRPr="007F58F9">
        <w:rPr>
          <w:rFonts w:ascii="Arial" w:eastAsia="Times New Roman" w:hAnsi="Arial" w:cs="Arial"/>
          <w:lang w:eastAsia="sl-SI"/>
        </w:rPr>
        <w:t>NAZIV, naslov, davčna številka, ki jo zastopa ______________________ (v nadaljevanju</w:t>
      </w:r>
      <w:r w:rsidRPr="007F58F9">
        <w:rPr>
          <w:rFonts w:ascii="Arial" w:eastAsia="Times New Roman" w:hAnsi="Arial" w:cs="Arial"/>
          <w:color w:val="000000"/>
          <w:lang w:eastAsia="sl-SI"/>
        </w:rPr>
        <w:t xml:space="preserve"> </w:t>
      </w:r>
      <w:r w:rsidRPr="007F58F9">
        <w:rPr>
          <w:rFonts w:ascii="Arial" w:eastAsia="Times New Roman" w:hAnsi="Arial" w:cs="Arial"/>
          <w:b/>
          <w:color w:val="000000"/>
          <w:lang w:eastAsia="sl-SI"/>
        </w:rPr>
        <w:t>pogodbeni obdelovalec osebnih podatkov ali obdelovalec</w:t>
      </w:r>
      <w:r w:rsidRPr="007F58F9">
        <w:rPr>
          <w:rFonts w:ascii="Arial" w:eastAsia="Times New Roman" w:hAnsi="Arial" w:cs="Arial"/>
          <w:color w:val="000000"/>
          <w:lang w:eastAsia="sl-SI"/>
        </w:rPr>
        <w:t>)</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skupaj v nadaljevanju pogodbeni stranki</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naslednjo</w:t>
      </w:r>
      <w:r w:rsidRPr="007F58F9">
        <w:rPr>
          <w:rFonts w:ascii="Arial" w:eastAsia="Times New Roman" w:hAnsi="Arial" w:cs="Arial"/>
          <w:color w:val="1F497D"/>
          <w:lang w:eastAsia="sl-SI"/>
        </w:rPr>
        <w:t xml:space="preserve"> </w:t>
      </w:r>
    </w:p>
    <w:p w:rsidR="007F58F9" w:rsidRPr="007F58F9" w:rsidRDefault="007F58F9" w:rsidP="007F58F9">
      <w:pPr>
        <w:spacing w:after="0" w:line="240" w:lineRule="atLeast"/>
        <w:jc w:val="center"/>
        <w:rPr>
          <w:rFonts w:ascii="Arial" w:eastAsia="Times New Roman" w:hAnsi="Arial" w:cs="Arial"/>
          <w:b/>
          <w:color w:val="000000"/>
          <w:lang w:eastAsia="sl-SI"/>
        </w:rPr>
      </w:pPr>
    </w:p>
    <w:p w:rsidR="007F58F9" w:rsidRPr="007F58F9" w:rsidRDefault="007F58F9" w:rsidP="007F58F9">
      <w:pPr>
        <w:spacing w:after="0" w:line="240" w:lineRule="atLeast"/>
        <w:jc w:val="center"/>
        <w:rPr>
          <w:rFonts w:ascii="Arial" w:eastAsia="Times New Roman" w:hAnsi="Arial" w:cs="Arial"/>
          <w:b/>
          <w:color w:val="000000"/>
          <w:lang w:eastAsia="sl-SI"/>
        </w:rPr>
      </w:pPr>
      <w:r w:rsidRPr="007F58F9">
        <w:rPr>
          <w:rFonts w:ascii="Arial" w:eastAsia="Times New Roman" w:hAnsi="Arial" w:cs="Arial"/>
          <w:b/>
          <w:color w:val="000000"/>
          <w:lang w:eastAsia="sl-SI"/>
        </w:rPr>
        <w:t>POGODBO O OBDELAVI OSEBNIH PODATKOV</w:t>
      </w:r>
    </w:p>
    <w:p w:rsidR="007F58F9" w:rsidRPr="007F58F9" w:rsidRDefault="007F58F9" w:rsidP="007F58F9">
      <w:pPr>
        <w:spacing w:after="0" w:line="240" w:lineRule="atLeast"/>
        <w:jc w:val="center"/>
        <w:rPr>
          <w:rFonts w:ascii="Arial" w:eastAsia="Times New Roman" w:hAnsi="Arial" w:cs="Arial"/>
          <w:b/>
          <w:color w:val="000000"/>
          <w:lang w:eastAsia="sl-SI"/>
        </w:rPr>
      </w:pPr>
    </w:p>
    <w:p w:rsidR="007F58F9" w:rsidRPr="007F58F9" w:rsidRDefault="007F58F9" w:rsidP="007F58F9">
      <w:pPr>
        <w:spacing w:after="0" w:line="240" w:lineRule="atLeast"/>
        <w:jc w:val="center"/>
        <w:rPr>
          <w:rFonts w:ascii="Arial" w:eastAsia="Times New Roman" w:hAnsi="Arial" w:cs="Arial"/>
          <w:b/>
          <w:color w:val="000000"/>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I. UVODNA DOLOČILA</w:t>
      </w:r>
    </w:p>
    <w:p w:rsidR="007F58F9" w:rsidRPr="007F58F9" w:rsidRDefault="007F58F9" w:rsidP="007F58F9">
      <w:pPr>
        <w:spacing w:after="0" w:line="240" w:lineRule="atLeast"/>
        <w:rPr>
          <w:rFonts w:ascii="Arial" w:eastAsia="Times New Roman" w:hAnsi="Arial" w:cs="Arial"/>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ind w:left="360"/>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Pogodbeni stranki uvodoma ugotavljata, da sta dne ___________ sklenili Pogodbo _____________ (v nadaljevanju: </w:t>
      </w:r>
      <w:r w:rsidRPr="007F58F9">
        <w:rPr>
          <w:rFonts w:ascii="Arial" w:eastAsia="Times New Roman" w:hAnsi="Arial" w:cs="Arial"/>
          <w:b/>
          <w:color w:val="000000"/>
          <w:lang w:eastAsia="sl-SI"/>
        </w:rPr>
        <w:t>krovna pogodba</w:t>
      </w:r>
      <w:r w:rsidRPr="007F58F9">
        <w:rPr>
          <w:rFonts w:ascii="Arial" w:eastAsia="Times New Roman" w:hAnsi="Arial" w:cs="Arial"/>
          <w:color w:val="000000"/>
          <w:lang w:eastAsia="sl-SI"/>
        </w:rPr>
        <w:t>), na podlagi katere obdelovalec osebnih podatkov za upravljavca osebnih podatkov opravlja storitve, kot izhaja iz te pogodbe in njenih prilog.</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ind w:left="360"/>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Cs/>
          <w:color w:val="000000"/>
          <w:lang w:eastAsia="sl-SI"/>
        </w:rPr>
        <w:t>Uporabljeni izrazi imajo enak pomen, kot je določen v 4. členu GDPR oziroma v drugih relevantnih predpisih s področja varstva osebnih podatkov v Republiki Sloveniji in sicer:</w:t>
      </w:r>
    </w:p>
    <w:p w:rsidR="007F58F9" w:rsidRPr="007F58F9" w:rsidRDefault="007F58F9" w:rsidP="007F58F9">
      <w:pPr>
        <w:spacing w:after="0" w:line="240" w:lineRule="atLeast"/>
        <w:rPr>
          <w:rFonts w:ascii="Arial" w:eastAsia="Times New Roman" w:hAnsi="Arial" w:cs="Arial"/>
          <w:bCs/>
          <w:color w:val="000000"/>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Osebni podatek</w:t>
      </w:r>
      <w:r w:rsidRPr="007F58F9">
        <w:rPr>
          <w:rFonts w:ascii="Arial" w:eastAsia="Times New Roman" w:hAnsi="Arial" w:cs="Arial"/>
          <w:bCs/>
          <w:color w:val="000000"/>
          <w:lang w:eastAsia="sl-SI"/>
        </w:rPr>
        <w:t xml:space="preserve"> pomeni katero koli informacijo v zvezi z določenim ali določljivim posameznikom (v nadaljnjem besedilu: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rsidR="007F58F9" w:rsidRPr="007F58F9" w:rsidRDefault="007F58F9" w:rsidP="007F58F9">
      <w:pPr>
        <w:spacing w:after="0" w:line="240" w:lineRule="atLeast"/>
        <w:jc w:val="both"/>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Obdelava osebnih podatkov</w:t>
      </w:r>
      <w:r w:rsidRPr="007F58F9">
        <w:rPr>
          <w:rFonts w:ascii="Arial" w:eastAsia="Times New Roman" w:hAnsi="Arial" w:cs="Arial"/>
          <w:bCs/>
          <w:color w:val="000000"/>
          <w:lang w:eastAsia="sl-SI"/>
        </w:rPr>
        <w:t xml:space="preserve"> pomeni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rsidR="007F58F9" w:rsidRDefault="007F58F9" w:rsidP="007F58F9">
      <w:pPr>
        <w:spacing w:after="0" w:line="240" w:lineRule="atLeast"/>
        <w:jc w:val="both"/>
        <w:rPr>
          <w:rFonts w:ascii="Arial" w:eastAsia="Times New Roman" w:hAnsi="Arial" w:cs="Arial"/>
          <w:bCs/>
          <w:color w:val="000000"/>
          <w:highlight w:val="yellow"/>
          <w:lang w:eastAsia="sl-SI"/>
        </w:rPr>
      </w:pPr>
    </w:p>
    <w:p w:rsidR="00664FE4" w:rsidRDefault="00664FE4" w:rsidP="007F58F9">
      <w:pPr>
        <w:spacing w:after="0" w:line="240" w:lineRule="atLeast"/>
        <w:jc w:val="both"/>
        <w:rPr>
          <w:rFonts w:ascii="Arial" w:eastAsia="Times New Roman" w:hAnsi="Arial" w:cs="Arial"/>
          <w:bCs/>
          <w:color w:val="000000"/>
          <w:highlight w:val="yellow"/>
          <w:lang w:eastAsia="sl-SI"/>
        </w:rPr>
      </w:pPr>
    </w:p>
    <w:p w:rsidR="00664FE4" w:rsidRDefault="00664FE4" w:rsidP="007F58F9">
      <w:pPr>
        <w:spacing w:after="0" w:line="240" w:lineRule="atLeast"/>
        <w:jc w:val="both"/>
        <w:rPr>
          <w:rFonts w:ascii="Arial" w:eastAsia="Times New Roman" w:hAnsi="Arial" w:cs="Arial"/>
          <w:bCs/>
          <w:color w:val="000000"/>
          <w:highlight w:val="yellow"/>
          <w:lang w:eastAsia="sl-SI"/>
        </w:rPr>
      </w:pPr>
    </w:p>
    <w:p w:rsidR="00664FE4" w:rsidRPr="007F58F9" w:rsidRDefault="00664FE4" w:rsidP="007F58F9">
      <w:pPr>
        <w:spacing w:after="0" w:line="240" w:lineRule="atLeast"/>
        <w:jc w:val="both"/>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Zbirka osebnih podatkov</w:t>
      </w:r>
      <w:r w:rsidRPr="007F58F9">
        <w:rPr>
          <w:rFonts w:ascii="Arial" w:eastAsia="Times New Roman" w:hAnsi="Arial" w:cs="Arial"/>
          <w:bCs/>
          <w:color w:val="000000"/>
          <w:lang w:eastAsia="sl-SI"/>
        </w:rPr>
        <w:t xml:space="preserve"> je vsak strukturiran niz osebnih podatkov, ki so dostopni v skladu s posebnimi merili, niz pa je lahko centraliziran, decentraliziran ali razpršen na funkcionalni ali geografski podlagi.</w:t>
      </w:r>
    </w:p>
    <w:p w:rsidR="007F58F9" w:rsidRPr="007F58F9" w:rsidRDefault="007F58F9" w:rsidP="007F58F9">
      <w:pPr>
        <w:spacing w:after="0" w:line="240" w:lineRule="atLeast"/>
        <w:jc w:val="both"/>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Upravljavec osebnih podatkov</w:t>
      </w:r>
      <w:r w:rsidRPr="007F58F9">
        <w:rPr>
          <w:rFonts w:ascii="Arial" w:eastAsia="Times New Roman" w:hAnsi="Arial" w:cs="Arial"/>
          <w:bCs/>
          <w:color w:val="000000"/>
          <w:lang w:eastAsia="sl-SI"/>
        </w:rPr>
        <w:t xml:space="preserve"> pomeni fizično ali pravno osebo, javni organ, agencijo ali drugo telo, ki samo ali skupaj z drugimi določa namene in sredstva obdelave; kadar namene in sredstva obdelave določa pravo Unije ali pravo države članice, se lahko upravljavec ali posebna merila za njegovo imenovanje določijo s pravom Unije ali pravom države članice.</w:t>
      </w:r>
    </w:p>
    <w:p w:rsidR="007F58F9" w:rsidRPr="007F58F9" w:rsidRDefault="007F58F9" w:rsidP="007F58F9">
      <w:pPr>
        <w:spacing w:after="0" w:line="240" w:lineRule="atLeast"/>
        <w:jc w:val="both"/>
        <w:rPr>
          <w:rFonts w:ascii="Arial" w:eastAsia="Times New Roman" w:hAnsi="Arial" w:cs="Arial"/>
          <w:b/>
          <w:bCs/>
          <w:color w:val="000000"/>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Obdelovalec</w:t>
      </w:r>
      <w:r w:rsidRPr="007F58F9">
        <w:rPr>
          <w:rFonts w:ascii="Arial" w:eastAsia="Times New Roman" w:hAnsi="Arial" w:cs="Arial"/>
          <w:bCs/>
          <w:color w:val="000000"/>
          <w:lang w:eastAsia="sl-SI"/>
        </w:rPr>
        <w:t xml:space="preserve"> pomeni fizično ali pravno osebo, javni organ, agencijo ali drugo telo, ki obdeluje osebne podatke v imenu upravljavca.</w:t>
      </w:r>
    </w:p>
    <w:p w:rsidR="007F58F9" w:rsidRPr="007F58F9" w:rsidRDefault="007F58F9" w:rsidP="007F58F9">
      <w:pPr>
        <w:spacing w:after="0" w:line="240" w:lineRule="atLeast"/>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proofErr w:type="spellStart"/>
      <w:r w:rsidRPr="007F58F9">
        <w:rPr>
          <w:rFonts w:ascii="Arial" w:eastAsia="Times New Roman" w:hAnsi="Arial" w:cs="Arial"/>
          <w:b/>
          <w:bCs/>
          <w:color w:val="000000"/>
          <w:lang w:eastAsia="sl-SI"/>
        </w:rPr>
        <w:t>Podobdelovalec</w:t>
      </w:r>
      <w:proofErr w:type="spellEnd"/>
      <w:r w:rsidRPr="007F58F9">
        <w:rPr>
          <w:rFonts w:ascii="Arial" w:eastAsia="Times New Roman" w:hAnsi="Arial" w:cs="Arial"/>
          <w:bCs/>
          <w:color w:val="000000"/>
          <w:lang w:eastAsia="sl-SI"/>
        </w:rPr>
        <w:t xml:space="preserve"> je pravna ali fizična oseba, ki ji obdelovalec poveri določene naloge s področja obdelovanja osebnih podatkov.</w:t>
      </w:r>
    </w:p>
    <w:p w:rsidR="007F58F9" w:rsidRPr="007F58F9" w:rsidRDefault="007F58F9" w:rsidP="007F58F9">
      <w:pPr>
        <w:spacing w:after="0" w:line="240" w:lineRule="atLeast"/>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Uporabnik osebnih podatkov</w:t>
      </w:r>
      <w:r w:rsidRPr="007F58F9">
        <w:rPr>
          <w:rFonts w:ascii="Arial" w:eastAsia="Times New Roman" w:hAnsi="Arial" w:cs="Arial"/>
          <w:bCs/>
          <w:color w:val="000000"/>
          <w:lang w:eastAsia="sl-SI"/>
        </w:rPr>
        <w:t xml:space="preserve"> pomeni fizično ali pravno osebo, javni organ, agencijo ali drugo telo, ki so mu bili osebni podatki razkriti, ne glede na to, ali je tretja oseba ali ne. Vendar pa se javni organi, ki lahko prejmejo osebne podatke v okviru posamezne poizvedbe v skladu s pravom Unije ali pravom države članice, ne štejejo za uporabnike; obdelava teh podatkov s strani teh javnih organov poteka v skladu z veljavnimi pravili o varstvu podatkov glede na namene obdelave.</w:t>
      </w:r>
    </w:p>
    <w:p w:rsidR="007F58F9" w:rsidRPr="007F58F9" w:rsidRDefault="007F58F9" w:rsidP="007F58F9">
      <w:pPr>
        <w:spacing w:after="0" w:line="240" w:lineRule="atLeast"/>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Evidenca dejavnosti obdelave osebnih podatkov</w:t>
      </w:r>
      <w:r w:rsidRPr="007F58F9">
        <w:rPr>
          <w:rFonts w:ascii="Arial" w:eastAsia="Times New Roman" w:hAnsi="Arial" w:cs="Arial"/>
          <w:bCs/>
          <w:color w:val="000000"/>
          <w:lang w:eastAsia="sl-SI"/>
        </w:rPr>
        <w:t xml:space="preserve"> je opis zbirk osebnih podatkov v skladu s 30. členom GDPR.</w:t>
      </w:r>
    </w:p>
    <w:p w:rsidR="007F58F9" w:rsidRPr="007F58F9" w:rsidRDefault="007F58F9" w:rsidP="007F58F9">
      <w:pPr>
        <w:spacing w:after="0" w:line="240" w:lineRule="atLeast"/>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Pravilnik o varovanju osebnih podatkov</w:t>
      </w:r>
      <w:r w:rsidRPr="007F58F9">
        <w:rPr>
          <w:rFonts w:ascii="Arial" w:eastAsia="Times New Roman" w:hAnsi="Arial" w:cs="Arial"/>
          <w:bCs/>
          <w:color w:val="000000"/>
          <w:lang w:eastAsia="sl-SI"/>
        </w:rPr>
        <w:t xml:space="preserve"> je notranji akt o varovanju osebnih podatkov upravljavca ali obdelovalca osebnih podatkov.</w:t>
      </w:r>
    </w:p>
    <w:p w:rsidR="007F58F9" w:rsidRPr="007F58F9" w:rsidRDefault="007F58F9" w:rsidP="007F58F9">
      <w:pPr>
        <w:spacing w:after="0" w:line="240" w:lineRule="atLeast"/>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Privolitev posameznika</w:t>
      </w:r>
      <w:r w:rsidRPr="007F58F9">
        <w:rPr>
          <w:rFonts w:ascii="Arial" w:eastAsia="Times New Roman" w:hAnsi="Arial" w:cs="Arial"/>
          <w:bCs/>
          <w:color w:val="000000"/>
          <w:lang w:eastAsia="sl-SI"/>
        </w:rPr>
        <w:t xml:space="preserve"> pomeni vsako prostovoljno, izrecno, informirano in nedvoumno izjavo volje posameznika, na katerega se nanašajo osebni podatki, s katero z izjavo ali jasnim pritrdilnim dejanjem izrazi soglasje z obdelavo osebnih podatkov, ki se nanašajo nanj.</w:t>
      </w:r>
    </w:p>
    <w:p w:rsidR="007F58F9" w:rsidRPr="007F58F9" w:rsidRDefault="007F58F9" w:rsidP="007F58F9">
      <w:pPr>
        <w:spacing w:after="0" w:line="240" w:lineRule="atLeast"/>
        <w:rPr>
          <w:rFonts w:ascii="Arial" w:eastAsia="Times New Roman" w:hAnsi="Arial" w:cs="Arial"/>
          <w:bCs/>
          <w:color w:val="000000"/>
          <w:highlight w:val="yellow"/>
          <w:lang w:eastAsia="sl-SI"/>
        </w:rPr>
      </w:pPr>
    </w:p>
    <w:p w:rsidR="007F58F9" w:rsidRPr="007F58F9" w:rsidRDefault="007F58F9" w:rsidP="007F58F9">
      <w:pPr>
        <w:spacing w:after="0" w:line="240" w:lineRule="atLeast"/>
        <w:jc w:val="both"/>
        <w:rPr>
          <w:rFonts w:ascii="Arial" w:eastAsia="Times New Roman" w:hAnsi="Arial" w:cs="Arial"/>
          <w:bCs/>
          <w:color w:val="000000"/>
          <w:lang w:eastAsia="sl-SI"/>
        </w:rPr>
      </w:pPr>
      <w:r w:rsidRPr="007F58F9">
        <w:rPr>
          <w:rFonts w:ascii="Arial" w:eastAsia="Times New Roman" w:hAnsi="Arial" w:cs="Arial"/>
          <w:b/>
          <w:bCs/>
          <w:color w:val="000000"/>
          <w:lang w:eastAsia="sl-SI"/>
        </w:rPr>
        <w:t xml:space="preserve">Posebne kategorije osebnih podatkov </w:t>
      </w:r>
      <w:r w:rsidRPr="007F58F9">
        <w:rPr>
          <w:rFonts w:ascii="Arial" w:eastAsia="Times New Roman" w:hAnsi="Arial" w:cs="Arial"/>
          <w:bCs/>
          <w:color w:val="000000"/>
          <w:lang w:eastAsia="sl-SI"/>
        </w:rPr>
        <w:t>so kategorije podatkov, ki razkrivajo rasno ali etnično poreklo, politično mnenje, versko ali filozofsko prepričanje ali članstvo v sindikatu, genetski podatki, biometrični podatki za namene edinstvene identifikacije posameznika, podatki v zvezi z zdravjem ali podatki v zvezi s posameznikovim spolnim življenjem ali spolno usmerjenostjo.</w:t>
      </w:r>
    </w:p>
    <w:p w:rsidR="007F58F9" w:rsidRPr="007F58F9" w:rsidRDefault="007F58F9" w:rsidP="007F58F9">
      <w:pPr>
        <w:spacing w:after="0" w:line="240" w:lineRule="atLeast"/>
        <w:jc w:val="both"/>
        <w:rPr>
          <w:rFonts w:ascii="Arial" w:eastAsia="Times New Roman" w:hAnsi="Arial" w:cs="Arial"/>
          <w:bCs/>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ind w:left="360"/>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r w:rsidRPr="007F58F9">
        <w:rPr>
          <w:rFonts w:ascii="Arial" w:eastAsia="Times New Roman" w:hAnsi="Arial" w:cs="Arial"/>
          <w:bCs/>
          <w:color w:val="000000"/>
          <w:lang w:eastAsia="sl-SI"/>
        </w:rPr>
        <w:t>Pogodbeni stranki se zavezujeta, da bosta pri izvajanju določil te pogodbe v celoti spoštovali določila veljavne zakonodaje s področja varstva osebnih podatkov, ne glede na to ali se bosta z osebnimi podatki seznanili pri neposrednem opravljanju storitev na lokaciji upravljavca ali obdelovalca, pri nadzoru izvajanja določil te pogodbe, preko pisne dokumentacije ali na kakršen koli drug način.</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II. PREDMET POGODBE</w:t>
      </w:r>
    </w:p>
    <w:p w:rsidR="007F58F9" w:rsidRPr="007F58F9" w:rsidRDefault="007F58F9" w:rsidP="007F58F9">
      <w:pPr>
        <w:spacing w:after="0" w:line="240" w:lineRule="atLeast"/>
        <w:rPr>
          <w:rFonts w:ascii="Arial" w:eastAsia="Times New Roman" w:hAnsi="Arial" w:cs="Arial"/>
        </w:rPr>
      </w:pPr>
    </w:p>
    <w:p w:rsid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664FE4" w:rsidRDefault="00664FE4" w:rsidP="00664FE4">
      <w:pPr>
        <w:spacing w:after="0" w:line="240" w:lineRule="atLeast"/>
        <w:jc w:val="center"/>
        <w:rPr>
          <w:rFonts w:ascii="Arial" w:eastAsia="Times New Roman" w:hAnsi="Arial" w:cs="Arial"/>
          <w:color w:val="000000"/>
          <w:lang w:eastAsia="sl-SI"/>
        </w:rPr>
      </w:pPr>
    </w:p>
    <w:p w:rsidR="00664FE4" w:rsidRPr="007F58F9" w:rsidRDefault="00664FE4" w:rsidP="00664FE4">
      <w:pPr>
        <w:spacing w:after="0" w:line="240" w:lineRule="atLeast"/>
        <w:jc w:val="center"/>
        <w:rPr>
          <w:rFonts w:ascii="Arial" w:eastAsia="Times New Roman" w:hAnsi="Arial" w:cs="Arial"/>
          <w:color w:val="000000"/>
          <w:lang w:eastAsia="sl-SI"/>
        </w:rPr>
      </w:pPr>
    </w:p>
    <w:p w:rsidR="007F58F9" w:rsidRPr="007F58F9" w:rsidRDefault="007F58F9" w:rsidP="007F58F9">
      <w:pPr>
        <w:spacing w:after="0" w:line="240" w:lineRule="atLeast"/>
        <w:ind w:left="360"/>
        <w:rPr>
          <w:rFonts w:ascii="Arial" w:eastAsia="Times New Roman" w:hAnsi="Arial" w:cs="Arial"/>
          <w:color w:val="000000"/>
          <w:lang w:eastAsia="sl-SI"/>
        </w:rPr>
      </w:pPr>
    </w:p>
    <w:p w:rsidR="007F58F9" w:rsidRPr="007F58F9" w:rsidRDefault="007F58F9" w:rsidP="007F58F9">
      <w:pPr>
        <w:spacing w:after="0" w:line="240" w:lineRule="auto"/>
        <w:jc w:val="both"/>
        <w:rPr>
          <w:rFonts w:ascii="Arial" w:eastAsia="Times New Roman" w:hAnsi="Arial" w:cs="Arial"/>
          <w:bCs/>
          <w:color w:val="000000"/>
          <w:lang w:eastAsia="sl-SI"/>
        </w:rPr>
      </w:pPr>
      <w:r w:rsidRPr="007F58F9">
        <w:rPr>
          <w:rFonts w:ascii="Arial" w:eastAsia="Times New Roman" w:hAnsi="Arial" w:cs="Arial"/>
          <w:bCs/>
          <w:color w:val="000000"/>
          <w:lang w:eastAsia="sl-SI"/>
        </w:rPr>
        <w:t>(1) Predmet te pogodbe je ureditev pogodbene obdelave osebnih podatkov in določitev pravic in obveznosti, kot jih določa 28. člen GDPR.</w:t>
      </w:r>
    </w:p>
    <w:p w:rsidR="007F58F9" w:rsidRPr="007F58F9" w:rsidRDefault="007F58F9" w:rsidP="007F58F9">
      <w:pPr>
        <w:spacing w:after="0" w:line="240" w:lineRule="auto"/>
        <w:jc w:val="both"/>
        <w:rPr>
          <w:rFonts w:ascii="Arial" w:eastAsia="Times New Roman" w:hAnsi="Arial" w:cs="Arial"/>
          <w:bCs/>
          <w:color w:val="000000"/>
          <w:lang w:eastAsia="sl-SI"/>
        </w:rPr>
      </w:pPr>
    </w:p>
    <w:p w:rsidR="007F58F9" w:rsidRPr="007F58F9" w:rsidRDefault="007F58F9" w:rsidP="007F58F9">
      <w:pPr>
        <w:spacing w:after="0" w:line="240" w:lineRule="auto"/>
        <w:jc w:val="both"/>
        <w:rPr>
          <w:rFonts w:ascii="Arial" w:eastAsia="Times New Roman" w:hAnsi="Arial" w:cs="Arial"/>
          <w:bCs/>
          <w:color w:val="000000"/>
          <w:lang w:eastAsia="sl-SI"/>
        </w:rPr>
      </w:pPr>
      <w:r w:rsidRPr="007F58F9">
        <w:rPr>
          <w:rFonts w:ascii="Arial" w:eastAsia="Times New Roman" w:hAnsi="Arial" w:cs="Arial"/>
          <w:bCs/>
          <w:color w:val="000000"/>
          <w:lang w:eastAsia="sl-SI"/>
        </w:rPr>
        <w:t>(2) Obdelovalec bo za upravljavca opravljal s to pogodbo dogovorjena opravila v zvezi z obdelavo osebnih podatkov.</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bCs/>
          <w:color w:val="000000"/>
          <w:lang w:eastAsia="sl-SI"/>
        </w:rPr>
      </w:pPr>
      <w:r w:rsidRPr="007F58F9">
        <w:rPr>
          <w:rFonts w:ascii="Arial" w:eastAsia="Times New Roman" w:hAnsi="Arial" w:cs="Arial"/>
          <w:bCs/>
          <w:color w:val="000000"/>
          <w:lang w:eastAsia="sl-SI"/>
        </w:rPr>
        <w:t>(3) Upravljavec zagotavlja, da za obdelavo osebnih podatkov iz določb te pogodbe, razpolaga z dopustno pravno podlago.</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bCs/>
          <w:color w:val="000000"/>
          <w:lang w:eastAsia="sl-SI"/>
        </w:rPr>
      </w:pPr>
      <w:r w:rsidRPr="007F58F9">
        <w:rPr>
          <w:rFonts w:ascii="Arial" w:eastAsia="Times New Roman" w:hAnsi="Arial" w:cs="Arial"/>
          <w:bCs/>
          <w:color w:val="000000"/>
          <w:lang w:eastAsia="sl-SI"/>
        </w:rPr>
        <w:t>(4) Obdelovalec zagotavlja, da je registriran za opravljanje dejavnosti, ki jo izvaja.</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(1) Vrste osebnih podatkov, ki jih obdelovalec obdeluje za namen izvajanja predmeta te pogodbe, in katere mu upravljavec izroča, in kategorije posameznikov, na katere se ti podatki nanašajo, so navedeni v tabeli 1, ki je sestavni del te pogodbe.</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(2) Upravljavec v Prilogi 1 nedvoumno označi vsak osebni podatek, ki ga ne potrebuje, ne vzdržuje oziroma ne uporablja. Vsako spremembo mora upravljavec nemudoma sporočiti obdelovalcu z na novo izpolnjeno Prilogo 1.</w:t>
      </w: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 </w:t>
      </w: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(1) Upravljavec pooblašča obdelovalca izključno za tista dejanja v zvezi s posamezno zbirko osebnih podatkov in za namene obdelave osebnih podatkov, ki so opredeljeni v tretjem stolpcu tabele 1, ki je sestavni del te pogodbe.</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(2) Obdelovalec lahko omenjena dejanja izvaja za izpolnjevanje predmeta te pogodbe in po navodilih upravljavca ter jih ne sme izvajati za noben drug namen. Obdelovalec zlasti ne sme izvajati kakršne koli druge obdelave osebnih podatkov, ki ni opredeljena v tabeli 1, ki je sestavni del te pogodbe (npr. vnašanje, spreminjanje, popravljanje, dopolnjevanje, razkritje, posredovanje tretjim osebam, širjenje, uničenje, brisanje podatkov, itd.).</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(3) Obdelovalec obdeluje osebne podatke v imenu in za račun upravljavca osebnih podatkov.</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ind w:left="360"/>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Obdelovalec obdeluje osebne podatke sam, s svojimi kadrovskimi, tehničnimi in infrastrukturnimi viri, in jih ne sme predati morebitnim drugim obdelovalcem v </w:t>
      </w:r>
      <w:proofErr w:type="spellStart"/>
      <w:r w:rsidRPr="007F58F9">
        <w:rPr>
          <w:rFonts w:ascii="Arial" w:eastAsia="Times New Roman" w:hAnsi="Arial" w:cs="Arial"/>
          <w:color w:val="000000"/>
          <w:lang w:eastAsia="sl-SI"/>
        </w:rPr>
        <w:t>podobdelavo</w:t>
      </w:r>
      <w:proofErr w:type="spellEnd"/>
      <w:r w:rsidRPr="007F58F9">
        <w:rPr>
          <w:rFonts w:ascii="Arial" w:eastAsia="Times New Roman" w:hAnsi="Arial" w:cs="Arial"/>
          <w:color w:val="000000"/>
          <w:lang w:eastAsia="sl-SI"/>
        </w:rPr>
        <w:t>.</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Obdelovalec je dolžan izpolnjevati tudi obveznosti, ki so določene v krovni pogodbi, v delu, ki se nanaša na varstvo osebnih podatkov.</w:t>
      </w:r>
    </w:p>
    <w:p w:rsidR="00664FE4"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664FE4"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664FE4"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664FE4"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664FE4"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664FE4"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664FE4" w:rsidRPr="007F58F9"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ind w:left="360"/>
        <w:rPr>
          <w:rFonts w:ascii="Arial" w:eastAsia="Times New Roman" w:hAnsi="Arial" w:cs="Arial"/>
          <w:color w:val="000000"/>
          <w:lang w:eastAsia="sl-SI"/>
        </w:rPr>
      </w:pPr>
    </w:p>
    <w:p w:rsidR="00664FE4" w:rsidRPr="00664FE4" w:rsidRDefault="007F58F9" w:rsidP="00664FE4">
      <w:pPr>
        <w:pStyle w:val="Odstavekseznama"/>
        <w:widowControl w:val="0"/>
        <w:numPr>
          <w:ilvl w:val="0"/>
          <w:numId w:val="40"/>
        </w:numPr>
        <w:autoSpaceDE w:val="0"/>
        <w:autoSpaceDN w:val="0"/>
        <w:adjustRightInd w:val="0"/>
        <w:spacing w:line="240" w:lineRule="atLeast"/>
        <w:jc w:val="both"/>
        <w:rPr>
          <w:rFonts w:ascii="Arial" w:hAnsi="Arial" w:cs="Arial"/>
          <w:color w:val="000000"/>
        </w:rPr>
      </w:pPr>
      <w:r w:rsidRPr="00664FE4">
        <w:rPr>
          <w:rFonts w:ascii="Arial" w:hAnsi="Arial" w:cs="Arial"/>
          <w:color w:val="000000"/>
        </w:rPr>
        <w:t xml:space="preserve">Obdelovalec ob upoštevanju narave in vrste obdelave osebnih podatkov pomaga upravljavcu pri izpolnjevanju upravljavčevih obveznosti, navedenih v členih od 32 do 36 Splošne uredbe, ob upoštevanju narave obdelave in informacij, ki so dostopne obdelovalcu. </w:t>
      </w:r>
    </w:p>
    <w:p w:rsidR="007F58F9" w:rsidRPr="00664FE4" w:rsidRDefault="007F58F9" w:rsidP="00664FE4">
      <w:pPr>
        <w:pStyle w:val="Odstavekseznama"/>
        <w:widowControl w:val="0"/>
        <w:numPr>
          <w:ilvl w:val="0"/>
          <w:numId w:val="40"/>
        </w:numPr>
        <w:autoSpaceDE w:val="0"/>
        <w:autoSpaceDN w:val="0"/>
        <w:adjustRightInd w:val="0"/>
        <w:spacing w:line="240" w:lineRule="atLeast"/>
        <w:jc w:val="both"/>
        <w:rPr>
          <w:rFonts w:ascii="Arial" w:hAnsi="Arial" w:cs="Arial"/>
          <w:color w:val="000000"/>
        </w:rPr>
      </w:pPr>
      <w:r w:rsidRPr="00664FE4">
        <w:rPr>
          <w:rFonts w:ascii="Arial" w:hAnsi="Arial" w:cs="Arial"/>
          <w:color w:val="000000"/>
        </w:rPr>
        <w:t>Prav tako mu bo ob upoštevanju narave obdelave in informacij, ki so mu dostopne, pomagal z ustreznimi tehničnimi in organizacijskimi ukrepi, kolikor je to mogoče, pri izpolnjevanju njegovih obveznosti reševanja zahtev po uresničevanju pravic posameznikov, na katere se nanašajo podatki, iz III. poglavja GDPR.</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uto"/>
        <w:jc w:val="both"/>
        <w:rPr>
          <w:rFonts w:ascii="Arial" w:eastAsia="Times New Roman" w:hAnsi="Arial" w:cs="Arial"/>
          <w:color w:val="FF0000"/>
          <w:lang w:eastAsia="sl-SI"/>
        </w:rPr>
      </w:pPr>
      <w:r w:rsidRPr="007F58F9">
        <w:rPr>
          <w:rFonts w:ascii="Arial" w:eastAsia="Times New Roman" w:hAnsi="Arial" w:cs="Arial"/>
          <w:lang w:eastAsia="sl-SI"/>
        </w:rPr>
        <w:t>(2) Obdelovalec bo dal upravljavcu na voljo vse informacije, potrebne za dokazovanje izpolnjevanja obveznosti iz 28. člena Splošne uredbe, ter njemu ali revizorju, ki ga pooblasti upravljavec, omogočil izvajanje revizij in pregledov ter pri njih tudi sodeloval.</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center"/>
        <w:rPr>
          <w:rFonts w:ascii="Arial" w:eastAsia="Times New Roman" w:hAnsi="Arial" w:cs="Arial"/>
          <w:color w:val="000000"/>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 xml:space="preserve">III. OBVEZNOSTI OBDELOVALCA V ZVEZI S POSTOPKI IN UKREPI </w:t>
      </w:r>
    </w:p>
    <w:p w:rsidR="007F58F9" w:rsidRPr="007F58F9" w:rsidRDefault="007F58F9" w:rsidP="007F58F9">
      <w:pPr>
        <w:keepNext/>
        <w:spacing w:after="0" w:line="240" w:lineRule="atLeast"/>
        <w:ind w:left="108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ZA VAROVANJE OSEBNIH PODATKOV</w:t>
      </w:r>
    </w:p>
    <w:p w:rsidR="007F58F9" w:rsidRPr="007F58F9" w:rsidRDefault="007F58F9" w:rsidP="007F58F9">
      <w:pPr>
        <w:spacing w:after="0" w:line="240" w:lineRule="atLeast"/>
        <w:rPr>
          <w:rFonts w:ascii="Arial" w:eastAsia="Times New Roman" w:hAnsi="Arial" w:cs="Arial"/>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uto"/>
        <w:jc w:val="both"/>
        <w:rPr>
          <w:rFonts w:ascii="Arial" w:eastAsia="Times New Roman" w:hAnsi="Arial" w:cs="Arial"/>
          <w:snapToGrid w:val="0"/>
          <w:color w:val="000000"/>
          <w:lang w:eastAsia="sl-SI"/>
        </w:rPr>
      </w:pPr>
    </w:p>
    <w:p w:rsidR="007F58F9" w:rsidRPr="007F58F9" w:rsidRDefault="007F58F9" w:rsidP="007F58F9">
      <w:pPr>
        <w:spacing w:after="0" w:line="240" w:lineRule="auto"/>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(1) Obdelovalec se zavezuje, da bo s prejetimi osebnimi podatki ravnal v skladu z določili GDPR, predvsem, da osebnih podatkov ne bo uporabil za drugačen namen, kot je določen v 4. in 5. členu te pogodbe.</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 xml:space="preserve">(2) Obdelovalec mora pri izvrševanju določil te pogodbe v zvezi z osebnimi podatki, navedenimi v tej pogodbi in v zvezi z njihovo obdelavo iz te pogodbe z ustreznimi organizacijskimi in tehničnimi postopki in ukrepi zagotoviti tako varovanje osebnih podatkov, da preprečuje njihovo slučajno ali namerno nepooblaščeno uničevanje, razkritje, dostop ali drugo nepooblaščeno obdelavo. </w:t>
      </w:r>
    </w:p>
    <w:p w:rsidR="007F58F9" w:rsidRPr="007F58F9" w:rsidRDefault="007F58F9" w:rsidP="007F58F9">
      <w:pPr>
        <w:spacing w:after="0" w:line="240" w:lineRule="auto"/>
        <w:jc w:val="both"/>
        <w:rPr>
          <w:rFonts w:ascii="Arial" w:eastAsia="Times New Roman" w:hAnsi="Arial" w:cs="Arial"/>
          <w:snapToGrid w:val="0"/>
          <w:color w:val="000000"/>
          <w:lang w:eastAsia="sl-SI"/>
        </w:rPr>
      </w:pPr>
    </w:p>
    <w:p w:rsidR="007F58F9" w:rsidRPr="007F58F9" w:rsidRDefault="007F58F9" w:rsidP="007F58F9">
      <w:pPr>
        <w:spacing w:after="0" w:line="240" w:lineRule="auto"/>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 xml:space="preserve">(3) Ukrepi iz prejšnjega odstavka morajo biti primerni glede na stanje najnovejšega tehnološkega razvoja na tem področju, stroškov izvajanja, na naravo, obseg, okoliščine in namene obdelave ter resnost in verjetnost tveganj za človekove pravice in temeljne svoboščine posameznikov, ki nastajajo pri obdelavi. Upoštevaje te okoliščine, to zlasti vključuje: </w:t>
      </w:r>
    </w:p>
    <w:p w:rsidR="007F58F9" w:rsidRPr="007F58F9" w:rsidRDefault="007F58F9" w:rsidP="007F58F9">
      <w:pPr>
        <w:numPr>
          <w:ilvl w:val="0"/>
          <w:numId w:val="34"/>
        </w:numPr>
        <w:spacing w:after="0" w:line="240" w:lineRule="atLeast"/>
        <w:contextualSpacing/>
        <w:jc w:val="both"/>
        <w:rPr>
          <w:rFonts w:ascii="Arial" w:eastAsia="Times New Roman" w:hAnsi="Arial" w:cs="Arial"/>
          <w:color w:val="000000"/>
          <w:lang w:eastAsia="sl-SI"/>
        </w:rPr>
      </w:pPr>
      <w:proofErr w:type="spellStart"/>
      <w:r w:rsidRPr="007F58F9">
        <w:rPr>
          <w:rFonts w:ascii="Arial" w:eastAsia="Times New Roman" w:hAnsi="Arial" w:cs="Arial"/>
          <w:color w:val="000000"/>
          <w:lang w:eastAsia="sl-SI"/>
        </w:rPr>
        <w:t>psevdonimizacijo</w:t>
      </w:r>
      <w:proofErr w:type="spellEnd"/>
      <w:r w:rsidRPr="007F58F9">
        <w:rPr>
          <w:rFonts w:ascii="Arial" w:eastAsia="Times New Roman" w:hAnsi="Arial" w:cs="Arial"/>
          <w:color w:val="000000"/>
          <w:lang w:eastAsia="sl-SI"/>
        </w:rPr>
        <w:t xml:space="preserve"> in šifriranje osebnih podatkov;</w:t>
      </w:r>
    </w:p>
    <w:p w:rsidR="007F58F9" w:rsidRPr="007F58F9" w:rsidRDefault="007F58F9" w:rsidP="007F58F9">
      <w:pPr>
        <w:numPr>
          <w:ilvl w:val="0"/>
          <w:numId w:val="34"/>
        </w:numPr>
        <w:spacing w:after="0" w:line="240" w:lineRule="atLeast"/>
        <w:contextualSpacing/>
        <w:jc w:val="both"/>
        <w:rPr>
          <w:rFonts w:ascii="Arial" w:eastAsia="Times New Roman" w:hAnsi="Arial" w:cs="Arial"/>
          <w:color w:val="000000"/>
          <w:lang w:eastAsia="sl-SI"/>
        </w:rPr>
      </w:pPr>
      <w:r w:rsidRPr="007F58F9">
        <w:rPr>
          <w:rFonts w:ascii="Arial" w:eastAsia="Times New Roman" w:hAnsi="Arial" w:cs="Arial"/>
          <w:color w:val="000000"/>
          <w:lang w:eastAsia="sl-SI"/>
        </w:rPr>
        <w:t>ukrepe za zagotovitev stalne zaupnosti, celovitosti, dostopnosti in odpornosti sistemov in storitev za obdelavo;</w:t>
      </w:r>
    </w:p>
    <w:p w:rsidR="007F58F9" w:rsidRPr="007F58F9" w:rsidRDefault="007F58F9" w:rsidP="007F58F9">
      <w:pPr>
        <w:numPr>
          <w:ilvl w:val="0"/>
          <w:numId w:val="34"/>
        </w:numPr>
        <w:spacing w:after="0" w:line="240" w:lineRule="atLeast"/>
        <w:contextualSpacing/>
        <w:jc w:val="both"/>
        <w:rPr>
          <w:rFonts w:ascii="Arial" w:eastAsia="Times New Roman" w:hAnsi="Arial" w:cs="Arial"/>
          <w:color w:val="000000"/>
          <w:lang w:eastAsia="sl-SI"/>
        </w:rPr>
      </w:pPr>
      <w:r w:rsidRPr="007F58F9">
        <w:rPr>
          <w:rFonts w:ascii="Arial" w:eastAsia="Times New Roman" w:hAnsi="Arial" w:cs="Arial"/>
          <w:color w:val="000000"/>
          <w:lang w:eastAsia="sl-SI"/>
        </w:rPr>
        <w:t>ukrepe za zmožnost pravočasne povrnitve razpoložljivosti osebnih podatkov v primeru varnostnega incidenta;</w:t>
      </w:r>
    </w:p>
    <w:p w:rsidR="007F58F9" w:rsidRPr="007F58F9" w:rsidRDefault="007F58F9" w:rsidP="007F58F9">
      <w:pPr>
        <w:numPr>
          <w:ilvl w:val="0"/>
          <w:numId w:val="34"/>
        </w:numPr>
        <w:spacing w:after="0" w:line="240" w:lineRule="atLeast"/>
        <w:contextualSpacing/>
        <w:jc w:val="both"/>
        <w:rPr>
          <w:rFonts w:ascii="Arial" w:eastAsia="Times New Roman" w:hAnsi="Arial" w:cs="Arial"/>
          <w:color w:val="000000"/>
          <w:lang w:eastAsia="sl-SI"/>
        </w:rPr>
      </w:pPr>
      <w:r w:rsidRPr="007F58F9">
        <w:rPr>
          <w:rFonts w:ascii="Arial" w:eastAsia="Times New Roman" w:hAnsi="Arial" w:cs="Arial"/>
          <w:color w:val="000000"/>
          <w:lang w:eastAsia="sl-SI"/>
        </w:rPr>
        <w:t>postopke rednega testiranja, ocenjevanja in vrednotenja učinkovitosti tehničnih in organizacijskih ukrepov teh ukrepov;</w:t>
      </w:r>
    </w:p>
    <w:p w:rsidR="007F58F9" w:rsidRDefault="007F58F9" w:rsidP="007F58F9">
      <w:pPr>
        <w:numPr>
          <w:ilvl w:val="0"/>
          <w:numId w:val="34"/>
        </w:numPr>
        <w:tabs>
          <w:tab w:val="left" w:pos="-1080"/>
          <w:tab w:val="left" w:pos="-720"/>
          <w:tab w:val="left" w:pos="0"/>
          <w:tab w:val="left" w:pos="714"/>
          <w:tab w:val="left" w:pos="1440"/>
        </w:tabs>
        <w:suppressAutoHyphens/>
        <w:spacing w:after="0" w:line="260" w:lineRule="exact"/>
        <w:contextualSpacing/>
        <w:jc w:val="both"/>
        <w:rPr>
          <w:rFonts w:ascii="Arial" w:eastAsia="Times New Roman" w:hAnsi="Arial" w:cs="Arial"/>
          <w:snapToGrid w:val="0"/>
          <w:color w:val="000000"/>
          <w:lang w:eastAsia="sl-SI"/>
        </w:rPr>
      </w:pPr>
      <w:r w:rsidRPr="007F58F9">
        <w:rPr>
          <w:rFonts w:ascii="Arial" w:eastAsia="Times New Roman" w:hAnsi="Arial" w:cs="Arial"/>
          <w:color w:val="000000"/>
          <w:lang w:eastAsia="sl-SI"/>
        </w:rPr>
        <w:t xml:space="preserve">v primeru dosegljivosti osebnih podatkov preko telekomunikacijskega sredstva ali </w:t>
      </w:r>
      <w:r w:rsidRPr="007F58F9">
        <w:rPr>
          <w:rFonts w:ascii="Arial" w:eastAsia="Times New Roman" w:hAnsi="Arial" w:cs="Arial"/>
          <w:snapToGrid w:val="0"/>
          <w:color w:val="000000"/>
          <w:lang w:eastAsia="sl-SI"/>
        </w:rPr>
        <w:t>omrežja, morajo strojna, sistemska in aplikativno programska oprema zagotavljati, da je obdelava osebnih podatkov v zbirkah osebnih podatkov v mejah pooblastil uporabnika takšnega sredstva oziroma omrežja;</w:t>
      </w:r>
    </w:p>
    <w:p w:rsidR="00664FE4" w:rsidRDefault="00664FE4" w:rsidP="00664FE4">
      <w:pPr>
        <w:tabs>
          <w:tab w:val="left" w:pos="-1080"/>
          <w:tab w:val="left" w:pos="-720"/>
          <w:tab w:val="left" w:pos="0"/>
          <w:tab w:val="left" w:pos="714"/>
          <w:tab w:val="left" w:pos="1440"/>
        </w:tabs>
        <w:suppressAutoHyphens/>
        <w:spacing w:after="0" w:line="260" w:lineRule="exact"/>
        <w:contextualSpacing/>
        <w:jc w:val="both"/>
        <w:rPr>
          <w:rFonts w:ascii="Arial" w:eastAsia="Times New Roman" w:hAnsi="Arial" w:cs="Arial"/>
          <w:snapToGrid w:val="0"/>
          <w:color w:val="000000"/>
          <w:lang w:eastAsia="sl-SI"/>
        </w:rPr>
      </w:pPr>
    </w:p>
    <w:p w:rsidR="00664FE4" w:rsidRPr="007F58F9" w:rsidRDefault="00664FE4" w:rsidP="00664FE4">
      <w:pPr>
        <w:tabs>
          <w:tab w:val="left" w:pos="-1080"/>
          <w:tab w:val="left" w:pos="-720"/>
          <w:tab w:val="left" w:pos="0"/>
          <w:tab w:val="left" w:pos="714"/>
          <w:tab w:val="left" w:pos="1440"/>
        </w:tabs>
        <w:suppressAutoHyphens/>
        <w:spacing w:after="0" w:line="260" w:lineRule="exact"/>
        <w:contextualSpacing/>
        <w:jc w:val="both"/>
        <w:rPr>
          <w:rFonts w:ascii="Arial" w:eastAsia="Times New Roman" w:hAnsi="Arial" w:cs="Arial"/>
          <w:snapToGrid w:val="0"/>
          <w:color w:val="000000"/>
          <w:lang w:eastAsia="sl-SI"/>
        </w:rPr>
      </w:pPr>
    </w:p>
    <w:p w:rsidR="007F58F9" w:rsidRPr="007F58F9" w:rsidRDefault="007F58F9" w:rsidP="007F58F9">
      <w:pPr>
        <w:numPr>
          <w:ilvl w:val="0"/>
          <w:numId w:val="34"/>
        </w:numPr>
        <w:tabs>
          <w:tab w:val="left" w:pos="-1080"/>
          <w:tab w:val="left" w:pos="-720"/>
          <w:tab w:val="left" w:pos="0"/>
          <w:tab w:val="left" w:pos="714"/>
          <w:tab w:val="left" w:pos="1440"/>
        </w:tabs>
        <w:suppressAutoHyphens/>
        <w:spacing w:after="0" w:line="260" w:lineRule="exact"/>
        <w:contextualSpacing/>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ukrepe, ki omogočajo poznejše ugotavljanje, kdaj so bile posamezne vrste osebnih podatkov vnesene v zbirko osebnih podatkov, uporabljene ali drugače obdelane in kdo je to storil, in sicer za obdobje 5 let od zaključka leta, v katerem je potekala obdelava, razen če za obdelave posameznih vrst osebnih podatkov drug zakon ne določa drugače.</w:t>
      </w:r>
    </w:p>
    <w:p w:rsidR="007F58F9" w:rsidRPr="007F58F9" w:rsidRDefault="007F58F9" w:rsidP="007F58F9">
      <w:pPr>
        <w:tabs>
          <w:tab w:val="left" w:pos="-1080"/>
          <w:tab w:val="left" w:pos="-720"/>
          <w:tab w:val="left" w:pos="0"/>
          <w:tab w:val="left" w:pos="714"/>
          <w:tab w:val="left" w:pos="1440"/>
        </w:tabs>
        <w:suppressAutoHyphens/>
        <w:spacing w:after="0" w:line="260" w:lineRule="exact"/>
        <w:jc w:val="both"/>
        <w:rPr>
          <w:rFonts w:ascii="Arial" w:eastAsia="Times New Roman" w:hAnsi="Arial" w:cs="Arial"/>
          <w:snapToGrid w:val="0"/>
          <w:color w:val="000000"/>
          <w:lang w:eastAsia="sl-SI"/>
        </w:rPr>
      </w:pPr>
    </w:p>
    <w:p w:rsidR="007F58F9" w:rsidRPr="007F58F9" w:rsidRDefault="007F58F9" w:rsidP="007F58F9">
      <w:pPr>
        <w:tabs>
          <w:tab w:val="left" w:pos="-1080"/>
          <w:tab w:val="left" w:pos="-720"/>
          <w:tab w:val="left" w:pos="0"/>
          <w:tab w:val="left" w:pos="714"/>
          <w:tab w:val="left" w:pos="1440"/>
        </w:tabs>
        <w:suppressAutoHyphens/>
        <w:spacing w:after="0" w:line="260" w:lineRule="exac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(4) Obdelovalec, njegovi zaposleni morajo o aktivnostih, ki so povezane z odkrivanjem ali nepooblaščenim uničenjem zaupnih podatkov, zlonamerni ali nepooblaščeni uporabi, prilaščanju, spreminjanju ali poškodovanju takoj obvestiti pooblaščeno osebo upravljavca, kot tudi obdelovalca, sami pa poskušajo takšno aktivnost preprečiti.</w:t>
      </w:r>
    </w:p>
    <w:p w:rsidR="007F58F9" w:rsidRPr="007F58F9" w:rsidRDefault="007F58F9" w:rsidP="007F58F9">
      <w:pPr>
        <w:tabs>
          <w:tab w:val="left" w:pos="-1080"/>
          <w:tab w:val="left" w:pos="-720"/>
          <w:tab w:val="left" w:pos="0"/>
          <w:tab w:val="left" w:pos="714"/>
          <w:tab w:val="left" w:pos="1440"/>
        </w:tabs>
        <w:suppressAutoHyphens/>
        <w:spacing w:after="0" w:line="260" w:lineRule="exact"/>
        <w:jc w:val="both"/>
        <w:rPr>
          <w:rFonts w:ascii="Arial" w:eastAsia="Times New Roman" w:hAnsi="Arial" w:cs="Arial"/>
          <w:snapToGrid w:val="0"/>
          <w:color w:val="000000"/>
          <w:lang w:eastAsia="sl-SI"/>
        </w:rPr>
      </w:pPr>
    </w:p>
    <w:p w:rsidR="007F58F9" w:rsidRPr="007F58F9" w:rsidRDefault="007F58F9" w:rsidP="007F58F9">
      <w:pPr>
        <w:tabs>
          <w:tab w:val="left" w:pos="-1080"/>
          <w:tab w:val="left" w:pos="-720"/>
          <w:tab w:val="left" w:pos="0"/>
          <w:tab w:val="left" w:pos="714"/>
          <w:tab w:val="left" w:pos="1440"/>
        </w:tabs>
        <w:suppressAutoHyphens/>
        <w:spacing w:after="0" w:line="260" w:lineRule="exac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(5) Obdelovalec, njegovi zaposleni morajo pravočasno obvesti upravljavca, če meni, da je določeno navodilo iz pogodbe ali dogovora ali na njuni podlagi v nasprotju z določbami GDPR.</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(1) Postopki in ukrepi za varovanje osebnih podatkov, ki jih mora zagotoviti obdelovalec po 32. členu GDPR, so podrobneje opredeljeni v seznamu 1 Priloge 2, ki je priloga k tej pogodbi.</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(2) Upravljavec osebnih podatkov nadzoruje izvajanje teh postopkov in ukrepov pri obdelovalcu.</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keepNext/>
        <w:spacing w:after="0" w:line="240" w:lineRule="atLeast"/>
        <w:ind w:left="576" w:hanging="576"/>
        <w:outlineLvl w:val="1"/>
        <w:rPr>
          <w:rFonts w:ascii="Arial" w:eastAsia="Times New Roman" w:hAnsi="Arial" w:cs="Arial"/>
          <w:b/>
          <w:bCs/>
          <w:snapToGrid w:val="0"/>
          <w:color w:val="000000"/>
          <w:lang w:eastAsia="sl-SI"/>
        </w:rPr>
      </w:pPr>
      <w:r w:rsidRPr="007F58F9">
        <w:rPr>
          <w:rFonts w:ascii="Arial" w:eastAsia="Times New Roman" w:hAnsi="Arial" w:cs="Arial"/>
          <w:b/>
          <w:bCs/>
          <w:snapToGrid w:val="0"/>
          <w:color w:val="000000"/>
          <w:lang w:eastAsia="sl-SI"/>
        </w:rPr>
        <w:t xml:space="preserve">Varovanje prostorov in strojne opreme </w:t>
      </w: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lang w:eastAsia="sl-SI"/>
        </w:rPr>
      </w:pPr>
      <w:r w:rsidRPr="007F58F9">
        <w:rPr>
          <w:rFonts w:ascii="Arial" w:eastAsia="Times New Roman" w:hAnsi="Arial" w:cs="Arial"/>
          <w:snapToGrid w:val="0"/>
          <w:lang w:eastAsia="sl-SI"/>
        </w:rPr>
        <w:t>(1) Prostori, v katerih se nahajajo zbirke osebnih podatkov in strojna, računalniška ter programska oprema, ki omogoča dostop do teh podatkov, morajo biti varovani z organizacijskimi ter fizičnimi in tehničnimi ukrepi, ki onemogočajo nepooblaščenim osebam dostop do podatkov.</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lang w:eastAsia="sl-SI"/>
        </w:rPr>
      </w:pPr>
      <w:r w:rsidRPr="007F58F9">
        <w:rPr>
          <w:rFonts w:ascii="Arial" w:eastAsia="Times New Roman" w:hAnsi="Arial" w:cs="Arial"/>
          <w:snapToGrid w:val="0"/>
          <w:lang w:eastAsia="sl-SI"/>
        </w:rPr>
        <w:t>(2) Prostori obdelovalca, v katerih se obdelujejo osebni podatki upravljavca morajo biti fizično varovani, npr. z zaklepanjem, s kontrolo vstopa z vstopno kartico, z videonadzorom vstopa, z alarmom gibanja po prostorih, s fizičnim varovanjem varnostnika itd.</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lang w:eastAsia="sl-SI"/>
        </w:rPr>
      </w:pPr>
      <w:r w:rsidRPr="007F58F9">
        <w:rPr>
          <w:rFonts w:ascii="Arial" w:eastAsia="Times New Roman" w:hAnsi="Arial" w:cs="Arial"/>
          <w:snapToGrid w:val="0"/>
          <w:lang w:eastAsia="sl-SI"/>
        </w:rPr>
        <w:t>(3) Dostop v varovane prostore je dovoljen le tistim zaposlenim, katerih pravica do vstopa v posamezni prostor izhaja iz sistemizacije delovnih mest oz. drugega notranjega akta obdelovalca.</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
          <w:snapToGrid w:val="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
          <w:snapToGrid w:val="0"/>
          <w:lang w:eastAsia="sl-SI"/>
        </w:rPr>
      </w:pPr>
    </w:p>
    <w:p w:rsidR="007F58F9" w:rsidRPr="007F58F9" w:rsidRDefault="007F58F9" w:rsidP="007F58F9">
      <w:pPr>
        <w:keepNext/>
        <w:spacing w:after="0" w:line="240" w:lineRule="atLeast"/>
        <w:ind w:left="576" w:hanging="576"/>
        <w:jc w:val="both"/>
        <w:outlineLvl w:val="1"/>
        <w:rPr>
          <w:rFonts w:ascii="Arial" w:eastAsia="Times New Roman" w:hAnsi="Arial" w:cs="Arial"/>
          <w:b/>
          <w:bCs/>
          <w:snapToGrid w:val="0"/>
          <w:color w:val="000000"/>
          <w:lang w:eastAsia="sl-SI"/>
        </w:rPr>
      </w:pPr>
      <w:r w:rsidRPr="007F58F9">
        <w:rPr>
          <w:rFonts w:ascii="Arial" w:eastAsia="Times New Roman" w:hAnsi="Arial" w:cs="Arial"/>
          <w:b/>
          <w:bCs/>
          <w:snapToGrid w:val="0"/>
          <w:color w:val="000000"/>
          <w:lang w:eastAsia="sl-SI"/>
        </w:rPr>
        <w:t>Varovanje sistemske in aplikativne programske opreme</w:t>
      </w: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Cs/>
          <w:snapToGrid w:val="0"/>
          <w:color w:val="000000"/>
          <w:lang w:eastAsia="sl-SI"/>
        </w:rPr>
      </w:pPr>
      <w:r w:rsidRPr="007F58F9">
        <w:rPr>
          <w:rFonts w:ascii="Arial" w:eastAsia="Times New Roman" w:hAnsi="Arial" w:cs="Arial"/>
          <w:snapToGrid w:val="0"/>
          <w:color w:val="000000"/>
          <w:lang w:eastAsia="sl-SI"/>
        </w:rPr>
        <w:t xml:space="preserve">(1) Dostop do sistemske in aplikativne strojne in programske opreme mora biti varovan </w:t>
      </w:r>
      <w:r w:rsidRPr="007F58F9">
        <w:rPr>
          <w:rFonts w:ascii="Arial" w:eastAsia="Times New Roman" w:hAnsi="Arial" w:cs="Arial"/>
          <w:bCs/>
          <w:snapToGrid w:val="0"/>
          <w:color w:val="000000"/>
          <w:lang w:eastAsia="sl-SI"/>
        </w:rPr>
        <w:t>s sistemom gesel za avtorizacijo in</w:t>
      </w:r>
      <w:r w:rsidRPr="007F58F9">
        <w:rPr>
          <w:rFonts w:ascii="Arial" w:eastAsia="Times New Roman" w:hAnsi="Arial" w:cs="Arial"/>
          <w:snapToGrid w:val="0"/>
          <w:color w:val="000000"/>
          <w:lang w:eastAsia="sl-SI"/>
        </w:rPr>
        <w:t xml:space="preserve"> </w:t>
      </w:r>
      <w:r w:rsidRPr="007F58F9">
        <w:rPr>
          <w:rFonts w:ascii="Arial" w:eastAsia="Times New Roman" w:hAnsi="Arial" w:cs="Arial"/>
          <w:bCs/>
          <w:snapToGrid w:val="0"/>
          <w:color w:val="000000"/>
          <w:lang w:eastAsia="sl-SI"/>
        </w:rPr>
        <w:t>identifikacijo uporabnikov (posebej na ravni sistemske programske opreme in aplikativne programske opreme)</w:t>
      </w:r>
      <w:r w:rsidRPr="007F58F9">
        <w:rPr>
          <w:rFonts w:ascii="Arial" w:eastAsia="Times New Roman" w:hAnsi="Arial" w:cs="Arial"/>
          <w:snapToGrid w:val="0"/>
          <w:color w:val="000000"/>
          <w:lang w:eastAsia="sl-SI"/>
        </w:rPr>
        <w:t>, ki omogoča dostop samo določenim pooblaščenim delavcem in delavcem, ki za obdelovalca opravljajo servisiranje računalniške in programske opreme.</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Cs/>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(2) Program oziroma aplikacija mora biti sestavljen tako, da je obdelava podatkov ponovljiva, ter da ob prekinitvi obdelave ne pride do izgube, uničenja ali sprememb podatkov.</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(3) Vsak nov program ali spremembo pri obstoječih programih je potrebno pred redno uporabo testirati na testnem vzorcu. Razvojni programi in testne podatkovne zbirke morajo biti ločene od produkcijskega okolja.</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keepNext/>
        <w:spacing w:after="0" w:line="240" w:lineRule="atLeast"/>
        <w:ind w:left="576" w:hanging="576"/>
        <w:outlineLvl w:val="1"/>
        <w:rPr>
          <w:rFonts w:ascii="Arial" w:eastAsia="Times New Roman" w:hAnsi="Arial" w:cs="Arial"/>
          <w:b/>
          <w:bCs/>
          <w:snapToGrid w:val="0"/>
          <w:color w:val="000000"/>
          <w:lang w:eastAsia="sl-SI"/>
        </w:rPr>
      </w:pPr>
      <w:r w:rsidRPr="007F58F9">
        <w:rPr>
          <w:rFonts w:ascii="Arial" w:eastAsia="Times New Roman" w:hAnsi="Arial" w:cs="Arial"/>
          <w:b/>
          <w:bCs/>
          <w:snapToGrid w:val="0"/>
          <w:color w:val="000000"/>
          <w:lang w:eastAsia="sl-SI"/>
        </w:rPr>
        <w:t xml:space="preserve">Varovanje podatkovnih nosilcev </w:t>
      </w: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Nosilci osebnih podatkov morajo biti hranjeni v varovanih prostorih, izven varovanih prostorov (hodniki, skupni prostori ipd.) pa morajo biti vedno zaklenjeni v ognjevarni in protivlomno zaščiteni omari.</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keepNext/>
        <w:spacing w:after="0" w:line="240" w:lineRule="atLeast"/>
        <w:ind w:left="576" w:hanging="576"/>
        <w:outlineLvl w:val="1"/>
        <w:rPr>
          <w:rFonts w:ascii="Arial" w:eastAsia="Times New Roman" w:hAnsi="Arial" w:cs="Arial"/>
          <w:b/>
          <w:bCs/>
          <w:snapToGrid w:val="0"/>
          <w:color w:val="000000"/>
          <w:lang w:eastAsia="sl-SI"/>
        </w:rPr>
      </w:pPr>
      <w:r w:rsidRPr="007F58F9">
        <w:rPr>
          <w:rFonts w:ascii="Arial" w:eastAsia="Times New Roman" w:hAnsi="Arial" w:cs="Arial"/>
          <w:b/>
          <w:bCs/>
          <w:snapToGrid w:val="0"/>
          <w:color w:val="000000"/>
          <w:lang w:eastAsia="sl-SI"/>
        </w:rPr>
        <w:t xml:space="preserve">Varovanje pri prenosu po telekomunikacijskih omrežjih </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Cs/>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Cs/>
          <w:snapToGrid w:val="0"/>
          <w:color w:val="000000"/>
          <w:lang w:eastAsia="sl-SI"/>
        </w:rPr>
      </w:pPr>
      <w:r w:rsidRPr="007F58F9">
        <w:rPr>
          <w:rFonts w:ascii="Arial" w:eastAsia="Times New Roman" w:hAnsi="Arial" w:cs="Arial"/>
          <w:bCs/>
          <w:snapToGrid w:val="0"/>
          <w:color w:val="000000"/>
          <w:lang w:eastAsia="sl-SI"/>
        </w:rPr>
        <w:t>(1) Osebni podatki morajo biti pri prenosu po telekomunikacijskih sredstvih in omrežjih ustrezno zaščiteni.</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Cs/>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bCs/>
          <w:snapToGrid w:val="0"/>
          <w:color w:val="000000"/>
          <w:lang w:eastAsia="sl-SI"/>
        </w:rPr>
      </w:pPr>
      <w:r w:rsidRPr="007F58F9">
        <w:rPr>
          <w:rFonts w:ascii="Arial" w:eastAsia="Times New Roman" w:hAnsi="Arial" w:cs="Arial"/>
          <w:bCs/>
          <w:snapToGrid w:val="0"/>
          <w:color w:val="000000"/>
          <w:lang w:eastAsia="sl-SI"/>
        </w:rPr>
        <w:t xml:space="preserve">(2) Posebne kategorije osebnih podatkov morajo biti pri prenosu po telekomunikacijskih sredstvih in omrežjih zaščitene z uporabo kriptografskih metod in elektronskega podpisa tako, da je zagotovljena njihova nečitljivost oziroma neprepoznavnost, v kolikor upravljalec in obdelovalec lahko to tehnično zagotovita. </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rPr>
          <w:rFonts w:ascii="Arial" w:eastAsia="Times New Roman" w:hAnsi="Arial" w:cs="Arial"/>
          <w:bCs/>
          <w:snapToGrid w:val="0"/>
          <w:color w:val="000000"/>
          <w:lang w:eastAsia="sl-SI"/>
        </w:rPr>
      </w:pPr>
    </w:p>
    <w:p w:rsidR="007F58F9" w:rsidRPr="007F58F9" w:rsidRDefault="007F58F9" w:rsidP="007F58F9">
      <w:pPr>
        <w:keepNext/>
        <w:spacing w:after="0" w:line="240" w:lineRule="atLeast"/>
        <w:ind w:left="576" w:hanging="576"/>
        <w:outlineLvl w:val="1"/>
        <w:rPr>
          <w:rFonts w:ascii="Arial" w:eastAsia="Times New Roman" w:hAnsi="Arial" w:cs="Arial"/>
          <w:b/>
          <w:bCs/>
          <w:snapToGrid w:val="0"/>
          <w:color w:val="000000"/>
          <w:lang w:eastAsia="sl-SI"/>
        </w:rPr>
      </w:pPr>
      <w:r w:rsidRPr="007F58F9">
        <w:rPr>
          <w:rFonts w:ascii="Arial" w:eastAsia="Times New Roman" w:hAnsi="Arial" w:cs="Arial"/>
          <w:b/>
          <w:bCs/>
          <w:snapToGrid w:val="0"/>
          <w:color w:val="000000"/>
          <w:lang w:eastAsia="sl-SI"/>
        </w:rPr>
        <w:t xml:space="preserve">Organizacija delovnega procesa </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 xml:space="preserve">Pri obdelovalcu lahko osebne podatke obdelujejo le osebe, ki imajo v aktu o sistemizaciji delovnih mest oziroma drugem notranjem aktu določeno, da lahko obdelujejo osebne podatke, oziroma ki imajo pisno pooblastilo uprave oz. vodstva obdelovalca, ter so ustrezno strokovno usposobljene. </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rPr>
          <w:rFonts w:ascii="Arial" w:eastAsia="Times New Roman" w:hAnsi="Arial" w:cs="Arial"/>
          <w:snapToGrid w:val="0"/>
          <w:color w:val="000000"/>
          <w:lang w:eastAsia="sl-SI"/>
        </w:rPr>
      </w:pPr>
    </w:p>
    <w:p w:rsidR="007F58F9" w:rsidRPr="007F58F9" w:rsidRDefault="007F58F9" w:rsidP="007F58F9">
      <w:pPr>
        <w:keepNext/>
        <w:spacing w:after="0" w:line="240" w:lineRule="atLeast"/>
        <w:ind w:left="576" w:hanging="576"/>
        <w:outlineLvl w:val="1"/>
        <w:rPr>
          <w:rFonts w:ascii="Arial" w:eastAsia="Times New Roman" w:hAnsi="Arial" w:cs="Arial"/>
          <w:b/>
          <w:bCs/>
          <w:snapToGrid w:val="0"/>
          <w:color w:val="000000"/>
          <w:lang w:eastAsia="sl-SI"/>
        </w:rPr>
      </w:pPr>
      <w:r w:rsidRPr="007F58F9">
        <w:rPr>
          <w:rFonts w:ascii="Arial" w:eastAsia="Times New Roman" w:hAnsi="Arial" w:cs="Arial"/>
          <w:b/>
          <w:bCs/>
          <w:snapToGrid w:val="0"/>
          <w:color w:val="000000"/>
          <w:lang w:eastAsia="sl-SI"/>
        </w:rPr>
        <w:t xml:space="preserve">Integriteta, zaupnost in dostopnost osebnih podatkov in sledljivost operacij </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(1) Obdelovalec mora zagotoviti integriteto osebnih podatkov, ki jih obdeluje. Ukrepi zagotavljanja integritete podatkov so podrobneje opisani v II. točki seznama 1 Priloge 2, ki je priloga k tej pogodbi.</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(2) Obdelovalec mora zagotoviti zaupnost osebnih podatkov, ki jih obdeluje. Ukrepi in postopki zagotavljanja zaupnosti podatkov so podrobneje opisani v II. točki seznama 1 priloge 2, ki je priloga k tej pogodbi.</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 xml:space="preserve"> </w:t>
      </w: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ind w:left="360"/>
        <w:rPr>
          <w:rFonts w:ascii="Arial" w:eastAsia="Times New Roman" w:hAnsi="Arial" w:cs="Arial"/>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Obdelovalec mora zagotoviti dostopnost osebnih podatkov, ki jih obdeluje. Ukrepi in postopki zagotavljanja dostopnosti podatkov so podrobneje opisani v III. točki seznama 1 priloge 2, ki je priloga k tej pogodbi.</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Obdelovalec mora zagotoviti sledljivost operacij pri obdelovanju osebnih podatkov in vseh operacij, izvedenih na osebnih podatkih, tako da je omogočeno poznejše ugotavljanje, kdaj so bili posamezni osebni podatki uporabljeni ali vneseni v zbirko osebnih podatkov in kdo je to storil, in sicer za obdobje, ko je mogoče zakonsko varstvo pravice posameznika zaradi nedopustnega posredovanja osebnih podatkov.</w:t>
      </w:r>
    </w:p>
    <w:p w:rsidR="007F58F9" w:rsidRPr="007F58F9" w:rsidRDefault="007F58F9" w:rsidP="007F58F9">
      <w:pPr>
        <w:widowControl w:val="0"/>
        <w:autoSpaceDE w:val="0"/>
        <w:autoSpaceDN w:val="0"/>
        <w:adjustRightInd w:val="0"/>
        <w:spacing w:after="0" w:line="240" w:lineRule="atLeast"/>
        <w:rPr>
          <w:rFonts w:ascii="Arial" w:eastAsia="Times New Roman" w:hAnsi="Arial" w:cs="Arial"/>
          <w:b/>
          <w:bCs/>
          <w:color w:val="000000"/>
          <w:lang w:eastAsia="sl-SI"/>
        </w:rPr>
      </w:pPr>
    </w:p>
    <w:p w:rsidR="007F58F9" w:rsidRPr="007F58F9" w:rsidRDefault="007F58F9" w:rsidP="007F58F9">
      <w:pPr>
        <w:widowControl w:val="0"/>
        <w:autoSpaceDE w:val="0"/>
        <w:autoSpaceDN w:val="0"/>
        <w:adjustRightInd w:val="0"/>
        <w:spacing w:after="0" w:line="240" w:lineRule="atLeast"/>
        <w:rPr>
          <w:rFonts w:ascii="Arial" w:eastAsia="Times New Roman" w:hAnsi="Arial" w:cs="Arial"/>
          <w:b/>
          <w:bCs/>
          <w:color w:val="000000"/>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IV. OBVEZNOSTI IN POOBLASTILA UPRAVLJAVCA</w:t>
      </w:r>
    </w:p>
    <w:p w:rsidR="007F58F9" w:rsidRPr="007F58F9" w:rsidRDefault="007F58F9" w:rsidP="007F58F9">
      <w:pPr>
        <w:spacing w:after="0" w:line="240" w:lineRule="auto"/>
        <w:rPr>
          <w:rFonts w:ascii="Arial" w:eastAsia="Times New Roman" w:hAnsi="Arial" w:cs="Arial"/>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r w:rsidRPr="007F58F9">
        <w:rPr>
          <w:rFonts w:ascii="Arial" w:eastAsia="Times New Roman" w:hAnsi="Arial" w:cs="Arial"/>
          <w:bCs/>
          <w:color w:val="000000"/>
          <w:lang w:eastAsia="sl-SI"/>
        </w:rPr>
        <w:t>Upravljavec zbirk osebnih podatkov oz. oseba, ki jo ta pooblasti, lahko na lastno zahtevo nadzoruje izvajanje določil iz posameznih členov te pogodbe, obdelovalec pa mu mora to omogočiti in z njim sodelovati.</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r w:rsidRPr="007F58F9">
        <w:rPr>
          <w:rFonts w:ascii="Arial" w:eastAsia="Times New Roman" w:hAnsi="Arial" w:cs="Arial"/>
          <w:bCs/>
          <w:lang w:eastAsia="sl-SI"/>
        </w:rPr>
        <w:t xml:space="preserve">(1) Za skrbnika pogodbe s strani upravljavca se imenuje </w:t>
      </w:r>
      <w:r w:rsidRPr="007F58F9">
        <w:rPr>
          <w:rFonts w:ascii="Arial" w:eastAsia="Times New Roman" w:hAnsi="Arial" w:cs="Arial"/>
          <w:bCs/>
          <w:color w:val="000000"/>
          <w:lang w:eastAsia="sl-SI"/>
        </w:rPr>
        <w:t>zakoniti zastopnik upravljavca ali oseba, ki jo on določi________________________________________, e-naslov:_________________________, tel.:_________________.</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r w:rsidRPr="007F58F9">
        <w:rPr>
          <w:rFonts w:ascii="Arial" w:eastAsia="Times New Roman" w:hAnsi="Arial" w:cs="Arial"/>
          <w:bCs/>
          <w:color w:val="000000"/>
          <w:lang w:eastAsia="sl-SI"/>
        </w:rPr>
        <w:t>(2) Za skrbnika te pogodbe s strani obdelovalca se imenuje zakoniti zastopnik obdelovalca ali oseba, ki jo on določi_____________________________________, e-naslov:________________________, tel.:_________________.</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bCs/>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lang w:eastAsia="sl-SI"/>
        </w:rPr>
      </w:pPr>
      <w:r w:rsidRPr="007F58F9">
        <w:rPr>
          <w:rFonts w:ascii="Arial" w:eastAsia="Times New Roman" w:hAnsi="Arial" w:cs="Arial"/>
          <w:lang w:eastAsia="sl-SI"/>
        </w:rPr>
        <w:t>V primeru, da se v času izvajanja te pogodbe spremeni skrbnik pogodbe pri kateri koli pogodbeni stranki, mora le-ta o tem pisno obvestiti drugo pogodbeno stranko. Sprememba skrbnika pogodbe začne veljati z dnem prejetega obvestila.</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V. ODŠKODNINSKA ODGOVORNOST</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(1) Obdelovalec je dolžan pri izpolnjevanju predmeta te pogodbe ter krovne pogodbe v delu, ki se nanaša na varstvo osebnih podatkov, ravnati s skrbnostjo dobrega strokovnjaka.</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(2) Če obdelovalec ne ravna v skladu z določili te pogodbe in zato obstaja nevarnost uničenja, spremembe, izgube ali nepooblaščene obdelave osebnih podatkov in upravljavec to ugotovi, obdelovalca na to opozori in le ta mora nemudoma odpraviti vse nepravilnosti in o tem nemudoma oziroma najkasneje v roku 2 dni obvestiti upravljavca. </w:t>
      </w:r>
    </w:p>
    <w:p w:rsid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664FE4" w:rsidRPr="007F58F9" w:rsidRDefault="00664FE4"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(3) Obdelovalec mora ves čas sodelovati z upravljavcem z namenom odprave ali zmanjšanja posledic kršitve, ugotavljanja morebitne škode, izvedbe zakonskih obveznosti glede obveščanja nadzornega organa in posameznikov ter izvajanja navodil nadzornega organa.   </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tLeast"/>
        <w:jc w:val="both"/>
        <w:rPr>
          <w:rFonts w:ascii="Arial" w:eastAsia="Times New Roman" w:hAnsi="Arial" w:cs="Arial"/>
          <w:snapToGrid w:val="0"/>
          <w:color w:val="000000"/>
          <w:lang w:eastAsia="sl-SI"/>
        </w:rPr>
      </w:pPr>
      <w:r w:rsidRPr="007F58F9">
        <w:rPr>
          <w:rFonts w:ascii="Arial" w:eastAsia="Times New Roman" w:hAnsi="Arial" w:cs="Arial"/>
          <w:snapToGrid w:val="0"/>
          <w:lang w:eastAsia="sl-SI"/>
        </w:rPr>
        <w:t xml:space="preserve">(1) </w:t>
      </w:r>
      <w:r w:rsidRPr="007F58F9">
        <w:rPr>
          <w:rFonts w:ascii="Arial" w:eastAsia="Times New Roman" w:hAnsi="Arial" w:cs="Arial"/>
          <w:snapToGrid w:val="0"/>
          <w:color w:val="000000"/>
          <w:lang w:eastAsia="sl-SI"/>
        </w:rPr>
        <w:t>Vsaka pogodbena stranka po tej pogodbi odgovarja drugi pogodbeni stranki po tej pogodbi, za vso škodo, ki bi nastala drugi pogodbeni stranki v posledici katerekoli kršitve te pogodbe in/ali krovne pogodbe v delu, ki se nanaša na varstvo osebnih podatkov s strani pogodbene stranke (oz. tretjega, za katerega posredno ali neposredno odgovarja pogodbena stranka), v skladu z veljavnimi predpisi.</w:t>
      </w:r>
    </w:p>
    <w:p w:rsidR="007F58F9" w:rsidRPr="007F58F9" w:rsidRDefault="007F58F9" w:rsidP="007F58F9">
      <w:pPr>
        <w:widowControl w:val="0"/>
        <w:autoSpaceDE w:val="0"/>
        <w:autoSpaceDN w:val="0"/>
        <w:adjustRightInd w:val="0"/>
        <w:spacing w:after="0" w:line="240" w:lineRule="atLeast"/>
        <w:rPr>
          <w:rFonts w:ascii="Arial" w:eastAsia="Times New Roman" w:hAnsi="Arial" w:cs="Arial"/>
          <w:color w:val="000000"/>
          <w:lang w:eastAsia="sl-SI"/>
        </w:rPr>
      </w:pP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(2) Če sta za nastalo škodo odgovorna tako upravljavec oziroma kdo drug, za katerega je upravljavec odgovoren, kot tudi obdelovalec ali kdo drug, za katerega je obdelovalec odgovoren, se odškodninska odgovornost sorazmerno porazdeli med upravljavca in obdelovalca.</w:t>
      </w:r>
    </w:p>
    <w:p w:rsidR="007F58F9" w:rsidRPr="007F58F9" w:rsidRDefault="007F58F9" w:rsidP="007F58F9">
      <w:pPr>
        <w:widowControl w:val="0"/>
        <w:autoSpaceDE w:val="0"/>
        <w:autoSpaceDN w:val="0"/>
        <w:adjustRightInd w:val="0"/>
        <w:spacing w:after="0" w:line="240" w:lineRule="atLeast"/>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(3) Upravljavec in obdelovalec ne odgovarjata za izgubo, poškodbo, ali drugo obliko spremembe osebnih podatkov, do katere je prišlo zaradi višje sile. Za višjo silo se štejejo nepredvideni in nepričakovani dogodki, ki nastopijo neodvisno od volje pogodbenih strank in ki jih pogodbeni stranki nista mogli predvideti ob sklepanju pogodbe ter kakor koli vplivajo na izvedbo pogodbenih obveznosti. Upravljavec in obdelovalec sta se dolžna medsebojno pisno obvestiti o nastanku višje sile v dveh dneh po nastanku le-te.</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(4) Pogodbena stranka, ki utrpi škodo, je vedno dolžna izvesti vse razumne ukrepe za omilitev nastale škode.</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VI. VAROVANJE ZAUPNOSTI PODATKOV</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spacing w:after="0" w:line="240" w:lineRule="auto"/>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(1) Upravljavec in obdelovalec sta dolžna zagotoviti, da so osebe, pooblaščene za obdelavo osebnih podatkov, zavezane k zaupnosti in molčečnosti. Upravljavec in obdelovalec sta dolžna skrbeti, da bodo zaposleni in drugi posamezniki, ki zanj opravljajo dela ali naloge obdelave osebnih podatkov, varovali tajnost vseh podatkov, s katerimi se seznanijo pri opravljanju svojih del in nalog. Dolžnost varovanja tajnosti osebnih podatkov obvezuje te osebe tudi po prenehanju zaposlitve oziroma opravljanja del ali nalog, ki so predmet izvajanja te pogodbe.</w:t>
      </w:r>
    </w:p>
    <w:p w:rsidR="007F58F9" w:rsidRPr="007F58F9" w:rsidRDefault="007F58F9" w:rsidP="007F58F9">
      <w:pPr>
        <w:spacing w:after="0" w:line="240" w:lineRule="auto"/>
        <w:rPr>
          <w:rFonts w:ascii="Arial" w:eastAsia="Times New Roman" w:hAnsi="Arial" w:cs="Arial"/>
          <w:snapToGrid w:val="0"/>
          <w:color w:val="000000"/>
          <w:lang w:eastAsia="sl-SI"/>
        </w:rPr>
      </w:pPr>
    </w:p>
    <w:p w:rsidR="007F58F9" w:rsidRPr="007F58F9" w:rsidRDefault="007F58F9" w:rsidP="007F58F9">
      <w:pPr>
        <w:spacing w:after="0" w:line="240" w:lineRule="auto"/>
        <w:jc w:val="both"/>
        <w:rPr>
          <w:rFonts w:ascii="Arial" w:eastAsia="Times New Roman" w:hAnsi="Arial" w:cs="Arial"/>
          <w:snapToGrid w:val="0"/>
          <w:color w:val="000000"/>
          <w:lang w:eastAsia="sl-SI"/>
        </w:rPr>
      </w:pPr>
      <w:r w:rsidRPr="007F58F9">
        <w:rPr>
          <w:rFonts w:ascii="Arial" w:eastAsia="Times New Roman" w:hAnsi="Arial" w:cs="Arial"/>
          <w:snapToGrid w:val="0"/>
          <w:color w:val="000000"/>
          <w:lang w:eastAsia="sl-SI"/>
        </w:rPr>
        <w:t>(2) Upravljavec in obdelovalec sta dolžna poskrbeti, da so zaposleni in drugi posamezniki, ki opravljajo dela in naloge obdelave osebnih podatkov, seznanjeni s postopki in ukrepi varovanja osebnih podatkov, ki so predmet obdelave po tej pogodbi.</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widowControl w:val="0"/>
        <w:autoSpaceDE w:val="0"/>
        <w:autoSpaceDN w:val="0"/>
        <w:adjustRightInd w:val="0"/>
        <w:spacing w:after="0" w:line="240" w:lineRule="atLeast"/>
        <w:jc w:val="both"/>
        <w:rPr>
          <w:rFonts w:ascii="Arial" w:eastAsia="Times New Roman" w:hAnsi="Arial" w:cs="Arial"/>
          <w:color w:val="000000"/>
          <w:lang w:eastAsia="sl-SI"/>
        </w:rPr>
      </w:pPr>
    </w:p>
    <w:p w:rsidR="007F58F9" w:rsidRPr="00664FE4" w:rsidRDefault="007F58F9" w:rsidP="00664FE4">
      <w:pPr>
        <w:pStyle w:val="Odstavekseznama"/>
        <w:numPr>
          <w:ilvl w:val="0"/>
          <w:numId w:val="41"/>
        </w:numPr>
        <w:spacing w:line="240" w:lineRule="atLeast"/>
        <w:jc w:val="both"/>
        <w:rPr>
          <w:rFonts w:ascii="Arial" w:hAnsi="Arial" w:cs="Arial"/>
          <w:color w:val="000000"/>
        </w:rPr>
      </w:pPr>
      <w:r w:rsidRPr="00664FE4">
        <w:rPr>
          <w:rFonts w:ascii="Arial" w:hAnsi="Arial" w:cs="Arial"/>
          <w:color w:val="000000"/>
        </w:rPr>
        <w:t>Pogodbeni stranki lahko razkrijeta zaupne podatke samo tistim osebam, ki neposredno sodelujejo pri izvrševanju te pogodbe. Pri tem je potrebno s primernimi navodili in ukrepi zagotoviti, da osebe, ki obdelujejo osebne podatke, le-teh ne uporabijo v nasprotju z določili te pogodbe.</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664FE4" w:rsidRDefault="007F58F9" w:rsidP="00664FE4">
      <w:pPr>
        <w:pStyle w:val="Odstavekseznama"/>
        <w:numPr>
          <w:ilvl w:val="0"/>
          <w:numId w:val="41"/>
        </w:numPr>
        <w:spacing w:line="240" w:lineRule="atLeast"/>
        <w:jc w:val="both"/>
        <w:rPr>
          <w:rFonts w:ascii="Arial" w:hAnsi="Arial" w:cs="Arial"/>
          <w:color w:val="000000"/>
        </w:rPr>
      </w:pPr>
      <w:r w:rsidRPr="00664FE4">
        <w:rPr>
          <w:rFonts w:ascii="Arial" w:hAnsi="Arial" w:cs="Arial"/>
          <w:color w:val="000000"/>
        </w:rPr>
        <w:t>Kot neupravičeno razkritje osebnih podatkov tretji osebi se šteje vsaka reprodukcija osebnih podatkov v ustni, elektronski, pisni ali kakršni koli drugi obliki, v celoti ali deloma, ali njihova distribucija nepooblaščeni osebi, ter vsaka druga oblika razkritja osebnih podatkov.</w:t>
      </w:r>
    </w:p>
    <w:p w:rsidR="00664FE4" w:rsidRPr="00664FE4" w:rsidRDefault="00664FE4" w:rsidP="00664FE4">
      <w:pPr>
        <w:pStyle w:val="Odstavekseznama"/>
        <w:rPr>
          <w:rFonts w:ascii="Arial" w:hAnsi="Arial" w:cs="Arial"/>
          <w:color w:val="000000"/>
        </w:rPr>
      </w:pPr>
    </w:p>
    <w:p w:rsidR="00664FE4" w:rsidRPr="00664FE4" w:rsidRDefault="00664FE4" w:rsidP="00664FE4">
      <w:pPr>
        <w:pStyle w:val="Odstavekseznama"/>
        <w:spacing w:line="240" w:lineRule="atLeast"/>
        <w:ind w:left="720"/>
        <w:jc w:val="both"/>
        <w:rPr>
          <w:rFonts w:ascii="Arial" w:hAnsi="Arial" w:cs="Arial"/>
          <w:color w:val="000000"/>
        </w:rPr>
      </w:pP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(3) Za zaupne štejejo tudi podatki o poslovanju upravljavca in obdelovalca, ki niso javno dostopni in za katere pogodbeni stranki izvesta pri izpolnjevanju določil te pogodbe (npr. finančni podatki, uporabljena delovna metodologija in orodja ipd.).</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(4) Pogodbeni stranki sta dolžni varovati poslovno skrivnost tako v času izvrševanja te pogodbe kakor tudi po njeni izvršitvi ali morebitni razvezi.</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VII. TRAJANJE POGODBE</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Ta pogodba je sklenjena za čas trajanja poslovnega razmerja med strankama, ki je urejen s krovno oziroma drugo pogodbo.</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(1) Po izpolnitvi pogodbenih obveznosti ali v primeru prenehanja oz. odpovedi krovne ali te pogodbe mora obdelovalec nemudoma prenehati obdelovati osebne podatke upravljavca. Izjemoma jih lahko obdeluje le še zaradi dokončanja začetih poslov, ki jih je dolžan zagotoviti.</w:t>
      </w:r>
    </w:p>
    <w:p w:rsidR="007F58F9" w:rsidRPr="007F58F9" w:rsidRDefault="007F58F9" w:rsidP="007F58F9">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tLeast"/>
        <w:jc w:val="both"/>
        <w:rPr>
          <w:rFonts w:ascii="Arial" w:eastAsia="Times New Roman" w:hAnsi="Arial" w:cs="Arial"/>
          <w:snapToGrid w:val="0"/>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Po izpolnitvi pogodbenih obveznosti med upravljavcem in obdelovalcem ali v primeru prenehanja sodelovanja med pogodbenima strankama iz kateregakoli razloga, nemudoma posredovati upravljavcu vse osebne podatke na ustreznem nosilcu podatkov in v obliki, da jih bo upravljavec lahko uporabil za nadaljnje obdelovanje ali posredovanje drugemu obdelovalcu, vse morebitne varnostne ali druge kopije osebnih podatkov pa bo uničil. Drugače bo ravnal le na podlagi pisnih navodil upravljavca ali zaradi izpolnjevanja obveznosti na podlagi veljavnih predpisov.</w:t>
      </w:r>
    </w:p>
    <w:p w:rsidR="007F58F9" w:rsidRPr="007F58F9" w:rsidRDefault="007F58F9" w:rsidP="007F58F9">
      <w:pPr>
        <w:spacing w:after="0" w:line="240" w:lineRule="atLeast"/>
        <w:jc w:val="both"/>
        <w:rPr>
          <w:rFonts w:ascii="Arial" w:eastAsia="Times New Roman" w:hAnsi="Arial" w:cs="Arial"/>
          <w:color w:val="000000"/>
          <w:lang w:eastAsia="sl-SI"/>
        </w:rPr>
      </w:pPr>
      <w:r w:rsidRPr="007F58F9" w:rsidDel="008A08EF">
        <w:rPr>
          <w:rFonts w:ascii="Arial" w:eastAsia="Times New Roman" w:hAnsi="Arial" w:cs="Arial"/>
          <w:color w:val="000000"/>
          <w:lang w:eastAsia="sl-SI"/>
        </w:rPr>
        <w:t xml:space="preserve"> </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keepNext/>
        <w:spacing w:after="0" w:line="240" w:lineRule="atLeast"/>
        <w:ind w:left="360"/>
        <w:jc w:val="center"/>
        <w:outlineLvl w:val="0"/>
        <w:rPr>
          <w:rFonts w:ascii="Arial" w:eastAsia="Times New Roman" w:hAnsi="Arial" w:cs="Arial"/>
          <w:b/>
          <w:bCs/>
          <w:color w:val="000000"/>
          <w:kern w:val="32"/>
        </w:rPr>
      </w:pPr>
      <w:r w:rsidRPr="007F58F9">
        <w:rPr>
          <w:rFonts w:ascii="Arial" w:eastAsia="Times New Roman" w:hAnsi="Arial" w:cs="Arial"/>
          <w:b/>
          <w:bCs/>
          <w:color w:val="000000"/>
          <w:kern w:val="32"/>
        </w:rPr>
        <w:t>VIII. KONČNE DOLOČBE</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Upravljavec in obdelovalec sprejmeta v primeru sprememb vsebine iz tabel 1 in/ali seznama 1, ki sta prilogi k tej pogodbi, v roku 1 meseca po sprejetju sprememb, aneks k tej pogodbi, katerega priloga sta tudi spremenjeni oz. dopolnjeni tabeli 1 in/ali seznam 1. </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Pogodbeni stranki se strinjata, da bosta morebitne spore iz te pogodbe reševali sporazumno. Če sporazuma ne bo mogoče doseči, je za reševanje pristojno sodišče v _____________________.</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Default="007F58F9" w:rsidP="007F58F9">
      <w:pPr>
        <w:spacing w:after="0" w:line="240" w:lineRule="atLeast"/>
        <w:jc w:val="both"/>
        <w:rPr>
          <w:rFonts w:ascii="Arial" w:eastAsia="Times New Roman" w:hAnsi="Arial" w:cs="Arial"/>
          <w:color w:val="000000"/>
          <w:lang w:eastAsia="sl-SI"/>
        </w:rPr>
      </w:pPr>
    </w:p>
    <w:p w:rsidR="00664FE4" w:rsidRDefault="00664FE4" w:rsidP="007F58F9">
      <w:pPr>
        <w:spacing w:after="0" w:line="240" w:lineRule="atLeast"/>
        <w:jc w:val="both"/>
        <w:rPr>
          <w:rFonts w:ascii="Arial" w:eastAsia="Times New Roman" w:hAnsi="Arial" w:cs="Arial"/>
          <w:color w:val="000000"/>
          <w:lang w:eastAsia="sl-SI"/>
        </w:rPr>
      </w:pPr>
    </w:p>
    <w:p w:rsidR="00664FE4" w:rsidRPr="007F58F9" w:rsidRDefault="00664FE4" w:rsidP="007F58F9">
      <w:pPr>
        <w:spacing w:after="0" w:line="240" w:lineRule="atLeast"/>
        <w:jc w:val="both"/>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color w:val="000000"/>
          <w:lang w:eastAsia="sl-SI"/>
        </w:rPr>
      </w:pPr>
      <w:r w:rsidRPr="007F58F9">
        <w:rPr>
          <w:rFonts w:ascii="Arial" w:eastAsia="Times New Roman" w:hAnsi="Arial" w:cs="Arial"/>
          <w:color w:val="000000"/>
          <w:lang w:eastAsia="sl-SI"/>
        </w:rPr>
        <w:t>Pogodba je sklenjena v ____ (___) enakih izvodih, od katerih prejme vsaka stranka po ___ (___) izvod.</w:t>
      </w:r>
    </w:p>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Pr="007F58F9" w:rsidRDefault="007F58F9" w:rsidP="007F58F9">
      <w:pPr>
        <w:numPr>
          <w:ilvl w:val="0"/>
          <w:numId w:val="32"/>
        </w:numPr>
        <w:spacing w:after="0" w:line="240" w:lineRule="atLeast"/>
        <w:jc w:val="center"/>
        <w:rPr>
          <w:rFonts w:ascii="Arial" w:eastAsia="Times New Roman" w:hAnsi="Arial" w:cs="Arial"/>
          <w:color w:val="000000"/>
          <w:lang w:eastAsia="sl-SI"/>
        </w:rPr>
      </w:pPr>
      <w:r w:rsidRPr="007F58F9">
        <w:rPr>
          <w:rFonts w:ascii="Arial" w:eastAsia="Times New Roman" w:hAnsi="Arial" w:cs="Arial"/>
          <w:color w:val="000000"/>
          <w:lang w:eastAsia="sl-SI"/>
        </w:rPr>
        <w:t>člen</w:t>
      </w:r>
    </w:p>
    <w:p w:rsidR="007F58F9" w:rsidRPr="007F58F9" w:rsidRDefault="007F58F9" w:rsidP="007F58F9">
      <w:pPr>
        <w:spacing w:after="0" w:line="240" w:lineRule="atLeast"/>
        <w:jc w:val="both"/>
        <w:rPr>
          <w:rFonts w:ascii="Arial" w:eastAsia="Times New Roman" w:hAnsi="Arial" w:cs="Arial"/>
          <w:lang w:eastAsia="sl-SI"/>
        </w:rPr>
      </w:pPr>
    </w:p>
    <w:p w:rsidR="007F58F9" w:rsidRPr="007F58F9" w:rsidRDefault="007F58F9" w:rsidP="007F58F9">
      <w:pPr>
        <w:spacing w:after="0" w:line="240" w:lineRule="atLeast"/>
        <w:jc w:val="both"/>
        <w:rPr>
          <w:rFonts w:ascii="Arial" w:eastAsia="Times New Roman" w:hAnsi="Arial" w:cs="Arial"/>
          <w:lang w:eastAsia="sl-SI"/>
        </w:rPr>
      </w:pPr>
      <w:r w:rsidRPr="007F58F9">
        <w:rPr>
          <w:rFonts w:ascii="Arial" w:eastAsia="Times New Roman" w:hAnsi="Arial" w:cs="Arial"/>
          <w:lang w:eastAsia="sl-SI"/>
        </w:rPr>
        <w:t>Pogodba začne veljati z dnem, ko jo podpišeta obe pogodbeni stranki.</w:t>
      </w:r>
    </w:p>
    <w:p w:rsidR="007F58F9" w:rsidRPr="007F58F9" w:rsidRDefault="007F58F9" w:rsidP="007F58F9">
      <w:pPr>
        <w:spacing w:after="0" w:line="240" w:lineRule="atLeast"/>
        <w:jc w:val="both"/>
        <w:rPr>
          <w:rFonts w:ascii="Arial" w:eastAsia="Times New Roman" w:hAnsi="Arial" w:cs="Arial"/>
          <w:lang w:eastAsia="sl-SI"/>
        </w:rPr>
      </w:pPr>
    </w:p>
    <w:p w:rsidR="007F58F9" w:rsidRPr="007F58F9" w:rsidRDefault="007F58F9" w:rsidP="007F58F9">
      <w:pPr>
        <w:spacing w:after="0" w:line="240" w:lineRule="atLeast"/>
        <w:jc w:val="both"/>
        <w:rPr>
          <w:rFonts w:ascii="Arial" w:eastAsia="Times New Roman" w:hAnsi="Arial" w:cs="Arial"/>
          <w:lang w:eastAsia="sl-SI"/>
        </w:rPr>
      </w:pPr>
    </w:p>
    <w:tbl>
      <w:tblPr>
        <w:tblW w:w="9214" w:type="dxa"/>
        <w:tblLook w:val="01E0" w:firstRow="1" w:lastRow="1" w:firstColumn="1" w:lastColumn="1" w:noHBand="0" w:noVBand="0"/>
      </w:tblPr>
      <w:tblGrid>
        <w:gridCol w:w="3936"/>
        <w:gridCol w:w="1677"/>
        <w:gridCol w:w="3601"/>
      </w:tblGrid>
      <w:tr w:rsidR="007F58F9" w:rsidRPr="007F58F9" w:rsidTr="005A25D9">
        <w:tc>
          <w:tcPr>
            <w:tcW w:w="3936" w:type="dxa"/>
          </w:tcPr>
          <w:p w:rsidR="007F58F9" w:rsidRPr="007F58F9" w:rsidRDefault="007F58F9" w:rsidP="007F58F9">
            <w:pPr>
              <w:spacing w:after="0" w:line="240" w:lineRule="atLeast"/>
              <w:rPr>
                <w:rFonts w:ascii="Arial" w:eastAsia="Times New Roman" w:hAnsi="Arial" w:cs="Arial"/>
                <w:lang w:eastAsia="sl-SI"/>
              </w:rPr>
            </w:pPr>
            <w:r w:rsidRPr="007F58F9">
              <w:rPr>
                <w:rFonts w:ascii="Arial" w:eastAsia="Times New Roman" w:hAnsi="Arial" w:cs="Arial"/>
                <w:lang w:eastAsia="sl-SI"/>
              </w:rPr>
              <w:t>Datum in kraj:</w:t>
            </w:r>
          </w:p>
        </w:tc>
        <w:tc>
          <w:tcPr>
            <w:tcW w:w="1677" w:type="dxa"/>
          </w:tcPr>
          <w:p w:rsidR="007F58F9" w:rsidRPr="007F58F9" w:rsidRDefault="007F58F9" w:rsidP="007F58F9">
            <w:pPr>
              <w:spacing w:after="0" w:line="240" w:lineRule="atLeast"/>
              <w:rPr>
                <w:rFonts w:ascii="Arial" w:eastAsia="Times New Roman" w:hAnsi="Arial" w:cs="Arial"/>
                <w:lang w:eastAsia="sl-SI"/>
              </w:rPr>
            </w:pPr>
          </w:p>
        </w:tc>
        <w:tc>
          <w:tcPr>
            <w:tcW w:w="3601" w:type="dxa"/>
          </w:tcPr>
          <w:p w:rsidR="007F58F9" w:rsidRPr="007F58F9" w:rsidRDefault="007F58F9" w:rsidP="007F58F9">
            <w:pPr>
              <w:spacing w:after="0" w:line="240" w:lineRule="atLeast"/>
              <w:rPr>
                <w:rFonts w:ascii="Arial" w:eastAsia="Times New Roman" w:hAnsi="Arial" w:cs="Arial"/>
                <w:lang w:eastAsia="sl-SI"/>
              </w:rPr>
            </w:pPr>
            <w:r w:rsidRPr="007F58F9">
              <w:rPr>
                <w:rFonts w:ascii="Arial" w:eastAsia="Times New Roman" w:hAnsi="Arial" w:cs="Arial"/>
                <w:lang w:eastAsia="sl-SI"/>
              </w:rPr>
              <w:t>Datum in kraj:</w:t>
            </w:r>
          </w:p>
        </w:tc>
      </w:tr>
    </w:tbl>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tLeast"/>
        <w:jc w:val="both"/>
        <w:rPr>
          <w:rFonts w:ascii="Arial" w:eastAsia="Times New Roman" w:hAnsi="Arial" w:cs="Arial"/>
          <w:lang w:eastAsia="sl-SI"/>
        </w:rPr>
      </w:pPr>
    </w:p>
    <w:tbl>
      <w:tblPr>
        <w:tblW w:w="9214" w:type="dxa"/>
        <w:tblLook w:val="01E0" w:firstRow="1" w:lastRow="1" w:firstColumn="1" w:lastColumn="1" w:noHBand="0" w:noVBand="0"/>
      </w:tblPr>
      <w:tblGrid>
        <w:gridCol w:w="3936"/>
        <w:gridCol w:w="1677"/>
        <w:gridCol w:w="3601"/>
      </w:tblGrid>
      <w:tr w:rsidR="007F58F9" w:rsidRPr="007F58F9" w:rsidTr="005A25D9">
        <w:tc>
          <w:tcPr>
            <w:tcW w:w="3936" w:type="dxa"/>
          </w:tcPr>
          <w:p w:rsidR="007F58F9" w:rsidRPr="007F58F9" w:rsidRDefault="007F58F9" w:rsidP="007F58F9">
            <w:pPr>
              <w:spacing w:after="0" w:line="240" w:lineRule="atLeast"/>
              <w:rPr>
                <w:rFonts w:ascii="Arial" w:eastAsia="Times New Roman" w:hAnsi="Arial" w:cs="Arial"/>
                <w:lang w:eastAsia="sl-SI"/>
              </w:rPr>
            </w:pPr>
            <w:r w:rsidRPr="007F58F9">
              <w:rPr>
                <w:rFonts w:ascii="Arial" w:eastAsia="Times New Roman" w:hAnsi="Arial" w:cs="Arial"/>
                <w:lang w:eastAsia="sl-SI"/>
              </w:rPr>
              <w:t>Upravljavec osebnih podatkov:</w:t>
            </w:r>
          </w:p>
        </w:tc>
        <w:tc>
          <w:tcPr>
            <w:tcW w:w="1677" w:type="dxa"/>
          </w:tcPr>
          <w:p w:rsidR="007F58F9" w:rsidRPr="007F58F9" w:rsidRDefault="007F58F9" w:rsidP="007F58F9">
            <w:pPr>
              <w:spacing w:after="0" w:line="240" w:lineRule="atLeast"/>
              <w:rPr>
                <w:rFonts w:ascii="Arial" w:eastAsia="Times New Roman" w:hAnsi="Arial" w:cs="Arial"/>
                <w:lang w:eastAsia="sl-SI"/>
              </w:rPr>
            </w:pPr>
          </w:p>
        </w:tc>
        <w:tc>
          <w:tcPr>
            <w:tcW w:w="3601" w:type="dxa"/>
          </w:tcPr>
          <w:p w:rsidR="007F58F9" w:rsidRPr="007F58F9" w:rsidRDefault="007F58F9" w:rsidP="007F58F9">
            <w:pPr>
              <w:spacing w:after="0" w:line="240" w:lineRule="atLeast"/>
              <w:rPr>
                <w:rFonts w:ascii="Arial" w:eastAsia="Times New Roman" w:hAnsi="Arial" w:cs="Arial"/>
                <w:lang w:eastAsia="sl-SI"/>
              </w:rPr>
            </w:pPr>
            <w:r w:rsidRPr="007F58F9">
              <w:rPr>
                <w:rFonts w:ascii="Arial" w:eastAsia="Times New Roman" w:hAnsi="Arial" w:cs="Arial"/>
                <w:lang w:eastAsia="sl-SI"/>
              </w:rPr>
              <w:t>Obdelovalec osebnih podatkov:</w:t>
            </w:r>
          </w:p>
        </w:tc>
      </w:tr>
      <w:tr w:rsidR="007F58F9" w:rsidRPr="007F58F9" w:rsidTr="005A25D9">
        <w:tc>
          <w:tcPr>
            <w:tcW w:w="3936" w:type="dxa"/>
          </w:tcPr>
          <w:p w:rsidR="007F58F9" w:rsidRPr="007F58F9" w:rsidRDefault="007F58F9" w:rsidP="007F58F9">
            <w:pPr>
              <w:spacing w:after="0" w:line="240" w:lineRule="atLeast"/>
              <w:rPr>
                <w:rFonts w:ascii="Arial" w:eastAsia="Times New Roman" w:hAnsi="Arial" w:cs="Arial"/>
                <w:spacing w:val="-3"/>
                <w:lang w:eastAsia="sl-SI"/>
              </w:rPr>
            </w:pPr>
          </w:p>
        </w:tc>
        <w:tc>
          <w:tcPr>
            <w:tcW w:w="1677" w:type="dxa"/>
          </w:tcPr>
          <w:p w:rsidR="007F58F9" w:rsidRPr="007F58F9" w:rsidRDefault="007F58F9" w:rsidP="007F58F9">
            <w:pPr>
              <w:spacing w:after="0" w:line="240" w:lineRule="atLeast"/>
              <w:rPr>
                <w:rFonts w:ascii="Arial" w:eastAsia="Times New Roman" w:hAnsi="Arial" w:cs="Arial"/>
                <w:lang w:eastAsia="sl-SI"/>
              </w:rPr>
            </w:pPr>
          </w:p>
        </w:tc>
        <w:tc>
          <w:tcPr>
            <w:tcW w:w="3601" w:type="dxa"/>
          </w:tcPr>
          <w:p w:rsidR="007F58F9" w:rsidRPr="007F58F9" w:rsidRDefault="007F58F9" w:rsidP="007F58F9">
            <w:pPr>
              <w:spacing w:after="0" w:line="240" w:lineRule="atLeast"/>
              <w:rPr>
                <w:rFonts w:ascii="Arial" w:eastAsia="Times New Roman" w:hAnsi="Arial" w:cs="Arial"/>
                <w:lang w:eastAsia="sl-SI"/>
              </w:rPr>
            </w:pPr>
          </w:p>
        </w:tc>
      </w:tr>
      <w:tr w:rsidR="007F58F9" w:rsidRPr="007F58F9" w:rsidTr="005A25D9">
        <w:tc>
          <w:tcPr>
            <w:tcW w:w="3936" w:type="dxa"/>
            <w:tcBorders>
              <w:bottom w:val="single" w:sz="4" w:space="0" w:color="auto"/>
            </w:tcBorders>
          </w:tcPr>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tc>
        <w:tc>
          <w:tcPr>
            <w:tcW w:w="1677" w:type="dxa"/>
          </w:tcPr>
          <w:p w:rsidR="007F58F9" w:rsidRPr="007F58F9" w:rsidRDefault="007F58F9" w:rsidP="007F58F9">
            <w:pPr>
              <w:spacing w:after="0" w:line="240" w:lineRule="atLeast"/>
              <w:rPr>
                <w:rFonts w:ascii="Arial" w:eastAsia="Times New Roman" w:hAnsi="Arial" w:cs="Arial"/>
                <w:lang w:eastAsia="sl-SI"/>
              </w:rPr>
            </w:pPr>
          </w:p>
        </w:tc>
        <w:tc>
          <w:tcPr>
            <w:tcW w:w="3601" w:type="dxa"/>
            <w:tcBorders>
              <w:bottom w:val="single" w:sz="4" w:space="0" w:color="auto"/>
            </w:tcBorders>
          </w:tcPr>
          <w:p w:rsidR="007F58F9" w:rsidRPr="007F58F9" w:rsidRDefault="007F58F9" w:rsidP="007F58F9">
            <w:pPr>
              <w:spacing w:after="0" w:line="240" w:lineRule="atLeast"/>
              <w:rPr>
                <w:rFonts w:ascii="Arial" w:eastAsia="Times New Roman" w:hAnsi="Arial" w:cs="Arial"/>
                <w:lang w:eastAsia="sl-SI"/>
              </w:rPr>
            </w:pPr>
          </w:p>
        </w:tc>
      </w:tr>
      <w:tr w:rsidR="007F58F9" w:rsidRPr="007F58F9" w:rsidTr="005A25D9">
        <w:tc>
          <w:tcPr>
            <w:tcW w:w="3936" w:type="dxa"/>
            <w:tcBorders>
              <w:top w:val="single" w:sz="4" w:space="0" w:color="auto"/>
            </w:tcBorders>
          </w:tcPr>
          <w:p w:rsidR="007F58F9" w:rsidRPr="007F58F9" w:rsidRDefault="007F58F9" w:rsidP="007F58F9">
            <w:pPr>
              <w:spacing w:after="0" w:line="240" w:lineRule="atLeast"/>
              <w:rPr>
                <w:rFonts w:ascii="Arial" w:eastAsia="Times New Roman" w:hAnsi="Arial" w:cs="Arial"/>
                <w:b/>
                <w:highlight w:val="yellow"/>
                <w:lang w:eastAsia="sl-SI"/>
              </w:rPr>
            </w:pPr>
          </w:p>
        </w:tc>
        <w:tc>
          <w:tcPr>
            <w:tcW w:w="1677" w:type="dxa"/>
          </w:tcPr>
          <w:p w:rsidR="007F58F9" w:rsidRPr="007F58F9" w:rsidRDefault="007F58F9" w:rsidP="007F58F9">
            <w:pPr>
              <w:spacing w:after="0" w:line="240" w:lineRule="atLeast"/>
              <w:rPr>
                <w:rFonts w:ascii="Arial" w:eastAsia="Times New Roman" w:hAnsi="Arial" w:cs="Arial"/>
                <w:lang w:eastAsia="sl-SI"/>
              </w:rPr>
            </w:pPr>
          </w:p>
        </w:tc>
        <w:tc>
          <w:tcPr>
            <w:tcW w:w="3601" w:type="dxa"/>
            <w:tcBorders>
              <w:top w:val="single" w:sz="4" w:space="0" w:color="auto"/>
            </w:tcBorders>
          </w:tcPr>
          <w:p w:rsidR="007F58F9" w:rsidRPr="007F58F9" w:rsidRDefault="007F58F9" w:rsidP="007F58F9">
            <w:pPr>
              <w:spacing w:after="0" w:line="240" w:lineRule="atLeast"/>
              <w:rPr>
                <w:rFonts w:ascii="Arial" w:eastAsia="Times New Roman" w:hAnsi="Arial" w:cs="Arial"/>
                <w:lang w:eastAsia="sl-SI"/>
              </w:rPr>
            </w:pPr>
          </w:p>
        </w:tc>
      </w:tr>
    </w:tbl>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r w:rsidRPr="007F58F9">
        <w:rPr>
          <w:rFonts w:ascii="Arial" w:eastAsia="Times New Roman" w:hAnsi="Arial" w:cs="Arial"/>
          <w:lang w:eastAsia="sl-SI"/>
        </w:rPr>
        <w:t>Priloge:</w:t>
      </w:r>
    </w:p>
    <w:p w:rsidR="007F58F9" w:rsidRPr="007F58F9" w:rsidRDefault="007F58F9" w:rsidP="007F58F9">
      <w:pPr>
        <w:spacing w:after="0" w:line="240" w:lineRule="atLeast"/>
        <w:rPr>
          <w:rFonts w:ascii="Arial" w:eastAsia="Times New Roman" w:hAnsi="Arial" w:cs="Arial"/>
          <w:lang w:eastAsia="sl-SI"/>
        </w:rPr>
      </w:pPr>
      <w:r w:rsidRPr="007F58F9">
        <w:rPr>
          <w:rFonts w:ascii="Arial" w:eastAsia="Times New Roman" w:hAnsi="Arial" w:cs="Arial"/>
          <w:lang w:eastAsia="sl-SI"/>
        </w:rPr>
        <w:t>- Priloga 1: tabela 1;</w:t>
      </w:r>
    </w:p>
    <w:p w:rsidR="007F58F9" w:rsidRPr="007F58F9" w:rsidRDefault="007F58F9" w:rsidP="007F58F9">
      <w:pPr>
        <w:spacing w:after="0" w:line="240" w:lineRule="atLeast"/>
        <w:rPr>
          <w:rFonts w:ascii="Arial" w:eastAsia="Times New Roman" w:hAnsi="Arial" w:cs="Arial"/>
          <w:lang w:eastAsia="sl-SI"/>
        </w:rPr>
      </w:pPr>
      <w:r w:rsidRPr="007F58F9">
        <w:rPr>
          <w:rFonts w:ascii="Arial" w:eastAsia="Times New Roman" w:hAnsi="Arial" w:cs="Arial"/>
          <w:lang w:eastAsia="sl-SI"/>
        </w:rPr>
        <w:t>- Priloga 2: seznam 1.</w:t>
      </w: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Arial" w:eastAsia="Times New Roman" w:hAnsi="Arial" w:cs="Arial"/>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lang w:eastAsia="sl-SI"/>
        </w:rPr>
      </w:pPr>
    </w:p>
    <w:p w:rsidR="007F58F9" w:rsidRPr="007F58F9" w:rsidRDefault="007F58F9" w:rsidP="007F58F9">
      <w:pPr>
        <w:spacing w:after="0" w:line="240" w:lineRule="atLeast"/>
        <w:rPr>
          <w:rFonts w:ascii="Calibri" w:eastAsia="Times New Roman" w:hAnsi="Calibri" w:cs="Calibri"/>
          <w:b/>
          <w:color w:val="000000"/>
          <w:lang w:eastAsia="sl-SI"/>
        </w:rPr>
      </w:pPr>
    </w:p>
    <w:p w:rsidR="007F58F9" w:rsidRDefault="007F58F9" w:rsidP="007F58F9">
      <w:pPr>
        <w:rPr>
          <w:rFonts w:ascii="Calibri" w:eastAsia="Times New Roman" w:hAnsi="Calibri" w:cs="Calibri"/>
          <w:b/>
          <w:color w:val="000000"/>
          <w:lang w:eastAsia="sl-SI"/>
        </w:rPr>
      </w:pPr>
      <w:r w:rsidRPr="007F58F9">
        <w:rPr>
          <w:rFonts w:ascii="Calibri" w:eastAsia="Times New Roman" w:hAnsi="Calibri" w:cs="Calibri"/>
          <w:b/>
          <w:color w:val="000000"/>
          <w:lang w:eastAsia="sl-SI"/>
        </w:rPr>
        <w:br w:type="page"/>
      </w:r>
    </w:p>
    <w:p w:rsidR="00664FE4" w:rsidRDefault="00664FE4" w:rsidP="007F58F9">
      <w:pPr>
        <w:rPr>
          <w:rFonts w:ascii="Calibri" w:eastAsia="Times New Roman" w:hAnsi="Calibri" w:cs="Calibri"/>
          <w:b/>
          <w:color w:val="000000"/>
          <w:lang w:eastAsia="sl-SI"/>
        </w:rPr>
      </w:pPr>
    </w:p>
    <w:p w:rsidR="00664FE4" w:rsidRPr="007F58F9" w:rsidRDefault="00664FE4" w:rsidP="007F58F9">
      <w:pPr>
        <w:rPr>
          <w:rFonts w:ascii="Arial" w:eastAsia="Times New Roman" w:hAnsi="Arial" w:cs="Arial"/>
          <w:b/>
          <w:color w:val="000000"/>
          <w:lang w:eastAsia="sl-SI"/>
        </w:rPr>
      </w:pPr>
    </w:p>
    <w:p w:rsidR="007F58F9" w:rsidRPr="007F58F9" w:rsidRDefault="007F58F9" w:rsidP="007F58F9">
      <w:pPr>
        <w:spacing w:after="0" w:line="240" w:lineRule="atLeast"/>
        <w:rPr>
          <w:rFonts w:ascii="Arial" w:eastAsia="Times New Roman" w:hAnsi="Arial" w:cs="Arial"/>
          <w:color w:val="000000"/>
          <w:lang w:eastAsia="sl-SI"/>
        </w:rPr>
      </w:pPr>
      <w:r w:rsidRPr="007F58F9">
        <w:rPr>
          <w:rFonts w:ascii="Arial" w:eastAsia="Times New Roman" w:hAnsi="Arial" w:cs="Arial"/>
          <w:b/>
          <w:color w:val="000000"/>
          <w:lang w:eastAsia="sl-SI"/>
        </w:rPr>
        <w:t>PRILOGA 1: TABELA 1</w:t>
      </w:r>
    </w:p>
    <w:p w:rsidR="007F58F9" w:rsidRPr="007F58F9" w:rsidRDefault="007F58F9" w:rsidP="007F58F9">
      <w:pPr>
        <w:spacing w:after="0" w:line="240" w:lineRule="atLeast"/>
        <w:rPr>
          <w:rFonts w:ascii="Arial" w:eastAsia="Times New Roman" w:hAnsi="Arial" w:cs="Arial"/>
          <w:b/>
          <w:color w:val="000000"/>
          <w:lang w:eastAsia="sl-SI"/>
        </w:rPr>
      </w:pP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563"/>
        <w:gridCol w:w="4093"/>
      </w:tblGrid>
      <w:tr w:rsidR="007F58F9" w:rsidRPr="007F58F9" w:rsidTr="005A25D9">
        <w:tc>
          <w:tcPr>
            <w:tcW w:w="1076" w:type="pct"/>
            <w:vAlign w:val="center"/>
          </w:tcPr>
          <w:p w:rsidR="007F58F9" w:rsidRPr="007F58F9" w:rsidRDefault="007F58F9" w:rsidP="007F58F9">
            <w:pPr>
              <w:spacing w:after="0" w:line="240" w:lineRule="atLeast"/>
              <w:jc w:val="center"/>
              <w:rPr>
                <w:rFonts w:ascii="Arial" w:eastAsia="Times New Roman" w:hAnsi="Arial" w:cs="Arial"/>
                <w:b/>
                <w:color w:val="000000"/>
                <w:lang w:eastAsia="sl-SI"/>
              </w:rPr>
            </w:pPr>
            <w:r w:rsidRPr="007F58F9">
              <w:rPr>
                <w:rFonts w:ascii="Arial" w:eastAsia="Times New Roman" w:hAnsi="Arial" w:cs="Arial"/>
                <w:b/>
                <w:color w:val="000000"/>
                <w:lang w:eastAsia="sl-SI"/>
              </w:rPr>
              <w:t>IME ZBIRKE OSEBNIH PODATKOV</w:t>
            </w:r>
          </w:p>
        </w:tc>
        <w:tc>
          <w:tcPr>
            <w:tcW w:w="1511" w:type="pct"/>
            <w:vAlign w:val="center"/>
          </w:tcPr>
          <w:p w:rsidR="007F58F9" w:rsidRPr="007F58F9" w:rsidRDefault="007F58F9" w:rsidP="007F58F9">
            <w:pPr>
              <w:spacing w:after="0" w:line="240" w:lineRule="atLeast"/>
              <w:jc w:val="center"/>
              <w:rPr>
                <w:rFonts w:ascii="Arial" w:eastAsia="Times New Roman" w:hAnsi="Arial" w:cs="Arial"/>
                <w:b/>
                <w:color w:val="000000"/>
                <w:lang w:eastAsia="sl-SI"/>
              </w:rPr>
            </w:pPr>
            <w:r w:rsidRPr="007F58F9">
              <w:rPr>
                <w:rFonts w:ascii="Arial" w:eastAsia="Times New Roman" w:hAnsi="Arial" w:cs="Arial"/>
                <w:b/>
                <w:color w:val="000000"/>
                <w:lang w:eastAsia="sl-SI"/>
              </w:rPr>
              <w:t>VRSTE PODATKOV V ZBIRKI OSEBNIH PODATKOV, DO KATERIH IMA POGODBENI OBDELOVALEC DOSTOP</w:t>
            </w:r>
          </w:p>
        </w:tc>
        <w:tc>
          <w:tcPr>
            <w:tcW w:w="2413" w:type="pct"/>
            <w:vAlign w:val="center"/>
          </w:tcPr>
          <w:p w:rsidR="007F58F9" w:rsidRPr="007F58F9" w:rsidRDefault="007F58F9" w:rsidP="007F58F9">
            <w:pPr>
              <w:spacing w:after="0" w:line="240" w:lineRule="atLeast"/>
              <w:jc w:val="center"/>
              <w:rPr>
                <w:rFonts w:ascii="Arial" w:eastAsia="Times New Roman" w:hAnsi="Arial" w:cs="Arial"/>
                <w:b/>
                <w:color w:val="000000"/>
                <w:lang w:eastAsia="sl-SI"/>
              </w:rPr>
            </w:pPr>
            <w:r w:rsidRPr="007F58F9">
              <w:rPr>
                <w:rFonts w:ascii="Arial" w:eastAsia="Times New Roman" w:hAnsi="Arial" w:cs="Arial"/>
                <w:b/>
                <w:color w:val="000000"/>
                <w:lang w:eastAsia="sl-SI"/>
              </w:rPr>
              <w:t>DOVOLJENA OBDELAVA OSEBNIH PODATKOV</w:t>
            </w:r>
          </w:p>
        </w:tc>
      </w:tr>
      <w:tr w:rsidR="007F58F9" w:rsidRPr="007F58F9" w:rsidTr="005A25D9">
        <w:tc>
          <w:tcPr>
            <w:tcW w:w="1076" w:type="pct"/>
          </w:tcPr>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lang w:eastAsia="sl-SI"/>
              </w:rPr>
              <w:t>Npr. Evidenca strank na promociji</w:t>
            </w:r>
          </w:p>
        </w:tc>
        <w:tc>
          <w:tcPr>
            <w:tcW w:w="1511" w:type="pct"/>
          </w:tcPr>
          <w:p w:rsidR="007F58F9" w:rsidRPr="007F58F9" w:rsidRDefault="007F58F9" w:rsidP="007F58F9">
            <w:pPr>
              <w:spacing w:after="0" w:line="240" w:lineRule="atLeast"/>
              <w:ind w:left="360"/>
              <w:rPr>
                <w:rFonts w:ascii="Arial" w:eastAsia="Times New Roman" w:hAnsi="Arial" w:cs="Arial"/>
                <w:color w:val="000000"/>
                <w:lang w:eastAsia="sl-SI"/>
              </w:rPr>
            </w:pPr>
            <w:r w:rsidRPr="007F58F9">
              <w:rPr>
                <w:rFonts w:ascii="Arial" w:eastAsia="Times New Roman" w:hAnsi="Arial" w:cs="Arial"/>
                <w:color w:val="000000"/>
                <w:lang w:eastAsia="sl-SI"/>
              </w:rPr>
              <w:t>Ime, priimek, naslov, telefonska številka, rojstni podatki, morebitni drugi podatki</w:t>
            </w:r>
          </w:p>
        </w:tc>
        <w:tc>
          <w:tcPr>
            <w:tcW w:w="2413" w:type="pct"/>
          </w:tcPr>
          <w:p w:rsidR="007F58F9" w:rsidRPr="007F58F9" w:rsidRDefault="007F58F9" w:rsidP="007F58F9">
            <w:pPr>
              <w:spacing w:after="0" w:line="240" w:lineRule="atLeast"/>
              <w:rPr>
                <w:rFonts w:ascii="Arial" w:eastAsia="Times New Roman" w:hAnsi="Arial" w:cs="Arial"/>
                <w:color w:val="000000"/>
                <w:lang w:eastAsia="sl-SI"/>
              </w:rPr>
            </w:pPr>
            <w:r w:rsidRPr="007F58F9">
              <w:rPr>
                <w:rFonts w:ascii="Arial" w:eastAsia="Times New Roman" w:hAnsi="Arial" w:cs="Arial"/>
                <w:color w:val="000000"/>
                <w:lang w:eastAsia="sl-SI"/>
              </w:rPr>
              <w:t xml:space="preserve">• </w:t>
            </w:r>
            <w:r w:rsidRPr="007F58F9">
              <w:rPr>
                <w:rFonts w:ascii="Arial" w:eastAsia="Times New Roman" w:hAnsi="Arial" w:cs="Arial"/>
                <w:color w:val="000000"/>
                <w:u w:val="single"/>
                <w:lang w:eastAsia="sl-SI"/>
              </w:rPr>
              <w:t>obdelava podatkov</w:t>
            </w:r>
            <w:r w:rsidRPr="007F58F9">
              <w:rPr>
                <w:rFonts w:ascii="Arial" w:eastAsia="Times New Roman" w:hAnsi="Arial" w:cs="Arial"/>
                <w:color w:val="000000"/>
                <w:lang w:eastAsia="sl-SI"/>
              </w:rPr>
              <w:t xml:space="preserve">: osebna privolitev posameznika, </w:t>
            </w:r>
          </w:p>
          <w:p w:rsidR="007F58F9" w:rsidRPr="007F58F9" w:rsidRDefault="007F58F9" w:rsidP="007F58F9">
            <w:pPr>
              <w:numPr>
                <w:ilvl w:val="0"/>
                <w:numId w:val="35"/>
              </w:numPr>
              <w:spacing w:after="0" w:line="240" w:lineRule="atLeast"/>
              <w:contextualSpacing/>
              <w:rPr>
                <w:rFonts w:ascii="Arial" w:eastAsia="Times New Roman" w:hAnsi="Arial" w:cs="Arial"/>
                <w:color w:val="000000"/>
                <w:lang w:eastAsia="sl-SI"/>
              </w:rPr>
            </w:pPr>
            <w:r w:rsidRPr="007F58F9">
              <w:rPr>
                <w:rFonts w:ascii="Arial" w:eastAsia="Times New Roman" w:hAnsi="Arial" w:cs="Arial"/>
                <w:color w:val="000000"/>
                <w:lang w:eastAsia="sl-SI"/>
              </w:rPr>
              <w:t xml:space="preserve">Dejanja obdelave: </w:t>
            </w:r>
            <w:r w:rsidRPr="007F58F9">
              <w:rPr>
                <w:rFonts w:ascii="Arial" w:eastAsia="Times New Roman" w:hAnsi="Arial" w:cs="Arial"/>
                <w:i/>
                <w:color w:val="000000"/>
                <w:lang w:eastAsia="sl-SI"/>
              </w:rPr>
              <w:t>na tem mestu opredelite, kar velja za vpisano evidenco pri vas kot obdelovalcu (črpate lahko iz spodnjih alinej, v kolikor pa ni opredeljene možnosti obdelave, jo vpišete po svoje glede na vašo obdelavo podatkov - po mojem mnenju bosta Matevž in kolega, ki delno skrbi za IT, vedela, za kaj gre)</w:t>
            </w:r>
          </w:p>
          <w:p w:rsidR="007F58F9" w:rsidRPr="007F58F9" w:rsidRDefault="007F58F9" w:rsidP="007F58F9">
            <w:pPr>
              <w:numPr>
                <w:ilvl w:val="0"/>
                <w:numId w:val="33"/>
              </w:numPr>
              <w:spacing w:after="0" w:line="240" w:lineRule="atLeast"/>
              <w:contextualSpacing/>
              <w:rPr>
                <w:rFonts w:ascii="Arial" w:eastAsia="Times New Roman" w:hAnsi="Arial" w:cs="Arial"/>
                <w:color w:val="000000"/>
                <w:lang w:eastAsia="sl-SI"/>
              </w:rPr>
            </w:pPr>
            <w:r w:rsidRPr="007F58F9">
              <w:rPr>
                <w:rFonts w:ascii="Arial" w:eastAsia="Times New Roman" w:hAnsi="Arial" w:cs="Arial"/>
                <w:color w:val="000000"/>
                <w:u w:val="single"/>
                <w:lang w:eastAsia="sl-SI"/>
              </w:rPr>
              <w:t>Shranjevanje osebnih podatkov in vodenje zbirke</w:t>
            </w:r>
            <w:r w:rsidRPr="007F58F9">
              <w:rPr>
                <w:rFonts w:ascii="Arial" w:eastAsia="Times New Roman" w:hAnsi="Arial" w:cs="Arial"/>
                <w:color w:val="000000"/>
                <w:lang w:eastAsia="sl-SI"/>
              </w:rPr>
              <w:t xml:space="preserve">: Obdelovalec ima pravico do vpogleda, dostopa in vseh drugih oblik obdelave osebnih podatkov, ki so potrebni za izvedbo storitev v skladu s krovno pogodbo, kar se med drugim nanaša tudi na varnostno kopiranje, shranjevanje, razvrščanje, </w:t>
            </w:r>
            <w:proofErr w:type="spellStart"/>
            <w:r w:rsidRPr="007F58F9">
              <w:rPr>
                <w:rFonts w:ascii="Arial" w:eastAsia="Times New Roman" w:hAnsi="Arial" w:cs="Arial"/>
                <w:color w:val="000000"/>
                <w:lang w:eastAsia="sl-SI"/>
              </w:rPr>
              <w:t>segmentiranje</w:t>
            </w:r>
            <w:proofErr w:type="spellEnd"/>
            <w:r w:rsidRPr="007F58F9">
              <w:rPr>
                <w:rFonts w:ascii="Arial" w:eastAsia="Times New Roman" w:hAnsi="Arial" w:cs="Arial"/>
                <w:color w:val="000000"/>
                <w:lang w:eastAsia="sl-SI"/>
              </w:rPr>
              <w:t xml:space="preserve"> ter za druge oblike obdelave osebnih podatkov, obdelanih in hranjenih v lastnem informacijskem okolju obdelovalca.</w:t>
            </w:r>
          </w:p>
          <w:p w:rsidR="007F58F9" w:rsidRPr="007F58F9" w:rsidRDefault="007F58F9" w:rsidP="007F58F9">
            <w:pPr>
              <w:numPr>
                <w:ilvl w:val="0"/>
                <w:numId w:val="33"/>
              </w:numPr>
              <w:spacing w:after="0" w:line="240" w:lineRule="atLeast"/>
              <w:contextualSpacing/>
              <w:rPr>
                <w:rFonts w:ascii="Arial" w:eastAsia="Times New Roman" w:hAnsi="Arial" w:cs="Arial"/>
                <w:color w:val="000000"/>
                <w:lang w:eastAsia="sl-SI"/>
              </w:rPr>
            </w:pPr>
            <w:r w:rsidRPr="007F58F9">
              <w:rPr>
                <w:rFonts w:ascii="Arial" w:eastAsia="Times New Roman" w:hAnsi="Arial" w:cs="Arial"/>
                <w:color w:val="000000"/>
                <w:u w:val="single"/>
                <w:lang w:eastAsia="sl-SI"/>
              </w:rPr>
              <w:t>Uporaba osebnih podatkov</w:t>
            </w:r>
            <w:r w:rsidRPr="007F58F9">
              <w:rPr>
                <w:rFonts w:ascii="Arial" w:eastAsia="Times New Roman" w:hAnsi="Arial" w:cs="Arial"/>
                <w:color w:val="000000"/>
                <w:lang w:eastAsia="sl-SI"/>
              </w:rPr>
              <w:t>: Obdelovalec sme osebne podatke uporabljati le za namene, navedene v 4. in 5. členu; morebitna izjema je možna le po posebnem naročilu in pooblastilu upravljavca.</w:t>
            </w:r>
          </w:p>
          <w:p w:rsidR="007F58F9" w:rsidRPr="007F58F9" w:rsidRDefault="007F58F9" w:rsidP="007F58F9">
            <w:pPr>
              <w:numPr>
                <w:ilvl w:val="0"/>
                <w:numId w:val="33"/>
              </w:numPr>
              <w:spacing w:after="0" w:line="240" w:lineRule="atLeast"/>
              <w:contextualSpacing/>
              <w:rPr>
                <w:rFonts w:ascii="Arial" w:eastAsia="Times New Roman" w:hAnsi="Arial" w:cs="Arial"/>
                <w:color w:val="000000"/>
                <w:lang w:eastAsia="sl-SI"/>
              </w:rPr>
            </w:pPr>
            <w:r w:rsidRPr="007F58F9">
              <w:rPr>
                <w:rFonts w:ascii="Arial" w:eastAsia="Times New Roman" w:hAnsi="Arial" w:cs="Arial"/>
                <w:color w:val="000000"/>
                <w:u w:val="single"/>
                <w:lang w:eastAsia="sl-SI"/>
              </w:rPr>
              <w:t>Tehnična podpora in vzdrževanje:</w:t>
            </w:r>
            <w:r w:rsidRPr="007F58F9">
              <w:rPr>
                <w:rFonts w:ascii="Arial" w:eastAsia="Times New Roman" w:hAnsi="Arial" w:cs="Arial"/>
                <w:color w:val="000000"/>
                <w:lang w:eastAsia="sl-SI"/>
              </w:rPr>
              <w:t xml:space="preserve"> Sodelavci obdelovalca, ki imajo ustrezna pooblastila, imajo v primeru potrebne nujne reakcije za preprečitev škode oziroma pri razreševanju tehničnih napak ali nerazjasnjenih okoliščin, da izvedejo vse potrebne aktivnosti, tudi če pri tem pride do možnosti </w:t>
            </w:r>
            <w:r w:rsidRPr="007F58F9">
              <w:rPr>
                <w:rFonts w:ascii="Arial" w:eastAsia="Times New Roman" w:hAnsi="Arial" w:cs="Arial"/>
                <w:color w:val="000000"/>
                <w:lang w:eastAsia="sl-SI"/>
              </w:rPr>
              <w:lastRenderedPageBreak/>
              <w:t>dostopa do osebnih podatkov posameznikov (ob upoštevanju vseh drugih ukrepov, navedenih v tej pogodbi).</w:t>
            </w:r>
          </w:p>
          <w:p w:rsidR="007F58F9" w:rsidRPr="007F58F9" w:rsidRDefault="007F58F9" w:rsidP="007F58F9">
            <w:pPr>
              <w:spacing w:after="0" w:line="240" w:lineRule="atLeast"/>
              <w:rPr>
                <w:rFonts w:ascii="Arial" w:eastAsia="Times New Roman" w:hAnsi="Arial" w:cs="Arial"/>
                <w:color w:val="000000"/>
                <w:lang w:eastAsia="sl-SI"/>
              </w:rPr>
            </w:pPr>
            <w:r w:rsidRPr="007F58F9">
              <w:rPr>
                <w:rFonts w:ascii="Arial" w:eastAsia="Times New Roman" w:hAnsi="Arial" w:cs="Arial"/>
                <w:color w:val="000000"/>
                <w:lang w:eastAsia="sl-SI"/>
              </w:rPr>
              <w:t xml:space="preserve">• posredovanje podatkov tretjim osebam: </w:t>
            </w:r>
            <w:r w:rsidRPr="007F58F9">
              <w:rPr>
                <w:rFonts w:ascii="Arial" w:eastAsia="Times New Roman" w:hAnsi="Arial" w:cs="Arial"/>
                <w:i/>
                <w:color w:val="000000"/>
                <w:lang w:eastAsia="sl-SI"/>
              </w:rPr>
              <w:t xml:space="preserve">opredelite, ali se podatki posredujejo tretjim osebam, zapisan je primer, kjer se podatki ne posredujejo oz. se posredujejo zgolj skladno z zakonom, v kolikor pa jih posredujete, to na tem mestu opredelite in tudi navedete komu točno </w:t>
            </w:r>
            <w:r w:rsidRPr="007F58F9">
              <w:rPr>
                <w:rFonts w:ascii="Arial" w:eastAsia="Times New Roman" w:hAnsi="Arial" w:cs="Arial"/>
                <w:color w:val="000000"/>
                <w:lang w:eastAsia="sl-SI"/>
              </w:rPr>
              <w:t>NE, z izjemo zakonom določenim organom, inštitucijam ali drugim državnim službam.</w:t>
            </w:r>
          </w:p>
          <w:p w:rsidR="007F58F9" w:rsidRPr="007F58F9" w:rsidRDefault="007F58F9" w:rsidP="007F58F9">
            <w:pPr>
              <w:spacing w:after="0" w:line="240" w:lineRule="atLeast"/>
              <w:rPr>
                <w:rFonts w:ascii="Arial" w:eastAsia="Times New Roman" w:hAnsi="Arial" w:cs="Arial"/>
                <w:color w:val="000000"/>
                <w:lang w:eastAsia="sl-SI"/>
              </w:rPr>
            </w:pPr>
            <w:r w:rsidRPr="007F58F9">
              <w:rPr>
                <w:rFonts w:ascii="Arial" w:eastAsia="Times New Roman" w:hAnsi="Arial" w:cs="Arial"/>
                <w:color w:val="000000"/>
                <w:lang w:eastAsia="sl-SI"/>
              </w:rPr>
              <w:t xml:space="preserve">• posredovanje podatkov upravljalcu: </w:t>
            </w:r>
            <w:r w:rsidRPr="007F58F9">
              <w:rPr>
                <w:rFonts w:ascii="Arial" w:eastAsia="Times New Roman" w:hAnsi="Arial" w:cs="Arial"/>
                <w:i/>
                <w:color w:val="000000"/>
                <w:lang w:eastAsia="sl-SI"/>
              </w:rPr>
              <w:t>opredelite, ali se podatki posredujejo upravljavcu</w:t>
            </w:r>
            <w:r w:rsidRPr="007F58F9">
              <w:rPr>
                <w:rFonts w:ascii="Arial" w:eastAsia="Times New Roman" w:hAnsi="Arial" w:cs="Arial"/>
                <w:color w:val="000000"/>
                <w:lang w:eastAsia="sl-SI"/>
              </w:rPr>
              <w:t xml:space="preserve"> DA/NE</w:t>
            </w:r>
          </w:p>
          <w:p w:rsidR="007F58F9" w:rsidRPr="007F58F9" w:rsidRDefault="007F58F9" w:rsidP="007F58F9">
            <w:pPr>
              <w:spacing w:after="0" w:line="240" w:lineRule="atLeast"/>
              <w:rPr>
                <w:rFonts w:ascii="Arial" w:eastAsia="Times New Roman" w:hAnsi="Arial" w:cs="Arial"/>
                <w:color w:val="000000"/>
                <w:lang w:eastAsia="sl-SI"/>
              </w:rPr>
            </w:pPr>
            <w:r w:rsidRPr="007F58F9">
              <w:rPr>
                <w:rFonts w:ascii="Arial" w:eastAsia="Times New Roman" w:hAnsi="Arial" w:cs="Arial"/>
                <w:color w:val="000000"/>
                <w:lang w:eastAsia="sl-SI"/>
              </w:rPr>
              <w:t xml:space="preserve">• vračilo podatkov upravljalcu: </w:t>
            </w:r>
            <w:r w:rsidRPr="007F58F9">
              <w:rPr>
                <w:rFonts w:ascii="Arial" w:eastAsia="Times New Roman" w:hAnsi="Arial" w:cs="Arial"/>
                <w:i/>
                <w:color w:val="000000"/>
                <w:lang w:eastAsia="sl-SI"/>
              </w:rPr>
              <w:t xml:space="preserve">opredelite, ali se podatki vrnejo upravljavcu </w:t>
            </w:r>
            <w:r w:rsidRPr="007F58F9">
              <w:rPr>
                <w:rFonts w:ascii="Arial" w:eastAsia="Times New Roman" w:hAnsi="Arial" w:cs="Arial"/>
                <w:color w:val="000000"/>
                <w:lang w:eastAsia="sl-SI"/>
              </w:rPr>
              <w:t>DA/NE</w:t>
            </w:r>
          </w:p>
        </w:tc>
      </w:tr>
    </w:tbl>
    <w:p w:rsidR="007F58F9" w:rsidRPr="007F58F9" w:rsidRDefault="007F58F9" w:rsidP="007F58F9">
      <w:pPr>
        <w:spacing w:after="0" w:line="240" w:lineRule="atLeast"/>
        <w:jc w:val="both"/>
        <w:rPr>
          <w:rFonts w:ascii="Arial" w:eastAsia="Times New Roman" w:hAnsi="Arial" w:cs="Arial"/>
          <w:color w:val="000000"/>
          <w:lang w:eastAsia="sl-SI"/>
        </w:rPr>
      </w:pPr>
    </w:p>
    <w:p w:rsidR="007F58F9" w:rsidRDefault="007F58F9" w:rsidP="007F58F9">
      <w:pPr>
        <w:rPr>
          <w:rFonts w:ascii="Arial" w:eastAsia="Times New Roman" w:hAnsi="Arial" w:cs="Arial"/>
          <w:color w:val="000000"/>
          <w:lang w:eastAsia="sl-SI"/>
        </w:rPr>
      </w:pPr>
      <w:r w:rsidRPr="007F58F9">
        <w:rPr>
          <w:rFonts w:ascii="Arial" w:eastAsia="Times New Roman" w:hAnsi="Arial" w:cs="Arial"/>
          <w:color w:val="000000"/>
          <w:lang w:eastAsia="sl-SI"/>
        </w:rPr>
        <w:br w:type="page"/>
      </w:r>
    </w:p>
    <w:p w:rsidR="00664FE4" w:rsidRPr="007F58F9" w:rsidRDefault="00664FE4" w:rsidP="007F58F9">
      <w:pPr>
        <w:rPr>
          <w:rFonts w:ascii="Arial" w:eastAsia="Times New Roman" w:hAnsi="Arial" w:cs="Arial"/>
          <w:color w:val="000000"/>
          <w:lang w:eastAsia="sl-SI"/>
        </w:rPr>
      </w:pPr>
    </w:p>
    <w:p w:rsidR="007F58F9" w:rsidRPr="007F58F9" w:rsidRDefault="007F58F9" w:rsidP="007F58F9">
      <w:pPr>
        <w:spacing w:after="0" w:line="240" w:lineRule="atLeast"/>
        <w:jc w:val="both"/>
        <w:rPr>
          <w:rFonts w:ascii="Arial" w:eastAsia="Times New Roman" w:hAnsi="Arial" w:cs="Arial"/>
          <w:b/>
          <w:color w:val="000000"/>
          <w:lang w:eastAsia="sl-SI"/>
        </w:rPr>
      </w:pPr>
      <w:r w:rsidRPr="007F58F9">
        <w:rPr>
          <w:rFonts w:ascii="Arial" w:eastAsia="Times New Roman" w:hAnsi="Arial" w:cs="Arial"/>
          <w:b/>
          <w:color w:val="000000"/>
          <w:lang w:eastAsia="sl-SI"/>
        </w:rPr>
        <w:t xml:space="preserve">PRILOGA 2: SEZNAM 1 </w:t>
      </w:r>
    </w:p>
    <w:p w:rsidR="007F58F9" w:rsidRPr="007F58F9" w:rsidRDefault="007F58F9" w:rsidP="007F58F9">
      <w:pPr>
        <w:spacing w:after="0" w:line="240" w:lineRule="atLeast"/>
        <w:jc w:val="both"/>
        <w:rPr>
          <w:rFonts w:ascii="Arial" w:eastAsia="Times New Roman" w:hAnsi="Arial" w:cs="Arial"/>
          <w:b/>
          <w:color w:val="000000"/>
          <w:lang w:eastAsia="sl-SI"/>
        </w:rPr>
      </w:pPr>
    </w:p>
    <w:p w:rsidR="007F58F9" w:rsidRPr="007F58F9" w:rsidRDefault="007F58F9" w:rsidP="007F58F9">
      <w:pPr>
        <w:spacing w:after="0" w:line="240" w:lineRule="atLeast"/>
        <w:jc w:val="both"/>
        <w:rPr>
          <w:rFonts w:ascii="Arial" w:eastAsia="Times New Roman" w:hAnsi="Arial" w:cs="Arial"/>
          <w:b/>
          <w:color w:val="000000"/>
          <w:lang w:eastAsia="sl-SI"/>
        </w:rPr>
      </w:pPr>
      <w:r w:rsidRPr="007F58F9">
        <w:rPr>
          <w:rFonts w:ascii="Arial" w:eastAsia="Times New Roman" w:hAnsi="Arial" w:cs="Arial"/>
          <w:b/>
          <w:color w:val="000000"/>
          <w:lang w:eastAsia="sl-SI"/>
        </w:rPr>
        <w:t>SEZNAM FIZIČNIH IN TEHNIČNIH POSTOPKOV IN UKREPOV, KI JIH MORA IZVAJATI POGODBENI OBDELOVALEC</w:t>
      </w:r>
    </w:p>
    <w:p w:rsidR="007F58F9" w:rsidRPr="007F58F9" w:rsidRDefault="007F58F9" w:rsidP="007F58F9">
      <w:pPr>
        <w:spacing w:after="0" w:line="240" w:lineRule="atLeast"/>
        <w:rPr>
          <w:rFonts w:ascii="Arial" w:eastAsia="Times New Roman" w:hAnsi="Arial" w:cs="Arial"/>
          <w:b/>
          <w:color w:val="000000"/>
          <w:lang w:eastAsia="sl-SI"/>
        </w:rPr>
      </w:pPr>
    </w:p>
    <w:p w:rsidR="007F58F9" w:rsidRPr="007F58F9" w:rsidRDefault="007F58F9" w:rsidP="007F58F9">
      <w:pPr>
        <w:spacing w:after="0" w:line="240" w:lineRule="atLeast"/>
        <w:rPr>
          <w:rFonts w:ascii="Arial" w:eastAsia="Times New Roman" w:hAnsi="Arial" w:cs="Arial"/>
          <w:b/>
          <w:color w:val="000000"/>
          <w:lang w:eastAsia="sl-SI"/>
        </w:rPr>
      </w:pPr>
      <w:r w:rsidRPr="007F58F9">
        <w:rPr>
          <w:rFonts w:ascii="Arial" w:eastAsia="Times New Roman" w:hAnsi="Arial" w:cs="Arial"/>
          <w:b/>
          <w:color w:val="000000"/>
          <w:lang w:eastAsia="sl-SI"/>
        </w:rPr>
        <w:t xml:space="preserve">I. Varovanje prostorov, v katerih se nahajajo zbirke: </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Prostori, v katerih se nahajajo nosilci osebnih podatkov, strojna in programska oprema (varovani prostori), so varovani z organizacijskimi ter fizičnimi (zaklepanje prostorov) in/ali tehničnimi ukrepi (uporabniško ime in geslo), ki onemogočajo nepooblaščenim osebam dostop do podatkov.</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Vsi osebni računalniki, na katerih je možen dostop do osebnih podatkov, so varovani z uporabniškim imenom in geslom. Programska oprema inštalirana na računalniku, ki omogoča dostop do osebnih podatkov, je varovana z uporabniškim imenom in geslom različnim od uporabniškega imena in gesla računalnika.</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Dostop je mogoč le v rednem delovnem času, izven tega časa pa samo na podlagi dovoljenja določene osebe.</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Ključi varovanih prostorov se uporabljajo in hranijo v skladu s hišnim redom.</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Ključi se ne puščajo v ključavnici v vratih na zunanji strani.</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Varovani prostori ne ostajajo nenadzorovani, oziroma se zaklepajo ob odsotnosti delavcev, ki jih nadzorujejo.</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Izven delovnega časa so omare in pisalne mize z nosilci osebnih podatkov zaklenjene, računalniki in druga strojna oprema izklopljeni in fizično ali programsko zaklenjeni.</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 xml:space="preserve">Zaposleni ne puščajo nosilcev osebnih podatkov na mizah v prisotnosti oseb, ki nimajo pravice vpogleda vanje. </w:t>
      </w:r>
    </w:p>
    <w:p w:rsidR="007F58F9" w:rsidRPr="007F58F9" w:rsidRDefault="007F58F9" w:rsidP="007F58F9">
      <w:pPr>
        <w:numPr>
          <w:ilvl w:val="0"/>
          <w:numId w:val="36"/>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Občutljivi osebni podatki se ne hranijo izven varovanih prostorov.</w:t>
      </w:r>
    </w:p>
    <w:p w:rsidR="007F58F9" w:rsidRPr="007F58F9" w:rsidRDefault="007F58F9" w:rsidP="007F58F9">
      <w:pPr>
        <w:tabs>
          <w:tab w:val="left" w:pos="-1080"/>
          <w:tab w:val="left" w:pos="-720"/>
          <w:tab w:val="left" w:pos="0"/>
          <w:tab w:val="left" w:pos="714"/>
          <w:tab w:val="left" w:pos="1440"/>
        </w:tabs>
        <w:suppressAutoHyphens/>
        <w:spacing w:after="0" w:line="240" w:lineRule="auto"/>
        <w:rPr>
          <w:rFonts w:ascii="Arial" w:eastAsia="Times New Roman" w:hAnsi="Arial" w:cs="Arial"/>
          <w:spacing w:val="-3"/>
          <w:lang w:eastAsia="sl-SI"/>
        </w:rPr>
      </w:pPr>
    </w:p>
    <w:p w:rsidR="007F58F9" w:rsidRPr="007F58F9" w:rsidRDefault="007F58F9" w:rsidP="007F58F9">
      <w:pPr>
        <w:tabs>
          <w:tab w:val="left" w:pos="-1080"/>
          <w:tab w:val="left" w:pos="-720"/>
          <w:tab w:val="left" w:pos="0"/>
          <w:tab w:val="left" w:pos="714"/>
          <w:tab w:val="left" w:pos="1440"/>
        </w:tabs>
        <w:suppressAutoHyphens/>
        <w:spacing w:after="0" w:line="240" w:lineRule="auto"/>
        <w:rPr>
          <w:rFonts w:ascii="Arial" w:eastAsia="Times New Roman" w:hAnsi="Arial" w:cs="Arial"/>
          <w:b/>
          <w:spacing w:val="-3"/>
          <w:lang w:eastAsia="sl-SI"/>
        </w:rPr>
      </w:pPr>
      <w:r w:rsidRPr="007F58F9">
        <w:rPr>
          <w:rFonts w:ascii="Arial" w:eastAsia="Times New Roman" w:hAnsi="Arial" w:cs="Arial"/>
          <w:b/>
          <w:spacing w:val="-3"/>
          <w:lang w:eastAsia="sl-SI"/>
        </w:rPr>
        <w:t>II. Zagotavljanje integritete in zaupnosti podatkov:</w:t>
      </w:r>
    </w:p>
    <w:p w:rsidR="007F58F9" w:rsidRPr="007F58F9" w:rsidRDefault="007F58F9" w:rsidP="007F58F9">
      <w:pPr>
        <w:numPr>
          <w:ilvl w:val="0"/>
          <w:numId w:val="37"/>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Dostop do strojne in programske opreme je varovan tako, da dovoljuje dostop samo za to v naprej določenim zaposlenim ali pravnim ali fizičnim osebam, ki v skladu s pogodbo o zaposlitvi opravljajo dogovorjene storitve in podpišejo Izjavo o varovanju osebnih podatkov.</w:t>
      </w:r>
    </w:p>
    <w:p w:rsidR="007F58F9" w:rsidRPr="007F58F9" w:rsidRDefault="007F58F9" w:rsidP="007F58F9">
      <w:pPr>
        <w:numPr>
          <w:ilvl w:val="0"/>
          <w:numId w:val="37"/>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Popravljanje, spreminjanje in dopolnjevanje sistemske in aplikativne programske opreme je dovoljeno samo s strani za to določenega vodje.</w:t>
      </w:r>
    </w:p>
    <w:p w:rsidR="007F58F9" w:rsidRPr="007F58F9" w:rsidRDefault="007F58F9" w:rsidP="007F58F9">
      <w:pPr>
        <w:numPr>
          <w:ilvl w:val="0"/>
          <w:numId w:val="37"/>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Vsebina diskov mrežnega strežnika in lokalnih delovnih postaj, kjer se nahajajo osebni podatki, se sprotno preverja glede na prisotnost računalniških virusov. Ob pojavu računalniškega virusa se tega čimprej odpravi s pomočjo strokovnjaka, obenem pa se ugotovi vzrok pojava virusa v računalniškem informacijskem sistemu.</w:t>
      </w:r>
    </w:p>
    <w:p w:rsidR="007F58F9" w:rsidRPr="007F58F9" w:rsidRDefault="007F58F9" w:rsidP="007F58F9">
      <w:pPr>
        <w:numPr>
          <w:ilvl w:val="0"/>
          <w:numId w:val="37"/>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Vsi osebni podatki in programska oprema, ki so namenjeni uporabi v računalniškem informacijskem sistemu, prispejo na medijih za prenos računalniških podatkov ali preko telekomunikacijskih kanalov, in so pred uporabo preverjeni glede prisotnosti računalniških virusov.</w:t>
      </w:r>
    </w:p>
    <w:p w:rsidR="007F58F9" w:rsidRPr="007F58F9" w:rsidRDefault="007F58F9" w:rsidP="007F58F9">
      <w:pPr>
        <w:numPr>
          <w:ilvl w:val="0"/>
          <w:numId w:val="37"/>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Zaposleni ne smejo inštalirati programske opreme brez vednosti osebe, zadolžene za delovanje računalniškega informacijskega sistema. Prav tako ne smejo odnašati programske opreme iz poslovnih prostorov brez odobritve in vednosti osebe, zadolžene za delovanje računalniškega informacijskega sistema.</w:t>
      </w:r>
    </w:p>
    <w:p w:rsidR="007F58F9" w:rsidRDefault="007F58F9" w:rsidP="007F58F9">
      <w:pPr>
        <w:numPr>
          <w:ilvl w:val="0"/>
          <w:numId w:val="37"/>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Za potrebe restavriranja računalniškega sistema ob okvarah in ob drugih izjemnih situacijah se zagotavlja redna izdelava kopij vsebine mrežnega strežnika in lokalnih postaj, če se podatki tam nahajajo.</w:t>
      </w:r>
    </w:p>
    <w:p w:rsidR="00664FE4" w:rsidRDefault="00664FE4" w:rsidP="00664FE4">
      <w:p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p>
    <w:p w:rsidR="00664FE4" w:rsidRDefault="00664FE4" w:rsidP="00664FE4">
      <w:p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p>
    <w:p w:rsidR="00664FE4" w:rsidRDefault="00664FE4" w:rsidP="00664FE4">
      <w:p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p>
    <w:p w:rsidR="00664FE4" w:rsidRPr="007F58F9" w:rsidRDefault="00664FE4" w:rsidP="00664FE4">
      <w:p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p>
    <w:p w:rsidR="007F58F9" w:rsidRPr="007F58F9" w:rsidRDefault="007F58F9" w:rsidP="007F58F9">
      <w:pPr>
        <w:numPr>
          <w:ilvl w:val="0"/>
          <w:numId w:val="37"/>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b/>
          <w:spacing w:val="-3"/>
          <w:lang w:eastAsia="sl-SI"/>
        </w:rPr>
      </w:pPr>
      <w:r w:rsidRPr="007F58F9">
        <w:rPr>
          <w:rFonts w:ascii="Arial" w:eastAsia="Times New Roman" w:hAnsi="Arial" w:cs="Arial"/>
          <w:spacing w:val="-3"/>
          <w:lang w:eastAsia="sl-SI"/>
        </w:rPr>
        <w:t>Te kopije se hranijo v za to določenih mestih, ki morajo biti ognjevarna, zavarovana proti poplavam in elektromagnetnim motnjam, v okviru predpisanih klimatskih pogojev ter zaklenjena. Po ureditvi se kopije izbrišejo.</w:t>
      </w:r>
    </w:p>
    <w:p w:rsidR="007F58F9" w:rsidRPr="007F58F9" w:rsidRDefault="007F58F9" w:rsidP="007F58F9">
      <w:pPr>
        <w:spacing w:after="0" w:line="240" w:lineRule="atLeast"/>
        <w:rPr>
          <w:rFonts w:ascii="Arial" w:eastAsia="Times New Roman" w:hAnsi="Arial" w:cs="Arial"/>
          <w:b/>
          <w:color w:val="000000"/>
          <w:lang w:eastAsia="sl-SI"/>
        </w:rPr>
      </w:pPr>
    </w:p>
    <w:p w:rsidR="007F58F9" w:rsidRPr="007F58F9" w:rsidRDefault="007F58F9" w:rsidP="007F58F9">
      <w:pPr>
        <w:spacing w:after="0" w:line="240" w:lineRule="atLeast"/>
        <w:rPr>
          <w:rFonts w:ascii="Arial" w:eastAsia="Times New Roman" w:hAnsi="Arial" w:cs="Arial"/>
          <w:b/>
          <w:color w:val="000000"/>
          <w:lang w:eastAsia="sl-SI"/>
        </w:rPr>
      </w:pPr>
    </w:p>
    <w:p w:rsidR="007F58F9" w:rsidRPr="007F58F9" w:rsidRDefault="007F58F9" w:rsidP="007F58F9">
      <w:pPr>
        <w:spacing w:after="0" w:line="240" w:lineRule="atLeast"/>
        <w:rPr>
          <w:rFonts w:ascii="Arial" w:eastAsia="Times New Roman" w:hAnsi="Arial" w:cs="Arial"/>
          <w:b/>
          <w:color w:val="000000"/>
          <w:lang w:eastAsia="sl-SI"/>
        </w:rPr>
      </w:pPr>
    </w:p>
    <w:p w:rsidR="007F58F9" w:rsidRPr="007F58F9" w:rsidRDefault="007F58F9" w:rsidP="007F58F9">
      <w:pPr>
        <w:spacing w:after="0" w:line="240" w:lineRule="atLeast"/>
        <w:rPr>
          <w:rFonts w:ascii="Arial" w:eastAsia="Times New Roman" w:hAnsi="Arial" w:cs="Arial"/>
          <w:b/>
          <w:color w:val="000000"/>
          <w:lang w:eastAsia="sl-SI"/>
        </w:rPr>
      </w:pPr>
      <w:r w:rsidRPr="007F58F9">
        <w:rPr>
          <w:rFonts w:ascii="Arial" w:eastAsia="Times New Roman" w:hAnsi="Arial" w:cs="Arial"/>
          <w:b/>
          <w:color w:val="000000"/>
          <w:lang w:eastAsia="sl-SI"/>
        </w:rPr>
        <w:t>III. Zagotavljanje dostopnosti oz. razpoložljivosti podatkov</w:t>
      </w:r>
    </w:p>
    <w:p w:rsidR="007F58F9" w:rsidRPr="007F58F9" w:rsidRDefault="007F58F9" w:rsidP="007F58F9">
      <w:pPr>
        <w:numPr>
          <w:ilvl w:val="0"/>
          <w:numId w:val="38"/>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Pristop do podatkov preko aplikativne programske opreme se varuje s sistemom gesel za avtorizacijo in identifikacijo uporabnikov programov in podatkov, sistem gesel pa omogoča tudi možnost naknadnega ugotavljanja, kdaj so bili posamezni osebni podatki vneseni v zbirko podatkov, uporabljeni ali drugače obdelovani ter kdo je to storil.</w:t>
      </w:r>
    </w:p>
    <w:p w:rsidR="007F58F9" w:rsidRPr="007F58F9" w:rsidRDefault="007F58F9" w:rsidP="007F58F9">
      <w:pPr>
        <w:numPr>
          <w:ilvl w:val="0"/>
          <w:numId w:val="38"/>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Pooblaščena ali določena oseba določi režim dodeljevanja hranjenja in spreminjanja gesel.</w:t>
      </w:r>
    </w:p>
    <w:p w:rsidR="007F58F9" w:rsidRPr="007F58F9" w:rsidRDefault="007F58F9" w:rsidP="007F58F9">
      <w:pPr>
        <w:numPr>
          <w:ilvl w:val="0"/>
          <w:numId w:val="38"/>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Vsa gesla in postopki, ki se uporabljajo za vstop in administriranje mreže osebnih računalnikov (</w:t>
      </w:r>
      <w:proofErr w:type="spellStart"/>
      <w:r w:rsidRPr="007F58F9">
        <w:rPr>
          <w:rFonts w:ascii="Arial" w:eastAsia="Times New Roman" w:hAnsi="Arial" w:cs="Arial"/>
          <w:spacing w:val="-3"/>
          <w:lang w:eastAsia="sl-SI"/>
        </w:rPr>
        <w:t>supervisorska</w:t>
      </w:r>
      <w:proofErr w:type="spellEnd"/>
      <w:r w:rsidRPr="007F58F9">
        <w:rPr>
          <w:rFonts w:ascii="Arial" w:eastAsia="Times New Roman" w:hAnsi="Arial" w:cs="Arial"/>
          <w:spacing w:val="-3"/>
          <w:lang w:eastAsia="sl-SI"/>
        </w:rPr>
        <w:t xml:space="preserve"> oz. nadzorna gesla), administriranje elektronske pošte in administriranje aplikativnih programov se hranijo v zapečatenih ovojnicah in se jih varuje pred dostopom nepooblaščenih oseb. Uporabi se jih samo v izrednih okoliščinah oziroma ob nujnih primerih. Vsaka uporaba vsebine zapečatenih ovojnic se dokumentira. Po vsaki takšni uporabi se določi nova vsebina gesel.</w:t>
      </w:r>
    </w:p>
    <w:p w:rsidR="007F58F9" w:rsidRPr="007F58F9" w:rsidRDefault="007F58F9" w:rsidP="007F58F9">
      <w:pPr>
        <w:numPr>
          <w:ilvl w:val="0"/>
          <w:numId w:val="38"/>
        </w:numPr>
        <w:spacing w:after="0" w:line="240" w:lineRule="atLeast"/>
        <w:contextualSpacing/>
        <w:rPr>
          <w:rFonts w:ascii="Arial" w:eastAsia="Times New Roman" w:hAnsi="Arial" w:cs="Arial"/>
          <w:b/>
          <w:color w:val="000000"/>
          <w:lang w:eastAsia="sl-SI"/>
        </w:rPr>
      </w:pPr>
      <w:r w:rsidRPr="007F58F9">
        <w:rPr>
          <w:rFonts w:ascii="Arial" w:eastAsia="Times New Roman" w:hAnsi="Arial" w:cs="Arial"/>
          <w:spacing w:val="-3"/>
          <w:lang w:eastAsia="sl-SI"/>
        </w:rPr>
        <w:t>Imenovana, pooblaščena ali določena oseba določi osebo, ki dostopa do podatkov.</w:t>
      </w:r>
    </w:p>
    <w:p w:rsidR="007F58F9" w:rsidRPr="007F58F9" w:rsidRDefault="007F58F9" w:rsidP="007F58F9">
      <w:pPr>
        <w:spacing w:after="0" w:line="240" w:lineRule="atLeast"/>
        <w:rPr>
          <w:rFonts w:ascii="Arial" w:eastAsia="Times New Roman" w:hAnsi="Arial" w:cs="Arial"/>
          <w:b/>
          <w:color w:val="000000"/>
          <w:lang w:eastAsia="sl-SI"/>
        </w:rPr>
      </w:pPr>
    </w:p>
    <w:p w:rsidR="007F58F9" w:rsidRPr="007F58F9" w:rsidRDefault="007F58F9" w:rsidP="007F58F9">
      <w:pPr>
        <w:spacing w:after="0" w:line="240" w:lineRule="atLeast"/>
        <w:rPr>
          <w:rFonts w:ascii="Arial" w:eastAsia="Times New Roman" w:hAnsi="Arial" w:cs="Arial"/>
          <w:b/>
          <w:color w:val="000000"/>
          <w:lang w:eastAsia="sl-SI"/>
        </w:rPr>
      </w:pPr>
      <w:r w:rsidRPr="007F58F9">
        <w:rPr>
          <w:rFonts w:ascii="Arial" w:eastAsia="Times New Roman" w:hAnsi="Arial" w:cs="Arial"/>
          <w:b/>
          <w:color w:val="000000"/>
          <w:lang w:eastAsia="sl-SI"/>
        </w:rPr>
        <w:t>IV. Zagotavljanje sledljivosti operacij na podatkih</w:t>
      </w:r>
    </w:p>
    <w:p w:rsidR="007F58F9" w:rsidRPr="007F58F9" w:rsidRDefault="007F58F9" w:rsidP="007F58F9">
      <w:pPr>
        <w:numPr>
          <w:ilvl w:val="0"/>
          <w:numId w:val="39"/>
        </w:numPr>
        <w:tabs>
          <w:tab w:val="left" w:pos="-1080"/>
          <w:tab w:val="left" w:pos="-720"/>
          <w:tab w:val="left" w:pos="0"/>
          <w:tab w:val="left" w:pos="714"/>
          <w:tab w:val="left" w:pos="1440"/>
        </w:tabs>
        <w:suppressAutoHyphens/>
        <w:spacing w:after="0" w:line="240" w:lineRule="auto"/>
        <w:contextualSpacing/>
        <w:rPr>
          <w:rFonts w:ascii="Arial" w:eastAsia="Times New Roman" w:hAnsi="Arial" w:cs="Arial"/>
          <w:spacing w:val="-3"/>
          <w:lang w:eastAsia="sl-SI"/>
        </w:rPr>
      </w:pPr>
      <w:r w:rsidRPr="007F58F9">
        <w:rPr>
          <w:rFonts w:ascii="Arial" w:eastAsia="Times New Roman" w:hAnsi="Arial" w:cs="Arial"/>
          <w:spacing w:val="-3"/>
          <w:lang w:eastAsia="sl-SI"/>
        </w:rPr>
        <w:t>Vsaka operacija s podatki se beleži v sistemskih dnevniških datotekah, do katerih ima dostop za to imenovana ali pooblaščena oseba.</w:t>
      </w:r>
    </w:p>
    <w:p w:rsidR="007F58F9" w:rsidRPr="007F58F9" w:rsidRDefault="007F58F9" w:rsidP="007F58F9">
      <w:pPr>
        <w:numPr>
          <w:ilvl w:val="0"/>
          <w:numId w:val="39"/>
        </w:numPr>
        <w:spacing w:after="0" w:line="240" w:lineRule="atLeast"/>
        <w:contextualSpacing/>
        <w:rPr>
          <w:rFonts w:ascii="Arial" w:eastAsia="Times New Roman" w:hAnsi="Arial" w:cs="Arial"/>
          <w:b/>
          <w:color w:val="000000"/>
          <w:lang w:eastAsia="sl-SI"/>
        </w:rPr>
      </w:pPr>
      <w:r w:rsidRPr="007F58F9">
        <w:rPr>
          <w:rFonts w:ascii="Arial" w:eastAsia="Times New Roman" w:hAnsi="Arial" w:cs="Arial"/>
          <w:spacing w:val="-3"/>
          <w:lang w:eastAsia="sl-SI"/>
        </w:rPr>
        <w:t>Obdelovalec redno pregleduje naključne izbore dnevniških zapisov ter o tem napravi zapisnik.</w:t>
      </w:r>
    </w:p>
    <w:p w:rsidR="007F58F9" w:rsidRPr="007F58F9" w:rsidRDefault="007F58F9" w:rsidP="007F58F9">
      <w:pPr>
        <w:spacing w:after="0" w:line="240" w:lineRule="atLeast"/>
        <w:rPr>
          <w:rFonts w:ascii="Arial" w:eastAsia="Times New Roman" w:hAnsi="Arial" w:cs="Arial"/>
          <w:b/>
          <w:color w:val="000000"/>
          <w:lang w:eastAsia="sl-SI"/>
        </w:rPr>
      </w:pPr>
    </w:p>
    <w:p w:rsidR="007F58F9" w:rsidRPr="007F58F9" w:rsidRDefault="007F58F9" w:rsidP="007F58F9">
      <w:pPr>
        <w:spacing w:after="0" w:line="240" w:lineRule="atLeast"/>
        <w:rPr>
          <w:rFonts w:ascii="Arial" w:eastAsia="Times New Roman" w:hAnsi="Arial" w:cs="Arial"/>
          <w:b/>
          <w:color w:val="000000"/>
          <w:lang w:eastAsia="sl-SI"/>
        </w:rPr>
      </w:pPr>
      <w:r w:rsidRPr="007F58F9">
        <w:rPr>
          <w:rFonts w:ascii="Arial" w:eastAsia="Times New Roman" w:hAnsi="Arial" w:cs="Arial"/>
          <w:b/>
          <w:color w:val="000000"/>
          <w:lang w:eastAsia="sl-SI"/>
        </w:rPr>
        <w:t>IV. Notranji uporabniki</w:t>
      </w:r>
    </w:p>
    <w:p w:rsidR="007F58F9" w:rsidRPr="007F58F9" w:rsidRDefault="007F58F9" w:rsidP="007F58F9">
      <w:pPr>
        <w:numPr>
          <w:ilvl w:val="0"/>
          <w:numId w:val="39"/>
        </w:numPr>
        <w:spacing w:after="0" w:line="240" w:lineRule="atLeast"/>
        <w:contextualSpacing/>
        <w:rPr>
          <w:rFonts w:ascii="Arial" w:eastAsia="Times New Roman" w:hAnsi="Arial" w:cs="Arial"/>
          <w:b/>
          <w:color w:val="000000"/>
          <w:lang w:eastAsia="sl-SI"/>
        </w:rPr>
      </w:pPr>
      <w:r w:rsidRPr="007F58F9">
        <w:rPr>
          <w:rFonts w:ascii="Arial" w:eastAsia="Times New Roman" w:hAnsi="Arial" w:cs="Arial"/>
          <w:spacing w:val="-3"/>
          <w:lang w:eastAsia="sl-SI"/>
        </w:rPr>
        <w:t>Odredi pogodbeni obdelovalec.</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tabs>
          <w:tab w:val="left" w:pos="2552"/>
        </w:tabs>
        <w:spacing w:after="120" w:line="240" w:lineRule="auto"/>
        <w:rPr>
          <w:rFonts w:ascii="Arial" w:eastAsia="Times New Roman" w:hAnsi="Arial" w:cs="Arial"/>
          <w:lang w:eastAsia="sl-SI"/>
        </w:rPr>
      </w:pPr>
    </w:p>
    <w:p w:rsidR="007F58F9" w:rsidRPr="007F58F9" w:rsidRDefault="007F58F9" w:rsidP="007F58F9">
      <w:pPr>
        <w:tabs>
          <w:tab w:val="left" w:pos="2552"/>
        </w:tabs>
        <w:spacing w:after="120" w:line="240" w:lineRule="auto"/>
        <w:rPr>
          <w:rFonts w:ascii="Arial" w:eastAsia="Times New Roman" w:hAnsi="Arial" w:cs="Arial"/>
          <w:lang w:eastAsia="sl-SI"/>
        </w:rPr>
      </w:pPr>
    </w:p>
    <w:p w:rsidR="007F58F9" w:rsidRPr="007F58F9" w:rsidRDefault="007F58F9" w:rsidP="007F58F9">
      <w:pPr>
        <w:tabs>
          <w:tab w:val="left" w:pos="2552"/>
        </w:tabs>
        <w:spacing w:after="120" w:line="240" w:lineRule="auto"/>
        <w:rPr>
          <w:rFonts w:ascii="Arial" w:eastAsia="Times New Roman" w:hAnsi="Arial" w:cs="Arial"/>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tabs>
          <w:tab w:val="left" w:pos="2552"/>
        </w:tabs>
        <w:spacing w:after="120" w:line="240" w:lineRule="auto"/>
        <w:rPr>
          <w:rFonts w:ascii="Arial" w:eastAsia="Times New Roman" w:hAnsi="Arial" w:cs="Times New Roman"/>
          <w:sz w:val="16"/>
          <w:szCs w:val="16"/>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eastAsia="x-none"/>
        </w:rPr>
      </w:pPr>
      <w:r w:rsidRPr="007F58F9">
        <w:rPr>
          <w:rFonts w:ascii="Arial" w:eastAsia="Times New Roman" w:hAnsi="Arial" w:cs="Arial"/>
          <w:b/>
          <w:i/>
          <w:sz w:val="28"/>
          <w:szCs w:val="28"/>
          <w:lang w:eastAsia="x-none"/>
        </w:rPr>
        <w:t xml:space="preserve">                                                                                    (OBR-18)</w:t>
      </w:r>
    </w:p>
    <w:p w:rsidR="007F58F9" w:rsidRPr="007F58F9" w:rsidRDefault="007F58F9" w:rsidP="007F58F9">
      <w:pPr>
        <w:spacing w:after="0" w:line="240" w:lineRule="auto"/>
        <w:rPr>
          <w:rFonts w:ascii="Arial" w:eastAsia="Times New Roman" w:hAnsi="Arial" w:cs="Arial"/>
          <w:sz w:val="28"/>
          <w:szCs w:val="28"/>
          <w:lang w:eastAsia="x-none"/>
        </w:rPr>
      </w:pPr>
    </w:p>
    <w:bookmarkEnd w:id="57"/>
    <w:p w:rsidR="007F58F9" w:rsidRPr="007F58F9" w:rsidRDefault="007F58F9" w:rsidP="007F58F9">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7F58F9">
        <w:rPr>
          <w:rFonts w:ascii="Arial" w:eastAsia="Times New Roman" w:hAnsi="Arial" w:cs="Arial"/>
          <w:b/>
          <w:bCs/>
          <w:color w:val="000000"/>
          <w:sz w:val="28"/>
          <w:szCs w:val="28"/>
          <w:lang w:eastAsia="sl-SI"/>
        </w:rPr>
        <w:t>IZJAVA</w:t>
      </w:r>
      <w:bookmarkEnd w:id="48"/>
      <w:bookmarkEnd w:id="49"/>
      <w:bookmarkEnd w:id="50"/>
      <w:bookmarkEnd w:id="51"/>
      <w:bookmarkEnd w:id="52"/>
      <w:bookmarkEnd w:id="53"/>
      <w:bookmarkEnd w:id="54"/>
      <w:bookmarkEnd w:id="55"/>
      <w:bookmarkEnd w:id="56"/>
    </w:p>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 xml:space="preserve">________________________________________________________________________ </w:t>
      </w:r>
    </w:p>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________________________________________________________________________</w:t>
      </w:r>
    </w:p>
    <w:p w:rsidR="007F58F9" w:rsidRPr="007F58F9" w:rsidRDefault="007F58F9" w:rsidP="007F58F9">
      <w:pPr>
        <w:autoSpaceDE w:val="0"/>
        <w:autoSpaceDN w:val="0"/>
        <w:adjustRightInd w:val="0"/>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 xml:space="preserve"> /ime in sedež izbranega ponudnika/ partnerja)</w:t>
      </w:r>
    </w:p>
    <w:p w:rsidR="007F58F9" w:rsidRPr="007F58F9" w:rsidRDefault="007F58F9" w:rsidP="007F58F9">
      <w:pPr>
        <w:autoSpaceDE w:val="0"/>
        <w:autoSpaceDN w:val="0"/>
        <w:adjustRightInd w:val="0"/>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V skladu z določilom 6. odst. 14. člena Zakona o integriteti in preprečevanju korupcije (</w:t>
      </w:r>
      <w:proofErr w:type="spellStart"/>
      <w:r w:rsidRPr="007F58F9">
        <w:rPr>
          <w:rFonts w:ascii="Arial" w:eastAsia="Times New Roman" w:hAnsi="Arial" w:cs="Arial"/>
          <w:color w:val="000000"/>
          <w:lang w:eastAsia="sl-SI"/>
        </w:rPr>
        <w:t>ZlntPK</w:t>
      </w:r>
      <w:proofErr w:type="spellEnd"/>
      <w:r w:rsidRPr="007F58F9">
        <w:rPr>
          <w:rFonts w:ascii="Arial" w:eastAsia="Times New Roman" w:hAnsi="Arial" w:cs="Arial"/>
          <w:color w:val="000000"/>
          <w:lang w:eastAsia="sl-SI"/>
        </w:rPr>
        <w:t>, Ur. list RS, št. 45/10, 26/11 in 43/11)</w:t>
      </w:r>
    </w:p>
    <w:p w:rsidR="007F58F9" w:rsidRPr="007F58F9" w:rsidRDefault="007F58F9" w:rsidP="007F58F9">
      <w:pPr>
        <w:autoSpaceDE w:val="0"/>
        <w:autoSpaceDN w:val="0"/>
        <w:adjustRightInd w:val="0"/>
        <w:spacing w:after="0" w:line="240" w:lineRule="auto"/>
        <w:jc w:val="center"/>
        <w:rPr>
          <w:rFonts w:ascii="Arial" w:eastAsia="Times New Roman" w:hAnsi="Arial" w:cs="Arial"/>
          <w:b/>
          <w:color w:val="000000"/>
          <w:lang w:eastAsia="sl-SI"/>
        </w:rPr>
      </w:pPr>
      <w:r w:rsidRPr="007F58F9">
        <w:rPr>
          <w:rFonts w:ascii="Arial" w:eastAsia="Times New Roman" w:hAnsi="Arial" w:cs="Arial"/>
          <w:b/>
          <w:color w:val="000000"/>
          <w:lang w:eastAsia="sl-SI"/>
        </w:rPr>
        <w:t>izjavljamo</w:t>
      </w:r>
    </w:p>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p w:rsidR="007F58F9" w:rsidRPr="007F58F9" w:rsidRDefault="007F58F9" w:rsidP="007F58F9">
      <w:pPr>
        <w:autoSpaceDE w:val="0"/>
        <w:autoSpaceDN w:val="0"/>
        <w:adjustRightInd w:val="0"/>
        <w:spacing w:after="0" w:line="240" w:lineRule="auto"/>
        <w:jc w:val="both"/>
        <w:rPr>
          <w:rFonts w:ascii="Arial" w:eastAsia="Times New Roman" w:hAnsi="Arial" w:cs="Arial"/>
          <w:color w:val="000000"/>
          <w:lang w:eastAsia="sl-SI"/>
        </w:rPr>
      </w:pPr>
      <w:r w:rsidRPr="007F58F9">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p w:rsidR="007F58F9" w:rsidRPr="007F58F9" w:rsidRDefault="007F58F9" w:rsidP="007F58F9">
      <w:pPr>
        <w:autoSpaceDE w:val="0"/>
        <w:autoSpaceDN w:val="0"/>
        <w:adjustRightInd w:val="0"/>
        <w:spacing w:after="0" w:line="240" w:lineRule="auto"/>
        <w:rPr>
          <w:rFonts w:ascii="Arial" w:eastAsia="Times New Roman" w:hAnsi="Arial" w:cs="Arial"/>
          <w:b/>
          <w:color w:val="000000"/>
          <w:lang w:eastAsia="sl-SI"/>
        </w:rPr>
      </w:pPr>
      <w:r w:rsidRPr="007F58F9">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Ime in priimek</w:t>
            </w: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Naslov stalnega prebivališča</w:t>
            </w: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Lastniški delež</w:t>
            </w: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bl>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Ime poslovnega subjekta</w:t>
            </w:r>
          </w:p>
        </w:tc>
        <w:tc>
          <w:tcPr>
            <w:tcW w:w="324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Sedež</w:t>
            </w: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Davčna št.</w:t>
            </w: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Last. del.</w:t>
            </w: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bl>
    <w:p w:rsidR="007F58F9" w:rsidRPr="007F58F9" w:rsidRDefault="007F58F9" w:rsidP="007F58F9">
      <w:pPr>
        <w:autoSpaceDE w:val="0"/>
        <w:autoSpaceDN w:val="0"/>
        <w:adjustRightInd w:val="0"/>
        <w:spacing w:after="0" w:line="240" w:lineRule="auto"/>
        <w:rPr>
          <w:rFonts w:ascii="Arial" w:eastAsia="Times New Roman" w:hAnsi="Arial" w:cs="Arial"/>
          <w:b/>
          <w:color w:val="000000"/>
          <w:lang w:eastAsia="sl-SI"/>
        </w:rPr>
      </w:pPr>
    </w:p>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b/>
          <w:color w:val="000000"/>
          <w:lang w:eastAsia="sl-SI"/>
        </w:rPr>
        <w:t>3. Izjavljamo</w:t>
      </w:r>
      <w:r w:rsidRPr="007F58F9">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Ime poslovnega subjekta</w:t>
            </w: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Sedež</w:t>
            </w: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Davčna št.</w:t>
            </w: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r w:rsidR="007F58F9" w:rsidRPr="007F58F9" w:rsidTr="005A25D9">
        <w:tc>
          <w:tcPr>
            <w:tcW w:w="3168"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p>
        </w:tc>
      </w:tr>
    </w:tbl>
    <w:p w:rsidR="007F58F9" w:rsidRPr="007F58F9" w:rsidRDefault="007F58F9" w:rsidP="007F58F9">
      <w:pPr>
        <w:autoSpaceDE w:val="0"/>
        <w:autoSpaceDN w:val="0"/>
        <w:adjustRightInd w:val="0"/>
        <w:spacing w:after="0" w:line="240" w:lineRule="auto"/>
        <w:rPr>
          <w:rFonts w:ascii="Arial" w:eastAsia="Times New Roman" w:hAnsi="Arial" w:cs="Arial"/>
          <w:b/>
          <w:color w:val="000000"/>
          <w:lang w:eastAsia="sl-SI"/>
        </w:rPr>
      </w:pPr>
    </w:p>
    <w:p w:rsidR="007F58F9" w:rsidRPr="007F58F9" w:rsidRDefault="007F58F9" w:rsidP="007F58F9">
      <w:pPr>
        <w:autoSpaceDE w:val="0"/>
        <w:autoSpaceDN w:val="0"/>
        <w:adjustRightInd w:val="0"/>
        <w:spacing w:after="0" w:line="240" w:lineRule="auto"/>
        <w:rPr>
          <w:rFonts w:ascii="Arial" w:eastAsia="Times New Roman" w:hAnsi="Arial" w:cs="Arial"/>
          <w:b/>
          <w:color w:val="000000"/>
          <w:lang w:eastAsia="sl-SI"/>
        </w:rPr>
      </w:pPr>
      <w:r w:rsidRPr="007F58F9">
        <w:rPr>
          <w:rFonts w:ascii="Arial" w:eastAsia="Times New Roman" w:hAnsi="Arial" w:cs="Arial"/>
          <w:b/>
          <w:color w:val="000000"/>
          <w:lang w:eastAsia="sl-SI"/>
        </w:rPr>
        <w:t>Lažna izjava oziroma neresnični podatki o navedenih dejstvih imajo za posledico ničnost pogodbe.</w:t>
      </w:r>
    </w:p>
    <w:p w:rsidR="007F58F9" w:rsidRPr="007F58F9" w:rsidRDefault="007F58F9" w:rsidP="007F58F9">
      <w:pPr>
        <w:autoSpaceDE w:val="0"/>
        <w:autoSpaceDN w:val="0"/>
        <w:adjustRightInd w:val="0"/>
        <w:spacing w:after="0" w:line="240" w:lineRule="auto"/>
        <w:rPr>
          <w:rFonts w:ascii="Arial" w:eastAsia="Times New Roman" w:hAnsi="Arial" w:cs="Arial"/>
          <w:color w:val="000000"/>
          <w:lang w:eastAsia="sl-SI"/>
        </w:rPr>
      </w:pPr>
      <w:r w:rsidRPr="007F58F9">
        <w:rPr>
          <w:rFonts w:ascii="Arial" w:eastAsia="Times New Roman" w:hAnsi="Arial" w:cs="Arial"/>
          <w:color w:val="000000"/>
          <w:lang w:eastAsia="sl-SI"/>
        </w:rPr>
        <w:t>Datum:                                                                     Žig  in podpis ponudnika/partnerja</w:t>
      </w:r>
    </w:p>
    <w:p w:rsidR="007F58F9" w:rsidRPr="007F58F9" w:rsidRDefault="007F58F9" w:rsidP="007F58F9">
      <w:pPr>
        <w:spacing w:after="0" w:line="240" w:lineRule="auto"/>
        <w:rPr>
          <w:rFonts w:ascii="Arial" w:eastAsia="Times New Roman" w:hAnsi="Arial" w:cs="Arial"/>
          <w:b/>
          <w:lang w:eastAsia="sl-SI"/>
        </w:rPr>
      </w:pPr>
    </w:p>
    <w:p w:rsidR="007F58F9" w:rsidRPr="007F58F9" w:rsidRDefault="007F58F9" w:rsidP="007F58F9">
      <w:pPr>
        <w:spacing w:after="0" w:line="240" w:lineRule="auto"/>
        <w:rPr>
          <w:rFonts w:ascii="Arial" w:eastAsia="Times New Roman" w:hAnsi="Arial" w:cs="Arial"/>
          <w:b/>
          <w:lang w:eastAsia="sl-SI"/>
        </w:rPr>
      </w:pPr>
    </w:p>
    <w:p w:rsidR="007F58F9" w:rsidRPr="007F58F9" w:rsidRDefault="007F58F9" w:rsidP="007F58F9">
      <w:pPr>
        <w:spacing w:after="0" w:line="240" w:lineRule="auto"/>
        <w:rPr>
          <w:rFonts w:ascii="Arial" w:eastAsia="Times New Roman" w:hAnsi="Arial" w:cs="Arial"/>
          <w:b/>
          <w:lang w:eastAsia="sl-SI"/>
        </w:rPr>
      </w:pPr>
    </w:p>
    <w:p w:rsidR="007F58F9" w:rsidRPr="007F58F9" w:rsidRDefault="007F58F9" w:rsidP="007F58F9">
      <w:pPr>
        <w:spacing w:after="0" w:line="240" w:lineRule="auto"/>
        <w:rPr>
          <w:rFonts w:ascii="Arial" w:eastAsia="Times New Roman" w:hAnsi="Arial" w:cs="Arial"/>
          <w:b/>
          <w:lang w:eastAsia="sl-SI"/>
        </w:rPr>
      </w:pPr>
    </w:p>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b/>
          <w:lang w:eastAsia="sl-SI"/>
        </w:rPr>
        <w:t>Opomba:</w:t>
      </w:r>
      <w:r w:rsidRPr="007F58F9">
        <w:rPr>
          <w:rFonts w:ascii="Arial" w:eastAsia="Times New Roman" w:hAnsi="Arial" w:cs="Arial"/>
          <w:lang w:eastAsia="sl-SI"/>
        </w:rPr>
        <w:t xml:space="preserve"> Izbrani ponudnik lahko dostavi tudi uradne podatke o udeležbi fizičnih in pravnih oseb v lastništvu ponudnika.</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eastAsia="x-none"/>
        </w:rPr>
      </w:pPr>
      <w:bookmarkStart w:id="58" w:name="_Toc345922331"/>
      <w:r w:rsidRPr="007F58F9">
        <w:rPr>
          <w:rFonts w:ascii="Arial" w:eastAsia="Times New Roman" w:hAnsi="Arial" w:cs="Arial"/>
          <w:b/>
          <w:i/>
          <w:sz w:val="28"/>
          <w:szCs w:val="28"/>
          <w:lang w:eastAsia="x-none"/>
        </w:rPr>
        <w:lastRenderedPageBreak/>
        <w:t xml:space="preserve">                                                                                      (OBR-</w:t>
      </w:r>
      <w:bookmarkEnd w:id="58"/>
      <w:r w:rsidRPr="007F58F9">
        <w:rPr>
          <w:rFonts w:ascii="Arial" w:eastAsia="Times New Roman" w:hAnsi="Arial" w:cs="Arial"/>
          <w:b/>
          <w:i/>
          <w:sz w:val="28"/>
          <w:szCs w:val="28"/>
          <w:lang w:eastAsia="x-none"/>
        </w:rPr>
        <w:t>19)</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rPr>
          <w:rFonts w:ascii="Arial" w:eastAsia="Times New Roman" w:hAnsi="Arial" w:cs="Arial"/>
          <w:b/>
          <w:lang w:eastAsia="sl-SI"/>
        </w:rPr>
      </w:pPr>
    </w:p>
    <w:p w:rsidR="007F58F9" w:rsidRPr="007F58F9" w:rsidRDefault="007F58F9" w:rsidP="007F58F9">
      <w:pPr>
        <w:spacing w:after="0" w:line="240" w:lineRule="auto"/>
        <w:ind w:right="72"/>
        <w:jc w:val="center"/>
        <w:rPr>
          <w:rFonts w:ascii="Arial" w:eastAsia="Times New Roman" w:hAnsi="Arial" w:cs="Arial"/>
          <w:b/>
          <w:bCs/>
          <w:sz w:val="24"/>
          <w:szCs w:val="24"/>
          <w:lang w:eastAsia="sl-SI"/>
        </w:rPr>
      </w:pPr>
      <w:r w:rsidRPr="007F58F9">
        <w:rPr>
          <w:rFonts w:ascii="Arial" w:eastAsia="Times New Roman" w:hAnsi="Arial" w:cs="Arial"/>
          <w:b/>
          <w:bCs/>
          <w:sz w:val="24"/>
          <w:szCs w:val="24"/>
          <w:lang w:eastAsia="sl-SI"/>
        </w:rPr>
        <w:t>POOBLASTILO GOSPODARSKEGA SUBJEKTA ZA PRIDOBITEV OSEBNIH PODATKOV</w:t>
      </w: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tabs>
          <w:tab w:val="center" w:pos="4153"/>
          <w:tab w:val="right" w:pos="8306"/>
        </w:tabs>
        <w:spacing w:after="0" w:line="240" w:lineRule="auto"/>
        <w:jc w:val="both"/>
        <w:rPr>
          <w:rFonts w:ascii="Arial" w:eastAsia="Times New Roman" w:hAnsi="Arial" w:cs="Arial"/>
        </w:rPr>
      </w:pPr>
      <w:proofErr w:type="spellStart"/>
      <w:r w:rsidRPr="007F58F9">
        <w:rPr>
          <w:rFonts w:ascii="Arial" w:eastAsia="Times New Roman" w:hAnsi="Arial" w:cs="Arial"/>
          <w:lang w:val="en-US"/>
        </w:rPr>
        <w:t>Dovoljujemo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naročniku</w:t>
      </w:r>
      <w:proofErr w:type="spellEnd"/>
      <w:r w:rsidRPr="007F58F9">
        <w:rPr>
          <w:rFonts w:ascii="Arial" w:eastAsia="Times New Roman" w:hAnsi="Arial" w:cs="Arial"/>
          <w:lang w:val="en-US"/>
        </w:rPr>
        <w:t xml:space="preserve">, da </w:t>
      </w:r>
      <w:proofErr w:type="spellStart"/>
      <w:r w:rsidRPr="007F58F9">
        <w:rPr>
          <w:rFonts w:ascii="Arial" w:eastAsia="Times New Roman" w:hAnsi="Arial" w:cs="Arial"/>
          <w:lang w:val="en-US"/>
        </w:rPr>
        <w:t>lahko</w:t>
      </w:r>
      <w:proofErr w:type="spellEnd"/>
      <w:r w:rsidRPr="007F58F9">
        <w:rPr>
          <w:rFonts w:ascii="Arial" w:eastAsia="Times New Roman" w:hAnsi="Arial" w:cs="Arial"/>
          <w:lang w:val="en-US"/>
        </w:rPr>
        <w:t xml:space="preserve"> za </w:t>
      </w:r>
      <w:proofErr w:type="spellStart"/>
      <w:r w:rsidRPr="007F58F9">
        <w:rPr>
          <w:rFonts w:ascii="Arial" w:eastAsia="Times New Roman" w:hAnsi="Arial" w:cs="Arial"/>
          <w:lang w:val="en-US"/>
        </w:rPr>
        <w:t>namene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javnega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naročila</w:t>
      </w:r>
      <w:proofErr w:type="spellEnd"/>
      <w:r w:rsidRPr="007F58F9">
        <w:rPr>
          <w:rFonts w:ascii="Arial" w:eastAsia="Times New Roman" w:hAnsi="Arial" w:cs="Arial"/>
          <w:lang w:val="en-US"/>
        </w:rPr>
        <w:t xml:space="preserve"> po </w:t>
      </w:r>
      <w:proofErr w:type="spellStart"/>
      <w:r w:rsidRPr="007F58F9">
        <w:rPr>
          <w:rFonts w:ascii="Arial" w:eastAsia="Times New Roman" w:hAnsi="Arial" w:cs="Arial"/>
          <w:lang w:val="en-US"/>
        </w:rPr>
        <w:t>odprtem</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postopku</w:t>
      </w:r>
      <w:proofErr w:type="spellEnd"/>
      <w:r w:rsidRPr="007F58F9">
        <w:rPr>
          <w:rFonts w:ascii="Arial" w:eastAsia="Times New Roman" w:hAnsi="Arial" w:cs="Arial"/>
          <w:lang w:val="en-US"/>
        </w:rPr>
        <w:t xml:space="preserve"> za »»</w:t>
      </w:r>
      <w:r w:rsidRPr="007F58F9">
        <w:rPr>
          <w:rFonts w:ascii="Arial" w:eastAsia="Times New Roman" w:hAnsi="Arial" w:cs="Arial"/>
        </w:rPr>
        <w:t>Zavarovanje premoženja in premoženjskih interesov Mestne občine Nova Gorica Nova Gorica ter javnih zavodov, kjer nastopa Mestna občina Nova Gorica kot ustanovitelj v obdobju od 1.7.2019 do 31.12.2023</w:t>
      </w:r>
      <w:r w:rsidRPr="007F58F9">
        <w:rPr>
          <w:rFonts w:ascii="Arial" w:eastAsia="Times New Roman" w:hAnsi="Arial" w:cs="Arial"/>
          <w:lang w:val="en-US"/>
        </w:rPr>
        <w:t xml:space="preserve">«, </w:t>
      </w:r>
      <w:proofErr w:type="spellStart"/>
      <w:r w:rsidRPr="007F58F9">
        <w:rPr>
          <w:rFonts w:ascii="Arial" w:eastAsia="Times New Roman" w:hAnsi="Arial" w:cs="Arial"/>
          <w:lang w:val="en-US"/>
        </w:rPr>
        <w:t>pridobi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podatke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kazenske</w:t>
      </w:r>
      <w:proofErr w:type="spellEnd"/>
      <w:r w:rsidRPr="007F58F9">
        <w:rPr>
          <w:rFonts w:ascii="Arial" w:eastAsia="Times New Roman" w:hAnsi="Arial" w:cs="Arial"/>
          <w:lang w:val="en-US"/>
        </w:rPr>
        <w:t xml:space="preserve"> evidence in </w:t>
      </w:r>
      <w:proofErr w:type="spellStart"/>
      <w:r w:rsidRPr="007F58F9">
        <w:rPr>
          <w:rFonts w:ascii="Arial" w:eastAsia="Times New Roman" w:hAnsi="Arial" w:cs="Arial"/>
          <w:lang w:val="en-US"/>
        </w:rPr>
        <w:t>podatke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drugih</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uradnih</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evidenc</w:t>
      </w:r>
      <w:proofErr w:type="spellEnd"/>
      <w:r w:rsidRPr="007F58F9">
        <w:rPr>
          <w:rFonts w:ascii="Arial" w:eastAsia="Times New Roman" w:hAnsi="Arial" w:cs="Arial"/>
          <w:lang w:val="en-US"/>
        </w:rPr>
        <w:t xml:space="preserve"> za </w:t>
      </w:r>
      <w:proofErr w:type="spellStart"/>
      <w:r w:rsidRPr="007F58F9">
        <w:rPr>
          <w:rFonts w:ascii="Arial" w:eastAsia="Times New Roman" w:hAnsi="Arial" w:cs="Arial"/>
          <w:lang w:val="en-US"/>
        </w:rPr>
        <w:t>vse</w:t>
      </w:r>
      <w:proofErr w:type="spellEnd"/>
      <w:r w:rsidRPr="007F58F9">
        <w:rPr>
          <w:rFonts w:ascii="Arial" w:eastAsia="Times New Roman" w:hAnsi="Arial" w:cs="Arial"/>
          <w:lang w:val="en-US"/>
        </w:rPr>
        <w:t xml:space="preserve"> v </w:t>
      </w:r>
      <w:proofErr w:type="spellStart"/>
      <w:r w:rsidRPr="007F58F9">
        <w:rPr>
          <w:rFonts w:ascii="Arial" w:eastAsia="Times New Roman" w:hAnsi="Arial" w:cs="Arial"/>
          <w:lang w:val="en-US"/>
        </w:rPr>
        <w:t>lastni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izjavi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navedene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podatke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ki</w:t>
      </w:r>
      <w:proofErr w:type="spellEnd"/>
      <w:r w:rsidRPr="007F58F9">
        <w:rPr>
          <w:rFonts w:ascii="Arial" w:eastAsia="Times New Roman" w:hAnsi="Arial" w:cs="Arial"/>
          <w:lang w:val="en-US"/>
        </w:rPr>
        <w:t xml:space="preserve"> se </w:t>
      </w:r>
      <w:proofErr w:type="spellStart"/>
      <w:r w:rsidRPr="007F58F9">
        <w:rPr>
          <w:rFonts w:ascii="Arial" w:eastAsia="Times New Roman" w:hAnsi="Arial" w:cs="Arial"/>
          <w:lang w:val="en-US"/>
        </w:rPr>
        <w:t>nanašajo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gospodarski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subjekt</w:t>
      </w:r>
      <w:proofErr w:type="spellEnd"/>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7F58F9" w:rsidRPr="007F58F9" w:rsidTr="005A25D9">
        <w:tc>
          <w:tcPr>
            <w:tcW w:w="3227"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PONUDNIK (polno ime)</w:t>
            </w:r>
          </w:p>
        </w:tc>
        <w:tc>
          <w:tcPr>
            <w:tcW w:w="5983"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27"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Sedež</w:t>
            </w:r>
          </w:p>
        </w:tc>
        <w:tc>
          <w:tcPr>
            <w:tcW w:w="5983"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27"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Poštna številka in kraj</w:t>
            </w:r>
          </w:p>
        </w:tc>
        <w:tc>
          <w:tcPr>
            <w:tcW w:w="5983"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27"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Občina sedeža ponudnika</w:t>
            </w:r>
          </w:p>
        </w:tc>
        <w:tc>
          <w:tcPr>
            <w:tcW w:w="5983"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27"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Davčna številka</w:t>
            </w:r>
          </w:p>
        </w:tc>
        <w:tc>
          <w:tcPr>
            <w:tcW w:w="5983"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27"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Matična številka</w:t>
            </w:r>
          </w:p>
        </w:tc>
        <w:tc>
          <w:tcPr>
            <w:tcW w:w="5983"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r w:rsidR="007F58F9" w:rsidRPr="007F58F9" w:rsidTr="005A25D9">
        <w:tc>
          <w:tcPr>
            <w:tcW w:w="3227"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Številka vpisa v sodni register</w:t>
            </w:r>
          </w:p>
        </w:tc>
        <w:tc>
          <w:tcPr>
            <w:tcW w:w="5983" w:type="dxa"/>
            <w:shd w:val="clear" w:color="auto" w:fill="auto"/>
          </w:tcPr>
          <w:p w:rsidR="007F58F9" w:rsidRPr="007F58F9" w:rsidRDefault="007F58F9" w:rsidP="007F58F9">
            <w:pPr>
              <w:spacing w:after="0" w:line="240" w:lineRule="auto"/>
              <w:ind w:right="72"/>
              <w:jc w:val="both"/>
              <w:rPr>
                <w:rFonts w:ascii="Arial" w:eastAsia="Times New Roman" w:hAnsi="Arial" w:cs="Arial"/>
                <w:lang w:eastAsia="sl-SI"/>
              </w:rPr>
            </w:pPr>
          </w:p>
        </w:tc>
      </w:tr>
    </w:tbl>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p>
    <w:p w:rsidR="007F58F9" w:rsidRPr="007F58F9" w:rsidRDefault="007F58F9" w:rsidP="007F58F9">
      <w:pPr>
        <w:spacing w:after="0" w:line="240" w:lineRule="auto"/>
        <w:ind w:right="72"/>
        <w:jc w:val="both"/>
        <w:rPr>
          <w:rFonts w:ascii="Arial" w:eastAsia="Times New Roman" w:hAnsi="Arial" w:cs="Arial"/>
          <w:lang w:eastAsia="sl-SI"/>
        </w:rPr>
      </w:pPr>
      <w:r w:rsidRPr="007F58F9">
        <w:rPr>
          <w:rFonts w:ascii="Arial" w:eastAsia="Times New Roman" w:hAnsi="Arial" w:cs="Arial"/>
          <w:lang w:eastAsia="sl-SI"/>
        </w:rPr>
        <w:t>Kraj in datum_____________________</w:t>
      </w:r>
    </w:p>
    <w:p w:rsidR="007F58F9" w:rsidRPr="007F58F9" w:rsidRDefault="007F58F9" w:rsidP="007F58F9">
      <w:pPr>
        <w:spacing w:after="0" w:line="240" w:lineRule="auto"/>
        <w:ind w:right="72"/>
        <w:jc w:val="center"/>
        <w:rPr>
          <w:rFonts w:ascii="Arial" w:eastAsia="Times New Roman" w:hAnsi="Arial" w:cs="Arial"/>
          <w:lang w:eastAsia="sl-SI"/>
        </w:rPr>
      </w:pPr>
      <w:r w:rsidRPr="007F58F9">
        <w:rPr>
          <w:rFonts w:ascii="Arial" w:eastAsia="Times New Roman" w:hAnsi="Arial" w:cs="Arial"/>
          <w:b/>
          <w:lang w:eastAsia="sl-SI"/>
        </w:rPr>
        <w:t xml:space="preserve">                                                                   PONUDNIK/PARTNER/PODIZVAJALEC</w:t>
      </w:r>
    </w:p>
    <w:p w:rsidR="007F58F9" w:rsidRPr="007F58F9" w:rsidRDefault="007F58F9" w:rsidP="007F58F9">
      <w:pPr>
        <w:spacing w:after="0" w:line="240" w:lineRule="auto"/>
        <w:ind w:left="1416" w:right="72" w:firstLine="2976"/>
        <w:jc w:val="both"/>
        <w:rPr>
          <w:rFonts w:ascii="Arial" w:eastAsia="Times New Roman" w:hAnsi="Arial" w:cs="Arial"/>
          <w:b/>
          <w:lang w:eastAsia="sl-SI"/>
        </w:rPr>
      </w:pPr>
      <w:r w:rsidRPr="007F58F9">
        <w:rPr>
          <w:rFonts w:ascii="Arial" w:eastAsia="Times New Roman" w:hAnsi="Arial" w:cs="Arial"/>
          <w:b/>
          <w:lang w:eastAsia="sl-SI"/>
        </w:rPr>
        <w:t xml:space="preserve">   (žig in podpis  zakonitega zastopnika)</w:t>
      </w: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ind w:right="72"/>
        <w:jc w:val="both"/>
        <w:rPr>
          <w:rFonts w:ascii="Arial" w:eastAsia="Times New Roman" w:hAnsi="Arial" w:cs="Arial"/>
          <w:b/>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bookmarkStart w:id="59" w:name="_Toc332135230"/>
      <w:bookmarkStart w:id="60" w:name="_Toc332136280"/>
      <w:bookmarkStart w:id="61" w:name="_Toc332135238"/>
      <w:bookmarkStart w:id="62" w:name="_Toc332136288"/>
      <w:bookmarkEnd w:id="59"/>
      <w:bookmarkEnd w:id="60"/>
      <w:bookmarkEnd w:id="61"/>
      <w:bookmarkEnd w:id="62"/>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Default="007F58F9"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664FE4" w:rsidRDefault="00664FE4"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keepNext/>
        <w:numPr>
          <w:ilvl w:val="1"/>
          <w:numId w:val="12"/>
        </w:numPr>
        <w:spacing w:after="0" w:line="240" w:lineRule="auto"/>
        <w:outlineLvl w:val="0"/>
        <w:rPr>
          <w:rFonts w:ascii="Arial" w:eastAsia="Times New Roman" w:hAnsi="Arial" w:cs="Arial"/>
          <w:b/>
          <w:i/>
          <w:sz w:val="28"/>
          <w:szCs w:val="28"/>
          <w:lang w:val="x-none" w:eastAsia="x-none"/>
        </w:rPr>
      </w:pP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eastAsia="x-none"/>
        </w:rPr>
        <w:t>(OBR-20)</w:t>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r w:rsidRPr="007F58F9">
        <w:rPr>
          <w:rFonts w:ascii="Arial" w:eastAsia="Times New Roman" w:hAnsi="Arial" w:cs="Arial"/>
          <w:b/>
          <w:i/>
          <w:sz w:val="28"/>
          <w:szCs w:val="28"/>
          <w:lang w:val="x-none" w:eastAsia="x-none"/>
        </w:rPr>
        <w:tab/>
      </w: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jc w:val="center"/>
        <w:rPr>
          <w:rFonts w:ascii="Arial" w:eastAsia="Times New Roman" w:hAnsi="Arial" w:cs="Arial"/>
          <w:b/>
          <w:sz w:val="24"/>
          <w:szCs w:val="24"/>
          <w:lang w:eastAsia="sl-SI"/>
        </w:rPr>
      </w:pPr>
      <w:r w:rsidRPr="007F58F9">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Times New Roman" w:eastAsia="Times New Roman" w:hAnsi="Times New Roman" w:cs="Times New Roman"/>
          <w:sz w:val="24"/>
          <w:szCs w:val="24"/>
          <w:lang w:eastAsia="sl-SI"/>
        </w:rPr>
      </w:pPr>
    </w:p>
    <w:p w:rsidR="007F58F9" w:rsidRPr="007F58F9" w:rsidRDefault="007F58F9" w:rsidP="007F58F9">
      <w:pPr>
        <w:spacing w:after="0" w:line="240" w:lineRule="auto"/>
        <w:rPr>
          <w:rFonts w:ascii="Arial" w:eastAsia="Times New Roman" w:hAnsi="Arial" w:cs="Arial"/>
          <w:sz w:val="24"/>
          <w:szCs w:val="24"/>
          <w:lang w:eastAsia="sl-SI"/>
        </w:rPr>
      </w:pPr>
      <w:r w:rsidRPr="007F58F9">
        <w:rPr>
          <w:rFonts w:ascii="Arial" w:eastAsia="Times New Roman" w:hAnsi="Arial" w:cs="Arial"/>
          <w:sz w:val="24"/>
          <w:szCs w:val="24"/>
          <w:lang w:eastAsia="sl-SI"/>
        </w:rPr>
        <w:t>POOBLASTITELJ,</w:t>
      </w:r>
    </w:p>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lang w:eastAsia="sl-SI"/>
        </w:rPr>
        <w:t>Ime in priimek______________________________________________________________,</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lang w:eastAsia="sl-SI"/>
        </w:rPr>
        <w:t>Ki ima v gospodarskem subjektu _______________________________________________,</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lang w:eastAsia="sl-SI"/>
        </w:rPr>
        <w:t>Matična številka gospodarskega subjekta________________________________________,</w:t>
      </w:r>
    </w:p>
    <w:p w:rsidR="007F58F9" w:rsidRPr="007F58F9" w:rsidRDefault="007F58F9" w:rsidP="007F58F9">
      <w:pPr>
        <w:tabs>
          <w:tab w:val="center" w:pos="4153"/>
          <w:tab w:val="right" w:pos="8306"/>
        </w:tabs>
        <w:spacing w:after="0" w:line="240" w:lineRule="auto"/>
        <w:jc w:val="both"/>
        <w:rPr>
          <w:rFonts w:ascii="Arial" w:eastAsia="Times New Roman" w:hAnsi="Arial" w:cs="Arial"/>
        </w:rPr>
      </w:pPr>
      <w:proofErr w:type="spellStart"/>
      <w:r w:rsidRPr="007F58F9">
        <w:rPr>
          <w:rFonts w:ascii="Arial" w:eastAsia="Times New Roman" w:hAnsi="Arial" w:cs="Arial"/>
          <w:lang w:val="en-US"/>
        </w:rPr>
        <w:t>Funkcijo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osebe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članice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upravnega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vodstvenega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ali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nadzornega</w:t>
      </w:r>
      <w:proofErr w:type="spellEnd"/>
      <w:r w:rsidRPr="007F58F9">
        <w:rPr>
          <w:rFonts w:ascii="Arial" w:eastAsia="Times New Roman" w:hAnsi="Arial" w:cs="Arial"/>
          <w:lang w:val="en-US"/>
        </w:rPr>
        <w:t xml:space="preserve"> organa </w:t>
      </w:r>
      <w:proofErr w:type="spellStart"/>
      <w:r w:rsidRPr="007F58F9">
        <w:rPr>
          <w:rFonts w:ascii="Arial" w:eastAsia="Times New Roman" w:hAnsi="Arial" w:cs="Arial"/>
          <w:lang w:val="en-US"/>
        </w:rPr>
        <w:t>tega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gospodarskega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subjekta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ali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ima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pooblastila</w:t>
      </w:r>
      <w:proofErr w:type="spellEnd"/>
      <w:r w:rsidRPr="007F58F9">
        <w:rPr>
          <w:rFonts w:ascii="Arial" w:eastAsia="Times New Roman" w:hAnsi="Arial" w:cs="Arial"/>
          <w:lang w:val="en-US"/>
        </w:rPr>
        <w:t xml:space="preserve"> za </w:t>
      </w:r>
      <w:proofErr w:type="spellStart"/>
      <w:r w:rsidRPr="007F58F9">
        <w:rPr>
          <w:rFonts w:ascii="Arial" w:eastAsia="Times New Roman" w:hAnsi="Arial" w:cs="Arial"/>
          <w:lang w:val="en-US"/>
        </w:rPr>
        <w:t>njegovo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zastopanje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ali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odločanje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ali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nadzor</w:t>
      </w:r>
      <w:proofErr w:type="spellEnd"/>
      <w:r w:rsidRPr="007F58F9">
        <w:rPr>
          <w:rFonts w:ascii="Arial" w:eastAsia="Times New Roman" w:hAnsi="Arial" w:cs="Arial"/>
          <w:lang w:val="en-US"/>
        </w:rPr>
        <w:t xml:space="preserve"> v </w:t>
      </w:r>
      <w:proofErr w:type="spellStart"/>
      <w:r w:rsidRPr="007F58F9">
        <w:rPr>
          <w:rFonts w:ascii="Arial" w:eastAsia="Times New Roman" w:hAnsi="Arial" w:cs="Arial"/>
          <w:lang w:val="en-US"/>
        </w:rPr>
        <w:t>njem</w:t>
      </w:r>
      <w:proofErr w:type="spellEnd"/>
      <w:r w:rsidRPr="007F58F9">
        <w:rPr>
          <w:rFonts w:ascii="Arial" w:eastAsia="Times New Roman" w:hAnsi="Arial" w:cs="Arial"/>
          <w:lang w:val="en-US"/>
        </w:rPr>
        <w:t xml:space="preserve">, v </w:t>
      </w:r>
      <w:proofErr w:type="spellStart"/>
      <w:r w:rsidRPr="007F58F9">
        <w:rPr>
          <w:rFonts w:ascii="Arial" w:eastAsia="Times New Roman" w:hAnsi="Arial" w:cs="Arial"/>
          <w:lang w:val="en-US"/>
        </w:rPr>
        <w:t>zvezi</w:t>
      </w:r>
      <w:proofErr w:type="spellEnd"/>
      <w:r w:rsidRPr="007F58F9">
        <w:rPr>
          <w:rFonts w:ascii="Arial" w:eastAsia="Times New Roman" w:hAnsi="Arial" w:cs="Arial"/>
          <w:lang w:val="en-US"/>
        </w:rPr>
        <w:t xml:space="preserve"> z </w:t>
      </w:r>
      <w:proofErr w:type="spellStart"/>
      <w:r w:rsidRPr="007F58F9">
        <w:rPr>
          <w:rFonts w:ascii="Arial" w:eastAsia="Times New Roman" w:hAnsi="Arial" w:cs="Arial"/>
          <w:lang w:val="en-US"/>
        </w:rPr>
        <w:t>javnim</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naročilom</w:t>
      </w:r>
      <w:proofErr w:type="spellEnd"/>
      <w:r w:rsidRPr="007F58F9">
        <w:rPr>
          <w:rFonts w:ascii="Arial" w:eastAsia="Times New Roman" w:hAnsi="Arial" w:cs="Arial"/>
          <w:lang w:val="en-US"/>
        </w:rPr>
        <w:t xml:space="preserve"> »»</w:t>
      </w:r>
      <w:r w:rsidRPr="007F58F9">
        <w:rPr>
          <w:rFonts w:ascii="Arial" w:eastAsia="Times New Roman" w:hAnsi="Arial" w:cs="Arial"/>
        </w:rPr>
        <w:t>Zavarovanje premoženja in premoženjskih interesov Mestne občine Nova Gorica Nova Gorica ter javnih zavodov, kjer nastopa Mestna občina Nova Gorica kot ustanovitelj v obdobju od 1.7.2019 do 31.12.2023</w:t>
      </w:r>
      <w:r w:rsidRPr="007F58F9">
        <w:rPr>
          <w:rFonts w:ascii="Arial" w:eastAsia="Times New Roman" w:hAnsi="Arial" w:cs="Arial"/>
          <w:lang w:val="en-US"/>
        </w:rPr>
        <w:t xml:space="preserve">«, </w:t>
      </w:r>
      <w:proofErr w:type="spellStart"/>
      <w:r w:rsidRPr="007F58F9">
        <w:rPr>
          <w:rFonts w:ascii="Arial" w:eastAsia="Times New Roman" w:hAnsi="Arial" w:cs="Arial"/>
          <w:lang w:val="en-US"/>
        </w:rPr>
        <w:t>izjavljam</w:t>
      </w:r>
      <w:proofErr w:type="spellEnd"/>
      <w:r w:rsidRPr="007F58F9">
        <w:rPr>
          <w:rFonts w:ascii="Arial" w:eastAsia="Times New Roman" w:hAnsi="Arial" w:cs="Arial"/>
          <w:lang w:val="en-US"/>
        </w:rPr>
        <w:t xml:space="preserve">, da </w:t>
      </w:r>
      <w:proofErr w:type="spellStart"/>
      <w:r w:rsidRPr="007F58F9">
        <w:rPr>
          <w:rFonts w:ascii="Arial" w:eastAsia="Times New Roman" w:hAnsi="Arial" w:cs="Arial"/>
          <w:lang w:val="en-US"/>
        </w:rPr>
        <w:t>naročniku</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Mestni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občini</w:t>
      </w:r>
      <w:proofErr w:type="spellEnd"/>
      <w:r w:rsidRPr="007F58F9">
        <w:rPr>
          <w:rFonts w:ascii="Arial" w:eastAsia="Times New Roman" w:hAnsi="Arial" w:cs="Arial"/>
          <w:lang w:val="en-US"/>
        </w:rPr>
        <w:t xml:space="preserve"> Nova </w:t>
      </w:r>
      <w:proofErr w:type="spellStart"/>
      <w:r w:rsidRPr="007F58F9">
        <w:rPr>
          <w:rFonts w:ascii="Arial" w:eastAsia="Times New Roman" w:hAnsi="Arial" w:cs="Arial"/>
          <w:lang w:val="en-US"/>
        </w:rPr>
        <w:t>Gorica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Trg</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Edvarda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Kardelja</w:t>
      </w:r>
      <w:proofErr w:type="spellEnd"/>
      <w:r w:rsidRPr="007F58F9">
        <w:rPr>
          <w:rFonts w:ascii="Arial" w:eastAsia="Times New Roman" w:hAnsi="Arial" w:cs="Arial"/>
          <w:lang w:val="en-US"/>
        </w:rPr>
        <w:t xml:space="preserve"> 1, Nova </w:t>
      </w:r>
      <w:proofErr w:type="spellStart"/>
      <w:r w:rsidRPr="007F58F9">
        <w:rPr>
          <w:rFonts w:ascii="Arial" w:eastAsia="Times New Roman" w:hAnsi="Arial" w:cs="Arial"/>
          <w:lang w:val="en-US"/>
        </w:rPr>
        <w:t>Gorica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dajem</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pooblastilo</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skladno</w:t>
      </w:r>
      <w:proofErr w:type="spellEnd"/>
      <w:r w:rsidRPr="007F58F9">
        <w:rPr>
          <w:rFonts w:ascii="Arial" w:eastAsia="Times New Roman" w:hAnsi="Arial" w:cs="Arial"/>
          <w:lang w:val="en-US"/>
        </w:rPr>
        <w:t xml:space="preserve"> s 77. </w:t>
      </w:r>
      <w:proofErr w:type="spellStart"/>
      <w:r w:rsidRPr="007F58F9">
        <w:rPr>
          <w:rFonts w:ascii="Arial" w:eastAsia="Times New Roman" w:hAnsi="Arial" w:cs="Arial"/>
          <w:lang w:val="en-US"/>
        </w:rPr>
        <w:t>členom</w:t>
      </w:r>
      <w:proofErr w:type="spellEnd"/>
      <w:r w:rsidRPr="007F58F9">
        <w:rPr>
          <w:rFonts w:ascii="Arial" w:eastAsia="Times New Roman" w:hAnsi="Arial" w:cs="Arial"/>
          <w:lang w:val="en-US"/>
        </w:rPr>
        <w:t xml:space="preserve"> ZJN-</w:t>
      </w:r>
      <w:smartTag w:uri="urn:schemas-microsoft-com:office:smarttags" w:element="metricconverter">
        <w:smartTagPr>
          <w:attr w:name="ProductID" w:val="3 in"/>
        </w:smartTagPr>
        <w:r w:rsidRPr="007F58F9">
          <w:rPr>
            <w:rFonts w:ascii="Arial" w:eastAsia="Times New Roman" w:hAnsi="Arial" w:cs="Arial"/>
            <w:lang w:val="en-US"/>
          </w:rPr>
          <w:t>3 in</w:t>
        </w:r>
      </w:smartTag>
      <w:r w:rsidRPr="007F58F9">
        <w:rPr>
          <w:rFonts w:ascii="Arial" w:eastAsia="Times New Roman" w:hAnsi="Arial" w:cs="Arial"/>
          <w:lang w:val="en-US"/>
        </w:rPr>
        <w:t xml:space="preserve"> z 22. </w:t>
      </w:r>
      <w:proofErr w:type="spellStart"/>
      <w:r w:rsidRPr="007F58F9">
        <w:rPr>
          <w:rFonts w:ascii="Arial" w:eastAsia="Times New Roman" w:hAnsi="Arial" w:cs="Arial"/>
          <w:lang w:val="en-US"/>
        </w:rPr>
        <w:t>členom</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Zakona</w:t>
      </w:r>
      <w:proofErr w:type="spellEnd"/>
      <w:r w:rsidRPr="007F58F9">
        <w:rPr>
          <w:rFonts w:ascii="Arial" w:eastAsia="Times New Roman" w:hAnsi="Arial" w:cs="Arial"/>
          <w:lang w:val="en-US"/>
        </w:rPr>
        <w:t xml:space="preserve"> o </w:t>
      </w:r>
      <w:proofErr w:type="spellStart"/>
      <w:r w:rsidRPr="007F58F9">
        <w:rPr>
          <w:rFonts w:ascii="Arial" w:eastAsia="Times New Roman" w:hAnsi="Arial" w:cs="Arial"/>
          <w:lang w:val="en-US"/>
        </w:rPr>
        <w:t>varstvu</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osebnih</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podatkov</w:t>
      </w:r>
      <w:proofErr w:type="spellEnd"/>
      <w:r w:rsidRPr="007F58F9">
        <w:rPr>
          <w:rFonts w:ascii="Arial" w:eastAsia="Times New Roman" w:hAnsi="Arial" w:cs="Arial"/>
          <w:lang w:val="en-US"/>
        </w:rPr>
        <w:t xml:space="preserve">, da za </w:t>
      </w:r>
      <w:proofErr w:type="spellStart"/>
      <w:r w:rsidRPr="007F58F9">
        <w:rPr>
          <w:rFonts w:ascii="Arial" w:eastAsia="Times New Roman" w:hAnsi="Arial" w:cs="Arial"/>
          <w:lang w:val="en-US"/>
        </w:rPr>
        <w:t>potrebe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izvedbe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javnega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naročila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pridobi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podatke</w:t>
      </w:r>
      <w:proofErr w:type="spellEnd"/>
      <w:r w:rsidRPr="007F58F9">
        <w:rPr>
          <w:rFonts w:ascii="Arial" w:eastAsia="Times New Roman" w:hAnsi="Arial" w:cs="Arial"/>
          <w:lang w:val="en-US"/>
        </w:rPr>
        <w:t xml:space="preserve">, da mi </w:t>
      </w:r>
      <w:proofErr w:type="spellStart"/>
      <w:r w:rsidRPr="007F58F9">
        <w:rPr>
          <w:rFonts w:ascii="Arial" w:eastAsia="Times New Roman" w:hAnsi="Arial" w:cs="Arial"/>
          <w:lang w:val="en-US"/>
        </w:rPr>
        <w:t>ni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izrečena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pravnomočna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sodba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ki</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ima</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elemente</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kaznivih</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dejanj</w:t>
      </w:r>
      <w:proofErr w:type="spellEnd"/>
      <w:r w:rsidRPr="007F58F9">
        <w:rPr>
          <w:rFonts w:ascii="Arial" w:eastAsia="Times New Roman" w:hAnsi="Arial" w:cs="Arial"/>
          <w:lang w:val="en-US"/>
        </w:rPr>
        <w:t xml:space="preserve">, </w:t>
      </w:r>
      <w:proofErr w:type="spellStart"/>
      <w:r w:rsidRPr="007F58F9">
        <w:rPr>
          <w:rFonts w:ascii="Arial" w:eastAsia="Times New Roman" w:hAnsi="Arial" w:cs="Arial"/>
          <w:lang w:val="en-US"/>
        </w:rPr>
        <w:t>ki</w:t>
      </w:r>
      <w:proofErr w:type="spellEnd"/>
      <w:r w:rsidRPr="007F58F9">
        <w:rPr>
          <w:rFonts w:ascii="Arial" w:eastAsia="Times New Roman" w:hAnsi="Arial" w:cs="Arial"/>
          <w:lang w:val="en-US"/>
        </w:rPr>
        <w:t xml:space="preserve"> so </w:t>
      </w:r>
      <w:proofErr w:type="spellStart"/>
      <w:r w:rsidRPr="007F58F9">
        <w:rPr>
          <w:rFonts w:ascii="Arial" w:eastAsia="Times New Roman" w:hAnsi="Arial" w:cs="Arial"/>
          <w:lang w:val="en-US"/>
        </w:rPr>
        <w:t>opredeljena</w:t>
      </w:r>
      <w:proofErr w:type="spellEnd"/>
      <w:r w:rsidRPr="007F58F9">
        <w:rPr>
          <w:rFonts w:ascii="Arial" w:eastAsia="Times New Roman" w:hAnsi="Arial" w:cs="Arial"/>
          <w:lang w:val="en-US"/>
        </w:rPr>
        <w:t xml:space="preserve"> v 1. </w:t>
      </w:r>
      <w:proofErr w:type="spellStart"/>
      <w:r w:rsidRPr="007F58F9">
        <w:rPr>
          <w:rFonts w:ascii="Arial" w:eastAsia="Times New Roman" w:hAnsi="Arial" w:cs="Arial"/>
          <w:lang w:val="en-US"/>
        </w:rPr>
        <w:t>odstavku</w:t>
      </w:r>
      <w:proofErr w:type="spellEnd"/>
      <w:r w:rsidRPr="007F58F9">
        <w:rPr>
          <w:rFonts w:ascii="Arial" w:eastAsia="Times New Roman" w:hAnsi="Arial" w:cs="Arial"/>
          <w:lang w:val="en-US"/>
        </w:rPr>
        <w:t xml:space="preserve"> 75. </w:t>
      </w:r>
      <w:proofErr w:type="spellStart"/>
      <w:r w:rsidRPr="007F58F9">
        <w:rPr>
          <w:rFonts w:ascii="Arial" w:eastAsia="Times New Roman" w:hAnsi="Arial" w:cs="Arial"/>
          <w:lang w:val="en-US"/>
        </w:rPr>
        <w:t>člena</w:t>
      </w:r>
      <w:proofErr w:type="spellEnd"/>
      <w:r w:rsidRPr="007F58F9">
        <w:rPr>
          <w:rFonts w:ascii="Arial" w:eastAsia="Times New Roman" w:hAnsi="Arial" w:cs="Arial"/>
          <w:lang w:val="en-US"/>
        </w:rPr>
        <w:t xml:space="preserve"> ZJN-3. </w:t>
      </w:r>
    </w:p>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IME IN PRIIMEK</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EMŠO</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Datum rojstva</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Kraj rojstva</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Občina rojstva</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Ulica (naslov stalnega prebivališča)</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 xml:space="preserve">Poštna številka in kraj </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Državljanstvo</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r w:rsidR="007F58F9" w:rsidRPr="007F58F9" w:rsidTr="005A25D9">
        <w:tc>
          <w:tcPr>
            <w:tcW w:w="3794"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r w:rsidRPr="007F58F9">
              <w:rPr>
                <w:rFonts w:ascii="Arial" w:eastAsia="Times New Roman" w:hAnsi="Arial" w:cs="Arial"/>
                <w:lang w:eastAsia="sl-SI"/>
              </w:rPr>
              <w:t>Prejšnji priimek</w:t>
            </w:r>
          </w:p>
        </w:tc>
        <w:tc>
          <w:tcPr>
            <w:tcW w:w="5416" w:type="dxa"/>
            <w:shd w:val="clear" w:color="auto" w:fill="auto"/>
          </w:tcPr>
          <w:p w:rsidR="007F58F9" w:rsidRPr="007F58F9" w:rsidRDefault="007F58F9" w:rsidP="007F58F9">
            <w:pPr>
              <w:spacing w:after="0" w:line="240" w:lineRule="auto"/>
              <w:jc w:val="both"/>
              <w:rPr>
                <w:rFonts w:ascii="Arial" w:eastAsia="Times New Roman" w:hAnsi="Arial" w:cs="Arial"/>
                <w:lang w:eastAsia="sl-SI"/>
              </w:rPr>
            </w:pPr>
          </w:p>
        </w:tc>
      </w:tr>
    </w:tbl>
    <w:p w:rsidR="007F58F9" w:rsidRPr="007F58F9" w:rsidRDefault="007F58F9" w:rsidP="007F58F9">
      <w:pPr>
        <w:spacing w:after="0" w:line="240" w:lineRule="auto"/>
        <w:jc w:val="both"/>
        <w:rPr>
          <w:rFonts w:ascii="Arial" w:eastAsia="Times New Roman" w:hAnsi="Arial" w:cs="Arial"/>
          <w:lang w:eastAsia="sl-SI"/>
        </w:rPr>
      </w:pPr>
    </w:p>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7F58F9" w:rsidRPr="007F58F9" w:rsidRDefault="007F58F9" w:rsidP="007F58F9">
      <w:pPr>
        <w:spacing w:after="0" w:line="240" w:lineRule="auto"/>
        <w:jc w:val="both"/>
        <w:rPr>
          <w:rFonts w:ascii="Arial" w:eastAsia="Times New Roman" w:hAnsi="Arial" w:cs="Arial"/>
          <w:sz w:val="18"/>
          <w:szCs w:val="18"/>
          <w:lang w:eastAsia="sl-SI"/>
        </w:rPr>
      </w:pPr>
      <w:r w:rsidRPr="007F58F9">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7F58F9" w:rsidRPr="007F58F9" w:rsidRDefault="007F58F9" w:rsidP="007F58F9">
      <w:pPr>
        <w:spacing w:after="0" w:line="240" w:lineRule="auto"/>
        <w:rPr>
          <w:rFonts w:ascii="Arial" w:eastAsia="Times New Roman" w:hAnsi="Arial" w:cs="Arial"/>
          <w:lang w:eastAsia="sl-SI"/>
        </w:rPr>
      </w:pPr>
    </w:p>
    <w:p w:rsidR="007F58F9" w:rsidRPr="007F58F9" w:rsidRDefault="007F58F9" w:rsidP="007F58F9">
      <w:pPr>
        <w:spacing w:after="0" w:line="240" w:lineRule="auto"/>
        <w:rPr>
          <w:rFonts w:ascii="Arial" w:eastAsia="Times New Roman" w:hAnsi="Arial" w:cs="Arial"/>
          <w:lang w:eastAsia="sl-SI"/>
        </w:rPr>
      </w:pPr>
      <w:r w:rsidRPr="007F58F9">
        <w:rPr>
          <w:rFonts w:ascii="Arial" w:eastAsia="Times New Roman" w:hAnsi="Arial" w:cs="Arial"/>
          <w:lang w:eastAsia="sl-SI"/>
        </w:rPr>
        <w:t xml:space="preserve">Kraj in datum: </w:t>
      </w:r>
    </w:p>
    <w:p w:rsidR="007F58F9" w:rsidRPr="007F58F9" w:rsidRDefault="007F58F9" w:rsidP="007F58F9">
      <w:pPr>
        <w:spacing w:after="0" w:line="240" w:lineRule="auto"/>
        <w:rPr>
          <w:rFonts w:ascii="Arial" w:eastAsia="Times New Roman" w:hAnsi="Arial" w:cs="Arial"/>
          <w:b/>
          <w:lang w:eastAsia="sl-SI"/>
        </w:rPr>
      </w:pP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Times New Roman" w:eastAsia="Times New Roman" w:hAnsi="Times New Roman" w:cs="Times New Roman"/>
          <w:sz w:val="24"/>
          <w:szCs w:val="24"/>
          <w:lang w:eastAsia="sl-SI"/>
        </w:rPr>
        <w:tab/>
      </w:r>
      <w:r w:rsidRPr="007F58F9">
        <w:rPr>
          <w:rFonts w:ascii="Arial" w:eastAsia="Times New Roman" w:hAnsi="Arial" w:cs="Arial"/>
          <w:b/>
          <w:lang w:eastAsia="sl-SI"/>
        </w:rPr>
        <w:t>POBLASTITELJ</w:t>
      </w:r>
    </w:p>
    <w:p w:rsidR="00945B79" w:rsidRDefault="007F58F9" w:rsidP="00664FE4">
      <w:pPr>
        <w:spacing w:after="0" w:line="240" w:lineRule="auto"/>
      </w:pPr>
      <w:r w:rsidRPr="007F58F9">
        <w:rPr>
          <w:rFonts w:ascii="Arial" w:eastAsia="Times New Roman" w:hAnsi="Arial" w:cs="Arial"/>
          <w:b/>
          <w:lang w:eastAsia="sl-SI"/>
        </w:rPr>
        <w:t xml:space="preserve">                                                                           ime in priimek pooblastitelja in podpis</w:t>
      </w:r>
      <w:bookmarkStart w:id="63" w:name="_GoBack"/>
      <w:bookmarkEnd w:id="63"/>
    </w:p>
    <w:sectPr w:rsidR="00945B79" w:rsidSect="00664FE4">
      <w:headerReference w:type="default" r:id="rId9"/>
      <w:footerReference w:type="even" r:id="rId10"/>
      <w:footerReference w:type="default" r:id="rId11"/>
      <w:headerReference w:type="first" r:id="rId12"/>
      <w:pgSz w:w="11906" w:h="16838" w:code="9"/>
      <w:pgMar w:top="-736" w:right="1418" w:bottom="1259"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F7D" w:rsidRDefault="00546F7D" w:rsidP="00664FE4">
      <w:pPr>
        <w:spacing w:after="0" w:line="240" w:lineRule="auto"/>
      </w:pPr>
      <w:r>
        <w:separator/>
      </w:r>
    </w:p>
  </w:endnote>
  <w:endnote w:type="continuationSeparator" w:id="0">
    <w:p w:rsidR="00546F7D" w:rsidRDefault="00546F7D" w:rsidP="0066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00007A87" w:usb1="80000000" w:usb2="00000008" w:usb3="00000000" w:csb0="000000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DB" w:rsidRDefault="00546F7D"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95FDB" w:rsidRDefault="00546F7D"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DB" w:rsidRPr="00DB6B00" w:rsidRDefault="00546F7D" w:rsidP="000A11F8">
    <w:pPr>
      <w:pStyle w:val="Noga"/>
      <w:framePr w:wrap="around" w:vAnchor="text" w:hAnchor="margin" w:xAlign="right" w:y="1"/>
      <w:rPr>
        <w:rStyle w:val="tevilkastrani"/>
      </w:rPr>
    </w:pPr>
  </w:p>
  <w:p w:rsidR="00795FDB" w:rsidRPr="00F7034D" w:rsidRDefault="00546F7D" w:rsidP="00F21CB3">
    <w:pP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F7D" w:rsidRDefault="00546F7D" w:rsidP="00664FE4">
      <w:pPr>
        <w:spacing w:after="0" w:line="240" w:lineRule="auto"/>
      </w:pPr>
      <w:r>
        <w:separator/>
      </w:r>
    </w:p>
  </w:footnote>
  <w:footnote w:type="continuationSeparator" w:id="0">
    <w:p w:rsidR="00546F7D" w:rsidRDefault="00546F7D" w:rsidP="0066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E9A" w:rsidRPr="00A92E9A" w:rsidRDefault="00546F7D" w:rsidP="00A92E9A">
    <w:pPr>
      <w:pStyle w:val="Noga"/>
      <w:jc w:val="center"/>
      <w:rPr>
        <w:rFonts w:ascii="Arial" w:hAnsi="Arial" w:cs="Arial"/>
        <w:sz w:val="16"/>
        <w:szCs w:val="16"/>
        <w:lang w:val="sl-SI"/>
      </w:rPr>
    </w:pPr>
    <w:r w:rsidRPr="00A92E9A">
      <w:rPr>
        <w:rFonts w:ascii="Arial" w:hAnsi="Arial" w:cs="Arial"/>
        <w:sz w:val="16"/>
        <w:szCs w:val="16"/>
        <w:lang w:val="sl-SI"/>
      </w:rPr>
      <w:t>Zavarovanje premoženja in premoženjskih interesov Mestne občine N</w:t>
    </w:r>
    <w:r w:rsidRPr="00A92E9A">
      <w:rPr>
        <w:rFonts w:ascii="Arial" w:hAnsi="Arial" w:cs="Arial"/>
        <w:sz w:val="16"/>
        <w:szCs w:val="16"/>
        <w:lang w:val="sl-SI"/>
      </w:rPr>
      <w:t>o</w:t>
    </w:r>
    <w:r w:rsidRPr="00A92E9A">
      <w:rPr>
        <w:rFonts w:ascii="Arial" w:hAnsi="Arial" w:cs="Arial"/>
        <w:sz w:val="16"/>
        <w:szCs w:val="16"/>
        <w:lang w:val="sl-SI"/>
      </w:rPr>
      <w:t xml:space="preserve">va </w:t>
    </w:r>
    <w:r w:rsidRPr="00A92E9A">
      <w:rPr>
        <w:rFonts w:ascii="Arial" w:hAnsi="Arial" w:cs="Arial"/>
        <w:sz w:val="16"/>
        <w:szCs w:val="16"/>
        <w:lang w:val="sl-SI"/>
      </w:rPr>
      <w:t>Gori</w:t>
    </w:r>
    <w:r w:rsidRPr="00A92E9A">
      <w:rPr>
        <w:rFonts w:ascii="Arial" w:hAnsi="Arial" w:cs="Arial"/>
        <w:sz w:val="16"/>
        <w:szCs w:val="16"/>
        <w:lang w:val="sl-SI"/>
      </w:rPr>
      <w:t>ca No</w:t>
    </w:r>
    <w:r w:rsidRPr="00A92E9A">
      <w:rPr>
        <w:rFonts w:ascii="Arial" w:hAnsi="Arial" w:cs="Arial"/>
        <w:sz w:val="16"/>
        <w:szCs w:val="16"/>
        <w:lang w:val="sl-SI"/>
      </w:rPr>
      <w:t xml:space="preserve">va Gorica ter javnih zavodov, </w:t>
    </w:r>
    <w:r w:rsidRPr="00A92E9A">
      <w:rPr>
        <w:rFonts w:ascii="Arial" w:hAnsi="Arial" w:cs="Arial"/>
        <w:sz w:val="16"/>
        <w:szCs w:val="16"/>
        <w:lang w:val="sl-SI"/>
      </w:rPr>
      <w:t>kjer nastopa Mestna občina Nova Gorica</w:t>
    </w:r>
    <w:r w:rsidRPr="00A92E9A">
      <w:rPr>
        <w:rFonts w:ascii="Arial" w:hAnsi="Arial" w:cs="Arial"/>
        <w:sz w:val="16"/>
        <w:szCs w:val="16"/>
        <w:lang w:val="sl-SI"/>
      </w:rPr>
      <w:t xml:space="preserve"> kot ustanovitelj v obdobj</w:t>
    </w:r>
    <w:r w:rsidRPr="00A92E9A">
      <w:rPr>
        <w:rFonts w:ascii="Arial" w:hAnsi="Arial" w:cs="Arial"/>
        <w:sz w:val="16"/>
        <w:szCs w:val="16"/>
        <w:lang w:val="sl-SI"/>
      </w:rPr>
      <w:t xml:space="preserve">u od 1.7.2019 do </w:t>
    </w:r>
    <w:r w:rsidRPr="00A92E9A">
      <w:rPr>
        <w:rFonts w:ascii="Arial" w:hAnsi="Arial" w:cs="Arial"/>
        <w:sz w:val="16"/>
        <w:szCs w:val="16"/>
        <w:lang w:val="sl-SI"/>
      </w:rPr>
      <w:t>31</w:t>
    </w:r>
    <w:r w:rsidRPr="00A92E9A">
      <w:rPr>
        <w:rFonts w:ascii="Arial" w:hAnsi="Arial" w:cs="Arial"/>
        <w:sz w:val="16"/>
        <w:szCs w:val="16"/>
        <w:lang w:val="sl-SI"/>
      </w:rPr>
      <w:t>.</w:t>
    </w:r>
    <w:r w:rsidRPr="00A92E9A">
      <w:rPr>
        <w:rFonts w:ascii="Arial" w:hAnsi="Arial" w:cs="Arial"/>
        <w:sz w:val="16"/>
        <w:szCs w:val="16"/>
        <w:lang w:val="sl-SI"/>
      </w:rPr>
      <w:t>12</w:t>
    </w:r>
    <w:r w:rsidRPr="00A92E9A">
      <w:rPr>
        <w:rFonts w:ascii="Arial" w:hAnsi="Arial" w:cs="Arial"/>
        <w:sz w:val="16"/>
        <w:szCs w:val="16"/>
        <w:lang w:val="sl-SI"/>
      </w:rPr>
      <w:t>.202</w:t>
    </w:r>
    <w:r w:rsidRPr="00A92E9A">
      <w:rPr>
        <w:rFonts w:ascii="Arial" w:hAnsi="Arial" w:cs="Arial"/>
        <w:sz w:val="16"/>
        <w:szCs w:val="16"/>
        <w:lang w:val="sl-SI"/>
      </w:rPr>
      <w:t>3</w:t>
    </w:r>
  </w:p>
  <w:p w:rsidR="00795FDB" w:rsidRPr="00907E70" w:rsidRDefault="00546F7D" w:rsidP="002822A6">
    <w:pPr>
      <w:pStyle w:val="Noga"/>
      <w:jc w:val="center"/>
      <w:rPr>
        <w:lang w:val="it-IT"/>
      </w:rPr>
    </w:pPr>
  </w:p>
  <w:p w:rsidR="00795FDB" w:rsidRPr="00907E70" w:rsidRDefault="007F58F9" w:rsidP="000C590C">
    <w:pPr>
      <w:pStyle w:val="Noga"/>
      <w:jc w:val="center"/>
      <w:rPr>
        <w:lang w:val="it-IT"/>
      </w:rP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20090" cy="329565"/>
              <wp:effectExtent l="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FDB" w:rsidRDefault="00546F7D">
                          <w:pPr>
                            <w:pBdr>
                              <w:bottom w:val="single" w:sz="4" w:space="1" w:color="auto"/>
                            </w:pBdr>
                          </w:pPr>
                          <w:r>
                            <w:fldChar w:fldCharType="begin"/>
                          </w:r>
                          <w:r>
                            <w:instrText>PAGE   \* ME</w:instrText>
                          </w:r>
                          <w:r>
                            <w:instrText>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3" o:spid="_x0000_s1026" style="position:absolute;left:0;text-align:left;margin-left:538.6pt;margin-top:424.15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" o:allowincell="f" stroked="f">
              <v:textbox>
                <w:txbxContent>
                  <w:p w:rsidR="00795FDB" w:rsidRDefault="00546F7D">
                    <w:pPr>
                      <w:pBdr>
                        <w:bottom w:val="single" w:sz="4" w:space="1" w:color="auto"/>
                      </w:pBdr>
                    </w:pPr>
                    <w:r>
                      <w:fldChar w:fldCharType="begin"/>
                    </w:r>
                    <w:r>
                      <w:instrText>PAGE   \* ME</w:instrText>
                    </w:r>
                    <w:r>
                      <w:instrText>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FDB" w:rsidRPr="003827E4" w:rsidRDefault="00546F7D">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ANLNd+IAgAADgUAAA4AAAAAAAAAAAAAAAAALgIAAGRycy9lMm9Eb2MueG1sUEsBAi0AFAAG&#10;AAgAAAAhAB51H5ngAAAADQEAAA8AAAAAAAAAAAAAAAAA4gQAAGRycy9kb3ducmV2LnhtbFBLBQYA&#10;AAAABAAEAPMAAADvBQAAAAA=&#10;" o:allowincell="f" stroked="f">
              <v:textbox>
                <w:txbxContent>
                  <w:p w:rsidR="00795FDB" w:rsidRPr="003827E4" w:rsidRDefault="00546F7D">
                    <w:pPr>
                      <w:jc w:val="center"/>
                      <w:rPr>
                        <w:rFonts w:ascii="Calibri Light" w:hAnsi="Calibri Light"/>
                        <w:sz w:val="72"/>
                        <w:szCs w:val="72"/>
                      </w:rPr>
                    </w:pPr>
                  </w:p>
                </w:txbxContent>
              </v:textbox>
              <w10:wrap anchorx="page" anchory="page"/>
            </v:rect>
          </w:pict>
        </mc:Fallback>
      </mc:AlternateContent>
    </w:r>
    <w:r>
      <w:rPr>
        <w:rFonts w:ascii="Arial" w:hAnsi="Arial" w:cs="Arial"/>
        <w:noProof/>
        <w:sz w:val="22"/>
        <w:szCs w:val="22"/>
      </w:rPr>
      <w:drawing>
        <wp:anchor distT="0" distB="0" distL="114300" distR="114300" simplePos="0" relativeHeight="251659264" behindDoc="0" locked="0" layoutInCell="1" allowOverlap="0">
          <wp:simplePos x="0" y="0"/>
          <wp:positionH relativeFrom="page">
            <wp:posOffset>335915</wp:posOffset>
          </wp:positionH>
          <wp:positionV relativeFrom="page">
            <wp:posOffset>664210</wp:posOffset>
          </wp:positionV>
          <wp:extent cx="2371725" cy="1000125"/>
          <wp:effectExtent l="0" t="0" r="9525" b="9525"/>
          <wp:wrapTopAndBottom/>
          <wp:docPr id="19" name="Slika 19"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FDB" w:rsidRDefault="00546F7D" w:rsidP="00CC5C84">
    <w:pPr>
      <w:pStyle w:val="Glava"/>
    </w:pPr>
  </w:p>
  <w:p w:rsidR="00795FDB" w:rsidRDefault="00546F7D"/>
  <w:p w:rsidR="00795FDB" w:rsidRDefault="00546F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DB" w:rsidRPr="00606FD8" w:rsidRDefault="00546F7D" w:rsidP="00AC242A">
    <w:pPr>
      <w:pStyle w:val="Glava"/>
      <w:jc w:val="center"/>
    </w:pPr>
    <w:r>
      <w:t xml:space="preserve">Zavarovanje premoženja in premoženjskih interesov Mestne občine Nova Gorica </w:t>
    </w:r>
    <w:r>
      <w:t>ter javnih zavodov</w:t>
    </w:r>
    <w:r>
      <w:t>, kje</w:t>
    </w:r>
    <w:r>
      <w:t xml:space="preserve">r nastopa Mestna občina </w:t>
    </w:r>
    <w:r>
      <w:t>Nova Gori</w:t>
    </w:r>
    <w:r>
      <w:t>ca kot usta</w:t>
    </w:r>
    <w:r>
      <w:t xml:space="preserve">novitelj </w:t>
    </w:r>
    <w:r>
      <w:t>v zavarovalnem obdobju od 1.7.2019 do 31.12.20</w:t>
    </w:r>
    <w:r>
      <w:t>23</w:t>
    </w:r>
  </w:p>
  <w:p w:rsidR="00795FDB" w:rsidRPr="00AC242A" w:rsidRDefault="00546F7D" w:rsidP="00AC242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101D"/>
    <w:multiLevelType w:val="hybridMultilevel"/>
    <w:tmpl w:val="2E4220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C83D55"/>
    <w:multiLevelType w:val="hybridMultilevel"/>
    <w:tmpl w:val="3BB60A2A"/>
    <w:lvl w:ilvl="0" w:tplc="EFDEC1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1E2647"/>
    <w:multiLevelType w:val="hybridMultilevel"/>
    <w:tmpl w:val="4908212A"/>
    <w:lvl w:ilvl="0" w:tplc="D82CC7E6">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15:restartNumberingAfterBreak="0">
    <w:nsid w:val="1C093A19"/>
    <w:multiLevelType w:val="hybridMultilevel"/>
    <w:tmpl w:val="EFB20208"/>
    <w:lvl w:ilvl="0" w:tplc="B71EB1DC">
      <w:start w:val="1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145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577903"/>
    <w:multiLevelType w:val="hybridMultilevel"/>
    <w:tmpl w:val="E89427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A24FF6"/>
    <w:multiLevelType w:val="hybridMultilevel"/>
    <w:tmpl w:val="8CE46E0E"/>
    <w:lvl w:ilvl="0" w:tplc="35461EC0">
      <w:start w:val="1"/>
      <w:numFmt w:val="decimal"/>
      <w:pStyle w:val="len"/>
      <w:lvlText w:val="%1."/>
      <w:lvlJc w:val="left"/>
      <w:pPr>
        <w:tabs>
          <w:tab w:val="num" w:pos="4754"/>
        </w:tabs>
        <w:ind w:left="4754" w:hanging="360"/>
      </w:pPr>
      <w:rPr>
        <w:rFonts w:cs="Times New Roman"/>
        <w:b/>
        <w:bCs/>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0" w15:restartNumberingAfterBreak="0">
    <w:nsid w:val="23F76826"/>
    <w:multiLevelType w:val="hybridMultilevel"/>
    <w:tmpl w:val="D6980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2C2569"/>
    <w:multiLevelType w:val="hybridMultilevel"/>
    <w:tmpl w:val="31F27B3E"/>
    <w:lvl w:ilvl="0" w:tplc="04240017">
      <w:start w:val="1"/>
      <w:numFmt w:val="lowerLetter"/>
      <w:lvlText w:val="%1)"/>
      <w:lvlJc w:val="left"/>
      <w:pPr>
        <w:ind w:left="720" w:hanging="720"/>
      </w:pPr>
      <w:rPr>
        <w:rFonts w:hint="default"/>
      </w:rPr>
    </w:lvl>
    <w:lvl w:ilvl="1" w:tplc="04240013">
      <w:start w:val="1"/>
      <w:numFmt w:val="upperRoman"/>
      <w:lvlText w:val="%2."/>
      <w:lvlJc w:val="right"/>
      <w:pPr>
        <w:ind w:left="1080" w:hanging="360"/>
      </w:pPr>
    </w:lvl>
    <w:lvl w:ilvl="2" w:tplc="3B0C83AC">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6703D5E"/>
    <w:multiLevelType w:val="hybridMultilevel"/>
    <w:tmpl w:val="18B648C0"/>
    <w:lvl w:ilvl="0" w:tplc="EA7400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673F0F"/>
    <w:multiLevelType w:val="hybridMultilevel"/>
    <w:tmpl w:val="C86EA352"/>
    <w:lvl w:ilvl="0" w:tplc="04240013">
      <w:start w:val="1"/>
      <w:numFmt w:val="upperRoman"/>
      <w:lvlText w:val="%1."/>
      <w:lvlJc w:val="right"/>
      <w:pPr>
        <w:tabs>
          <w:tab w:val="num" w:pos="720"/>
        </w:tabs>
        <w:ind w:left="720" w:hanging="180"/>
      </w:pPr>
    </w:lvl>
    <w:lvl w:ilvl="1" w:tplc="04240015">
      <w:start w:val="1"/>
      <w:numFmt w:val="upperLetter"/>
      <w:lvlText w:val="%2."/>
      <w:lvlJc w:val="left"/>
      <w:pPr>
        <w:tabs>
          <w:tab w:val="num" w:pos="1440"/>
        </w:tabs>
        <w:ind w:left="1440" w:hanging="360"/>
      </w:pPr>
    </w:lvl>
    <w:lvl w:ilvl="2" w:tplc="1A16379C">
      <w:start w:val="1"/>
      <w:numFmt w:val="bullet"/>
      <w:lvlText w:val="-"/>
      <w:lvlJc w:val="left"/>
      <w:pPr>
        <w:tabs>
          <w:tab w:val="num" w:pos="2340"/>
        </w:tabs>
        <w:ind w:left="2340" w:hanging="360"/>
      </w:pPr>
      <w:rPr>
        <w:rFonts w:ascii="Arial" w:eastAsia="Times New Roman" w:hAnsi="Arial" w:cs="Arial" w:hint="default"/>
      </w:rPr>
    </w:lvl>
    <w:lvl w:ilvl="3" w:tplc="04240001">
      <w:start w:val="1"/>
      <w:numFmt w:val="bullet"/>
      <w:lvlText w:val=""/>
      <w:lvlJc w:val="left"/>
      <w:pPr>
        <w:tabs>
          <w:tab w:val="num" w:pos="2880"/>
        </w:tabs>
        <w:ind w:left="2880" w:hanging="360"/>
      </w:pPr>
      <w:rPr>
        <w:rFonts w:ascii="Symbol" w:hAnsi="Symbol" w:hint="default"/>
      </w:rPr>
    </w:lvl>
    <w:lvl w:ilvl="4" w:tplc="83026B1A">
      <w:start w:val="1"/>
      <w:numFmt w:val="decimal"/>
      <w:lvlText w:val="%5."/>
      <w:lvlJc w:val="left"/>
      <w:pPr>
        <w:ind w:left="3750" w:hanging="510"/>
      </w:pPr>
      <w:rPr>
        <w:rFonts w:hint="default"/>
      </w:rPr>
    </w:lvl>
    <w:lvl w:ilvl="5" w:tplc="2A880C9A">
      <w:start w:val="1"/>
      <w:numFmt w:val="lowerLetter"/>
      <w:lvlText w:val="%6.)"/>
      <w:lvlJc w:val="left"/>
      <w:pPr>
        <w:ind w:left="4500" w:hanging="360"/>
      </w:pPr>
      <w:rPr>
        <w:rFonts w:hint="default"/>
      </w:rPr>
    </w:lvl>
    <w:lvl w:ilvl="6" w:tplc="0C00D84E">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D62747"/>
    <w:multiLevelType w:val="hybridMultilevel"/>
    <w:tmpl w:val="59CA117C"/>
    <w:lvl w:ilvl="0" w:tplc="8ABA9D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6372F4"/>
    <w:multiLevelType w:val="hybridMultilevel"/>
    <w:tmpl w:val="55AC2C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6A7285"/>
    <w:multiLevelType w:val="hybridMultilevel"/>
    <w:tmpl w:val="5FD01562"/>
    <w:lvl w:ilvl="0" w:tplc="EFDEC1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9FB3315"/>
    <w:multiLevelType w:val="hybridMultilevel"/>
    <w:tmpl w:val="C1C892F4"/>
    <w:lvl w:ilvl="0" w:tplc="4E9634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5774DA"/>
    <w:multiLevelType w:val="hybridMultilevel"/>
    <w:tmpl w:val="59D0DD2A"/>
    <w:lvl w:ilvl="0" w:tplc="EFDEC1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D3752"/>
    <w:multiLevelType w:val="hybridMultilevel"/>
    <w:tmpl w:val="24EE3F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A28AD"/>
    <w:multiLevelType w:val="multilevel"/>
    <w:tmpl w:val="90C2D6DE"/>
    <w:lvl w:ilvl="0">
      <w:start w:val="1"/>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74314A47"/>
    <w:multiLevelType w:val="hybridMultilevel"/>
    <w:tmpl w:val="22464048"/>
    <w:lvl w:ilvl="0" w:tplc="FFCCFA6A">
      <w:start w:val="3"/>
      <w:numFmt w:val="bullet"/>
      <w:lvlText w:val="-"/>
      <w:lvlJc w:val="left"/>
      <w:pPr>
        <w:ind w:left="360" w:hanging="360"/>
      </w:pPr>
      <w:rPr>
        <w:rFonts w:ascii="Calibri" w:eastAsia="Times New Roman" w:hAnsi="Calibri" w:cs="Calibri" w:hint="default"/>
        <w:u w:val="singl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B56CC6"/>
    <w:multiLevelType w:val="hybridMultilevel"/>
    <w:tmpl w:val="5258516A"/>
    <w:lvl w:ilvl="0" w:tplc="EFDEC1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4"/>
  </w:num>
  <w:num w:numId="4">
    <w:abstractNumId w:val="20"/>
  </w:num>
  <w:num w:numId="5">
    <w:abstractNumId w:val="18"/>
  </w:num>
  <w:num w:numId="6">
    <w:abstractNumId w:val="24"/>
  </w:num>
  <w:num w:numId="7">
    <w:abstractNumId w:val="32"/>
  </w:num>
  <w:num w:numId="8">
    <w:abstractNumId w:val="23"/>
  </w:num>
  <w:num w:numId="9">
    <w:abstractNumId w:val="31"/>
  </w:num>
  <w:num w:numId="10">
    <w:abstractNumId w:val="4"/>
  </w:num>
  <w:num w:numId="11">
    <w:abstractNumId w:val="8"/>
  </w:num>
  <w:num w:numId="12">
    <w:abstractNumId w:val="21"/>
  </w:num>
  <w:num w:numId="13">
    <w:abstractNumId w:val="1"/>
  </w:num>
  <w:num w:numId="14">
    <w:abstractNumId w:val="14"/>
  </w:num>
  <w:num w:numId="15">
    <w:abstractNumId w:val="36"/>
  </w:num>
  <w:num w:numId="16">
    <w:abstractNumId w:val="26"/>
  </w:num>
  <w:num w:numId="17">
    <w:abstractNumId w:val="13"/>
  </w:num>
  <w:num w:numId="18">
    <w:abstractNumId w:val="39"/>
  </w:num>
  <w:num w:numId="19">
    <w:abstractNumId w:val="0"/>
  </w:num>
  <w:num w:numId="20">
    <w:abstractNumId w:val="30"/>
  </w:num>
  <w:num w:numId="21">
    <w:abstractNumId w:val="12"/>
  </w:num>
  <w:num w:numId="22">
    <w:abstractNumId w:val="16"/>
  </w:num>
  <w:num w:numId="23">
    <w:abstractNumId w:val="35"/>
  </w:num>
  <w:num w:numId="24">
    <w:abstractNumId w:val="9"/>
  </w:num>
  <w:num w:numId="25">
    <w:abstractNumId w:val="29"/>
  </w:num>
  <w:num w:numId="26">
    <w:abstractNumId w:val="17"/>
  </w:num>
  <w:num w:numId="27">
    <w:abstractNumId w:val="10"/>
  </w:num>
  <w:num w:numId="28">
    <w:abstractNumId w:val="22"/>
  </w:num>
  <w:num w:numId="29">
    <w:abstractNumId w:val="38"/>
  </w:num>
  <w:num w:numId="30">
    <w:abstractNumId w:val="5"/>
  </w:num>
  <w:num w:numId="31">
    <w:abstractNumId w:val="19"/>
  </w:num>
  <w:num w:numId="32">
    <w:abstractNumId w:val="6"/>
  </w:num>
  <w:num w:numId="33">
    <w:abstractNumId w:val="37"/>
  </w:num>
  <w:num w:numId="34">
    <w:abstractNumId w:val="11"/>
  </w:num>
  <w:num w:numId="35">
    <w:abstractNumId w:val="33"/>
  </w:num>
  <w:num w:numId="36">
    <w:abstractNumId w:val="40"/>
  </w:num>
  <w:num w:numId="37">
    <w:abstractNumId w:val="28"/>
  </w:num>
  <w:num w:numId="38">
    <w:abstractNumId w:val="2"/>
  </w:num>
  <w:num w:numId="39">
    <w:abstractNumId w:val="25"/>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F9"/>
    <w:rsid w:val="00546F7D"/>
    <w:rsid w:val="00664FE4"/>
    <w:rsid w:val="007F58F9"/>
    <w:rsid w:val="00945B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373372"/>
  <w15:chartTrackingRefBased/>
  <w15:docId w15:val="{706C2A66-CB7E-4048-9EF4-3D4871E3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H1,SKLOP_AZ"/>
    <w:basedOn w:val="Navaden"/>
    <w:next w:val="Navaden"/>
    <w:link w:val="Naslov1Znak"/>
    <w:qFormat/>
    <w:rsid w:val="007F58F9"/>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aliases w:val="Naslov 22"/>
    <w:basedOn w:val="Navaden"/>
    <w:next w:val="Navaden"/>
    <w:link w:val="Naslov2Znak"/>
    <w:qFormat/>
    <w:rsid w:val="007F58F9"/>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7F58F9"/>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7F58F9"/>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7F58F9"/>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7F58F9"/>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7F58F9"/>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7F58F9"/>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7F58F9"/>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SKLOP_AZ Znak"/>
    <w:basedOn w:val="Privzetapisavaodstavka"/>
    <w:link w:val="Naslov1"/>
    <w:rsid w:val="007F58F9"/>
    <w:rPr>
      <w:rFonts w:ascii="Times New Roman" w:eastAsia="Times New Roman" w:hAnsi="Times New Roman" w:cs="Times New Roman"/>
      <w:b/>
      <w:sz w:val="24"/>
      <w:szCs w:val="20"/>
      <w:lang w:val="x-none" w:eastAsia="x-none"/>
    </w:rPr>
  </w:style>
  <w:style w:type="character" w:customStyle="1" w:styleId="Naslov2Znak">
    <w:name w:val="Naslov 2 Znak"/>
    <w:aliases w:val="Naslov 22 Znak"/>
    <w:basedOn w:val="Privzetapisavaodstavka"/>
    <w:link w:val="Naslov2"/>
    <w:rsid w:val="007F58F9"/>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7F58F9"/>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7F58F9"/>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7F58F9"/>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7F58F9"/>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7F58F9"/>
    <w:rPr>
      <w:rFonts w:ascii="Arial" w:eastAsia="Times New Roman" w:hAnsi="Arial" w:cs="Times New Roman"/>
      <w:b/>
      <w:bCs/>
      <w:szCs w:val="20"/>
      <w:lang w:val="x-none"/>
    </w:rPr>
  </w:style>
  <w:style w:type="character" w:customStyle="1" w:styleId="Naslov8Znak">
    <w:name w:val="Naslov 8 Znak"/>
    <w:basedOn w:val="Privzetapisavaodstavka"/>
    <w:link w:val="Naslov8"/>
    <w:rsid w:val="007F58F9"/>
    <w:rPr>
      <w:rFonts w:ascii="Arial" w:eastAsia="Times New Roman" w:hAnsi="Arial" w:cs="Arial"/>
      <w:b/>
      <w:bCs/>
      <w:sz w:val="20"/>
      <w:szCs w:val="24"/>
    </w:rPr>
  </w:style>
  <w:style w:type="character" w:customStyle="1" w:styleId="Naslov9Znak">
    <w:name w:val="Naslov 9 Znak"/>
    <w:basedOn w:val="Privzetapisavaodstavka"/>
    <w:link w:val="Naslov9"/>
    <w:rsid w:val="007F58F9"/>
    <w:rPr>
      <w:rFonts w:ascii="Arial" w:eastAsia="Times New Roman" w:hAnsi="Arial" w:cs="Arial"/>
      <w:lang w:eastAsia="sl-SI"/>
    </w:rPr>
  </w:style>
  <w:style w:type="numbering" w:customStyle="1" w:styleId="Brezseznama1">
    <w:name w:val="Brez seznama1"/>
    <w:next w:val="Brezseznama"/>
    <w:uiPriority w:val="99"/>
    <w:semiHidden/>
    <w:rsid w:val="007F58F9"/>
  </w:style>
  <w:style w:type="paragraph" w:styleId="Telobesedila">
    <w:name w:val="Body Text"/>
    <w:basedOn w:val="Navaden"/>
    <w:link w:val="TelobesedilaZnak"/>
    <w:rsid w:val="007F58F9"/>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7F58F9"/>
    <w:rPr>
      <w:rFonts w:ascii="Times New Roman" w:eastAsia="Times New Roman" w:hAnsi="Times New Roman" w:cs="Times New Roman"/>
      <w:sz w:val="24"/>
      <w:szCs w:val="20"/>
      <w:lang w:eastAsia="sl-SI"/>
    </w:rPr>
  </w:style>
  <w:style w:type="paragraph" w:customStyle="1" w:styleId="Znak">
    <w:name w:val=" Znak"/>
    <w:basedOn w:val="Navaden"/>
    <w:rsid w:val="007F58F9"/>
    <w:pPr>
      <w:spacing w:line="240" w:lineRule="exact"/>
    </w:pPr>
    <w:rPr>
      <w:rFonts w:ascii="Tahoma" w:eastAsia="Times New Roman" w:hAnsi="Tahoma" w:cs="Times New Roman"/>
      <w:sz w:val="20"/>
      <w:szCs w:val="20"/>
      <w:lang w:val="en-US"/>
    </w:rPr>
  </w:style>
  <w:style w:type="character" w:styleId="Hiperpovezava">
    <w:name w:val="Hyperlink"/>
    <w:uiPriority w:val="99"/>
    <w:rsid w:val="007F58F9"/>
    <w:rPr>
      <w:color w:val="0000FF"/>
      <w:u w:val="single"/>
    </w:rPr>
  </w:style>
  <w:style w:type="paragraph" w:customStyle="1" w:styleId="BodyText33">
    <w:name w:val="Body Text 33"/>
    <w:basedOn w:val="Navaden"/>
    <w:link w:val="BodyText3Znak"/>
    <w:rsid w:val="007F5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7F58F9"/>
    <w:rPr>
      <w:rFonts w:ascii="Times New Roman" w:eastAsia="Times New Roman" w:hAnsi="Times New Roman" w:cs="Times New Roman"/>
      <w:sz w:val="24"/>
      <w:szCs w:val="20"/>
      <w:lang w:eastAsia="sl-SI"/>
    </w:rPr>
  </w:style>
  <w:style w:type="paragraph" w:styleId="Noga">
    <w:name w:val="footer"/>
    <w:basedOn w:val="Navaden"/>
    <w:link w:val="NogaZnak"/>
    <w:rsid w:val="007F58F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rsid w:val="007F58F9"/>
    <w:rPr>
      <w:rFonts w:ascii="Times New Roman" w:eastAsia="Times New Roman" w:hAnsi="Times New Roman" w:cs="Times New Roman"/>
      <w:sz w:val="20"/>
      <w:szCs w:val="20"/>
      <w:lang w:val="en-US"/>
    </w:rPr>
  </w:style>
  <w:style w:type="paragraph" w:customStyle="1" w:styleId="Default">
    <w:name w:val="Default"/>
    <w:rsid w:val="007F58F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7F58F9"/>
  </w:style>
  <w:style w:type="paragraph" w:styleId="Glava">
    <w:name w:val="header"/>
    <w:aliases w:val="E-PVO-glava,Header-PR,Glava Znak Znak Znak Znak,Glava Znak Znak Znak Znak Znak,Glava Znak Znak Znak,Glava Znak Znak Znak Znak Znak Znak Znak Znak Znak Znak Znak Znak Znak Zn Znak,Znak,Glava - napis"/>
    <w:basedOn w:val="Navaden"/>
    <w:link w:val="GlavaZnak"/>
    <w:rsid w:val="007F58F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E-PVO-glava Znak1,Header-PR Znak1,Glava Znak Znak Znak Znak Znak2,Glava Znak Znak Znak Znak Znak Znak1,Glava Znak Znak Znak Znak2,Glava Znak Znak Znak Znak Znak Znak Znak Znak Znak Znak Znak Znak Znak Zn Znak Znak1,Znak Znak1"/>
    <w:basedOn w:val="Privzetapisavaodstavka"/>
    <w:link w:val="Glava"/>
    <w:rsid w:val="007F58F9"/>
    <w:rPr>
      <w:rFonts w:ascii="Times New Roman" w:eastAsia="Times New Roman" w:hAnsi="Times New Roman" w:cs="Times New Roman"/>
      <w:sz w:val="20"/>
      <w:szCs w:val="20"/>
      <w:lang w:eastAsia="sl-SI"/>
    </w:rPr>
  </w:style>
  <w:style w:type="table" w:styleId="Tabelamrea">
    <w:name w:val="Table Grid"/>
    <w:basedOn w:val="Navadnatabela"/>
    <w:rsid w:val="007F58F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7F58F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7F58F9"/>
    <w:rPr>
      <w:rFonts w:ascii="Times New Roman" w:eastAsia="Times New Roman" w:hAnsi="Times New Roman" w:cs="Times New Roman"/>
      <w:sz w:val="24"/>
      <w:szCs w:val="24"/>
      <w:lang w:eastAsia="sl-SI"/>
    </w:rPr>
  </w:style>
  <w:style w:type="paragraph" w:customStyle="1" w:styleId="BodyText21">
    <w:name w:val="Body Text 21"/>
    <w:basedOn w:val="Navaden"/>
    <w:rsid w:val="007F5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7F58F9"/>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7F58F9"/>
    <w:rPr>
      <w:rFonts w:ascii="Arial" w:eastAsia="Times New Roman" w:hAnsi="Arial" w:cs="Times New Roman"/>
      <w:sz w:val="16"/>
      <w:szCs w:val="16"/>
      <w:lang w:eastAsia="sl-SI"/>
    </w:rPr>
  </w:style>
  <w:style w:type="paragraph" w:styleId="Telobesedila-zamik">
    <w:name w:val="Body Text Indent"/>
    <w:basedOn w:val="Navaden"/>
    <w:link w:val="Telobesedila-zamikZnak"/>
    <w:rsid w:val="007F58F9"/>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7F58F9"/>
    <w:rPr>
      <w:rFonts w:ascii="Arial" w:eastAsia="Times New Roman" w:hAnsi="Arial" w:cs="Times New Roman"/>
      <w:lang w:val="x-none" w:eastAsia="x-none"/>
    </w:rPr>
  </w:style>
  <w:style w:type="paragraph" w:customStyle="1" w:styleId="WW-Telobesedila2">
    <w:name w:val="WW-Telo besedila 2"/>
    <w:basedOn w:val="Navaden"/>
    <w:rsid w:val="007F58F9"/>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7F58F9"/>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7F58F9"/>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7F58F9"/>
    <w:pPr>
      <w:widowControl w:val="0"/>
    </w:pPr>
    <w:rPr>
      <w:rFonts w:ascii="Helvetica" w:hAnsi="Helvetica" w:cs="Helvetica"/>
      <w:color w:val="auto"/>
    </w:rPr>
  </w:style>
  <w:style w:type="paragraph" w:customStyle="1" w:styleId="CM55">
    <w:name w:val="CM55"/>
    <w:basedOn w:val="Default"/>
    <w:next w:val="Default"/>
    <w:uiPriority w:val="99"/>
    <w:rsid w:val="007F58F9"/>
    <w:pPr>
      <w:widowControl w:val="0"/>
    </w:pPr>
    <w:rPr>
      <w:rFonts w:ascii="Helvetica" w:hAnsi="Helvetica" w:cs="Helvetica"/>
      <w:color w:val="auto"/>
    </w:rPr>
  </w:style>
  <w:style w:type="paragraph" w:customStyle="1" w:styleId="CM2">
    <w:name w:val="CM2"/>
    <w:basedOn w:val="Default"/>
    <w:next w:val="Default"/>
    <w:uiPriority w:val="99"/>
    <w:rsid w:val="007F58F9"/>
    <w:pPr>
      <w:widowControl w:val="0"/>
    </w:pPr>
    <w:rPr>
      <w:rFonts w:ascii="Helvetica" w:hAnsi="Helvetica" w:cs="Helvetica"/>
      <w:color w:val="auto"/>
    </w:rPr>
  </w:style>
  <w:style w:type="paragraph" w:customStyle="1" w:styleId="CM56">
    <w:name w:val="CM56"/>
    <w:basedOn w:val="Default"/>
    <w:next w:val="Default"/>
    <w:uiPriority w:val="99"/>
    <w:rsid w:val="007F58F9"/>
    <w:pPr>
      <w:widowControl w:val="0"/>
    </w:pPr>
    <w:rPr>
      <w:rFonts w:ascii="Helvetica" w:hAnsi="Helvetica" w:cs="Helvetica"/>
      <w:color w:val="auto"/>
    </w:rPr>
  </w:style>
  <w:style w:type="paragraph" w:customStyle="1" w:styleId="CM57">
    <w:name w:val="CM57"/>
    <w:basedOn w:val="Default"/>
    <w:next w:val="Default"/>
    <w:uiPriority w:val="99"/>
    <w:rsid w:val="007F58F9"/>
    <w:pPr>
      <w:widowControl w:val="0"/>
    </w:pPr>
    <w:rPr>
      <w:rFonts w:ascii="Helvetica" w:hAnsi="Helvetica" w:cs="Helvetica"/>
      <w:color w:val="auto"/>
    </w:rPr>
  </w:style>
  <w:style w:type="paragraph" w:customStyle="1" w:styleId="CM3">
    <w:name w:val="CM3"/>
    <w:basedOn w:val="Default"/>
    <w:next w:val="Default"/>
    <w:uiPriority w:val="99"/>
    <w:rsid w:val="007F58F9"/>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7F58F9"/>
    <w:pPr>
      <w:widowControl w:val="0"/>
    </w:pPr>
    <w:rPr>
      <w:rFonts w:ascii="Helvetica" w:hAnsi="Helvetica" w:cs="Helvetica"/>
      <w:color w:val="auto"/>
    </w:rPr>
  </w:style>
  <w:style w:type="paragraph" w:customStyle="1" w:styleId="CM4">
    <w:name w:val="CM4"/>
    <w:basedOn w:val="Default"/>
    <w:next w:val="Default"/>
    <w:uiPriority w:val="99"/>
    <w:rsid w:val="007F58F9"/>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7F58F9"/>
    <w:pPr>
      <w:widowControl w:val="0"/>
    </w:pPr>
    <w:rPr>
      <w:rFonts w:ascii="Helvetica" w:hAnsi="Helvetica" w:cs="Helvetica"/>
      <w:color w:val="auto"/>
    </w:rPr>
  </w:style>
  <w:style w:type="paragraph" w:customStyle="1" w:styleId="CM60">
    <w:name w:val="CM60"/>
    <w:basedOn w:val="Default"/>
    <w:next w:val="Default"/>
    <w:uiPriority w:val="99"/>
    <w:rsid w:val="007F58F9"/>
    <w:pPr>
      <w:widowControl w:val="0"/>
    </w:pPr>
    <w:rPr>
      <w:rFonts w:ascii="Helvetica" w:hAnsi="Helvetica" w:cs="Helvetica"/>
      <w:color w:val="auto"/>
    </w:rPr>
  </w:style>
  <w:style w:type="paragraph" w:customStyle="1" w:styleId="CM6">
    <w:name w:val="CM6"/>
    <w:basedOn w:val="Default"/>
    <w:next w:val="Default"/>
    <w:uiPriority w:val="99"/>
    <w:rsid w:val="007F58F9"/>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7F58F9"/>
    <w:pPr>
      <w:widowControl w:val="0"/>
    </w:pPr>
    <w:rPr>
      <w:rFonts w:ascii="Helvetica" w:hAnsi="Helvetica" w:cs="Helvetica"/>
      <w:color w:val="auto"/>
    </w:rPr>
  </w:style>
  <w:style w:type="paragraph" w:customStyle="1" w:styleId="CM7">
    <w:name w:val="CM7"/>
    <w:basedOn w:val="Default"/>
    <w:next w:val="Default"/>
    <w:uiPriority w:val="99"/>
    <w:rsid w:val="007F58F9"/>
    <w:pPr>
      <w:widowControl w:val="0"/>
    </w:pPr>
    <w:rPr>
      <w:rFonts w:ascii="Helvetica" w:hAnsi="Helvetica" w:cs="Helvetica"/>
      <w:color w:val="auto"/>
    </w:rPr>
  </w:style>
  <w:style w:type="paragraph" w:customStyle="1" w:styleId="CM62">
    <w:name w:val="CM62"/>
    <w:basedOn w:val="Default"/>
    <w:next w:val="Default"/>
    <w:uiPriority w:val="99"/>
    <w:rsid w:val="007F58F9"/>
    <w:pPr>
      <w:widowControl w:val="0"/>
    </w:pPr>
    <w:rPr>
      <w:rFonts w:ascii="Helvetica" w:hAnsi="Helvetica" w:cs="Helvetica"/>
      <w:color w:val="auto"/>
    </w:rPr>
  </w:style>
  <w:style w:type="paragraph" w:customStyle="1" w:styleId="CM8">
    <w:name w:val="CM8"/>
    <w:basedOn w:val="Default"/>
    <w:next w:val="Default"/>
    <w:uiPriority w:val="99"/>
    <w:rsid w:val="007F58F9"/>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7F58F9"/>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7F58F9"/>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7F58F9"/>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7F58F9"/>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7F58F9"/>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7F58F9"/>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7F58F9"/>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7F58F9"/>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7F58F9"/>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7F58F9"/>
    <w:pPr>
      <w:widowControl w:val="0"/>
    </w:pPr>
    <w:rPr>
      <w:rFonts w:ascii="Helvetica" w:hAnsi="Helvetica" w:cs="Helvetica"/>
      <w:color w:val="auto"/>
    </w:rPr>
  </w:style>
  <w:style w:type="paragraph" w:customStyle="1" w:styleId="CM20">
    <w:name w:val="CM20"/>
    <w:basedOn w:val="Default"/>
    <w:next w:val="Default"/>
    <w:uiPriority w:val="99"/>
    <w:rsid w:val="007F58F9"/>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7F58F9"/>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7F58F9"/>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7F58F9"/>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7F58F9"/>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7F58F9"/>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7F58F9"/>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7F58F9"/>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7F58F9"/>
    <w:pPr>
      <w:widowControl w:val="0"/>
    </w:pPr>
    <w:rPr>
      <w:rFonts w:ascii="Helvetica" w:hAnsi="Helvetica" w:cs="Helvetica"/>
      <w:color w:val="auto"/>
    </w:rPr>
  </w:style>
  <w:style w:type="paragraph" w:customStyle="1" w:styleId="CM64">
    <w:name w:val="CM64"/>
    <w:basedOn w:val="Default"/>
    <w:next w:val="Default"/>
    <w:uiPriority w:val="99"/>
    <w:rsid w:val="007F58F9"/>
    <w:pPr>
      <w:widowControl w:val="0"/>
    </w:pPr>
    <w:rPr>
      <w:rFonts w:ascii="Helvetica" w:hAnsi="Helvetica" w:cs="Helvetica"/>
      <w:color w:val="auto"/>
    </w:rPr>
  </w:style>
  <w:style w:type="paragraph" w:customStyle="1" w:styleId="CM29">
    <w:name w:val="CM29"/>
    <w:basedOn w:val="Default"/>
    <w:next w:val="Default"/>
    <w:uiPriority w:val="99"/>
    <w:rsid w:val="007F58F9"/>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7F58F9"/>
    <w:pPr>
      <w:widowControl w:val="0"/>
    </w:pPr>
    <w:rPr>
      <w:rFonts w:ascii="Helvetica" w:hAnsi="Helvetica" w:cs="Helvetica"/>
      <w:color w:val="auto"/>
    </w:rPr>
  </w:style>
  <w:style w:type="paragraph" w:customStyle="1" w:styleId="CM30">
    <w:name w:val="CM30"/>
    <w:basedOn w:val="Default"/>
    <w:next w:val="Default"/>
    <w:uiPriority w:val="99"/>
    <w:rsid w:val="007F58F9"/>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7F58F9"/>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7F58F9"/>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7F58F9"/>
    <w:pPr>
      <w:widowControl w:val="0"/>
    </w:pPr>
    <w:rPr>
      <w:rFonts w:ascii="Helvetica" w:hAnsi="Helvetica" w:cs="Helvetica"/>
      <w:color w:val="auto"/>
    </w:rPr>
  </w:style>
  <w:style w:type="paragraph" w:customStyle="1" w:styleId="CM33">
    <w:name w:val="CM33"/>
    <w:basedOn w:val="Default"/>
    <w:next w:val="Default"/>
    <w:uiPriority w:val="99"/>
    <w:rsid w:val="007F58F9"/>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7F58F9"/>
    <w:pPr>
      <w:widowControl w:val="0"/>
    </w:pPr>
    <w:rPr>
      <w:rFonts w:ascii="Helvetica" w:hAnsi="Helvetica" w:cs="Helvetica"/>
      <w:color w:val="auto"/>
    </w:rPr>
  </w:style>
  <w:style w:type="paragraph" w:customStyle="1" w:styleId="CM34">
    <w:name w:val="CM34"/>
    <w:basedOn w:val="Default"/>
    <w:next w:val="Default"/>
    <w:uiPriority w:val="99"/>
    <w:rsid w:val="007F58F9"/>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7F58F9"/>
    <w:pPr>
      <w:widowControl w:val="0"/>
    </w:pPr>
    <w:rPr>
      <w:rFonts w:ascii="Helvetica" w:hAnsi="Helvetica" w:cs="Helvetica"/>
      <w:color w:val="auto"/>
    </w:rPr>
  </w:style>
  <w:style w:type="paragraph" w:customStyle="1" w:styleId="CM35">
    <w:name w:val="CM35"/>
    <w:basedOn w:val="Default"/>
    <w:next w:val="Default"/>
    <w:uiPriority w:val="99"/>
    <w:rsid w:val="007F58F9"/>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7F58F9"/>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7F58F9"/>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7F58F9"/>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7F58F9"/>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7F58F9"/>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7F58F9"/>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7F58F9"/>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7F58F9"/>
    <w:pPr>
      <w:widowControl w:val="0"/>
    </w:pPr>
    <w:rPr>
      <w:rFonts w:ascii="Helvetica" w:hAnsi="Helvetica" w:cs="Helvetica"/>
      <w:color w:val="auto"/>
    </w:rPr>
  </w:style>
  <w:style w:type="paragraph" w:customStyle="1" w:styleId="CM48">
    <w:name w:val="CM48"/>
    <w:basedOn w:val="Default"/>
    <w:next w:val="Default"/>
    <w:uiPriority w:val="99"/>
    <w:rsid w:val="007F58F9"/>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7F58F9"/>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7F58F9"/>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7F58F9"/>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7F58F9"/>
    <w:pPr>
      <w:widowControl w:val="0"/>
    </w:pPr>
    <w:rPr>
      <w:rFonts w:ascii="Helvetica" w:hAnsi="Helvetica" w:cs="Helvetica"/>
      <w:color w:val="auto"/>
    </w:rPr>
  </w:style>
  <w:style w:type="paragraph" w:customStyle="1" w:styleId="Preformatted">
    <w:name w:val="Preformatted"/>
    <w:basedOn w:val="Navaden"/>
    <w:rsid w:val="007F58F9"/>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7F58F9"/>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7F58F9"/>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7F58F9"/>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7F58F9"/>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7F58F9"/>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7F58F9"/>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7F58F9"/>
    <w:rPr>
      <w:rFonts w:ascii="Verdana" w:eastAsia="Times New Roman" w:hAnsi="Verdana" w:cs="Times New Roman"/>
      <w:bCs/>
      <w:sz w:val="20"/>
      <w:szCs w:val="20"/>
      <w:lang w:val="en-GB"/>
    </w:rPr>
  </w:style>
  <w:style w:type="paragraph" w:styleId="Besedilooblaka">
    <w:name w:val="Balloon Text"/>
    <w:basedOn w:val="Navaden"/>
    <w:link w:val="BesedilooblakaZnak"/>
    <w:rsid w:val="007F58F9"/>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7F58F9"/>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7F58F9"/>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7F58F9"/>
    <w:rPr>
      <w:sz w:val="16"/>
      <w:szCs w:val="16"/>
    </w:rPr>
  </w:style>
  <w:style w:type="paragraph" w:styleId="Pripombabesedilo">
    <w:name w:val="annotation text"/>
    <w:basedOn w:val="Navaden"/>
    <w:link w:val="PripombabesediloZnak"/>
    <w:rsid w:val="007F58F9"/>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7F58F9"/>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7F58F9"/>
    <w:rPr>
      <w:b/>
      <w:bCs/>
    </w:rPr>
  </w:style>
  <w:style w:type="character" w:customStyle="1" w:styleId="ZadevapripombeZnak">
    <w:name w:val="Zadeva pripombe Znak"/>
    <w:basedOn w:val="PripombabesediloZnak"/>
    <w:link w:val="Zadevapripombe"/>
    <w:rsid w:val="007F58F9"/>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7F58F9"/>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7F58F9"/>
    <w:rPr>
      <w:rFonts w:ascii="Arial" w:eastAsia="Times New Roman" w:hAnsi="Arial" w:cs="Times New Roman"/>
      <w:lang w:val="x-none" w:eastAsia="x-none"/>
    </w:rPr>
  </w:style>
  <w:style w:type="paragraph" w:styleId="Telobesedila-zamik3">
    <w:name w:val="Body Text Indent 3"/>
    <w:basedOn w:val="Navaden"/>
    <w:link w:val="Telobesedila-zamik3Znak"/>
    <w:rsid w:val="007F58F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7F58F9"/>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7F58F9"/>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7F58F9"/>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7F58F9"/>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7F58F9"/>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7F58F9"/>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7F58F9"/>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7F58F9"/>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7F58F9"/>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7F58F9"/>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7F58F9"/>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7F58F9"/>
    <w:pPr>
      <w:spacing w:after="100" w:line="276" w:lineRule="auto"/>
      <w:ind w:left="1760"/>
    </w:pPr>
    <w:rPr>
      <w:rFonts w:ascii="Calibri" w:eastAsia="Times New Roman" w:hAnsi="Calibri" w:cs="Times New Roman"/>
      <w:lang w:eastAsia="sl-SI"/>
    </w:rPr>
  </w:style>
  <w:style w:type="character" w:styleId="Krepko">
    <w:name w:val="Strong"/>
    <w:qFormat/>
    <w:rsid w:val="007F58F9"/>
    <w:rPr>
      <w:b/>
      <w:bCs/>
    </w:rPr>
  </w:style>
  <w:style w:type="paragraph" w:customStyle="1" w:styleId="FE1">
    <w:name w:val="FE1"/>
    <w:basedOn w:val="Navaden"/>
    <w:qFormat/>
    <w:rsid w:val="007F58F9"/>
    <w:pPr>
      <w:spacing w:after="0" w:line="240" w:lineRule="auto"/>
    </w:pPr>
    <w:rPr>
      <w:rFonts w:ascii="Arial" w:eastAsia="Times New Roman" w:hAnsi="Arial" w:cs="Arial"/>
      <w:b/>
      <w:i/>
      <w:sz w:val="28"/>
      <w:lang w:eastAsia="sl-SI"/>
    </w:rPr>
  </w:style>
  <w:style w:type="numbering" w:customStyle="1" w:styleId="Slog2">
    <w:name w:val="Slog2"/>
    <w:basedOn w:val="Brezseznama"/>
    <w:rsid w:val="007F58F9"/>
    <w:pPr>
      <w:numPr>
        <w:numId w:val="9"/>
      </w:numPr>
    </w:pPr>
  </w:style>
  <w:style w:type="paragraph" w:customStyle="1" w:styleId="FE2">
    <w:name w:val="FE2"/>
    <w:basedOn w:val="Naslov2"/>
    <w:qFormat/>
    <w:rsid w:val="007F58F9"/>
    <w:pPr>
      <w:numPr>
        <w:numId w:val="8"/>
      </w:numPr>
      <w:spacing w:before="0" w:after="0"/>
    </w:pPr>
  </w:style>
  <w:style w:type="paragraph" w:customStyle="1" w:styleId="NoSpacing1">
    <w:name w:val="No Spacing1"/>
    <w:qFormat/>
    <w:rsid w:val="007F58F9"/>
    <w:pPr>
      <w:spacing w:after="0" w:line="240" w:lineRule="auto"/>
    </w:pPr>
    <w:rPr>
      <w:rFonts w:ascii="Calibri" w:eastAsia="Calibri" w:hAnsi="Calibri" w:cs="Times New Roman"/>
    </w:rPr>
  </w:style>
  <w:style w:type="paragraph" w:styleId="Brezrazmikov">
    <w:name w:val="No Spacing"/>
    <w:qFormat/>
    <w:rsid w:val="007F58F9"/>
    <w:pPr>
      <w:spacing w:after="0" w:line="240" w:lineRule="auto"/>
    </w:pPr>
    <w:rPr>
      <w:rFonts w:ascii="Calibri" w:eastAsia="Calibri" w:hAnsi="Calibri" w:cs="Times New Roman"/>
    </w:rPr>
  </w:style>
  <w:style w:type="paragraph" w:styleId="Stvarnokazalo3">
    <w:name w:val="index 3"/>
    <w:basedOn w:val="Navaden"/>
    <w:next w:val="Navaden"/>
    <w:autoRedefine/>
    <w:rsid w:val="007F58F9"/>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F58F9"/>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7F58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7F58F9"/>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7F58F9"/>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7F58F9"/>
  </w:style>
  <w:style w:type="character" w:styleId="SledenaHiperpovezava">
    <w:name w:val="FollowedHyperlink"/>
    <w:rsid w:val="007F58F9"/>
    <w:rPr>
      <w:color w:val="954F72"/>
      <w:u w:val="single"/>
    </w:rPr>
  </w:style>
  <w:style w:type="character" w:styleId="Sprotnaopomba-sklic">
    <w:name w:val="footnote reference"/>
    <w:uiPriority w:val="99"/>
    <w:unhideWhenUsed/>
    <w:rsid w:val="007F58F9"/>
    <w:rPr>
      <w:vertAlign w:val="superscript"/>
    </w:rPr>
  </w:style>
  <w:style w:type="character" w:styleId="Nerazreenaomemba">
    <w:name w:val="Unresolved Mention"/>
    <w:uiPriority w:val="99"/>
    <w:semiHidden/>
    <w:unhideWhenUsed/>
    <w:rsid w:val="007F58F9"/>
    <w:rPr>
      <w:color w:val="605E5C"/>
      <w:shd w:val="clear" w:color="auto" w:fill="E1DFDD"/>
    </w:rPr>
  </w:style>
  <w:style w:type="numbering" w:customStyle="1" w:styleId="Brezseznama11">
    <w:name w:val="Brez seznama11"/>
    <w:next w:val="Brezseznama"/>
    <w:uiPriority w:val="99"/>
    <w:semiHidden/>
    <w:unhideWhenUsed/>
    <w:rsid w:val="007F58F9"/>
  </w:style>
  <w:style w:type="paragraph" w:customStyle="1" w:styleId="Naslov2MK">
    <w:name w:val="Naslov 2 MK"/>
    <w:basedOn w:val="Navaden"/>
    <w:rsid w:val="007F58F9"/>
    <w:pPr>
      <w:tabs>
        <w:tab w:val="num" w:pos="720"/>
      </w:tabs>
      <w:spacing w:after="0" w:line="240" w:lineRule="auto"/>
      <w:ind w:left="720" w:hanging="360"/>
    </w:pPr>
    <w:rPr>
      <w:rFonts w:ascii="Arial" w:eastAsia="Calibri" w:hAnsi="Arial" w:cs="Arial"/>
      <w:b/>
      <w:bCs/>
      <w:lang w:eastAsia="sl-SI"/>
    </w:rPr>
  </w:style>
  <w:style w:type="paragraph" w:customStyle="1" w:styleId="BESEDILO">
    <w:name w:val="BESEDILO"/>
    <w:rsid w:val="007F58F9"/>
    <w:pPr>
      <w:keepLines/>
      <w:widowControl w:val="0"/>
      <w:tabs>
        <w:tab w:val="left" w:pos="2155"/>
      </w:tabs>
      <w:spacing w:after="0" w:line="240" w:lineRule="auto"/>
      <w:jc w:val="both"/>
    </w:pPr>
    <w:rPr>
      <w:rFonts w:ascii="Arial" w:eastAsia="Calibri" w:hAnsi="Arial" w:cs="Arial"/>
      <w:kern w:val="16"/>
      <w:sz w:val="20"/>
      <w:szCs w:val="20"/>
    </w:rPr>
  </w:style>
  <w:style w:type="paragraph" w:customStyle="1" w:styleId="Naslov3MK">
    <w:name w:val="Naslov 3 MK"/>
    <w:basedOn w:val="Naslov1"/>
    <w:rsid w:val="007F58F9"/>
    <w:pPr>
      <w:numPr>
        <w:ilvl w:val="1"/>
        <w:numId w:val="23"/>
      </w:numPr>
      <w:spacing w:before="240" w:after="60"/>
      <w:jc w:val="both"/>
    </w:pPr>
    <w:rPr>
      <w:rFonts w:ascii="Arial" w:eastAsia="Calibri" w:hAnsi="Arial"/>
      <w:bCs/>
      <w:kern w:val="28"/>
      <w:sz w:val="22"/>
      <w:szCs w:val="22"/>
      <w:lang w:val="sl-SI" w:eastAsia="sl-SI"/>
    </w:rPr>
  </w:style>
  <w:style w:type="character" w:customStyle="1" w:styleId="Naslov3MKZnak">
    <w:name w:val="Naslov 3 MK Znak"/>
    <w:rsid w:val="007F58F9"/>
    <w:rPr>
      <w:rFonts w:ascii="Arial" w:hAnsi="Arial"/>
      <w:b/>
      <w:kern w:val="28"/>
      <w:sz w:val="22"/>
      <w:lang w:val="sl-SI" w:eastAsia="sl-SI"/>
    </w:rPr>
  </w:style>
  <w:style w:type="character" w:customStyle="1" w:styleId="Naslov2MKZnak">
    <w:name w:val="Naslov 2 MK Znak"/>
    <w:rsid w:val="007F58F9"/>
    <w:rPr>
      <w:rFonts w:ascii="Arial" w:hAnsi="Arial"/>
      <w:b/>
      <w:sz w:val="22"/>
      <w:lang w:val="sl-SI" w:eastAsia="sl-SI"/>
    </w:rPr>
  </w:style>
  <w:style w:type="paragraph" w:customStyle="1" w:styleId="p">
    <w:name w:val="p"/>
    <w:basedOn w:val="Navaden"/>
    <w:rsid w:val="007F58F9"/>
    <w:pPr>
      <w:spacing w:before="40" w:after="10" w:line="240" w:lineRule="auto"/>
      <w:ind w:left="10" w:right="10" w:firstLine="240"/>
      <w:jc w:val="both"/>
    </w:pPr>
    <w:rPr>
      <w:rFonts w:ascii="Arial" w:eastAsia="Calibri" w:hAnsi="Arial" w:cs="Arial"/>
      <w:color w:val="222222"/>
      <w:lang w:val="en-US"/>
    </w:rPr>
  </w:style>
  <w:style w:type="paragraph" w:customStyle="1" w:styleId="ListParagraph1">
    <w:name w:val="List Paragraph1"/>
    <w:basedOn w:val="Navaden"/>
    <w:rsid w:val="007F58F9"/>
    <w:pPr>
      <w:spacing w:after="200" w:line="276" w:lineRule="auto"/>
      <w:ind w:left="720"/>
    </w:pPr>
    <w:rPr>
      <w:rFonts w:ascii="Calibri" w:eastAsia="Times New Roman" w:hAnsi="Calibri" w:cs="Calibri"/>
      <w:lang w:val="en-GB"/>
    </w:rPr>
  </w:style>
  <w:style w:type="paragraph" w:styleId="Konnaopomba-besedilo">
    <w:name w:val="endnote text"/>
    <w:basedOn w:val="Navaden"/>
    <w:link w:val="Konnaopomba-besediloZnak"/>
    <w:rsid w:val="007F58F9"/>
    <w:pPr>
      <w:spacing w:after="0" w:line="240" w:lineRule="auto"/>
    </w:pPr>
    <w:rPr>
      <w:rFonts w:ascii="Arial" w:eastAsia="Calibri" w:hAnsi="Arial" w:cs="Times New Roman"/>
      <w:sz w:val="20"/>
      <w:szCs w:val="20"/>
      <w:lang w:eastAsia="sl-SI"/>
    </w:rPr>
  </w:style>
  <w:style w:type="character" w:customStyle="1" w:styleId="Konnaopomba-besediloZnak">
    <w:name w:val="Končna opomba - besedilo Znak"/>
    <w:basedOn w:val="Privzetapisavaodstavka"/>
    <w:link w:val="Konnaopomba-besedilo"/>
    <w:rsid w:val="007F58F9"/>
    <w:rPr>
      <w:rFonts w:ascii="Arial" w:eastAsia="Calibri" w:hAnsi="Arial" w:cs="Times New Roman"/>
      <w:sz w:val="20"/>
      <w:szCs w:val="20"/>
      <w:lang w:eastAsia="sl-SI"/>
    </w:rPr>
  </w:style>
  <w:style w:type="character" w:styleId="Konnaopomba-sklic">
    <w:name w:val="endnote reference"/>
    <w:rsid w:val="007F58F9"/>
    <w:rPr>
      <w:rFonts w:cs="Times New Roman"/>
      <w:vertAlign w:val="superscript"/>
    </w:rPr>
  </w:style>
  <w:style w:type="character" w:customStyle="1" w:styleId="mediumtext1">
    <w:name w:val="medium_text1"/>
    <w:rsid w:val="007F58F9"/>
    <w:rPr>
      <w:sz w:val="22"/>
    </w:rPr>
  </w:style>
  <w:style w:type="paragraph" w:customStyle="1" w:styleId="besedilo0">
    <w:name w:val="besedilo"/>
    <w:basedOn w:val="Navaden"/>
    <w:rsid w:val="007F58F9"/>
    <w:pPr>
      <w:spacing w:before="60" w:after="60" w:line="240" w:lineRule="auto"/>
      <w:jc w:val="both"/>
    </w:pPr>
    <w:rPr>
      <w:rFonts w:ascii="Arial" w:eastAsia="Calibri" w:hAnsi="Arial" w:cs="Arial"/>
      <w:sz w:val="24"/>
      <w:szCs w:val="24"/>
    </w:rPr>
  </w:style>
  <w:style w:type="paragraph" w:customStyle="1" w:styleId="BodyText22">
    <w:name w:val="Body Text 22"/>
    <w:basedOn w:val="Navaden"/>
    <w:rsid w:val="007F58F9"/>
    <w:pPr>
      <w:suppressAutoHyphens/>
      <w:spacing w:after="0" w:line="240" w:lineRule="auto"/>
      <w:ind w:left="360"/>
      <w:jc w:val="both"/>
    </w:pPr>
    <w:rPr>
      <w:rFonts w:ascii="Arial" w:eastAsia="Calibri" w:hAnsi="Arial" w:cs="Arial"/>
      <w:lang w:val="en-US" w:eastAsia="ar-SA"/>
    </w:rPr>
  </w:style>
  <w:style w:type="paragraph" w:customStyle="1" w:styleId="BesediloDopisa">
    <w:name w:val="BesediloDopisa"/>
    <w:basedOn w:val="Navaden"/>
    <w:rsid w:val="007F58F9"/>
    <w:pPr>
      <w:spacing w:after="0" w:line="240" w:lineRule="auto"/>
      <w:jc w:val="both"/>
    </w:pPr>
    <w:rPr>
      <w:rFonts w:ascii="Times New Roman" w:eastAsia="Calibri" w:hAnsi="Times New Roman" w:cs="Times New Roman"/>
      <w:sz w:val="20"/>
      <w:szCs w:val="20"/>
      <w:lang w:val="en-US" w:eastAsia="sl-SI"/>
    </w:rPr>
  </w:style>
  <w:style w:type="paragraph" w:customStyle="1" w:styleId="len">
    <w:name w:val="člen"/>
    <w:basedOn w:val="Navaden"/>
    <w:rsid w:val="007F58F9"/>
    <w:pPr>
      <w:numPr>
        <w:numId w:val="24"/>
      </w:numPr>
      <w:tabs>
        <w:tab w:val="clear" w:pos="4754"/>
        <w:tab w:val="num" w:pos="360"/>
      </w:tabs>
      <w:spacing w:after="0" w:line="276" w:lineRule="auto"/>
      <w:ind w:left="360"/>
      <w:jc w:val="center"/>
    </w:pPr>
    <w:rPr>
      <w:rFonts w:ascii="Calibri" w:eastAsia="Calibri" w:hAnsi="Calibri" w:cs="Calibri"/>
      <w:b/>
      <w:bCs/>
      <w:lang w:eastAsia="sl-SI"/>
    </w:rPr>
  </w:style>
  <w:style w:type="table" w:customStyle="1" w:styleId="Tabelamrea1">
    <w:name w:val="Tabela – mreža1"/>
    <w:basedOn w:val="Navadnatabela"/>
    <w:next w:val="Tabelamrea"/>
    <w:uiPriority w:val="39"/>
    <w:rsid w:val="007F58F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7F58F9"/>
  </w:style>
  <w:style w:type="paragraph" w:styleId="Revizija">
    <w:name w:val="Revision"/>
    <w:hidden/>
    <w:uiPriority w:val="99"/>
    <w:semiHidden/>
    <w:rsid w:val="007F58F9"/>
    <w:pPr>
      <w:spacing w:after="0" w:line="240" w:lineRule="auto"/>
    </w:pPr>
    <w:rPr>
      <w:rFonts w:ascii="Arial" w:eastAsia="Calibri" w:hAnsi="Arial" w:cs="Arial"/>
      <w:sz w:val="24"/>
      <w:szCs w:val="24"/>
      <w:lang w:eastAsia="sl-SI"/>
    </w:rPr>
  </w:style>
  <w:style w:type="paragraph" w:customStyle="1" w:styleId="StyleHeading3NotBold">
    <w:name w:val="Style Heading 3 + Not Bold"/>
    <w:basedOn w:val="Naslov3"/>
    <w:rsid w:val="007F58F9"/>
    <w:pPr>
      <w:widowControl w:val="0"/>
      <w:numPr>
        <w:ilvl w:val="0"/>
        <w:numId w:val="0"/>
      </w:numPr>
      <w:tabs>
        <w:tab w:val="num" w:pos="360"/>
      </w:tabs>
      <w:adjustRightInd w:val="0"/>
      <w:spacing w:before="0" w:after="0" w:line="0" w:lineRule="atLeast"/>
      <w:ind w:left="720" w:hanging="432"/>
      <w:jc w:val="both"/>
      <w:textAlignment w:val="baseline"/>
    </w:pPr>
    <w:rPr>
      <w:rFonts w:ascii="Times New Roman" w:hAnsi="Times New Roman"/>
      <w:bCs w:val="0"/>
      <w:sz w:val="24"/>
      <w:szCs w:val="24"/>
      <w:lang w:val="en-US" w:eastAsia="en-US"/>
    </w:rPr>
  </w:style>
  <w:style w:type="paragraph" w:customStyle="1" w:styleId="odstavek1">
    <w:name w:val="odstavek1"/>
    <w:basedOn w:val="Navaden"/>
    <w:rsid w:val="007F58F9"/>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7F58F9"/>
    <w:pPr>
      <w:spacing w:after="0" w:line="240" w:lineRule="auto"/>
      <w:ind w:left="425" w:hanging="425"/>
      <w:jc w:val="both"/>
    </w:pPr>
    <w:rPr>
      <w:rFonts w:ascii="Arial" w:eastAsia="Times New Roman" w:hAnsi="Arial" w:cs="Arial"/>
      <w:lang w:eastAsia="sl-SI"/>
    </w:rPr>
  </w:style>
  <w:style w:type="character" w:customStyle="1" w:styleId="page-title">
    <w:name w:val="page-title"/>
    <w:rsid w:val="007F58F9"/>
  </w:style>
  <w:style w:type="table" w:customStyle="1" w:styleId="Navadnatabela1">
    <w:name w:val="Navadna tabela1"/>
    <w:uiPriority w:val="99"/>
    <w:semiHidden/>
    <w:qFormat/>
    <w:rsid w:val="007F58F9"/>
    <w:pPr>
      <w:spacing w:line="256" w:lineRule="auto"/>
    </w:pPr>
    <w:rPr>
      <w:rFonts w:ascii="Calibri" w:eastAsia="Times New Roman"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73</Pages>
  <Words>16759</Words>
  <Characters>95530</Characters>
  <Application>Microsoft Office Word</Application>
  <DocSecurity>0</DocSecurity>
  <Lines>796</Lines>
  <Paragraphs>224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2</cp:revision>
  <dcterms:created xsi:type="dcterms:W3CDTF">2019-04-19T11:39:00Z</dcterms:created>
  <dcterms:modified xsi:type="dcterms:W3CDTF">2019-04-19T11:44:00Z</dcterms:modified>
</cp:coreProperties>
</file>