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5CBDA" w14:textId="77777777" w:rsidR="00032EB3" w:rsidRPr="00FE733A" w:rsidRDefault="00032EB3" w:rsidP="00032EB3">
      <w:pPr>
        <w:keepNext/>
        <w:numPr>
          <w:ilvl w:val="1"/>
          <w:numId w:val="33"/>
        </w:numPr>
        <w:outlineLvl w:val="0"/>
        <w:rPr>
          <w:rFonts w:eastAsia="Times New Roman"/>
          <w:b/>
          <w:i/>
          <w:sz w:val="28"/>
          <w:szCs w:val="28"/>
          <w:lang w:eastAsia="x-none"/>
        </w:rPr>
      </w:pPr>
      <w:bookmarkStart w:id="0" w:name="_GoBack"/>
      <w:r w:rsidRPr="00FE733A">
        <w:rPr>
          <w:rFonts w:eastAsia="Times New Roman"/>
          <w:b/>
          <w:i/>
          <w:sz w:val="28"/>
          <w:szCs w:val="28"/>
          <w:lang w:eastAsia="x-none"/>
        </w:rPr>
        <w:t>VZOREC POGOD</w:t>
      </w:r>
      <w:r w:rsidRPr="00FE733A">
        <w:rPr>
          <w:rFonts w:eastAsia="Times New Roman"/>
          <w:b/>
          <w:i/>
          <w:sz w:val="28"/>
          <w:szCs w:val="28"/>
          <w:lang w:val="x-none" w:eastAsia="x-none"/>
        </w:rPr>
        <w:t>BE</w:t>
      </w:r>
      <w:r w:rsidRPr="00FE733A">
        <w:rPr>
          <w:rFonts w:eastAsia="Times New Roman"/>
          <w:b/>
          <w:i/>
          <w:sz w:val="28"/>
          <w:szCs w:val="28"/>
          <w:lang w:eastAsia="x-none"/>
        </w:rPr>
        <w:t xml:space="preserve">                                                     (OBR-19)</w:t>
      </w:r>
    </w:p>
    <w:p w14:paraId="2E4A3A1F" w14:textId="77777777" w:rsidR="00740588" w:rsidRDefault="00740588" w:rsidP="00091335">
      <w:pPr>
        <w:jc w:val="both"/>
        <w:rPr>
          <w:b/>
        </w:rPr>
      </w:pPr>
    </w:p>
    <w:p w14:paraId="70A47ED1" w14:textId="6518D912" w:rsidR="00091335" w:rsidRPr="00091335" w:rsidRDefault="00091335" w:rsidP="00091335">
      <w:pPr>
        <w:jc w:val="both"/>
      </w:pPr>
      <w:r w:rsidRPr="00091335">
        <w:rPr>
          <w:b/>
        </w:rPr>
        <w:t>MESTNA OBČINA NOVA GORICA</w:t>
      </w:r>
      <w:r w:rsidRPr="00091335">
        <w:t>, Trg Edvarda Kardelja 1, 5000 Nova Gorica, matična številka: 5881773</w:t>
      </w:r>
      <w:r w:rsidR="002101E9">
        <w:t>000</w:t>
      </w:r>
      <w:r w:rsidRPr="00091335">
        <w:t xml:space="preserve">, ID za DDV: SI 53055730, ki jo zastopa župan </w:t>
      </w:r>
      <w:r w:rsidR="00077D92">
        <w:t>dr. Klemen Miklavič</w:t>
      </w:r>
      <w:r w:rsidRPr="00091335">
        <w:t xml:space="preserve"> (v </w:t>
      </w:r>
      <w:bookmarkEnd w:id="0"/>
      <w:r w:rsidRPr="00091335">
        <w:t>nadaljevanju naročnik)</w:t>
      </w:r>
    </w:p>
    <w:p w14:paraId="71A203AC" w14:textId="77777777" w:rsidR="001E6863" w:rsidRDefault="001E6863"/>
    <w:p w14:paraId="6F73BF1D" w14:textId="77777777" w:rsidR="00257CBB" w:rsidRPr="00C912BF" w:rsidRDefault="00257CBB" w:rsidP="00257CBB">
      <w:pPr>
        <w:jc w:val="both"/>
      </w:pPr>
      <w:r w:rsidRPr="00C912BF">
        <w:t>in</w:t>
      </w:r>
    </w:p>
    <w:p w14:paraId="4677AF73" w14:textId="77777777" w:rsidR="00257CBB" w:rsidRPr="00C912BF" w:rsidRDefault="00257CBB" w:rsidP="00257CBB">
      <w:pPr>
        <w:jc w:val="both"/>
      </w:pPr>
    </w:p>
    <w:p w14:paraId="7892A89D" w14:textId="77777777" w:rsidR="00FD234A" w:rsidRDefault="00257CBB" w:rsidP="00FD234A">
      <w:pPr>
        <w:pStyle w:val="Default"/>
        <w:rPr>
          <w:rFonts w:ascii="Arial" w:hAnsi="Arial" w:cs="Arial"/>
          <w:bCs/>
          <w:sz w:val="22"/>
          <w:szCs w:val="22"/>
        </w:rPr>
      </w:pPr>
      <w:r w:rsidRPr="00FD234A">
        <w:rPr>
          <w:rFonts w:ascii="Arial" w:hAnsi="Arial" w:cs="Arial"/>
          <w:bCs/>
          <w:sz w:val="22"/>
          <w:szCs w:val="22"/>
        </w:rPr>
        <w:t>__________________, __________________, ____________________, matična številka: __________, ID za DDV: SI __________, ki ga zastopa direktor ______________</w:t>
      </w:r>
      <w:r w:rsidR="00FD234A" w:rsidRPr="00FD234A">
        <w:rPr>
          <w:rFonts w:ascii="Arial" w:hAnsi="Arial" w:cs="Arial"/>
          <w:bCs/>
          <w:sz w:val="22"/>
          <w:szCs w:val="22"/>
        </w:rPr>
        <w:t xml:space="preserve"> </w:t>
      </w:r>
    </w:p>
    <w:p w14:paraId="2D5B8712" w14:textId="77777777" w:rsidR="00FD234A" w:rsidRPr="00FD234A" w:rsidRDefault="00FD234A" w:rsidP="00FD234A">
      <w:pPr>
        <w:pStyle w:val="Default"/>
        <w:rPr>
          <w:rFonts w:ascii="Arial" w:hAnsi="Arial" w:cs="Arial"/>
          <w:bCs/>
          <w:sz w:val="22"/>
          <w:szCs w:val="22"/>
        </w:rPr>
      </w:pPr>
      <w:r w:rsidRPr="00FD234A">
        <w:rPr>
          <w:rFonts w:ascii="Arial" w:hAnsi="Arial" w:cs="Arial"/>
          <w:bCs/>
          <w:sz w:val="22"/>
          <w:szCs w:val="22"/>
        </w:rPr>
        <w:t xml:space="preserve">št. TRR _______________________ </w:t>
      </w:r>
      <w:r>
        <w:rPr>
          <w:rFonts w:ascii="Arial" w:hAnsi="Arial" w:cs="Arial"/>
          <w:bCs/>
          <w:sz w:val="22"/>
          <w:szCs w:val="22"/>
        </w:rPr>
        <w:t xml:space="preserve"> odprt </w:t>
      </w:r>
      <w:r w:rsidRPr="00FD234A">
        <w:rPr>
          <w:rFonts w:ascii="Arial" w:hAnsi="Arial" w:cs="Arial"/>
          <w:bCs/>
          <w:sz w:val="22"/>
          <w:szCs w:val="22"/>
        </w:rPr>
        <w:t xml:space="preserve">pri banki _____________________ </w:t>
      </w:r>
    </w:p>
    <w:p w14:paraId="2B599714" w14:textId="77777777" w:rsidR="00257CBB" w:rsidRPr="00FD234A" w:rsidRDefault="00257CBB" w:rsidP="00FD234A">
      <w:pPr>
        <w:pStyle w:val="Default"/>
        <w:rPr>
          <w:rFonts w:ascii="Arial" w:hAnsi="Arial" w:cs="Arial"/>
          <w:bCs/>
          <w:sz w:val="22"/>
          <w:szCs w:val="22"/>
        </w:rPr>
      </w:pPr>
      <w:r w:rsidRPr="00FD234A">
        <w:rPr>
          <w:rFonts w:ascii="Arial" w:hAnsi="Arial" w:cs="Arial"/>
          <w:bCs/>
          <w:sz w:val="22"/>
          <w:szCs w:val="22"/>
        </w:rPr>
        <w:t>(v nadaljevanju izvajalec)</w:t>
      </w:r>
    </w:p>
    <w:p w14:paraId="2705B66E" w14:textId="77777777" w:rsidR="00091335" w:rsidRDefault="00091335"/>
    <w:p w14:paraId="21345D79" w14:textId="77777777" w:rsidR="00257CBB" w:rsidRDefault="00257CBB"/>
    <w:p w14:paraId="70F2B7AE" w14:textId="77777777" w:rsidR="00621D18" w:rsidRPr="00621D18" w:rsidRDefault="00621D18" w:rsidP="00621D18">
      <w:pPr>
        <w:jc w:val="both"/>
      </w:pPr>
      <w:r w:rsidRPr="00621D18">
        <w:t xml:space="preserve">sklepata naslednjo </w:t>
      </w:r>
    </w:p>
    <w:p w14:paraId="2A7D8E6A" w14:textId="77777777" w:rsidR="001B79F0" w:rsidRDefault="001B79F0" w:rsidP="00257CBB">
      <w:pPr>
        <w:jc w:val="both"/>
      </w:pPr>
    </w:p>
    <w:p w14:paraId="2DCD4A42" w14:textId="77777777" w:rsidR="00740588" w:rsidRDefault="00740588" w:rsidP="00257CBB">
      <w:pPr>
        <w:jc w:val="both"/>
      </w:pPr>
    </w:p>
    <w:p w14:paraId="37A67FF9" w14:textId="77777777" w:rsidR="001B79F0" w:rsidRDefault="001B79F0" w:rsidP="00257CBB">
      <w:pPr>
        <w:jc w:val="both"/>
      </w:pPr>
    </w:p>
    <w:p w14:paraId="4AAE8970" w14:textId="50B0FC34" w:rsidR="00740588" w:rsidRDefault="00EE563C" w:rsidP="001B79F0">
      <w:pPr>
        <w:jc w:val="both"/>
        <w:rPr>
          <w:bCs/>
        </w:rPr>
      </w:pPr>
      <w:r>
        <w:rPr>
          <w:b/>
          <w:bCs/>
          <w:iCs/>
        </w:rPr>
        <w:t xml:space="preserve">POGODBA ZA </w:t>
      </w:r>
      <w:r w:rsidR="00450F78">
        <w:rPr>
          <w:b/>
          <w:bCs/>
          <w:iCs/>
        </w:rPr>
        <w:t xml:space="preserve"> </w:t>
      </w:r>
      <w:r w:rsidR="00BB38EB">
        <w:rPr>
          <w:b/>
          <w:bCs/>
          <w:iCs/>
        </w:rPr>
        <w:t>IZDELAVO</w:t>
      </w:r>
      <w:r w:rsidR="00AB138A">
        <w:rPr>
          <w:b/>
          <w:bCs/>
          <w:iCs/>
        </w:rPr>
        <w:t xml:space="preserve"> PZI</w:t>
      </w:r>
      <w:r w:rsidR="00BB38EB">
        <w:rPr>
          <w:b/>
          <w:bCs/>
          <w:iCs/>
        </w:rPr>
        <w:t xml:space="preserve"> </w:t>
      </w:r>
      <w:r w:rsidR="001716F4">
        <w:rPr>
          <w:b/>
          <w:bCs/>
          <w:iCs/>
        </w:rPr>
        <w:t xml:space="preserve">PROJEKTNE DOKUMENTACIJE ZA </w:t>
      </w:r>
      <w:r w:rsidR="00AB138A">
        <w:rPr>
          <w:b/>
          <w:bCs/>
          <w:iCs/>
        </w:rPr>
        <w:t>ENERGETSKO SANACIJO IN REKONSTRUKCIJO OBJEKTA OŠ MILOJKE ŠTRUKELJ</w:t>
      </w:r>
    </w:p>
    <w:p w14:paraId="24DB7C82" w14:textId="77777777" w:rsidR="001B79F0" w:rsidRDefault="001B79F0" w:rsidP="001B79F0">
      <w:pPr>
        <w:jc w:val="both"/>
        <w:rPr>
          <w:bCs/>
        </w:rPr>
      </w:pPr>
    </w:p>
    <w:p w14:paraId="13445382" w14:textId="77777777" w:rsidR="001B79F0" w:rsidRPr="001B79F0" w:rsidRDefault="001B79F0" w:rsidP="001B79F0">
      <w:pPr>
        <w:jc w:val="center"/>
        <w:rPr>
          <w:b/>
        </w:rPr>
      </w:pPr>
      <w:r w:rsidRPr="001B79F0">
        <w:rPr>
          <w:b/>
        </w:rPr>
        <w:t>Uvodne ugotovitve</w:t>
      </w:r>
    </w:p>
    <w:p w14:paraId="3F445242" w14:textId="77777777" w:rsidR="001B79F0" w:rsidRPr="001B79F0" w:rsidRDefault="001B79F0" w:rsidP="001B79F0">
      <w:pPr>
        <w:jc w:val="center"/>
        <w:rPr>
          <w:b/>
        </w:rPr>
      </w:pPr>
    </w:p>
    <w:p w14:paraId="3B147203" w14:textId="77777777" w:rsidR="001B79F0" w:rsidRPr="001B79F0" w:rsidRDefault="001B79F0" w:rsidP="001B79F0">
      <w:pPr>
        <w:numPr>
          <w:ilvl w:val="0"/>
          <w:numId w:val="1"/>
        </w:numPr>
        <w:jc w:val="center"/>
        <w:rPr>
          <w:b/>
          <w:bCs/>
        </w:rPr>
      </w:pPr>
      <w:r w:rsidRPr="001B79F0">
        <w:rPr>
          <w:b/>
          <w:bCs/>
        </w:rPr>
        <w:t>člen</w:t>
      </w:r>
    </w:p>
    <w:p w14:paraId="1A66B43C" w14:textId="77777777" w:rsidR="001B79F0" w:rsidRDefault="001B79F0" w:rsidP="001B79F0">
      <w:pPr>
        <w:jc w:val="center"/>
        <w:rPr>
          <w:b/>
        </w:rPr>
      </w:pPr>
    </w:p>
    <w:p w14:paraId="711D1EC9" w14:textId="77777777" w:rsidR="001B79F0" w:rsidRDefault="001B79F0" w:rsidP="001B79F0">
      <w:pPr>
        <w:autoSpaceDE w:val="0"/>
        <w:autoSpaceDN w:val="0"/>
        <w:adjustRightInd w:val="0"/>
        <w:jc w:val="both"/>
        <w:rPr>
          <w:color w:val="000000"/>
        </w:rPr>
      </w:pPr>
      <w:r w:rsidRPr="00C912BF">
        <w:rPr>
          <w:color w:val="000000"/>
        </w:rPr>
        <w:t>Pogodbeni stranki uvodoma ugotavljata:</w:t>
      </w:r>
    </w:p>
    <w:p w14:paraId="10877707" w14:textId="3EE29101" w:rsidR="001B79F0" w:rsidRDefault="001B79F0" w:rsidP="00B55E02">
      <w:pPr>
        <w:numPr>
          <w:ilvl w:val="0"/>
          <w:numId w:val="3"/>
        </w:numPr>
        <w:autoSpaceDE w:val="0"/>
        <w:autoSpaceDN w:val="0"/>
        <w:adjustRightInd w:val="0"/>
        <w:jc w:val="both"/>
        <w:rPr>
          <w:color w:val="000000"/>
        </w:rPr>
      </w:pPr>
      <w:r w:rsidRPr="00B55E02">
        <w:rPr>
          <w:color w:val="000000"/>
        </w:rPr>
        <w:t>da je Mestna občina Nova Gorica izvedla javno naročilo</w:t>
      </w:r>
      <w:r w:rsidR="00B55E02">
        <w:rPr>
          <w:color w:val="000000"/>
        </w:rPr>
        <w:t xml:space="preserve"> </w:t>
      </w:r>
      <w:r w:rsidRPr="00B55E02">
        <w:rPr>
          <w:color w:val="000000"/>
        </w:rPr>
        <w:t xml:space="preserve">za </w:t>
      </w:r>
      <w:r w:rsidR="00EE563C">
        <w:rPr>
          <w:color w:val="000000"/>
        </w:rPr>
        <w:t>»</w:t>
      </w:r>
      <w:r w:rsidR="00E81E47">
        <w:rPr>
          <w:color w:val="000000"/>
        </w:rPr>
        <w:t>Izdelavo PZI projektne dokumentacije za energetsko sanacijo in rekonstrukcijo objekta OŠ Milojke Štrukelj</w:t>
      </w:r>
      <w:r w:rsidR="00EE563C">
        <w:rPr>
          <w:color w:val="000000"/>
        </w:rPr>
        <w:t>«</w:t>
      </w:r>
      <w:r w:rsidRPr="00B55E02">
        <w:rPr>
          <w:color w:val="000000"/>
        </w:rPr>
        <w:t xml:space="preserve">, ki je bilo objavljeno na Portalu </w:t>
      </w:r>
      <w:r w:rsidRPr="00A61E24">
        <w:rPr>
          <w:color w:val="000000"/>
        </w:rPr>
        <w:t>javnih naročil, dne _______, pod številko objave ____________,</w:t>
      </w:r>
    </w:p>
    <w:p w14:paraId="37EDFF97" w14:textId="75819B31" w:rsidR="00A61E24" w:rsidRDefault="00A61E24" w:rsidP="00A61E24">
      <w:pPr>
        <w:numPr>
          <w:ilvl w:val="0"/>
          <w:numId w:val="3"/>
        </w:numPr>
        <w:autoSpaceDE w:val="0"/>
        <w:autoSpaceDN w:val="0"/>
        <w:adjustRightInd w:val="0"/>
        <w:jc w:val="both"/>
        <w:rPr>
          <w:color w:val="000000"/>
        </w:rPr>
      </w:pPr>
      <w:r w:rsidRPr="00C912BF">
        <w:rPr>
          <w:color w:val="000000"/>
        </w:rPr>
        <w:t xml:space="preserve">da je bil </w:t>
      </w:r>
      <w:r>
        <w:rPr>
          <w:color w:val="000000"/>
        </w:rPr>
        <w:t>izvajalec</w:t>
      </w:r>
      <w:r w:rsidRPr="00C912BF">
        <w:rPr>
          <w:color w:val="000000"/>
        </w:rPr>
        <w:t xml:space="preserve">  izbran za najugodnejšega ponudnika po ponudbi št. ____, z dne __________, ki je priloga in sestavni del te pogodbe, </w:t>
      </w:r>
    </w:p>
    <w:p w14:paraId="1A839022" w14:textId="1D46FE7D" w:rsidR="001B79F0" w:rsidRPr="00312BB1" w:rsidRDefault="001B79F0" w:rsidP="001B79F0">
      <w:pPr>
        <w:numPr>
          <w:ilvl w:val="0"/>
          <w:numId w:val="3"/>
        </w:numPr>
        <w:autoSpaceDE w:val="0"/>
        <w:autoSpaceDN w:val="0"/>
        <w:adjustRightInd w:val="0"/>
        <w:jc w:val="both"/>
        <w:rPr>
          <w:color w:val="000000"/>
        </w:rPr>
      </w:pPr>
      <w:r w:rsidRPr="00312BB1">
        <w:rPr>
          <w:color w:val="000000"/>
        </w:rPr>
        <w:t>da so sredstva za izvedbo predmeta pogodbe zagotovljena na proračunski</w:t>
      </w:r>
      <w:r w:rsidR="00EB1808" w:rsidRPr="00312BB1">
        <w:rPr>
          <w:color w:val="000000"/>
        </w:rPr>
        <w:t xml:space="preserve"> </w:t>
      </w:r>
      <w:r w:rsidR="00BB5498" w:rsidRPr="00312BB1">
        <w:rPr>
          <w:color w:val="000000"/>
        </w:rPr>
        <w:t>postavk</w:t>
      </w:r>
      <w:r w:rsidR="00077D92" w:rsidRPr="00312BB1">
        <w:rPr>
          <w:color w:val="000000"/>
        </w:rPr>
        <w:t>i</w:t>
      </w:r>
      <w:r w:rsidR="00EE563C">
        <w:rPr>
          <w:color w:val="000000"/>
        </w:rPr>
        <w:t>___________</w:t>
      </w:r>
      <w:r w:rsidR="009C32DD" w:rsidRPr="00312BB1">
        <w:t>,</w:t>
      </w:r>
    </w:p>
    <w:p w14:paraId="443D2711" w14:textId="77777777" w:rsidR="001B79F0" w:rsidRPr="00C912BF" w:rsidRDefault="001B79F0" w:rsidP="001B79F0">
      <w:pPr>
        <w:numPr>
          <w:ilvl w:val="0"/>
          <w:numId w:val="3"/>
        </w:numPr>
        <w:autoSpaceDE w:val="0"/>
        <w:autoSpaceDN w:val="0"/>
        <w:adjustRightInd w:val="0"/>
        <w:jc w:val="both"/>
        <w:rPr>
          <w:color w:val="000000"/>
        </w:rPr>
      </w:pPr>
      <w:r w:rsidRPr="00C912BF">
        <w:rPr>
          <w:color w:val="000000"/>
        </w:rPr>
        <w:t xml:space="preserve">da je naročnik skladno z navodilom MONG o </w:t>
      </w:r>
      <w:r w:rsidR="00695D8A">
        <w:rPr>
          <w:color w:val="000000"/>
        </w:rPr>
        <w:t>evidentiranju naročilnic, pogodb in sklepov župana</w:t>
      </w:r>
      <w:r w:rsidR="001E7CC8">
        <w:rPr>
          <w:color w:val="000000"/>
        </w:rPr>
        <w:t xml:space="preserve"> </w:t>
      </w:r>
      <w:r w:rsidRPr="00C912BF">
        <w:rPr>
          <w:color w:val="000000"/>
        </w:rPr>
        <w:t>izdal zahtevek za izdajo pogodbe št. _____</w:t>
      </w:r>
      <w:r w:rsidR="00441DED">
        <w:rPr>
          <w:color w:val="000000"/>
        </w:rPr>
        <w:t>____</w:t>
      </w:r>
      <w:r w:rsidRPr="00C912BF">
        <w:rPr>
          <w:color w:val="000000"/>
        </w:rPr>
        <w:t>,</w:t>
      </w:r>
    </w:p>
    <w:p w14:paraId="79109249" w14:textId="77777777" w:rsidR="001B79F0" w:rsidRDefault="001B79F0" w:rsidP="001B79F0">
      <w:pPr>
        <w:jc w:val="both"/>
        <w:rPr>
          <w:bCs/>
        </w:rPr>
      </w:pPr>
    </w:p>
    <w:p w14:paraId="0BC8F5EE" w14:textId="77777777" w:rsidR="00CD2F97" w:rsidRDefault="00CD2F97" w:rsidP="003F6DBC">
      <w:pPr>
        <w:jc w:val="center"/>
        <w:rPr>
          <w:b/>
        </w:rPr>
      </w:pPr>
    </w:p>
    <w:p w14:paraId="378F653B" w14:textId="77777777" w:rsidR="003F6DBC" w:rsidRPr="003F6DBC" w:rsidRDefault="003F6DBC" w:rsidP="003F6DBC">
      <w:pPr>
        <w:jc w:val="center"/>
        <w:rPr>
          <w:b/>
        </w:rPr>
      </w:pPr>
      <w:r w:rsidRPr="003F6DBC">
        <w:rPr>
          <w:b/>
        </w:rPr>
        <w:t>Predmet pogodbe</w:t>
      </w:r>
    </w:p>
    <w:p w14:paraId="132B6400" w14:textId="77777777" w:rsidR="003F6DBC" w:rsidRPr="00682D46" w:rsidRDefault="003F6DBC" w:rsidP="003F6DBC">
      <w:pPr>
        <w:jc w:val="both"/>
      </w:pPr>
    </w:p>
    <w:p w14:paraId="02A80622" w14:textId="77777777" w:rsidR="003F6DBC" w:rsidRPr="006B57A5" w:rsidRDefault="003F6DBC" w:rsidP="003F6DBC">
      <w:pPr>
        <w:numPr>
          <w:ilvl w:val="0"/>
          <w:numId w:val="1"/>
        </w:numPr>
        <w:jc w:val="center"/>
        <w:rPr>
          <w:b/>
          <w:bCs/>
        </w:rPr>
      </w:pPr>
      <w:r w:rsidRPr="003F6DBC">
        <w:rPr>
          <w:b/>
          <w:bCs/>
        </w:rPr>
        <w:t>člen</w:t>
      </w:r>
    </w:p>
    <w:p w14:paraId="02FFE753" w14:textId="77777777" w:rsidR="003F6DBC" w:rsidRPr="003F6DBC" w:rsidRDefault="003F6DBC" w:rsidP="003F6DBC">
      <w:pPr>
        <w:jc w:val="both"/>
      </w:pPr>
    </w:p>
    <w:p w14:paraId="2E5A0BA2" w14:textId="5CFC8FD3" w:rsidR="00763FBE" w:rsidRDefault="003F6DBC" w:rsidP="00932914">
      <w:pPr>
        <w:jc w:val="both"/>
      </w:pPr>
      <w:r w:rsidRPr="003F6DBC">
        <w:t xml:space="preserve">S to pogodbo </w:t>
      </w:r>
      <w:r>
        <w:t xml:space="preserve">naročnik </w:t>
      </w:r>
      <w:r w:rsidR="00A61E24">
        <w:t>naroča</w:t>
      </w:r>
      <w:r w:rsidR="00312BB1">
        <w:t xml:space="preserve">, </w:t>
      </w:r>
      <w:r w:rsidR="00BD15A8">
        <w:t>izvajalec pa prevze</w:t>
      </w:r>
      <w:r>
        <w:t>m</w:t>
      </w:r>
      <w:r w:rsidR="00BD15A8">
        <w:t>a v izvedbo</w:t>
      </w:r>
      <w:r w:rsidR="00BB38EB">
        <w:t xml:space="preserve"> i</w:t>
      </w:r>
      <w:r w:rsidR="00BA6AEC">
        <w:t>z</w:t>
      </w:r>
      <w:r w:rsidR="00BB38EB">
        <w:t xml:space="preserve">delavo </w:t>
      </w:r>
      <w:r w:rsidR="00E81E47">
        <w:rPr>
          <w:color w:val="000000"/>
        </w:rPr>
        <w:t>PZI projektne dokumentacije za energetsko sanacijo in rekonstrukcijo objekta OŠ Milojke Štrukelj</w:t>
      </w:r>
      <w:r w:rsidR="00E81E47">
        <w:t xml:space="preserve"> </w:t>
      </w:r>
      <w:r w:rsidR="00C13B9F">
        <w:t>na podlagi</w:t>
      </w:r>
      <w:r w:rsidR="00763FBE">
        <w:t>:</w:t>
      </w:r>
    </w:p>
    <w:p w14:paraId="4F7D2455" w14:textId="77777777" w:rsidR="00763FBE" w:rsidRDefault="00BD15A8" w:rsidP="0034315C">
      <w:pPr>
        <w:numPr>
          <w:ilvl w:val="1"/>
          <w:numId w:val="1"/>
        </w:numPr>
        <w:tabs>
          <w:tab w:val="clear" w:pos="1440"/>
          <w:tab w:val="num" w:pos="709"/>
        </w:tabs>
        <w:ind w:left="709" w:hanging="425"/>
        <w:jc w:val="both"/>
      </w:pPr>
      <w:r>
        <w:t>dokumentacije</w:t>
      </w:r>
      <w:r w:rsidR="00C01D9C">
        <w:t xml:space="preserve"> v zvezi z oddajo javnega naročila</w:t>
      </w:r>
      <w:r w:rsidR="002A65B9">
        <w:t xml:space="preserve"> št</w:t>
      </w:r>
      <w:r w:rsidR="00071C39">
        <w:t xml:space="preserve">. ________ </w:t>
      </w:r>
      <w:r w:rsidR="002A65B9">
        <w:t>z dne _________</w:t>
      </w:r>
      <w:r w:rsidR="00A61E24">
        <w:t>,</w:t>
      </w:r>
      <w:r w:rsidR="00763FBE">
        <w:t xml:space="preserve"> in</w:t>
      </w:r>
      <w:r w:rsidR="00932914">
        <w:t xml:space="preserve"> </w:t>
      </w:r>
      <w:r w:rsidR="00763FBE">
        <w:t>pogojih te pogodbe;</w:t>
      </w:r>
    </w:p>
    <w:p w14:paraId="5EDD95C3" w14:textId="77777777" w:rsidR="00634C5B" w:rsidRPr="00932914" w:rsidRDefault="006215E2" w:rsidP="006A2728">
      <w:pPr>
        <w:numPr>
          <w:ilvl w:val="0"/>
          <w:numId w:val="3"/>
        </w:numPr>
        <w:autoSpaceDE w:val="0"/>
        <w:autoSpaceDN w:val="0"/>
        <w:adjustRightInd w:val="0"/>
        <w:jc w:val="both"/>
      </w:pPr>
      <w:r w:rsidRPr="00932914">
        <w:t>ponudbe</w:t>
      </w:r>
      <w:r w:rsidR="00667DA5" w:rsidRPr="00932914">
        <w:t xml:space="preserve"> izvajalca št. _____________ z dne ___________,</w:t>
      </w:r>
    </w:p>
    <w:p w14:paraId="75C5EF80" w14:textId="74AF370B" w:rsidR="00FD234A" w:rsidRPr="00FD234A" w:rsidRDefault="00FD234A" w:rsidP="006A2728">
      <w:pPr>
        <w:numPr>
          <w:ilvl w:val="0"/>
          <w:numId w:val="3"/>
        </w:numPr>
        <w:autoSpaceDE w:val="0"/>
        <w:autoSpaceDN w:val="0"/>
        <w:adjustRightInd w:val="0"/>
        <w:jc w:val="both"/>
        <w:rPr>
          <w:color w:val="000000"/>
        </w:rPr>
      </w:pPr>
      <w:r w:rsidRPr="00FD234A">
        <w:rPr>
          <w:color w:val="000000"/>
        </w:rPr>
        <w:t>zakonov in predpisov</w:t>
      </w:r>
      <w:r w:rsidR="00FE7F0C">
        <w:rPr>
          <w:color w:val="000000"/>
        </w:rPr>
        <w:t xml:space="preserve"> s področja graditve objektov,</w:t>
      </w:r>
      <w:r w:rsidR="00EE563C">
        <w:rPr>
          <w:color w:val="000000"/>
        </w:rPr>
        <w:t xml:space="preserve"> predpisov izdanih na njegovi podlagi ter drugih veljavnih predpisov in </w:t>
      </w:r>
      <w:r w:rsidRPr="00FD234A">
        <w:rPr>
          <w:color w:val="000000"/>
        </w:rPr>
        <w:t>tehničnih predpisov, normativov in standardov, ki urejajo izvajanje pogodbenih del</w:t>
      </w:r>
      <w:r w:rsidR="00667DA5">
        <w:rPr>
          <w:color w:val="000000"/>
        </w:rPr>
        <w:t>,</w:t>
      </w:r>
    </w:p>
    <w:p w14:paraId="27882824" w14:textId="77777777" w:rsidR="006215E2" w:rsidRPr="007E6F1B" w:rsidRDefault="006215E2" w:rsidP="006A2728">
      <w:pPr>
        <w:numPr>
          <w:ilvl w:val="0"/>
          <w:numId w:val="3"/>
        </w:numPr>
        <w:autoSpaceDE w:val="0"/>
        <w:autoSpaceDN w:val="0"/>
        <w:adjustRightInd w:val="0"/>
        <w:jc w:val="both"/>
        <w:rPr>
          <w:color w:val="000000"/>
        </w:rPr>
      </w:pPr>
      <w:r w:rsidRPr="007E6F1B">
        <w:rPr>
          <w:color w:val="000000"/>
        </w:rPr>
        <w:t xml:space="preserve">drugih </w:t>
      </w:r>
      <w:r w:rsidR="00740588" w:rsidRPr="007E6F1B">
        <w:rPr>
          <w:color w:val="000000"/>
        </w:rPr>
        <w:t>določb te pogodbe.</w:t>
      </w:r>
    </w:p>
    <w:p w14:paraId="2D78A713" w14:textId="77777777" w:rsidR="006215E2" w:rsidRPr="006A2728" w:rsidRDefault="006215E2" w:rsidP="006A2728">
      <w:pPr>
        <w:autoSpaceDE w:val="0"/>
        <w:autoSpaceDN w:val="0"/>
        <w:adjustRightInd w:val="0"/>
        <w:ind w:left="720"/>
        <w:jc w:val="both"/>
        <w:rPr>
          <w:color w:val="000000"/>
        </w:rPr>
      </w:pPr>
    </w:p>
    <w:p w14:paraId="08AE4E03" w14:textId="77777777" w:rsidR="00196677" w:rsidRDefault="00196677" w:rsidP="00932914">
      <w:pPr>
        <w:autoSpaceDE w:val="0"/>
        <w:autoSpaceDN w:val="0"/>
        <w:adjustRightInd w:val="0"/>
        <w:jc w:val="both"/>
        <w:rPr>
          <w:b/>
          <w:color w:val="000000"/>
          <w:highlight w:val="red"/>
          <w:lang w:eastAsia="sl-SI"/>
        </w:rPr>
      </w:pPr>
    </w:p>
    <w:p w14:paraId="21F36EDB" w14:textId="77777777" w:rsidR="00FD234A" w:rsidRDefault="00FD234A" w:rsidP="006215E2">
      <w:pPr>
        <w:autoSpaceDE w:val="0"/>
        <w:autoSpaceDN w:val="0"/>
        <w:adjustRightInd w:val="0"/>
        <w:jc w:val="center"/>
        <w:rPr>
          <w:b/>
          <w:color w:val="000000"/>
          <w:lang w:eastAsia="sl-SI"/>
        </w:rPr>
      </w:pPr>
      <w:r w:rsidRPr="006215E2">
        <w:rPr>
          <w:b/>
          <w:color w:val="000000"/>
          <w:lang w:eastAsia="sl-SI"/>
        </w:rPr>
        <w:t>Vrednost del</w:t>
      </w:r>
    </w:p>
    <w:p w14:paraId="12F09004" w14:textId="77777777" w:rsidR="006215E2" w:rsidRPr="006215E2" w:rsidRDefault="006215E2" w:rsidP="006215E2">
      <w:pPr>
        <w:autoSpaceDE w:val="0"/>
        <w:autoSpaceDN w:val="0"/>
        <w:adjustRightInd w:val="0"/>
        <w:jc w:val="center"/>
        <w:rPr>
          <w:b/>
          <w:color w:val="000000"/>
          <w:lang w:eastAsia="sl-SI"/>
        </w:rPr>
      </w:pPr>
    </w:p>
    <w:p w14:paraId="31D1B5BB" w14:textId="77777777" w:rsidR="00FD234A" w:rsidRPr="006215E2" w:rsidRDefault="00FD234A" w:rsidP="006215E2">
      <w:pPr>
        <w:numPr>
          <w:ilvl w:val="0"/>
          <w:numId w:val="1"/>
        </w:numPr>
        <w:jc w:val="center"/>
        <w:rPr>
          <w:b/>
          <w:bCs/>
        </w:rPr>
      </w:pPr>
      <w:r w:rsidRPr="006215E2">
        <w:rPr>
          <w:b/>
          <w:bCs/>
        </w:rPr>
        <w:lastRenderedPageBreak/>
        <w:t xml:space="preserve">člen </w:t>
      </w:r>
    </w:p>
    <w:p w14:paraId="55359D53" w14:textId="77777777" w:rsidR="001E133B" w:rsidRPr="006215E2" w:rsidRDefault="001E133B" w:rsidP="00FD234A">
      <w:pPr>
        <w:pStyle w:val="Default"/>
        <w:rPr>
          <w:rFonts w:ascii="Arial" w:hAnsi="Arial" w:cs="Arial"/>
          <w:sz w:val="22"/>
          <w:szCs w:val="22"/>
        </w:rPr>
      </w:pPr>
    </w:p>
    <w:p w14:paraId="04E1638E" w14:textId="77777777" w:rsidR="00FE7F0C" w:rsidRDefault="006A2728" w:rsidP="006D6D6F">
      <w:pPr>
        <w:pStyle w:val="Default"/>
        <w:jc w:val="both"/>
        <w:rPr>
          <w:rFonts w:ascii="Arial" w:hAnsi="Arial" w:cs="Arial"/>
          <w:sz w:val="22"/>
          <w:szCs w:val="22"/>
        </w:rPr>
      </w:pPr>
      <w:r>
        <w:rPr>
          <w:rFonts w:ascii="Arial" w:hAnsi="Arial" w:cs="Arial"/>
          <w:sz w:val="22"/>
          <w:szCs w:val="22"/>
        </w:rPr>
        <w:t>Vrednost</w:t>
      </w:r>
      <w:r w:rsidR="00FD234A" w:rsidRPr="006215E2">
        <w:rPr>
          <w:rFonts w:ascii="Arial" w:hAnsi="Arial" w:cs="Arial"/>
          <w:sz w:val="22"/>
          <w:szCs w:val="22"/>
        </w:rPr>
        <w:t xml:space="preserve"> pogodbenih del je dogovorjena </w:t>
      </w:r>
      <w:r w:rsidR="00FE7F0C">
        <w:rPr>
          <w:rFonts w:ascii="Arial" w:hAnsi="Arial" w:cs="Arial"/>
          <w:sz w:val="22"/>
          <w:szCs w:val="22"/>
        </w:rPr>
        <w:t xml:space="preserve">na osnovi ponudbe izvajalca št. </w:t>
      </w:r>
      <w:r w:rsidR="00441DED">
        <w:rPr>
          <w:rFonts w:ascii="Arial" w:hAnsi="Arial" w:cs="Arial"/>
          <w:sz w:val="22"/>
          <w:szCs w:val="22"/>
        </w:rPr>
        <w:t xml:space="preserve">_______ </w:t>
      </w:r>
      <w:r w:rsidR="00FE7F0C">
        <w:rPr>
          <w:rFonts w:ascii="Arial" w:hAnsi="Arial" w:cs="Arial"/>
          <w:sz w:val="22"/>
          <w:szCs w:val="22"/>
        </w:rPr>
        <w:t xml:space="preserve">z dne </w:t>
      </w:r>
      <w:r w:rsidR="00441DED">
        <w:rPr>
          <w:rFonts w:ascii="Arial" w:hAnsi="Arial" w:cs="Arial"/>
          <w:sz w:val="22"/>
          <w:szCs w:val="22"/>
        </w:rPr>
        <w:t xml:space="preserve">________ </w:t>
      </w:r>
      <w:r w:rsidR="00FE7F0C">
        <w:rPr>
          <w:rFonts w:ascii="Arial" w:hAnsi="Arial" w:cs="Arial"/>
          <w:sz w:val="22"/>
          <w:szCs w:val="22"/>
        </w:rPr>
        <w:t>v potrjeni in sprejeti predračunski vrednosti, ki znaša:</w:t>
      </w:r>
    </w:p>
    <w:p w14:paraId="55B4EF5D" w14:textId="77777777" w:rsidR="00FE7F0C" w:rsidRDefault="00FE7F0C" w:rsidP="00FD234A">
      <w:pPr>
        <w:pStyle w:val="Default"/>
        <w:rPr>
          <w:rFonts w:ascii="Arial" w:hAnsi="Arial" w:cs="Arial"/>
          <w:sz w:val="22"/>
          <w:szCs w:val="22"/>
        </w:rPr>
      </w:pPr>
    </w:p>
    <w:p w14:paraId="194FA625" w14:textId="77777777" w:rsidR="008E7538" w:rsidRDefault="008E7538" w:rsidP="008E7538">
      <w:pPr>
        <w:pStyle w:val="Default"/>
        <w:rPr>
          <w:rFonts w:ascii="Arial" w:hAnsi="Arial" w:cs="Arial"/>
          <w:sz w:val="22"/>
          <w:szCs w:val="22"/>
        </w:rPr>
      </w:pPr>
      <w:r w:rsidRPr="008E7538">
        <w:rPr>
          <w:rFonts w:ascii="Arial" w:hAnsi="Arial" w:cs="Arial"/>
          <w:sz w:val="22"/>
          <w:szCs w:val="22"/>
        </w:rPr>
        <w:t xml:space="preserve">Vrednost </w:t>
      </w:r>
      <w:r w:rsidR="00FE7F0C">
        <w:rPr>
          <w:rFonts w:ascii="Arial" w:hAnsi="Arial" w:cs="Arial"/>
          <w:sz w:val="22"/>
          <w:szCs w:val="22"/>
        </w:rPr>
        <w:t>pogodbenih del j</w:t>
      </w:r>
      <w:r w:rsidRPr="008E7538">
        <w:rPr>
          <w:rFonts w:ascii="Arial" w:hAnsi="Arial" w:cs="Arial"/>
          <w:sz w:val="22"/>
          <w:szCs w:val="22"/>
        </w:rPr>
        <w:t xml:space="preserve">e </w:t>
      </w:r>
      <w:r w:rsidR="006D6D6F">
        <w:rPr>
          <w:rFonts w:ascii="Arial" w:hAnsi="Arial" w:cs="Arial"/>
          <w:sz w:val="22"/>
          <w:szCs w:val="22"/>
        </w:rPr>
        <w:t>za:</w:t>
      </w:r>
    </w:p>
    <w:p w14:paraId="1FA58760" w14:textId="77777777" w:rsidR="00667DA5" w:rsidRDefault="00667DA5" w:rsidP="008E7538">
      <w:pPr>
        <w:pStyle w:val="Default"/>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5"/>
        <w:gridCol w:w="2334"/>
        <w:gridCol w:w="2236"/>
        <w:gridCol w:w="1786"/>
      </w:tblGrid>
      <w:tr w:rsidR="005239E3" w14:paraId="4246A77D" w14:textId="77777777" w:rsidTr="00256668">
        <w:trPr>
          <w:trHeight w:val="516"/>
        </w:trPr>
        <w:tc>
          <w:tcPr>
            <w:tcW w:w="2525" w:type="dxa"/>
            <w:shd w:val="clear" w:color="auto" w:fill="auto"/>
          </w:tcPr>
          <w:p w14:paraId="2C472E9D" w14:textId="77777777" w:rsidR="005239E3" w:rsidRPr="00FD54F1" w:rsidRDefault="005239E3" w:rsidP="005239E3">
            <w:pPr>
              <w:pStyle w:val="Default"/>
              <w:rPr>
                <w:rFonts w:ascii="Arial" w:hAnsi="Arial" w:cs="Arial"/>
                <w:sz w:val="22"/>
                <w:szCs w:val="22"/>
              </w:rPr>
            </w:pPr>
            <w:r w:rsidRPr="00FD54F1">
              <w:rPr>
                <w:rFonts w:ascii="Arial" w:hAnsi="Arial" w:cs="Arial"/>
                <w:sz w:val="22"/>
                <w:szCs w:val="22"/>
              </w:rPr>
              <w:t>Opis</w:t>
            </w:r>
          </w:p>
        </w:tc>
        <w:tc>
          <w:tcPr>
            <w:tcW w:w="2334" w:type="dxa"/>
            <w:shd w:val="clear" w:color="auto" w:fill="auto"/>
          </w:tcPr>
          <w:p w14:paraId="41D4147A" w14:textId="77777777" w:rsidR="005239E3" w:rsidRPr="00FD54F1" w:rsidRDefault="005239E3" w:rsidP="005239E3">
            <w:pPr>
              <w:pStyle w:val="Default"/>
              <w:rPr>
                <w:rFonts w:ascii="Arial" w:hAnsi="Arial" w:cs="Arial"/>
                <w:sz w:val="22"/>
                <w:szCs w:val="22"/>
              </w:rPr>
            </w:pPr>
            <w:r w:rsidRPr="00FD54F1">
              <w:rPr>
                <w:rFonts w:ascii="Arial" w:hAnsi="Arial" w:cs="Arial"/>
                <w:sz w:val="22"/>
                <w:szCs w:val="22"/>
              </w:rPr>
              <w:t>Ponudbena cena (brez DDV)</w:t>
            </w:r>
          </w:p>
        </w:tc>
        <w:tc>
          <w:tcPr>
            <w:tcW w:w="2236" w:type="dxa"/>
            <w:shd w:val="clear" w:color="auto" w:fill="auto"/>
          </w:tcPr>
          <w:p w14:paraId="00226531" w14:textId="77777777" w:rsidR="005239E3" w:rsidRPr="00FD54F1" w:rsidRDefault="005239E3" w:rsidP="005239E3">
            <w:pPr>
              <w:pStyle w:val="Default"/>
              <w:rPr>
                <w:rFonts w:ascii="Arial" w:hAnsi="Arial" w:cs="Arial"/>
                <w:sz w:val="22"/>
                <w:szCs w:val="22"/>
              </w:rPr>
            </w:pPr>
            <w:r w:rsidRPr="00FD54F1">
              <w:rPr>
                <w:rFonts w:ascii="Arial" w:hAnsi="Arial" w:cs="Arial"/>
                <w:sz w:val="22"/>
                <w:szCs w:val="22"/>
              </w:rPr>
              <w:t>Informativna vrednost DDV-ja</w:t>
            </w:r>
          </w:p>
        </w:tc>
        <w:tc>
          <w:tcPr>
            <w:tcW w:w="1786" w:type="dxa"/>
            <w:shd w:val="clear" w:color="auto" w:fill="auto"/>
          </w:tcPr>
          <w:p w14:paraId="4290A63F" w14:textId="77777777" w:rsidR="005239E3" w:rsidRPr="00FD54F1" w:rsidRDefault="005239E3" w:rsidP="005239E3">
            <w:pPr>
              <w:pStyle w:val="Default"/>
              <w:rPr>
                <w:rFonts w:ascii="Arial" w:hAnsi="Arial" w:cs="Arial"/>
                <w:sz w:val="22"/>
                <w:szCs w:val="22"/>
              </w:rPr>
            </w:pPr>
            <w:r w:rsidRPr="00FD54F1">
              <w:rPr>
                <w:rFonts w:ascii="Arial" w:hAnsi="Arial" w:cs="Arial"/>
                <w:sz w:val="22"/>
                <w:szCs w:val="22"/>
              </w:rPr>
              <w:t>Vrednost skupaj z DDV</w:t>
            </w:r>
          </w:p>
        </w:tc>
      </w:tr>
      <w:tr w:rsidR="00FE7F0C" w14:paraId="48A1D47D" w14:textId="77777777" w:rsidTr="00256668">
        <w:trPr>
          <w:trHeight w:hRule="exact" w:val="1505"/>
        </w:trPr>
        <w:tc>
          <w:tcPr>
            <w:tcW w:w="2525" w:type="dxa"/>
            <w:shd w:val="clear" w:color="auto" w:fill="auto"/>
            <w:vAlign w:val="center"/>
          </w:tcPr>
          <w:p w14:paraId="2B943E27" w14:textId="00DF91FE" w:rsidR="00FE7F0C" w:rsidRPr="00FD54F1" w:rsidRDefault="00FE7F0C" w:rsidP="00CE5B4D">
            <w:pPr>
              <w:pStyle w:val="Default"/>
              <w:rPr>
                <w:rFonts w:ascii="Arial" w:hAnsi="Arial" w:cs="Arial"/>
                <w:sz w:val="22"/>
                <w:szCs w:val="22"/>
              </w:rPr>
            </w:pPr>
          </w:p>
        </w:tc>
        <w:tc>
          <w:tcPr>
            <w:tcW w:w="2334" w:type="dxa"/>
            <w:shd w:val="clear" w:color="auto" w:fill="auto"/>
          </w:tcPr>
          <w:p w14:paraId="71212C8A" w14:textId="77777777" w:rsidR="00FE7F0C" w:rsidRPr="00FD54F1" w:rsidRDefault="00FE7F0C" w:rsidP="00FE7F0C">
            <w:pPr>
              <w:pStyle w:val="Default"/>
              <w:rPr>
                <w:rFonts w:ascii="Arial" w:hAnsi="Arial" w:cs="Arial"/>
                <w:sz w:val="22"/>
                <w:szCs w:val="22"/>
              </w:rPr>
            </w:pPr>
          </w:p>
        </w:tc>
        <w:tc>
          <w:tcPr>
            <w:tcW w:w="2236" w:type="dxa"/>
            <w:shd w:val="clear" w:color="auto" w:fill="auto"/>
          </w:tcPr>
          <w:p w14:paraId="20B6AA30" w14:textId="77777777" w:rsidR="00FE7F0C" w:rsidRPr="00FD54F1" w:rsidRDefault="00FE7F0C" w:rsidP="00FE7F0C">
            <w:pPr>
              <w:pStyle w:val="Default"/>
              <w:rPr>
                <w:rFonts w:ascii="Arial" w:hAnsi="Arial" w:cs="Arial"/>
                <w:sz w:val="22"/>
                <w:szCs w:val="22"/>
              </w:rPr>
            </w:pPr>
          </w:p>
        </w:tc>
        <w:tc>
          <w:tcPr>
            <w:tcW w:w="1786" w:type="dxa"/>
            <w:shd w:val="clear" w:color="auto" w:fill="auto"/>
          </w:tcPr>
          <w:p w14:paraId="1AABB740" w14:textId="77777777" w:rsidR="00FE7F0C" w:rsidRPr="00FD54F1" w:rsidRDefault="00FE7F0C" w:rsidP="00FE7F0C">
            <w:pPr>
              <w:pStyle w:val="Default"/>
              <w:rPr>
                <w:rFonts w:ascii="Arial" w:hAnsi="Arial" w:cs="Arial"/>
                <w:sz w:val="22"/>
                <w:szCs w:val="22"/>
              </w:rPr>
            </w:pPr>
          </w:p>
        </w:tc>
      </w:tr>
    </w:tbl>
    <w:p w14:paraId="036188C5" w14:textId="77777777" w:rsidR="00906505" w:rsidRDefault="00906505" w:rsidP="008E7538">
      <w:pPr>
        <w:pStyle w:val="Default"/>
        <w:rPr>
          <w:rFonts w:ascii="Arial" w:hAnsi="Arial" w:cs="Arial"/>
          <w:sz w:val="22"/>
          <w:szCs w:val="22"/>
        </w:rPr>
      </w:pPr>
    </w:p>
    <w:p w14:paraId="4FC89A5F" w14:textId="77777777" w:rsidR="00FE7F0C" w:rsidRDefault="00FE7F0C" w:rsidP="00906505">
      <w:pPr>
        <w:pStyle w:val="Default"/>
        <w:jc w:val="both"/>
        <w:rPr>
          <w:rFonts w:ascii="Arial" w:hAnsi="Arial" w:cs="Arial"/>
          <w:sz w:val="22"/>
          <w:szCs w:val="22"/>
        </w:rPr>
      </w:pPr>
      <w:r>
        <w:rPr>
          <w:rFonts w:ascii="Arial" w:hAnsi="Arial" w:cs="Arial"/>
          <w:sz w:val="22"/>
          <w:szCs w:val="22"/>
        </w:rPr>
        <w:t>Z besedo</w:t>
      </w:r>
      <w:r w:rsidR="00906505">
        <w:rPr>
          <w:rFonts w:ascii="Arial" w:hAnsi="Arial" w:cs="Arial"/>
          <w:sz w:val="22"/>
          <w:szCs w:val="22"/>
        </w:rPr>
        <w:t xml:space="preserve">: vrednost pogodbenih del </w:t>
      </w:r>
      <w:r w:rsidR="00754F37">
        <w:rPr>
          <w:rFonts w:ascii="Arial" w:hAnsi="Arial" w:cs="Arial"/>
          <w:sz w:val="22"/>
          <w:szCs w:val="22"/>
        </w:rPr>
        <w:t>brez DDV</w:t>
      </w:r>
      <w:r w:rsidR="00906505">
        <w:rPr>
          <w:rFonts w:ascii="Arial" w:hAnsi="Arial" w:cs="Arial"/>
          <w:sz w:val="22"/>
          <w:szCs w:val="22"/>
        </w:rPr>
        <w:t xml:space="preserve"> je</w:t>
      </w:r>
      <w:r>
        <w:rPr>
          <w:rFonts w:ascii="Arial" w:hAnsi="Arial" w:cs="Arial"/>
          <w:sz w:val="22"/>
          <w:szCs w:val="22"/>
        </w:rPr>
        <w:t xml:space="preserve"> </w:t>
      </w:r>
      <w:r w:rsidR="00441DED">
        <w:rPr>
          <w:rFonts w:ascii="Arial" w:hAnsi="Arial" w:cs="Arial"/>
          <w:sz w:val="22"/>
          <w:szCs w:val="22"/>
        </w:rPr>
        <w:t xml:space="preserve">__________________________________, </w:t>
      </w:r>
    </w:p>
    <w:p w14:paraId="5DD7202D" w14:textId="77777777" w:rsidR="00906505" w:rsidRDefault="00906505" w:rsidP="006A2728">
      <w:pPr>
        <w:jc w:val="both"/>
      </w:pPr>
    </w:p>
    <w:p w14:paraId="71A3CD1C" w14:textId="77777777" w:rsidR="00EE563C" w:rsidRPr="00860637" w:rsidRDefault="00EE563C" w:rsidP="00EE563C">
      <w:pPr>
        <w:jc w:val="both"/>
      </w:pPr>
      <w:r>
        <w:t>Pogodbena cena je fiksna za dogovorjeni obseg pogodbenih del.</w:t>
      </w:r>
    </w:p>
    <w:p w14:paraId="5F442A20" w14:textId="77777777" w:rsidR="00196677" w:rsidRDefault="00196677" w:rsidP="00906505">
      <w:pPr>
        <w:jc w:val="both"/>
      </w:pPr>
    </w:p>
    <w:p w14:paraId="5510F374" w14:textId="77777777" w:rsidR="00932914" w:rsidRDefault="00932914" w:rsidP="00906505">
      <w:pPr>
        <w:jc w:val="both"/>
      </w:pPr>
    </w:p>
    <w:p w14:paraId="06587D37" w14:textId="77777777" w:rsidR="00FD234A" w:rsidRPr="00FD5A57" w:rsidRDefault="00FD5A57" w:rsidP="00FD5A57">
      <w:pPr>
        <w:jc w:val="center"/>
        <w:rPr>
          <w:b/>
        </w:rPr>
      </w:pPr>
      <w:r>
        <w:rPr>
          <w:b/>
        </w:rPr>
        <w:t>P</w:t>
      </w:r>
      <w:r w:rsidRPr="00FD5A57">
        <w:rPr>
          <w:b/>
        </w:rPr>
        <w:t>ogodbeni roki</w:t>
      </w:r>
    </w:p>
    <w:p w14:paraId="0BC852D1" w14:textId="77777777" w:rsidR="00AA5A7E" w:rsidRDefault="00AA5A7E" w:rsidP="00AE4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1DD95F" w14:textId="77777777" w:rsidR="00FD234A" w:rsidRPr="00FD5A57" w:rsidRDefault="00FD5A57" w:rsidP="00AA5A7E">
      <w:pPr>
        <w:numPr>
          <w:ilvl w:val="0"/>
          <w:numId w:val="1"/>
        </w:numPr>
        <w:jc w:val="center"/>
        <w:rPr>
          <w:b/>
          <w:bCs/>
        </w:rPr>
      </w:pPr>
      <w:r>
        <w:rPr>
          <w:b/>
          <w:bCs/>
        </w:rPr>
        <w:t>člen</w:t>
      </w:r>
    </w:p>
    <w:p w14:paraId="5728C2E3" w14:textId="77777777" w:rsidR="00AA5A7E" w:rsidRDefault="00AA5A7E" w:rsidP="00F324A4">
      <w:pPr>
        <w:jc w:val="both"/>
      </w:pPr>
    </w:p>
    <w:p w14:paraId="0E786D4F" w14:textId="77777777" w:rsidR="00EE563C" w:rsidRPr="00AE3F4A" w:rsidRDefault="00EE563C" w:rsidP="00EE563C">
      <w:pPr>
        <w:pStyle w:val="Telobesedila"/>
        <w:rPr>
          <w:rFonts w:cs="Arial"/>
          <w:snapToGrid w:val="0"/>
          <w:sz w:val="22"/>
          <w:szCs w:val="22"/>
        </w:rPr>
      </w:pPr>
      <w:r w:rsidRPr="00AE3F4A">
        <w:rPr>
          <w:rFonts w:cs="Arial"/>
          <w:snapToGrid w:val="0"/>
          <w:sz w:val="22"/>
          <w:szCs w:val="22"/>
        </w:rPr>
        <w:t xml:space="preserve">Izvajalec bo </w:t>
      </w:r>
      <w:r>
        <w:rPr>
          <w:rFonts w:cs="Arial"/>
          <w:snapToGrid w:val="0"/>
          <w:sz w:val="22"/>
          <w:szCs w:val="22"/>
        </w:rPr>
        <w:t xml:space="preserve">predmet pogodbe </w:t>
      </w:r>
      <w:r w:rsidRPr="00AE3F4A">
        <w:rPr>
          <w:rFonts w:cs="Arial"/>
          <w:snapToGrid w:val="0"/>
          <w:sz w:val="22"/>
          <w:szCs w:val="22"/>
        </w:rPr>
        <w:t>opravil v naslednjih rokih:</w:t>
      </w:r>
    </w:p>
    <w:p w14:paraId="3D06348F" w14:textId="622A1D2F" w:rsidR="00EE563C" w:rsidRPr="00AE3F4A" w:rsidRDefault="00EE563C" w:rsidP="00E81E47">
      <w:pPr>
        <w:autoSpaceDE w:val="0"/>
        <w:autoSpaceDN w:val="0"/>
        <w:adjustRightInd w:val="0"/>
        <w:rPr>
          <w:snapToGrid w:val="0"/>
        </w:rPr>
      </w:pPr>
      <w:r w:rsidRPr="00AE3F4A">
        <w:rPr>
          <w:snapToGrid w:val="0"/>
        </w:rPr>
        <w:t xml:space="preserve">Rok za </w:t>
      </w:r>
      <w:r w:rsidR="00E81E47">
        <w:rPr>
          <w:snapToGrid w:val="0"/>
        </w:rPr>
        <w:t>izdelavo</w:t>
      </w:r>
      <w:r>
        <w:rPr>
          <w:snapToGrid w:val="0"/>
        </w:rPr>
        <w:t xml:space="preserve"> projektne dokumentacije</w:t>
      </w:r>
      <w:r w:rsidRPr="00AE3F4A">
        <w:rPr>
          <w:snapToGrid w:val="0"/>
        </w:rPr>
        <w:t xml:space="preserve"> </w:t>
      </w:r>
      <w:r w:rsidR="00E81E47">
        <w:rPr>
          <w:snapToGrid w:val="0"/>
        </w:rPr>
        <w:t>iz 2. člena te pogodbe</w:t>
      </w:r>
      <w:r w:rsidR="00AD6B0F">
        <w:rPr>
          <w:snapToGrid w:val="0"/>
        </w:rPr>
        <w:t xml:space="preserve"> </w:t>
      </w:r>
      <w:r w:rsidRPr="003D35D1">
        <w:rPr>
          <w:snapToGrid w:val="0"/>
        </w:rPr>
        <w:t>je</w:t>
      </w:r>
      <w:r w:rsidR="00C62D51">
        <w:rPr>
          <w:snapToGrid w:val="0"/>
        </w:rPr>
        <w:t xml:space="preserve"> 180 koledarskih dni</w:t>
      </w:r>
      <w:r w:rsidR="0029459F">
        <w:rPr>
          <w:snapToGrid w:val="0"/>
        </w:rPr>
        <w:t>.</w:t>
      </w:r>
    </w:p>
    <w:p w14:paraId="57015AD7" w14:textId="77777777" w:rsidR="00EE563C" w:rsidRDefault="00EE563C" w:rsidP="00EE563C">
      <w:pPr>
        <w:pStyle w:val="Telobesedila"/>
        <w:rPr>
          <w:rFonts w:cs="Arial"/>
          <w:snapToGrid w:val="0"/>
          <w:sz w:val="22"/>
          <w:szCs w:val="22"/>
        </w:rPr>
      </w:pPr>
    </w:p>
    <w:p w14:paraId="04C11F90" w14:textId="77777777" w:rsidR="00E81E47" w:rsidRDefault="00EE563C" w:rsidP="00EE563C">
      <w:pPr>
        <w:jc w:val="both"/>
      </w:pPr>
      <w:r w:rsidRPr="00F9337F">
        <w:t>Pogodbeni rok za izvedbo predmeta pogodbe se lahko podaljša izključno iz razlogov na strani naročnika</w:t>
      </w:r>
      <w:r w:rsidRPr="00AE0B28">
        <w:t xml:space="preserve"> </w:t>
      </w:r>
      <w:r>
        <w:t>in zaradi višje sile</w:t>
      </w:r>
      <w:r w:rsidRPr="00F9337F">
        <w:t>, o čemer pogodbeni stranki skleneta aneks</w:t>
      </w:r>
      <w:r w:rsidR="00E81E47">
        <w:t xml:space="preserve"> in sicer:</w:t>
      </w:r>
    </w:p>
    <w:p w14:paraId="747C0A36" w14:textId="7E3A7A38" w:rsidR="00E81E47" w:rsidRPr="00E81E47" w:rsidRDefault="00E81E47" w:rsidP="00E81E47">
      <w:pPr>
        <w:pStyle w:val="Odstavekseznama"/>
        <w:numPr>
          <w:ilvl w:val="0"/>
          <w:numId w:val="3"/>
        </w:numPr>
        <w:jc w:val="both"/>
        <w:rPr>
          <w:rFonts w:ascii="Arial" w:hAnsi="Arial" w:cs="Arial"/>
          <w:sz w:val="22"/>
          <w:szCs w:val="22"/>
        </w:rPr>
      </w:pPr>
      <w:r w:rsidRPr="00E81E47">
        <w:rPr>
          <w:rFonts w:ascii="Arial" w:hAnsi="Arial" w:cs="Arial"/>
          <w:sz w:val="22"/>
          <w:szCs w:val="22"/>
        </w:rPr>
        <w:t>zaradi dodatnih del, naročenih s strani naročnika in sicer za rok, ki je potreben za izvedbo dodatnih del;</w:t>
      </w:r>
    </w:p>
    <w:p w14:paraId="5B1EDBA1" w14:textId="79D88EC2" w:rsidR="00E81E47" w:rsidRPr="00E81E47" w:rsidRDefault="00E81E47" w:rsidP="00E81E47">
      <w:pPr>
        <w:pStyle w:val="Odstavekseznama"/>
        <w:numPr>
          <w:ilvl w:val="0"/>
          <w:numId w:val="3"/>
        </w:numPr>
        <w:jc w:val="both"/>
        <w:rPr>
          <w:rFonts w:ascii="Arial" w:hAnsi="Arial" w:cs="Arial"/>
          <w:sz w:val="22"/>
          <w:szCs w:val="22"/>
        </w:rPr>
      </w:pPr>
      <w:r>
        <w:rPr>
          <w:rFonts w:ascii="Arial" w:hAnsi="Arial" w:cs="Arial"/>
          <w:sz w:val="22"/>
          <w:szCs w:val="22"/>
        </w:rPr>
        <w:t>Zaradi sprememb veljavnih predpisov ali aktov inšpekcijskih ali drugih upravnih organov.</w:t>
      </w:r>
    </w:p>
    <w:p w14:paraId="62DB7F50" w14:textId="77777777" w:rsidR="00932914" w:rsidRDefault="00932914" w:rsidP="00F324A4">
      <w:pPr>
        <w:jc w:val="both"/>
      </w:pPr>
    </w:p>
    <w:p w14:paraId="59BC5470" w14:textId="77777777" w:rsidR="008251B6" w:rsidRDefault="008251B6" w:rsidP="008251B6">
      <w:pPr>
        <w:jc w:val="center"/>
      </w:pPr>
    </w:p>
    <w:p w14:paraId="29002D3C" w14:textId="67D21A29" w:rsidR="008251B6" w:rsidRDefault="008251B6" w:rsidP="008251B6">
      <w:pPr>
        <w:jc w:val="both"/>
      </w:pPr>
      <w:r>
        <w:t xml:space="preserve">Naročnik mora v roku </w:t>
      </w:r>
      <w:r w:rsidR="0029459F">
        <w:t>8 delovnih</w:t>
      </w:r>
      <w:r>
        <w:t xml:space="preserve"> dni od prejema projektne dokumentacije le-to potrditi ali jo zavrniti z navedbo razlogov za zavrnitev. Če je v tem roku niti ne potrdi, niti zavrne, se šteje, da jo dokumentacijo potrdil. Po prejemu popravljene dokumentacije ima naročnik ponovno rok </w:t>
      </w:r>
      <w:r w:rsidR="0029459F">
        <w:t xml:space="preserve">8 delovnih </w:t>
      </w:r>
      <w:r>
        <w:t>dni za njeno potrditev. Rok potrjevanja projektne dokumentacije se všteva v tek pogodbenega roka.</w:t>
      </w:r>
    </w:p>
    <w:p w14:paraId="19AFFD33" w14:textId="0A7335B5" w:rsidR="006A2728" w:rsidRPr="006A2728" w:rsidRDefault="006A2728" w:rsidP="008251B6">
      <w:pPr>
        <w:rPr>
          <w:b/>
          <w:bCs/>
        </w:rPr>
      </w:pPr>
    </w:p>
    <w:p w14:paraId="55C6BDE4" w14:textId="77777777" w:rsidR="00196677" w:rsidRDefault="00196677" w:rsidP="00F324A4">
      <w:pPr>
        <w:jc w:val="both"/>
      </w:pPr>
    </w:p>
    <w:p w14:paraId="446FA892" w14:textId="77777777" w:rsidR="00AD1E7F" w:rsidRPr="005C35B3" w:rsidRDefault="005C35B3" w:rsidP="005C35B3">
      <w:pPr>
        <w:jc w:val="center"/>
        <w:rPr>
          <w:b/>
        </w:rPr>
      </w:pPr>
      <w:r>
        <w:rPr>
          <w:b/>
        </w:rPr>
        <w:t>O</w:t>
      </w:r>
      <w:r w:rsidRPr="005C35B3">
        <w:rPr>
          <w:b/>
        </w:rPr>
        <w:t>bračun in način plačila</w:t>
      </w:r>
    </w:p>
    <w:p w14:paraId="0AA2D397" w14:textId="77777777" w:rsidR="00143F8D" w:rsidRDefault="00143F8D" w:rsidP="00F324A4">
      <w:pPr>
        <w:jc w:val="both"/>
      </w:pPr>
    </w:p>
    <w:p w14:paraId="239C0693" w14:textId="77777777" w:rsidR="00AD1E7F" w:rsidRPr="00FD5A57" w:rsidRDefault="00AD1E7F" w:rsidP="00143F8D">
      <w:pPr>
        <w:numPr>
          <w:ilvl w:val="0"/>
          <w:numId w:val="1"/>
        </w:numPr>
        <w:jc w:val="center"/>
        <w:rPr>
          <w:b/>
          <w:bCs/>
        </w:rPr>
      </w:pPr>
      <w:r>
        <w:rPr>
          <w:b/>
          <w:bCs/>
        </w:rPr>
        <w:t>člen</w:t>
      </w:r>
    </w:p>
    <w:p w14:paraId="33B4EA27" w14:textId="77777777" w:rsidR="00AD1E7F" w:rsidRDefault="00AD1E7F" w:rsidP="00F324A4">
      <w:pPr>
        <w:jc w:val="both"/>
      </w:pPr>
    </w:p>
    <w:p w14:paraId="4F259DF0" w14:textId="740FEA0F" w:rsidR="008251B6" w:rsidRDefault="008251B6" w:rsidP="008251B6">
      <w:pPr>
        <w:jc w:val="both"/>
        <w:rPr>
          <w:snapToGrid w:val="0"/>
        </w:rPr>
      </w:pPr>
      <w:r>
        <w:rPr>
          <w:snapToGrid w:val="0"/>
        </w:rPr>
        <w:t xml:space="preserve">Delo bo izvajalec obračunal po zaključku pogodbenih obveznosti. </w:t>
      </w:r>
      <w:r w:rsidRPr="00B25E13">
        <w:rPr>
          <w:snapToGrid w:val="0"/>
        </w:rPr>
        <w:t xml:space="preserve">Naročnik bo plačilo </w:t>
      </w:r>
      <w:r>
        <w:rPr>
          <w:snapToGrid w:val="0"/>
        </w:rPr>
        <w:t>izvajalcu</w:t>
      </w:r>
      <w:r w:rsidRPr="00081DA0">
        <w:rPr>
          <w:snapToGrid w:val="0"/>
        </w:rPr>
        <w:t xml:space="preserve"> </w:t>
      </w:r>
      <w:r w:rsidRPr="00B25E13">
        <w:rPr>
          <w:snapToGrid w:val="0"/>
        </w:rPr>
        <w:t>nakazal</w:t>
      </w:r>
      <w:r>
        <w:rPr>
          <w:snapToGrid w:val="0"/>
        </w:rPr>
        <w:t xml:space="preserve"> </w:t>
      </w:r>
      <w:r w:rsidRPr="00B25E13">
        <w:rPr>
          <w:snapToGrid w:val="0"/>
        </w:rPr>
        <w:t>30. dan po prejemu računa</w:t>
      </w:r>
      <w:r>
        <w:rPr>
          <w:snapToGrid w:val="0"/>
        </w:rPr>
        <w:t xml:space="preserve">, ki ga izvajalec izstavi po potrditvi dokumentacije s strani naročnika </w:t>
      </w:r>
      <w:r w:rsidRPr="00B25E13">
        <w:rPr>
          <w:snapToGrid w:val="0"/>
        </w:rPr>
        <w:t xml:space="preserve">na </w:t>
      </w:r>
      <w:r w:rsidRPr="00B25E13">
        <w:t xml:space="preserve">poslovni račun </w:t>
      </w:r>
      <w:r>
        <w:t>izvajalca,</w:t>
      </w:r>
      <w:r w:rsidRPr="00B25E13">
        <w:t xml:space="preserve"> št.</w:t>
      </w:r>
      <w:r>
        <w:rPr>
          <w:rFonts w:ascii="Courier" w:hAnsi="Courier" w:cs="Courier"/>
          <w:color w:val="000000"/>
          <w:sz w:val="20"/>
          <w:szCs w:val="20"/>
        </w:rPr>
        <w:t xml:space="preserve"> </w:t>
      </w:r>
      <w:r>
        <w:rPr>
          <w:snapToGrid w:val="0"/>
        </w:rPr>
        <w:t>______________________</w:t>
      </w:r>
      <w:r w:rsidRPr="001941ED">
        <w:rPr>
          <w:snapToGrid w:val="0"/>
        </w:rPr>
        <w:t xml:space="preserve">  pri </w:t>
      </w:r>
      <w:r>
        <w:rPr>
          <w:snapToGrid w:val="0"/>
        </w:rPr>
        <w:t>____________ (banka)</w:t>
      </w:r>
      <w:r w:rsidRPr="001941ED">
        <w:rPr>
          <w:snapToGrid w:val="0"/>
        </w:rPr>
        <w:t>.</w:t>
      </w:r>
    </w:p>
    <w:p w14:paraId="7128CEC9" w14:textId="77777777" w:rsidR="008251B6" w:rsidRDefault="008251B6" w:rsidP="008251B6">
      <w:pPr>
        <w:jc w:val="both"/>
        <w:rPr>
          <w:snapToGrid w:val="0"/>
        </w:rPr>
      </w:pPr>
    </w:p>
    <w:p w14:paraId="3A54CBEF" w14:textId="77777777" w:rsidR="000D104E" w:rsidRDefault="000D104E" w:rsidP="00CE2A97">
      <w:pPr>
        <w:autoSpaceDE w:val="0"/>
        <w:autoSpaceDN w:val="0"/>
        <w:adjustRightInd w:val="0"/>
        <w:jc w:val="both"/>
      </w:pPr>
    </w:p>
    <w:p w14:paraId="622067DD" w14:textId="77777777" w:rsidR="00196677" w:rsidRDefault="00196677" w:rsidP="00D01C21">
      <w:pPr>
        <w:autoSpaceDE w:val="0"/>
        <w:autoSpaceDN w:val="0"/>
        <w:adjustRightInd w:val="0"/>
        <w:jc w:val="both"/>
        <w:rPr>
          <w:color w:val="000000"/>
          <w:lang w:eastAsia="sl-SI"/>
        </w:rPr>
      </w:pPr>
    </w:p>
    <w:p w14:paraId="103D7389" w14:textId="77777777" w:rsidR="00D01C21" w:rsidRDefault="00D01C21" w:rsidP="00D01C21">
      <w:pPr>
        <w:autoSpaceDE w:val="0"/>
        <w:autoSpaceDN w:val="0"/>
        <w:adjustRightInd w:val="0"/>
        <w:jc w:val="center"/>
        <w:rPr>
          <w:b/>
        </w:rPr>
      </w:pPr>
      <w:r w:rsidRPr="00D01C21">
        <w:rPr>
          <w:b/>
        </w:rPr>
        <w:t>Obveznosti naročnika</w:t>
      </w:r>
      <w:r w:rsidR="00196677">
        <w:rPr>
          <w:b/>
        </w:rPr>
        <w:t xml:space="preserve"> in izvajalca</w:t>
      </w:r>
    </w:p>
    <w:p w14:paraId="208617FA" w14:textId="77777777" w:rsidR="00845986" w:rsidRPr="00D01C21" w:rsidRDefault="00845986" w:rsidP="00D01C21">
      <w:pPr>
        <w:autoSpaceDE w:val="0"/>
        <w:autoSpaceDN w:val="0"/>
        <w:adjustRightInd w:val="0"/>
        <w:jc w:val="center"/>
        <w:rPr>
          <w:b/>
          <w:color w:val="000000"/>
          <w:lang w:eastAsia="sl-SI"/>
        </w:rPr>
      </w:pPr>
    </w:p>
    <w:p w14:paraId="5352970E" w14:textId="77777777" w:rsidR="0095677D" w:rsidRPr="00215159" w:rsidRDefault="0095677D" w:rsidP="00845986">
      <w:pPr>
        <w:numPr>
          <w:ilvl w:val="0"/>
          <w:numId w:val="1"/>
        </w:numPr>
        <w:jc w:val="center"/>
        <w:rPr>
          <w:b/>
          <w:bCs/>
        </w:rPr>
      </w:pPr>
      <w:r>
        <w:rPr>
          <w:b/>
          <w:bCs/>
        </w:rPr>
        <w:t>člen</w:t>
      </w:r>
    </w:p>
    <w:p w14:paraId="39C1A66C" w14:textId="77777777" w:rsidR="008251B6" w:rsidRPr="00860637" w:rsidRDefault="008251B6" w:rsidP="008251B6">
      <w:pPr>
        <w:jc w:val="both"/>
      </w:pPr>
      <w:r>
        <w:t>Izvajalec</w:t>
      </w:r>
      <w:r w:rsidRPr="00860637">
        <w:t xml:space="preserve"> se s to pogodbo zaveže</w:t>
      </w:r>
      <w:r>
        <w:t>, da bo</w:t>
      </w:r>
      <w:r w:rsidRPr="00860637">
        <w:t>:</w:t>
      </w:r>
    </w:p>
    <w:p w14:paraId="551A3F18" w14:textId="77777777" w:rsidR="008251B6" w:rsidRPr="00860637" w:rsidRDefault="008251B6" w:rsidP="008251B6">
      <w:pPr>
        <w:numPr>
          <w:ilvl w:val="0"/>
          <w:numId w:val="25"/>
        </w:numPr>
        <w:jc w:val="both"/>
      </w:pPr>
      <w:r>
        <w:t>dela opravljal</w:t>
      </w:r>
      <w:r w:rsidRPr="00860637">
        <w:t xml:space="preserve"> v pogodbenem roku</w:t>
      </w:r>
      <w:r>
        <w:t>,</w:t>
      </w:r>
      <w:r w:rsidRPr="00860637">
        <w:t xml:space="preserve"> skladno </w:t>
      </w:r>
      <w:r>
        <w:t>z</w:t>
      </w:r>
      <w:r w:rsidRPr="00860637">
        <w:t xml:space="preserve"> zakoni, veljavnimi predpisi in standardi, strokovno in tehnično pravilno, vestno in profesionalno, vsebinsko ustrezno in popolno</w:t>
      </w:r>
      <w:r>
        <w:t xml:space="preserve"> ter samo za naročnika,</w:t>
      </w:r>
    </w:p>
    <w:p w14:paraId="6AF36EF5" w14:textId="77777777" w:rsidR="008251B6" w:rsidRPr="00860637" w:rsidRDefault="008251B6" w:rsidP="008251B6">
      <w:pPr>
        <w:numPr>
          <w:ilvl w:val="0"/>
          <w:numId w:val="25"/>
        </w:numPr>
        <w:jc w:val="both"/>
      </w:pPr>
      <w:r w:rsidRPr="00860637">
        <w:t xml:space="preserve">pri </w:t>
      </w:r>
      <w:r>
        <w:t xml:space="preserve">opravljanju </w:t>
      </w:r>
      <w:r w:rsidRPr="00860637">
        <w:t>pogodbe</w:t>
      </w:r>
      <w:r>
        <w:t>nega dela</w:t>
      </w:r>
      <w:r w:rsidRPr="00860637">
        <w:t xml:space="preserve"> sodelova</w:t>
      </w:r>
      <w:r>
        <w:t>l</w:t>
      </w:r>
      <w:r w:rsidRPr="00860637">
        <w:t xml:space="preserve"> z naročnikom in upošteva</w:t>
      </w:r>
      <w:r>
        <w:t>l</w:t>
      </w:r>
      <w:r w:rsidRPr="00860637">
        <w:t xml:space="preserve"> njegova navodila</w:t>
      </w:r>
      <w:r>
        <w:t>,</w:t>
      </w:r>
    </w:p>
    <w:p w14:paraId="17F494C8" w14:textId="77777777" w:rsidR="008251B6" w:rsidRPr="00860637" w:rsidRDefault="008251B6" w:rsidP="008251B6">
      <w:pPr>
        <w:numPr>
          <w:ilvl w:val="0"/>
          <w:numId w:val="25"/>
        </w:numPr>
        <w:jc w:val="both"/>
      </w:pPr>
      <w:r w:rsidRPr="00860637">
        <w:t>tekoče obvešča</w:t>
      </w:r>
      <w:r>
        <w:t>l</w:t>
      </w:r>
      <w:r w:rsidRPr="00860637">
        <w:t xml:space="preserve"> naročnika o vseh spremembah</w:t>
      </w:r>
      <w:r>
        <w:t>, okoliščinah</w:t>
      </w:r>
      <w:r w:rsidRPr="00860637">
        <w:t xml:space="preserve"> in novo nastalih situacijah, ki bi lahko vplivale na vsebino, obseg in roke iz</w:t>
      </w:r>
      <w:r>
        <w:t>vedbe</w:t>
      </w:r>
      <w:r w:rsidRPr="00860637">
        <w:t xml:space="preserve"> pogodbe</w:t>
      </w:r>
      <w:r>
        <w:t>nega dela,</w:t>
      </w:r>
    </w:p>
    <w:p w14:paraId="1CFC862A" w14:textId="77777777" w:rsidR="008251B6" w:rsidRDefault="008251B6" w:rsidP="008251B6">
      <w:pPr>
        <w:numPr>
          <w:ilvl w:val="0"/>
          <w:numId w:val="25"/>
        </w:numPr>
        <w:jc w:val="both"/>
      </w:pPr>
      <w:r w:rsidRPr="00860637">
        <w:t>varova</w:t>
      </w:r>
      <w:r>
        <w:t>l</w:t>
      </w:r>
      <w:r w:rsidRPr="00860637">
        <w:t xml:space="preserve"> gradiv</w:t>
      </w:r>
      <w:r>
        <w:t>a</w:t>
      </w:r>
      <w:r w:rsidRPr="00860637">
        <w:t xml:space="preserve"> in informacij</w:t>
      </w:r>
      <w:r>
        <w:t>e, s katerimi se bo v času opravljanja dela srečal, kot poslovno skrivnost, tudi po prenehanju te pogodbe,</w:t>
      </w:r>
    </w:p>
    <w:p w14:paraId="38F4468F" w14:textId="45759B61" w:rsidR="008251B6" w:rsidRDefault="008251B6" w:rsidP="008251B6">
      <w:pPr>
        <w:numPr>
          <w:ilvl w:val="0"/>
          <w:numId w:val="25"/>
        </w:numPr>
        <w:jc w:val="both"/>
      </w:pPr>
      <w:r>
        <w:t>se udeleževal usklajevalnih sestankov z naročnikom,</w:t>
      </w:r>
    </w:p>
    <w:p w14:paraId="554EA750" w14:textId="4BD6A09E" w:rsidR="008251B6" w:rsidRDefault="008251B6" w:rsidP="008251B6">
      <w:pPr>
        <w:numPr>
          <w:ilvl w:val="0"/>
          <w:numId w:val="25"/>
        </w:numPr>
        <w:jc w:val="both"/>
      </w:pPr>
      <w:r>
        <w:t>izvajal vsa potrebna tolmačenja naročniku</w:t>
      </w:r>
    </w:p>
    <w:p w14:paraId="1EB3B401" w14:textId="77777777" w:rsidR="008251B6" w:rsidRDefault="008251B6" w:rsidP="008251B6">
      <w:pPr>
        <w:numPr>
          <w:ilvl w:val="0"/>
          <w:numId w:val="25"/>
        </w:numPr>
        <w:jc w:val="both"/>
      </w:pPr>
      <w:r>
        <w:t xml:space="preserve">naročniku </w:t>
      </w:r>
      <w:r w:rsidRPr="006C4F8B">
        <w:t xml:space="preserve">predal </w:t>
      </w:r>
      <w:r>
        <w:t xml:space="preserve">dokumentacijo </w:t>
      </w:r>
      <w:r w:rsidRPr="006C4F8B">
        <w:t xml:space="preserve">v </w:t>
      </w:r>
      <w:r>
        <w:t xml:space="preserve">želenih </w:t>
      </w:r>
      <w:r w:rsidRPr="006C4F8B">
        <w:t xml:space="preserve">tiskanih izvodih, en izvod v digitalni </w:t>
      </w:r>
      <w:proofErr w:type="spellStart"/>
      <w:r w:rsidRPr="006C4F8B">
        <w:t>pdf</w:t>
      </w:r>
      <w:proofErr w:type="spellEnd"/>
      <w:r w:rsidRPr="006C4F8B">
        <w:t xml:space="preserve"> oblik</w:t>
      </w:r>
      <w:r>
        <w:t>i,</w:t>
      </w:r>
    </w:p>
    <w:p w14:paraId="6F0D4D6C" w14:textId="77777777" w:rsidR="008251B6" w:rsidRPr="007E6F16" w:rsidRDefault="008251B6" w:rsidP="008251B6">
      <w:pPr>
        <w:numPr>
          <w:ilvl w:val="0"/>
          <w:numId w:val="25"/>
        </w:numPr>
        <w:jc w:val="both"/>
      </w:pPr>
      <w:r>
        <w:t>z naročnikom sodeloval pri predstavitvi in razlagi študije strokovnim institucijam ter javnosti.</w:t>
      </w:r>
    </w:p>
    <w:p w14:paraId="6C6017E0" w14:textId="77777777" w:rsidR="008251B6" w:rsidRDefault="008251B6" w:rsidP="008251B6">
      <w:pPr>
        <w:jc w:val="both"/>
      </w:pPr>
    </w:p>
    <w:p w14:paraId="3D80DF17" w14:textId="77777777" w:rsidR="008251B6" w:rsidRDefault="008251B6" w:rsidP="008251B6">
      <w:pPr>
        <w:jc w:val="both"/>
      </w:pPr>
      <w:r>
        <w:t>Izvajalec se tudi zavezuje:</w:t>
      </w:r>
    </w:p>
    <w:p w14:paraId="13FB52CB" w14:textId="02427349" w:rsidR="008251B6" w:rsidRDefault="008251B6" w:rsidP="008251B6">
      <w:pPr>
        <w:pStyle w:val="Odstavekseznama"/>
        <w:numPr>
          <w:ilvl w:val="0"/>
          <w:numId w:val="26"/>
        </w:numPr>
        <w:jc w:val="both"/>
        <w:rPr>
          <w:rFonts w:ascii="Arial" w:hAnsi="Arial" w:cs="Arial"/>
          <w:sz w:val="22"/>
          <w:szCs w:val="22"/>
        </w:rPr>
      </w:pPr>
      <w:r>
        <w:rPr>
          <w:rFonts w:ascii="Arial" w:hAnsi="Arial" w:cs="Arial"/>
          <w:sz w:val="22"/>
          <w:szCs w:val="22"/>
        </w:rPr>
        <w:t xml:space="preserve">izdelati </w:t>
      </w:r>
      <w:r w:rsidR="00E81E47">
        <w:rPr>
          <w:rFonts w:ascii="Arial" w:hAnsi="Arial" w:cs="Arial"/>
          <w:sz w:val="22"/>
          <w:szCs w:val="22"/>
        </w:rPr>
        <w:t>dokumentacijo, ki je predmet te pogodbe</w:t>
      </w:r>
      <w:r w:rsidRPr="000D55F6">
        <w:rPr>
          <w:rFonts w:ascii="Arial" w:hAnsi="Arial" w:cs="Arial"/>
          <w:sz w:val="22"/>
          <w:szCs w:val="22"/>
        </w:rPr>
        <w:t xml:space="preserve"> skladno z Gradbenim zakonom in skladno s predpisi, izdanimi na njegovi podlagi;</w:t>
      </w:r>
    </w:p>
    <w:p w14:paraId="2BA3FCA1" w14:textId="77777777" w:rsidR="008251B6" w:rsidRPr="000D55F6" w:rsidRDefault="008251B6" w:rsidP="008251B6">
      <w:pPr>
        <w:pStyle w:val="Odstavekseznama"/>
        <w:numPr>
          <w:ilvl w:val="0"/>
          <w:numId w:val="26"/>
        </w:numPr>
        <w:jc w:val="both"/>
        <w:rPr>
          <w:rStyle w:val="apple-converted-space"/>
          <w:rFonts w:ascii="Arial" w:hAnsi="Arial" w:cs="Arial"/>
          <w:sz w:val="22"/>
          <w:szCs w:val="22"/>
        </w:rPr>
      </w:pPr>
      <w:r w:rsidRPr="000D55F6">
        <w:rPr>
          <w:rFonts w:ascii="Arial" w:hAnsi="Arial" w:cs="Arial"/>
          <w:sz w:val="22"/>
          <w:szCs w:val="22"/>
        </w:rPr>
        <w:t>izpolnjevati obveznosti, ki jih za projektanta zahteva Gradbeni zakon, tudi obveznost zagotavljanja p</w:t>
      </w:r>
      <w:r w:rsidRPr="000D55F6">
        <w:rPr>
          <w:rFonts w:ascii="Arial" w:hAnsi="Arial" w:cs="Arial"/>
          <w:color w:val="000000"/>
          <w:sz w:val="22"/>
          <w:szCs w:val="22"/>
          <w:shd w:val="clear" w:color="auto" w:fill="FFFFFF"/>
        </w:rPr>
        <w:t>ooblaščenih arhitektov oziroma inženirjev ustreznih strok s primernim strokovnim znanjem in izkušnjami,</w:t>
      </w:r>
      <w:r w:rsidRPr="000D55F6">
        <w:rPr>
          <w:rStyle w:val="apple-converted-space"/>
          <w:rFonts w:ascii="Arial" w:hAnsi="Arial" w:cs="Arial"/>
          <w:color w:val="000000"/>
          <w:sz w:val="22"/>
          <w:szCs w:val="22"/>
          <w:shd w:val="clear" w:color="auto" w:fill="FFFFFF"/>
        </w:rPr>
        <w:t> </w:t>
      </w:r>
    </w:p>
    <w:p w14:paraId="4D1F7FE2" w14:textId="77777777" w:rsidR="008251B6" w:rsidRPr="00860637" w:rsidRDefault="008251B6" w:rsidP="008251B6">
      <w:pPr>
        <w:jc w:val="both"/>
      </w:pPr>
    </w:p>
    <w:p w14:paraId="4C79E14F" w14:textId="77777777" w:rsidR="008251B6" w:rsidRPr="00860637" w:rsidRDefault="008251B6" w:rsidP="008251B6">
      <w:pPr>
        <w:jc w:val="both"/>
      </w:pPr>
      <w:r w:rsidRPr="00860637">
        <w:t>Naročnik se s to pogodbo zaveže</w:t>
      </w:r>
      <w:r>
        <w:t>, da bo</w:t>
      </w:r>
      <w:r w:rsidRPr="00860637">
        <w:t>:</w:t>
      </w:r>
    </w:p>
    <w:p w14:paraId="7AC5763A" w14:textId="77777777" w:rsidR="008251B6" w:rsidRDefault="008251B6" w:rsidP="008251B6">
      <w:pPr>
        <w:numPr>
          <w:ilvl w:val="0"/>
          <w:numId w:val="28"/>
        </w:numPr>
        <w:jc w:val="both"/>
      </w:pPr>
      <w:r w:rsidRPr="00860637">
        <w:t>za izpolnjene obveznosti iz te pogodbe izplača</w:t>
      </w:r>
      <w:r>
        <w:t>l</w:t>
      </w:r>
      <w:r w:rsidRPr="00860637">
        <w:t xml:space="preserve"> </w:t>
      </w:r>
      <w:r>
        <w:t>izvajalcu</w:t>
      </w:r>
      <w:r w:rsidRPr="00860637">
        <w:t xml:space="preserve"> pogodbeno </w:t>
      </w:r>
      <w:r>
        <w:t>vrednost</w:t>
      </w:r>
    </w:p>
    <w:p w14:paraId="045589CF" w14:textId="77777777" w:rsidR="008251B6" w:rsidRDefault="008251B6" w:rsidP="008251B6">
      <w:pPr>
        <w:numPr>
          <w:ilvl w:val="0"/>
          <w:numId w:val="28"/>
        </w:numPr>
        <w:jc w:val="both"/>
      </w:pPr>
      <w:r w:rsidRPr="00860637">
        <w:t>sodelova</w:t>
      </w:r>
      <w:r>
        <w:t>l</w:t>
      </w:r>
      <w:r w:rsidRPr="00860637">
        <w:t xml:space="preserve"> </w:t>
      </w:r>
      <w:r>
        <w:t>z</w:t>
      </w:r>
      <w:r w:rsidRPr="00860637">
        <w:t xml:space="preserve"> </w:t>
      </w:r>
      <w:r>
        <w:t>izvajalcem</w:t>
      </w:r>
      <w:r w:rsidRPr="00860637">
        <w:t xml:space="preserve"> z namenom, da se predmet pogodbe </w:t>
      </w:r>
      <w:r>
        <w:t>opravi</w:t>
      </w:r>
      <w:r w:rsidRPr="00860637">
        <w:t xml:space="preserve"> skladno s pogodbo</w:t>
      </w:r>
    </w:p>
    <w:p w14:paraId="60946BB1" w14:textId="77777777" w:rsidR="008251B6" w:rsidRDefault="008251B6" w:rsidP="008251B6">
      <w:pPr>
        <w:numPr>
          <w:ilvl w:val="0"/>
          <w:numId w:val="28"/>
        </w:numPr>
        <w:jc w:val="both"/>
      </w:pPr>
      <w:r>
        <w:t>poskrbel, da bodo izvajalcu dostopne vse potrebne podloge (geodetski posnetek, podobno).</w:t>
      </w:r>
    </w:p>
    <w:p w14:paraId="6B667941" w14:textId="77777777" w:rsidR="00627FF4" w:rsidRDefault="00627FF4" w:rsidP="00F324A4">
      <w:pPr>
        <w:jc w:val="both"/>
      </w:pPr>
    </w:p>
    <w:p w14:paraId="5546AED8" w14:textId="77777777" w:rsidR="00A81F24" w:rsidRDefault="00A80FBB" w:rsidP="00F324A4">
      <w:pPr>
        <w:jc w:val="both"/>
      </w:pPr>
      <w:r>
        <w:t>Izvajalec izjavlja, da mu je poznan predmet pogodbe in je spoznal vse rizike, ki bodo spremljali delo, da je seznanjen z razpisnimi zahtevami ter, da so mu razumljivi in jasni pogoji in okoliščine za pravilno izvedbo del.</w:t>
      </w:r>
      <w:r w:rsidR="00A81F24">
        <w:t xml:space="preserve"> </w:t>
      </w:r>
    </w:p>
    <w:p w14:paraId="13AE749B" w14:textId="77777777" w:rsidR="00A81F24" w:rsidRDefault="00A81F24" w:rsidP="00F324A4">
      <w:pPr>
        <w:jc w:val="both"/>
      </w:pPr>
    </w:p>
    <w:p w14:paraId="678FE8F9" w14:textId="77777777" w:rsidR="00D732B2" w:rsidRPr="00703ABE" w:rsidRDefault="00D732B2" w:rsidP="00A70C26">
      <w:pPr>
        <w:autoSpaceDE w:val="0"/>
        <w:autoSpaceDN w:val="0"/>
        <w:adjustRightInd w:val="0"/>
        <w:rPr>
          <w:color w:val="000000"/>
        </w:rPr>
      </w:pPr>
    </w:p>
    <w:p w14:paraId="16E98029" w14:textId="77777777" w:rsidR="00D732B2" w:rsidRPr="00045C47" w:rsidRDefault="00D732B2" w:rsidP="00A70C26">
      <w:pPr>
        <w:numPr>
          <w:ilvl w:val="0"/>
          <w:numId w:val="1"/>
        </w:numPr>
        <w:autoSpaceDE w:val="0"/>
        <w:autoSpaceDN w:val="0"/>
        <w:adjustRightInd w:val="0"/>
        <w:jc w:val="center"/>
        <w:rPr>
          <w:b/>
          <w:color w:val="000000"/>
          <w:lang w:eastAsia="sl-SI"/>
        </w:rPr>
      </w:pPr>
      <w:r w:rsidRPr="00703ABE">
        <w:rPr>
          <w:b/>
          <w:color w:val="000000"/>
        </w:rPr>
        <w:t>člen</w:t>
      </w:r>
    </w:p>
    <w:p w14:paraId="16E6675C" w14:textId="77777777" w:rsidR="00D732B2" w:rsidRPr="00CD2F97" w:rsidRDefault="00D732B2" w:rsidP="001C33DD">
      <w:pPr>
        <w:autoSpaceDE w:val="0"/>
        <w:autoSpaceDN w:val="0"/>
        <w:adjustRightInd w:val="0"/>
        <w:ind w:left="720"/>
        <w:rPr>
          <w:color w:val="000000"/>
          <w:lang w:eastAsia="sl-SI"/>
        </w:rPr>
      </w:pPr>
    </w:p>
    <w:p w14:paraId="2017EC52" w14:textId="40803BD2" w:rsidR="006776D1" w:rsidRPr="00DF1DC9" w:rsidRDefault="006776D1" w:rsidP="006776D1">
      <w:pPr>
        <w:autoSpaceDE w:val="0"/>
        <w:autoSpaceDN w:val="0"/>
        <w:adjustRightInd w:val="0"/>
        <w:jc w:val="both"/>
        <w:rPr>
          <w:color w:val="000000"/>
          <w:lang w:eastAsia="sl-SI"/>
        </w:rPr>
      </w:pPr>
      <w:r w:rsidRPr="00CD2F97">
        <w:rPr>
          <w:color w:val="000000"/>
          <w:lang w:eastAsia="sl-SI"/>
        </w:rPr>
        <w:t>Izva</w:t>
      </w:r>
      <w:r w:rsidRPr="00DF1DC9">
        <w:rPr>
          <w:color w:val="000000"/>
          <w:lang w:eastAsia="sl-SI"/>
        </w:rPr>
        <w:t xml:space="preserve">jalec se zaveže, da bo kot jamstvo za kvalitetno in pravočasno izvršitev del najkasneje v </w:t>
      </w:r>
      <w:r w:rsidR="000862C8" w:rsidRPr="00DF1DC9">
        <w:rPr>
          <w:color w:val="000000"/>
          <w:lang w:eastAsia="sl-SI"/>
        </w:rPr>
        <w:t xml:space="preserve">petnajstih </w:t>
      </w:r>
      <w:r w:rsidRPr="00DF1DC9">
        <w:rPr>
          <w:color w:val="000000"/>
          <w:lang w:eastAsia="sl-SI"/>
        </w:rPr>
        <w:t xml:space="preserve">koledarskih dneh po </w:t>
      </w:r>
      <w:r w:rsidR="00BC425F" w:rsidRPr="00DF1DC9">
        <w:rPr>
          <w:color w:val="000000"/>
          <w:lang w:eastAsia="sl-SI"/>
        </w:rPr>
        <w:t xml:space="preserve">sklenitvi </w:t>
      </w:r>
      <w:r w:rsidRPr="00DF1DC9">
        <w:rPr>
          <w:color w:val="000000"/>
          <w:lang w:eastAsia="sl-SI"/>
        </w:rPr>
        <w:t>pogodbe izročil naročniku brezpogojno in nepreklicno bančno garancijo</w:t>
      </w:r>
      <w:r w:rsidR="00675715" w:rsidRPr="00DF1DC9">
        <w:rPr>
          <w:color w:val="000000"/>
          <w:lang w:eastAsia="sl-SI"/>
        </w:rPr>
        <w:t xml:space="preserve"> ali kavcijsko zavarovanje z veljavnostjo do</w:t>
      </w:r>
      <w:r w:rsidR="001F5442" w:rsidRPr="00DF1DC9">
        <w:rPr>
          <w:color w:val="000000"/>
          <w:lang w:eastAsia="sl-SI"/>
        </w:rPr>
        <w:t xml:space="preserve"> </w:t>
      </w:r>
      <w:r w:rsidR="00AB107A" w:rsidRPr="00DF1DC9">
        <w:rPr>
          <w:color w:val="000000"/>
          <w:lang w:eastAsia="sl-SI"/>
        </w:rPr>
        <w:t xml:space="preserve">_______ </w:t>
      </w:r>
      <w:r w:rsidRPr="00DF1DC9">
        <w:rPr>
          <w:color w:val="000000"/>
          <w:lang w:eastAsia="sl-SI"/>
        </w:rPr>
        <w:t xml:space="preserve">za dobro izvedbo del, unovčljivo na prvi poziv v višini 10% končne pogodbene cene </w:t>
      </w:r>
      <w:r w:rsidRPr="00530EF3">
        <w:rPr>
          <w:color w:val="000000"/>
          <w:lang w:eastAsia="sl-SI"/>
        </w:rPr>
        <w:t>(</w:t>
      </w:r>
      <w:r w:rsidR="00C65AF1" w:rsidRPr="00530EF3">
        <w:rPr>
          <w:color w:val="000000"/>
          <w:lang w:eastAsia="sl-SI"/>
        </w:rPr>
        <w:t>brez DDV</w:t>
      </w:r>
      <w:r w:rsidRPr="00530EF3">
        <w:rPr>
          <w:color w:val="000000"/>
          <w:lang w:eastAsia="sl-SI"/>
        </w:rPr>
        <w:t>)</w:t>
      </w:r>
      <w:r w:rsidR="0062116E" w:rsidRPr="00530EF3">
        <w:rPr>
          <w:color w:val="000000"/>
          <w:lang w:eastAsia="sl-SI"/>
        </w:rPr>
        <w:t>,</w:t>
      </w:r>
      <w:r w:rsidR="0062116E" w:rsidRPr="00DF1DC9">
        <w:rPr>
          <w:color w:val="000000"/>
          <w:lang w:eastAsia="sl-SI"/>
        </w:rPr>
        <w:t xml:space="preserve"> po vzorcu iz dokumentacije  v zvezi z oddajo javnega naročila.</w:t>
      </w:r>
    </w:p>
    <w:p w14:paraId="50D1CC98" w14:textId="77777777" w:rsidR="006776D1" w:rsidRPr="00DF1DC9" w:rsidRDefault="006776D1" w:rsidP="006776D1">
      <w:pPr>
        <w:jc w:val="both"/>
        <w:rPr>
          <w:color w:val="000000"/>
          <w:lang w:eastAsia="sl-SI"/>
        </w:rPr>
      </w:pPr>
    </w:p>
    <w:p w14:paraId="1BA2D603" w14:textId="77777777" w:rsidR="00675715" w:rsidRPr="00DF1DC9" w:rsidRDefault="00675715" w:rsidP="00FC54C2">
      <w:pPr>
        <w:autoSpaceDE w:val="0"/>
        <w:autoSpaceDN w:val="0"/>
        <w:adjustRightInd w:val="0"/>
        <w:jc w:val="both"/>
        <w:rPr>
          <w:color w:val="000000"/>
          <w:lang w:eastAsia="sl-SI"/>
        </w:rPr>
      </w:pPr>
      <w:r w:rsidRPr="00DF1DC9">
        <w:rPr>
          <w:color w:val="000000"/>
          <w:lang w:eastAsia="sl-SI"/>
        </w:rPr>
        <w:t>V primeru, da izvajalec v postavljenem roku finančnega zavarovanja iz prejšnjega odstavka ne dostavi, ima naročnik pravico odstopiti od pogodbe</w:t>
      </w:r>
      <w:r w:rsidR="0062116E" w:rsidRPr="00DF1DC9">
        <w:rPr>
          <w:color w:val="000000"/>
          <w:lang w:eastAsia="sl-SI"/>
        </w:rPr>
        <w:t xml:space="preserve"> ter unovčiti finančno zavarovanje za resnost ponudbe.</w:t>
      </w:r>
    </w:p>
    <w:p w14:paraId="50F8EF0E" w14:textId="77777777" w:rsidR="00675715" w:rsidRDefault="00675715" w:rsidP="006776D1">
      <w:pPr>
        <w:jc w:val="both"/>
        <w:rPr>
          <w:color w:val="000000"/>
          <w:lang w:eastAsia="sl-SI"/>
        </w:rPr>
      </w:pPr>
    </w:p>
    <w:p w14:paraId="78F7CE3D" w14:textId="77777777" w:rsidR="006776D1" w:rsidRDefault="006776D1" w:rsidP="006776D1">
      <w:pPr>
        <w:jc w:val="both"/>
        <w:rPr>
          <w:color w:val="000000"/>
          <w:lang w:eastAsia="sl-SI"/>
        </w:rPr>
      </w:pPr>
      <w:r w:rsidRPr="00BB5498">
        <w:rPr>
          <w:color w:val="000000"/>
          <w:lang w:eastAsia="sl-SI"/>
        </w:rPr>
        <w:t>Bančna garancija</w:t>
      </w:r>
      <w:r w:rsidR="0062116E">
        <w:rPr>
          <w:color w:val="000000"/>
          <w:lang w:eastAsia="sl-SI"/>
        </w:rPr>
        <w:t xml:space="preserve"> oziroma kavcijsko zavarovanje</w:t>
      </w:r>
      <w:r w:rsidRPr="00BB5498">
        <w:rPr>
          <w:color w:val="000000"/>
          <w:lang w:eastAsia="sl-SI"/>
        </w:rPr>
        <w:t xml:space="preserve"> za dobro izvedbo pogodbenih del mora veljati vsaj še 30 dni od datuma dokončanja </w:t>
      </w:r>
      <w:r w:rsidR="00891F54" w:rsidRPr="00BB5498">
        <w:t>pogodbenih del oziroma do predložitve veljavne garancije za odpravo napak v garancijski dobi</w:t>
      </w:r>
      <w:r w:rsidR="00891F54" w:rsidRPr="00BB5498">
        <w:rPr>
          <w:color w:val="000000"/>
          <w:lang w:eastAsia="sl-SI"/>
        </w:rPr>
        <w:t xml:space="preserve"> </w:t>
      </w:r>
      <w:r w:rsidRPr="00BB5498">
        <w:rPr>
          <w:color w:val="000000"/>
          <w:lang w:eastAsia="sl-SI"/>
        </w:rPr>
        <w:t xml:space="preserve">z možnostjo podaljšanja. Naročnik bo unovčil </w:t>
      </w:r>
      <w:r w:rsidR="007B20E7">
        <w:rPr>
          <w:color w:val="000000"/>
          <w:lang w:eastAsia="sl-SI"/>
        </w:rPr>
        <w:t>fina</w:t>
      </w:r>
      <w:r w:rsidR="00AE52ED">
        <w:rPr>
          <w:color w:val="000000"/>
          <w:lang w:eastAsia="sl-SI"/>
        </w:rPr>
        <w:t>n</w:t>
      </w:r>
      <w:r w:rsidR="007B20E7">
        <w:rPr>
          <w:color w:val="000000"/>
          <w:lang w:eastAsia="sl-SI"/>
        </w:rPr>
        <w:t xml:space="preserve">čno zavarovanje </w:t>
      </w:r>
      <w:r w:rsidRPr="00BB5498">
        <w:rPr>
          <w:color w:val="000000"/>
          <w:lang w:eastAsia="sl-SI"/>
        </w:rPr>
        <w:t>za dobro izvedbo pogodbenih obveznosti v primeru, da izvajalec pogodbenih del ne bi opravil dobro, kvalitetno, pravočasno ali bi od pogodbe odstopil med izvedbo, kar pomeni tudi opustitev izvajanja del.</w:t>
      </w:r>
    </w:p>
    <w:p w14:paraId="55AFF86A" w14:textId="77777777" w:rsidR="008B421D" w:rsidRDefault="008B421D" w:rsidP="006776D1">
      <w:pPr>
        <w:jc w:val="both"/>
      </w:pPr>
    </w:p>
    <w:p w14:paraId="5AD9D6E5" w14:textId="77777777" w:rsidR="00737916" w:rsidRDefault="00737916" w:rsidP="006776D1">
      <w:pPr>
        <w:jc w:val="both"/>
      </w:pPr>
      <w:r>
        <w:t>Če se med trajanjem izvedbe pogodbe spremeni rok za izvedbo pogodbenih del, kvaliteta in količina, mora izvajalec predložiti najkasneje v roku 10 dni od podpisa aneksa k tej pogodbi novo bančno garancijo oz. kavcijsko zavarovanje z novim rokom trajanja le-te, v skladu s spremembo pogodbenega roka za izvedbo del, oziroma novo bančno garancijo</w:t>
      </w:r>
      <w:r w:rsidR="000862C8">
        <w:t xml:space="preserve"> oz. kavcijsko zavarovanje</w:t>
      </w:r>
      <w:r>
        <w:t xml:space="preserve"> s spremenjeno višino garantiranega zneska, v skladu s spremembo pogodbene vrednosti.</w:t>
      </w:r>
      <w:r w:rsidR="00627FF4">
        <w:t xml:space="preserve"> Če izvajalec v naveden</w:t>
      </w:r>
      <w:r w:rsidR="0032658E">
        <w:t>e</w:t>
      </w:r>
      <w:r w:rsidR="00627FF4">
        <w:t>m roku od sklenitve aneksa k tej pogodbi ne bo predložil ustreznega finančnega zavarovanja skladnega z določili te pogodbe, lahko naročnik unovči predl</w:t>
      </w:r>
      <w:r w:rsidR="00804E5A">
        <w:t xml:space="preserve">oženo finančno zavarovanje </w:t>
      </w:r>
      <w:r w:rsidR="00804E5A" w:rsidRPr="00FC54C2">
        <w:t>in odstopi</w:t>
      </w:r>
      <w:r w:rsidR="007B20E7">
        <w:t>l</w:t>
      </w:r>
      <w:r w:rsidR="00804E5A" w:rsidRPr="00FC54C2">
        <w:t xml:space="preserve"> od pogodbe</w:t>
      </w:r>
      <w:r w:rsidR="00804E5A">
        <w:t>.</w:t>
      </w:r>
    </w:p>
    <w:p w14:paraId="7215E79B" w14:textId="77777777" w:rsidR="00737916" w:rsidRDefault="00737916" w:rsidP="006776D1">
      <w:pPr>
        <w:jc w:val="both"/>
      </w:pPr>
    </w:p>
    <w:p w14:paraId="4D630C09" w14:textId="77777777" w:rsidR="00CD2F97" w:rsidRPr="00703ABE" w:rsidRDefault="00CD2F97" w:rsidP="00703ABE">
      <w:pPr>
        <w:tabs>
          <w:tab w:val="left" w:pos="720"/>
        </w:tabs>
        <w:autoSpaceDE w:val="0"/>
        <w:autoSpaceDN w:val="0"/>
        <w:adjustRightInd w:val="0"/>
        <w:jc w:val="center"/>
        <w:rPr>
          <w:b/>
        </w:rPr>
      </w:pPr>
    </w:p>
    <w:p w14:paraId="6BD1904E" w14:textId="77777777" w:rsidR="00045C47" w:rsidRPr="00DF1DC9" w:rsidRDefault="00045C47" w:rsidP="00045C47">
      <w:pPr>
        <w:tabs>
          <w:tab w:val="left" w:pos="720"/>
        </w:tabs>
        <w:autoSpaceDE w:val="0"/>
        <w:autoSpaceDN w:val="0"/>
        <w:adjustRightInd w:val="0"/>
        <w:jc w:val="center"/>
        <w:rPr>
          <w:b/>
        </w:rPr>
      </w:pPr>
      <w:r w:rsidRPr="00DF1DC9">
        <w:rPr>
          <w:b/>
        </w:rPr>
        <w:t>Lastništvo dokumentacije</w:t>
      </w:r>
    </w:p>
    <w:p w14:paraId="6199F4C6" w14:textId="77777777" w:rsidR="00045C47" w:rsidRDefault="00045C47" w:rsidP="00045C47">
      <w:pPr>
        <w:tabs>
          <w:tab w:val="left" w:pos="720"/>
        </w:tabs>
        <w:autoSpaceDE w:val="0"/>
        <w:autoSpaceDN w:val="0"/>
        <w:adjustRightInd w:val="0"/>
        <w:jc w:val="center"/>
      </w:pPr>
    </w:p>
    <w:p w14:paraId="6A503442" w14:textId="77777777" w:rsidR="00045C47" w:rsidRPr="00045C47" w:rsidRDefault="00045C47" w:rsidP="00045C47">
      <w:pPr>
        <w:tabs>
          <w:tab w:val="left" w:pos="720"/>
        </w:tabs>
        <w:autoSpaceDE w:val="0"/>
        <w:autoSpaceDN w:val="0"/>
        <w:adjustRightInd w:val="0"/>
        <w:jc w:val="center"/>
        <w:rPr>
          <w:b/>
        </w:rPr>
      </w:pPr>
      <w:r w:rsidRPr="00045C47">
        <w:rPr>
          <w:b/>
        </w:rPr>
        <w:t>14. člen</w:t>
      </w:r>
    </w:p>
    <w:p w14:paraId="21F1AA23" w14:textId="77777777" w:rsidR="00045C47" w:rsidRPr="00DF1DC9" w:rsidRDefault="00045C47" w:rsidP="00045C47">
      <w:pPr>
        <w:jc w:val="both"/>
      </w:pPr>
    </w:p>
    <w:p w14:paraId="4F18B23E" w14:textId="739405CD" w:rsidR="00045C47" w:rsidRPr="00045C47" w:rsidRDefault="00045C47" w:rsidP="00045C47">
      <w:pPr>
        <w:jc w:val="both"/>
      </w:pPr>
      <w:r w:rsidRPr="00DF1DC9">
        <w:t>Pogodbeni stranki sta soglasni, da fizični primerki</w:t>
      </w:r>
      <w:r w:rsidR="007C755E" w:rsidRPr="00530EF3">
        <w:t xml:space="preserve"> projektne dokumenta</w:t>
      </w:r>
      <w:r w:rsidR="00530EF3">
        <w:t>cije</w:t>
      </w:r>
      <w:r w:rsidRPr="00DF1DC9">
        <w:t>, ki so predmet te pogodbe, postanejo z izročitvijo in dokončnim plačilom izvajalca izključna last naročnika, ki je arhivirana je tudi pri izvajalcu.</w:t>
      </w:r>
    </w:p>
    <w:p w14:paraId="017AD0D7" w14:textId="77777777" w:rsidR="00045C47" w:rsidRPr="00CD2F97" w:rsidRDefault="00045C47" w:rsidP="00045C47">
      <w:pPr>
        <w:jc w:val="both"/>
        <w:rPr>
          <w:color w:val="FF0000"/>
        </w:rPr>
      </w:pPr>
    </w:p>
    <w:p w14:paraId="5FAA7330" w14:textId="77777777" w:rsidR="00CD2F97" w:rsidRDefault="00CD2F97" w:rsidP="00CD2F97">
      <w:pPr>
        <w:jc w:val="center"/>
        <w:rPr>
          <w:b/>
          <w:color w:val="FF0000"/>
        </w:rPr>
      </w:pPr>
    </w:p>
    <w:p w14:paraId="635737BE" w14:textId="77777777" w:rsidR="00CD2F97" w:rsidRDefault="00CD2F97" w:rsidP="006776D1">
      <w:pPr>
        <w:jc w:val="center"/>
        <w:rPr>
          <w:b/>
        </w:rPr>
      </w:pPr>
    </w:p>
    <w:p w14:paraId="2402520F" w14:textId="63ADFC1E" w:rsidR="006776D1" w:rsidRDefault="008B421D" w:rsidP="006776D1">
      <w:pPr>
        <w:jc w:val="center"/>
        <w:rPr>
          <w:b/>
        </w:rPr>
      </w:pPr>
      <w:r>
        <w:rPr>
          <w:b/>
        </w:rPr>
        <w:t>P</w:t>
      </w:r>
      <w:r w:rsidR="006776D1" w:rsidRPr="00D23832">
        <w:rPr>
          <w:b/>
        </w:rPr>
        <w:t xml:space="preserve">ooblaščeni zastopniki </w:t>
      </w:r>
    </w:p>
    <w:p w14:paraId="0812E1B8" w14:textId="77777777" w:rsidR="0068581B" w:rsidRPr="00D23832" w:rsidRDefault="0068581B" w:rsidP="006776D1">
      <w:pPr>
        <w:jc w:val="center"/>
        <w:rPr>
          <w:b/>
        </w:rPr>
      </w:pPr>
    </w:p>
    <w:p w14:paraId="576A0245" w14:textId="4BAC8FBE" w:rsidR="006776D1" w:rsidRPr="00D23832" w:rsidRDefault="00E81E47" w:rsidP="006A2277">
      <w:pPr>
        <w:ind w:left="1418"/>
        <w:jc w:val="center"/>
        <w:rPr>
          <w:b/>
          <w:bCs/>
        </w:rPr>
      </w:pPr>
      <w:r>
        <w:rPr>
          <w:b/>
          <w:bCs/>
        </w:rPr>
        <w:t xml:space="preserve">15. </w:t>
      </w:r>
      <w:r w:rsidR="006776D1" w:rsidRPr="00D23832">
        <w:rPr>
          <w:b/>
          <w:bCs/>
        </w:rPr>
        <w:t xml:space="preserve">člen </w:t>
      </w:r>
    </w:p>
    <w:p w14:paraId="18E5F446" w14:textId="77777777" w:rsidR="006776D1" w:rsidRPr="00D23832" w:rsidRDefault="006776D1" w:rsidP="00F324A4">
      <w:pPr>
        <w:jc w:val="both"/>
      </w:pPr>
    </w:p>
    <w:p w14:paraId="48D8E7CA" w14:textId="3D5094EB" w:rsidR="006776D1" w:rsidRPr="00D23832" w:rsidRDefault="006776D1" w:rsidP="006776D1">
      <w:pPr>
        <w:autoSpaceDE w:val="0"/>
        <w:autoSpaceDN w:val="0"/>
        <w:adjustRightInd w:val="0"/>
        <w:rPr>
          <w:lang w:eastAsia="sl-SI"/>
        </w:rPr>
      </w:pPr>
      <w:r w:rsidRPr="00D23832">
        <w:rPr>
          <w:lang w:eastAsia="sl-SI"/>
        </w:rPr>
        <w:t xml:space="preserve">Pooblaščeni zastopnik naročnika po tej pogodbi je: </w:t>
      </w:r>
      <w:r w:rsidR="00357355" w:rsidRPr="00D23832">
        <w:rPr>
          <w:lang w:eastAsia="sl-SI"/>
        </w:rPr>
        <w:t>_______________________</w:t>
      </w:r>
      <w:r w:rsidR="00D23832">
        <w:rPr>
          <w:lang w:eastAsia="sl-SI"/>
        </w:rPr>
        <w:t>___</w:t>
      </w:r>
      <w:r w:rsidR="00357355" w:rsidRPr="00D23832">
        <w:rPr>
          <w:lang w:eastAsia="sl-SI"/>
        </w:rPr>
        <w:t>______</w:t>
      </w:r>
      <w:r w:rsidRPr="00D23832">
        <w:rPr>
          <w:lang w:eastAsia="sl-SI"/>
        </w:rPr>
        <w:t xml:space="preserve">. </w:t>
      </w:r>
      <w:r w:rsidR="00357355" w:rsidRPr="00D23832">
        <w:rPr>
          <w:lang w:eastAsia="sl-SI"/>
        </w:rPr>
        <w:br/>
      </w:r>
      <w:r w:rsidR="00357355" w:rsidRPr="00D23832">
        <w:rPr>
          <w:lang w:eastAsia="sl-SI"/>
        </w:rPr>
        <w:br/>
      </w:r>
      <w:r w:rsidRPr="00D23832">
        <w:rPr>
          <w:lang w:eastAsia="sl-SI"/>
        </w:rPr>
        <w:t xml:space="preserve">Izvajalec določa za svoje zastopnike: </w:t>
      </w:r>
    </w:p>
    <w:p w14:paraId="4440F95D" w14:textId="77777777" w:rsidR="006776D1" w:rsidRPr="00D23832" w:rsidRDefault="006776D1" w:rsidP="00357355">
      <w:pPr>
        <w:numPr>
          <w:ilvl w:val="0"/>
          <w:numId w:val="2"/>
        </w:numPr>
        <w:autoSpaceDE w:val="0"/>
        <w:autoSpaceDN w:val="0"/>
        <w:adjustRightInd w:val="0"/>
        <w:spacing w:after="30"/>
        <w:rPr>
          <w:lang w:eastAsia="sl-SI"/>
        </w:rPr>
      </w:pPr>
      <w:r w:rsidRPr="00D23832">
        <w:rPr>
          <w:lang w:eastAsia="sl-SI"/>
        </w:rPr>
        <w:t xml:space="preserve">pooblaščeni zastopnik je: ____________________ </w:t>
      </w:r>
    </w:p>
    <w:p w14:paraId="4315973B" w14:textId="77777777" w:rsidR="006776D1" w:rsidRPr="001306D5" w:rsidRDefault="006776D1" w:rsidP="00D23832">
      <w:pPr>
        <w:autoSpaceDE w:val="0"/>
        <w:autoSpaceDN w:val="0"/>
        <w:adjustRightInd w:val="0"/>
        <w:jc w:val="both"/>
        <w:rPr>
          <w:lang w:eastAsia="sl-SI"/>
        </w:rPr>
      </w:pPr>
    </w:p>
    <w:p w14:paraId="4A297F41" w14:textId="77777777" w:rsidR="006776D1" w:rsidRDefault="006776D1" w:rsidP="00D23832">
      <w:pPr>
        <w:jc w:val="both"/>
        <w:rPr>
          <w:lang w:eastAsia="sl-SI"/>
        </w:rPr>
      </w:pPr>
      <w:r w:rsidRPr="00D23832">
        <w:rPr>
          <w:lang w:eastAsia="sl-SI"/>
        </w:rPr>
        <w:t>Pooblaščeni zastopnik izvajalca je pooblaščen, da zastopa izvajalca v vseh vprašanjih, ki se nanašajo na dela po tej pogodbi.</w:t>
      </w:r>
    </w:p>
    <w:p w14:paraId="3503BBA7" w14:textId="77777777" w:rsidR="002D30CE" w:rsidRDefault="002D30CE" w:rsidP="00D23832">
      <w:pPr>
        <w:jc w:val="both"/>
        <w:rPr>
          <w:lang w:eastAsia="sl-SI"/>
        </w:rPr>
      </w:pPr>
    </w:p>
    <w:p w14:paraId="6B42C3BE" w14:textId="77777777" w:rsidR="002D30CE" w:rsidRDefault="002D30CE" w:rsidP="00D23832">
      <w:pPr>
        <w:jc w:val="both"/>
        <w:rPr>
          <w:lang w:eastAsia="sl-SI"/>
        </w:rPr>
      </w:pPr>
      <w:r>
        <w:rPr>
          <w:lang w:eastAsia="sl-SI"/>
        </w:rPr>
        <w:t>V primeru spremembe pooblaščenih predstavnikov pogodbenih del se pogodbeni stranki pisno obvestita.</w:t>
      </w:r>
    </w:p>
    <w:p w14:paraId="7B5C3433" w14:textId="77777777" w:rsidR="00D23832" w:rsidRDefault="00D23832" w:rsidP="00D23832">
      <w:pPr>
        <w:jc w:val="both"/>
      </w:pPr>
    </w:p>
    <w:p w14:paraId="3ECF1482" w14:textId="77777777" w:rsidR="00FC54C2" w:rsidRPr="001306D5" w:rsidRDefault="00FC54C2" w:rsidP="00600E92">
      <w:pPr>
        <w:jc w:val="both"/>
        <w:rPr>
          <w:color w:val="000000"/>
          <w:lang w:eastAsia="sl-SI"/>
        </w:rPr>
      </w:pPr>
    </w:p>
    <w:p w14:paraId="2952A6B4" w14:textId="77777777" w:rsidR="002A6EB2" w:rsidRPr="002A6EB2" w:rsidRDefault="002A6EB2" w:rsidP="002A6EB2">
      <w:pPr>
        <w:jc w:val="center"/>
        <w:rPr>
          <w:b/>
        </w:rPr>
      </w:pPr>
      <w:r w:rsidRPr="002A6EB2">
        <w:rPr>
          <w:b/>
        </w:rPr>
        <w:t>Podizvajalci</w:t>
      </w:r>
    </w:p>
    <w:p w14:paraId="62D21B4F" w14:textId="77777777" w:rsidR="00B174FA" w:rsidRDefault="00B174FA" w:rsidP="00D23832">
      <w:pPr>
        <w:jc w:val="both"/>
      </w:pPr>
    </w:p>
    <w:p w14:paraId="316E9053" w14:textId="77777777" w:rsidR="002A6EB2" w:rsidRPr="002A6EB2" w:rsidRDefault="002A6EB2" w:rsidP="00977B03">
      <w:pPr>
        <w:numPr>
          <w:ilvl w:val="0"/>
          <w:numId w:val="30"/>
        </w:numPr>
        <w:jc w:val="center"/>
        <w:rPr>
          <w:b/>
          <w:bCs/>
        </w:rPr>
      </w:pPr>
      <w:r w:rsidRPr="002A6EB2">
        <w:rPr>
          <w:b/>
          <w:bCs/>
        </w:rPr>
        <w:t>člen</w:t>
      </w:r>
    </w:p>
    <w:p w14:paraId="79A385D5" w14:textId="77777777" w:rsidR="002A6EB2" w:rsidRDefault="002A6EB2" w:rsidP="00D23832">
      <w:pPr>
        <w:jc w:val="both"/>
      </w:pPr>
    </w:p>
    <w:p w14:paraId="115239BD" w14:textId="77777777" w:rsidR="007B68C7" w:rsidRPr="007B68C7" w:rsidRDefault="007B68C7" w:rsidP="00675715">
      <w:pPr>
        <w:autoSpaceDE w:val="0"/>
        <w:autoSpaceDN w:val="0"/>
        <w:adjustRightInd w:val="0"/>
        <w:jc w:val="both"/>
        <w:rPr>
          <w:lang w:eastAsia="sl-SI"/>
        </w:rPr>
      </w:pPr>
      <w:r w:rsidRPr="007B68C7">
        <w:rPr>
          <w:lang w:eastAsia="sl-SI"/>
        </w:rPr>
        <w:t xml:space="preserve">Izvajalec mora med izvajanjem javnega naročila naročnika obvestiti o morebitnih spremembah naslednjih informacij: </w:t>
      </w:r>
    </w:p>
    <w:p w14:paraId="1A7DB6CB" w14:textId="77777777" w:rsidR="007B68C7" w:rsidRPr="007B68C7" w:rsidRDefault="007B68C7" w:rsidP="00FD54F1">
      <w:pPr>
        <w:numPr>
          <w:ilvl w:val="0"/>
          <w:numId w:val="10"/>
        </w:numPr>
        <w:autoSpaceDE w:val="0"/>
        <w:autoSpaceDN w:val="0"/>
        <w:adjustRightInd w:val="0"/>
        <w:spacing w:after="14"/>
        <w:jc w:val="both"/>
        <w:rPr>
          <w:lang w:eastAsia="sl-SI"/>
        </w:rPr>
      </w:pPr>
      <w:r w:rsidRPr="007B68C7">
        <w:rPr>
          <w:lang w:eastAsia="sl-SI"/>
        </w:rPr>
        <w:t xml:space="preserve">o spremembah podizvajalcev ter delov javnega naročila, ki jih je dal v </w:t>
      </w:r>
      <w:proofErr w:type="spellStart"/>
      <w:r w:rsidRPr="007B68C7">
        <w:rPr>
          <w:lang w:eastAsia="sl-SI"/>
        </w:rPr>
        <w:t>podizvajanje</w:t>
      </w:r>
      <w:proofErr w:type="spellEnd"/>
      <w:r w:rsidRPr="007B68C7">
        <w:rPr>
          <w:lang w:eastAsia="sl-SI"/>
        </w:rPr>
        <w:t xml:space="preserve">; </w:t>
      </w:r>
    </w:p>
    <w:p w14:paraId="63DA46E3" w14:textId="77777777" w:rsidR="007B68C7" w:rsidRPr="007B68C7" w:rsidRDefault="007B68C7" w:rsidP="00FD54F1">
      <w:pPr>
        <w:numPr>
          <w:ilvl w:val="0"/>
          <w:numId w:val="10"/>
        </w:numPr>
        <w:autoSpaceDE w:val="0"/>
        <w:autoSpaceDN w:val="0"/>
        <w:adjustRightInd w:val="0"/>
        <w:spacing w:after="14"/>
        <w:jc w:val="both"/>
        <w:rPr>
          <w:lang w:eastAsia="sl-SI"/>
        </w:rPr>
      </w:pPr>
      <w:r w:rsidRPr="007B68C7">
        <w:rPr>
          <w:lang w:eastAsia="sl-SI"/>
        </w:rPr>
        <w:t>o kontaktnih podatkih in zakonitih zastopnikih podizvajalcev</w:t>
      </w:r>
      <w:r w:rsidR="00675715">
        <w:rPr>
          <w:lang w:eastAsia="sl-SI"/>
        </w:rPr>
        <w:t>;</w:t>
      </w:r>
      <w:r w:rsidRPr="007B68C7">
        <w:rPr>
          <w:lang w:eastAsia="sl-SI"/>
        </w:rPr>
        <w:t xml:space="preserve"> </w:t>
      </w:r>
    </w:p>
    <w:p w14:paraId="47DE54B2" w14:textId="77777777" w:rsidR="007B68C7" w:rsidRPr="007B68C7" w:rsidRDefault="007B68C7" w:rsidP="00FD54F1">
      <w:pPr>
        <w:numPr>
          <w:ilvl w:val="0"/>
          <w:numId w:val="10"/>
        </w:numPr>
        <w:autoSpaceDE w:val="0"/>
        <w:autoSpaceDN w:val="0"/>
        <w:adjustRightInd w:val="0"/>
        <w:spacing w:after="14"/>
        <w:jc w:val="both"/>
        <w:rPr>
          <w:lang w:eastAsia="sl-SI"/>
        </w:rPr>
      </w:pPr>
      <w:r w:rsidRPr="007B68C7">
        <w:rPr>
          <w:lang w:eastAsia="sl-SI"/>
        </w:rPr>
        <w:t xml:space="preserve">izpolnjenih ESPD podizvajalcev v skladu z 79. členom Zakona o javnem naročanju (Uradni list RS, št. 91/15 – ZJN-3) ter </w:t>
      </w:r>
    </w:p>
    <w:p w14:paraId="37640F86" w14:textId="77777777" w:rsidR="007B68C7" w:rsidRPr="007B68C7" w:rsidRDefault="00C2160D" w:rsidP="00FD54F1">
      <w:pPr>
        <w:numPr>
          <w:ilvl w:val="0"/>
          <w:numId w:val="10"/>
        </w:numPr>
        <w:autoSpaceDE w:val="0"/>
        <w:autoSpaceDN w:val="0"/>
        <w:adjustRightInd w:val="0"/>
        <w:jc w:val="both"/>
        <w:rPr>
          <w:lang w:eastAsia="sl-SI"/>
        </w:rPr>
      </w:pPr>
      <w:r>
        <w:rPr>
          <w:lang w:eastAsia="sl-SI"/>
        </w:rPr>
        <w:t xml:space="preserve">morebitnih </w:t>
      </w:r>
      <w:r w:rsidR="007B68C7" w:rsidRPr="007B68C7">
        <w:rPr>
          <w:lang w:eastAsia="sl-SI"/>
        </w:rPr>
        <w:t xml:space="preserve">zahtevah podizvajalca za neposredno plačilo </w:t>
      </w:r>
    </w:p>
    <w:p w14:paraId="14B45FE0" w14:textId="77777777" w:rsidR="007B68C7" w:rsidRPr="007B68C7" w:rsidRDefault="007B68C7" w:rsidP="00675715">
      <w:pPr>
        <w:autoSpaceDE w:val="0"/>
        <w:autoSpaceDN w:val="0"/>
        <w:adjustRightInd w:val="0"/>
        <w:jc w:val="both"/>
        <w:rPr>
          <w:lang w:eastAsia="sl-SI"/>
        </w:rPr>
      </w:pPr>
      <w:r w:rsidRPr="007B68C7">
        <w:rPr>
          <w:lang w:eastAsia="sl-SI"/>
        </w:rPr>
        <w:t>ter naročniku poslati informacije o novih podizvajalcih, ki jih namerava naknadno vključiti v izvajanje javnega naročila</w:t>
      </w:r>
      <w:r w:rsidR="00C2160D">
        <w:rPr>
          <w:lang w:eastAsia="sl-SI"/>
        </w:rPr>
        <w:t>,</w:t>
      </w:r>
      <w:r w:rsidRPr="007B68C7">
        <w:rPr>
          <w:lang w:eastAsia="sl-SI"/>
        </w:rPr>
        <w:t xml:space="preserve"> in sicer najkasneje v petih dneh po spremembi. V primeru vključitve novih podizvajalcev mora izvajalec skupaj z obvestilom posredovati tudi podatke in dokumente iz druge, tretje in četrte alineje iz tega odstavka. </w:t>
      </w:r>
    </w:p>
    <w:p w14:paraId="66CEBFD5" w14:textId="77777777" w:rsidR="00675715" w:rsidRDefault="00675715" w:rsidP="00675715">
      <w:pPr>
        <w:autoSpaceDE w:val="0"/>
        <w:autoSpaceDN w:val="0"/>
        <w:adjustRightInd w:val="0"/>
        <w:jc w:val="both"/>
        <w:rPr>
          <w:lang w:eastAsia="sl-SI"/>
        </w:rPr>
      </w:pPr>
    </w:p>
    <w:p w14:paraId="24A235B5" w14:textId="77777777" w:rsidR="007B68C7" w:rsidRPr="007B68C7" w:rsidRDefault="007B68C7" w:rsidP="00675715">
      <w:pPr>
        <w:autoSpaceDE w:val="0"/>
        <w:autoSpaceDN w:val="0"/>
        <w:adjustRightInd w:val="0"/>
        <w:jc w:val="both"/>
        <w:rPr>
          <w:lang w:eastAsia="sl-SI"/>
        </w:rPr>
      </w:pPr>
      <w:r w:rsidRPr="007B68C7">
        <w:rPr>
          <w:lang w:eastAsia="sl-SI"/>
        </w:rPr>
        <w:lastRenderedPageBreak/>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14:paraId="7DF326BC" w14:textId="77777777" w:rsidR="00675715" w:rsidRDefault="00675715" w:rsidP="00675715">
      <w:pPr>
        <w:autoSpaceDE w:val="0"/>
        <w:autoSpaceDN w:val="0"/>
        <w:adjustRightInd w:val="0"/>
        <w:jc w:val="both"/>
        <w:rPr>
          <w:lang w:eastAsia="sl-SI"/>
        </w:rPr>
      </w:pPr>
    </w:p>
    <w:p w14:paraId="7421ED29" w14:textId="77777777" w:rsidR="007B68C7" w:rsidRPr="007B68C7" w:rsidRDefault="007B68C7" w:rsidP="00675715">
      <w:pPr>
        <w:autoSpaceDE w:val="0"/>
        <w:autoSpaceDN w:val="0"/>
        <w:adjustRightInd w:val="0"/>
        <w:jc w:val="both"/>
        <w:rPr>
          <w:lang w:eastAsia="sl-SI"/>
        </w:rPr>
      </w:pPr>
      <w:r w:rsidRPr="007B68C7">
        <w:rPr>
          <w:lang w:eastAsia="sl-SI"/>
        </w:rPr>
        <w:t xml:space="preserve">Neposredno plačilo podizvajalcu je skladno z ZJN-3 obvezno le, če podizvajalec v skladu in na način določen v 2. in 3. odstavka 94. člena ZJN-3 zahteva neposredno plačilo. </w:t>
      </w:r>
    </w:p>
    <w:p w14:paraId="54942944" w14:textId="77777777" w:rsidR="00675715" w:rsidRDefault="00675715" w:rsidP="00675715">
      <w:pPr>
        <w:autoSpaceDE w:val="0"/>
        <w:autoSpaceDN w:val="0"/>
        <w:adjustRightInd w:val="0"/>
        <w:jc w:val="both"/>
        <w:rPr>
          <w:lang w:eastAsia="sl-SI"/>
        </w:rPr>
      </w:pPr>
    </w:p>
    <w:p w14:paraId="52FFFAC8" w14:textId="77777777" w:rsidR="007B68C7" w:rsidRDefault="007B68C7" w:rsidP="00675715">
      <w:pPr>
        <w:autoSpaceDE w:val="0"/>
        <w:autoSpaceDN w:val="0"/>
        <w:adjustRightInd w:val="0"/>
        <w:jc w:val="both"/>
        <w:rPr>
          <w:lang w:eastAsia="sl-SI"/>
        </w:rPr>
      </w:pPr>
      <w:r w:rsidRPr="007B68C7">
        <w:rPr>
          <w:lang w:eastAsia="sl-SI"/>
        </w:rPr>
        <w:t xml:space="preserve">Izvajalec pooblašča naročnika, da na podlagi s strani izvajalca potrjene situacije neposredno plačuje </w:t>
      </w:r>
      <w:proofErr w:type="spellStart"/>
      <w:r w:rsidRPr="007B68C7">
        <w:rPr>
          <w:lang w:eastAsia="sl-SI"/>
        </w:rPr>
        <w:t>naslednj</w:t>
      </w:r>
      <w:proofErr w:type="spellEnd"/>
      <w:r w:rsidR="00675715">
        <w:rPr>
          <w:lang w:eastAsia="sl-SI"/>
        </w:rPr>
        <w:t>-</w:t>
      </w:r>
      <w:r w:rsidRPr="007B68C7">
        <w:rPr>
          <w:lang w:eastAsia="sl-SI"/>
        </w:rPr>
        <w:t>emu/</w:t>
      </w:r>
      <w:proofErr w:type="spellStart"/>
      <w:r w:rsidRPr="007B68C7">
        <w:rPr>
          <w:lang w:eastAsia="sl-SI"/>
        </w:rPr>
        <w:t>im</w:t>
      </w:r>
      <w:proofErr w:type="spellEnd"/>
      <w:r w:rsidRPr="007B68C7">
        <w:rPr>
          <w:lang w:eastAsia="sl-SI"/>
        </w:rPr>
        <w:t xml:space="preserve"> </w:t>
      </w:r>
      <w:proofErr w:type="spellStart"/>
      <w:r w:rsidRPr="007B68C7">
        <w:rPr>
          <w:lang w:eastAsia="sl-SI"/>
        </w:rPr>
        <w:t>podizvajal</w:t>
      </w:r>
      <w:r w:rsidR="00675715">
        <w:rPr>
          <w:lang w:eastAsia="sl-SI"/>
        </w:rPr>
        <w:t>-</w:t>
      </w:r>
      <w:r w:rsidRPr="007B68C7">
        <w:rPr>
          <w:lang w:eastAsia="sl-SI"/>
        </w:rPr>
        <w:t>cu</w:t>
      </w:r>
      <w:proofErr w:type="spellEnd"/>
      <w:r w:rsidRPr="007B68C7">
        <w:rPr>
          <w:lang w:eastAsia="sl-SI"/>
        </w:rPr>
        <w:t>/</w:t>
      </w:r>
      <w:proofErr w:type="spellStart"/>
      <w:r w:rsidRPr="007B68C7">
        <w:rPr>
          <w:lang w:eastAsia="sl-SI"/>
        </w:rPr>
        <w:t>cem</w:t>
      </w:r>
      <w:proofErr w:type="spellEnd"/>
      <w:r w:rsidRPr="007B68C7">
        <w:rPr>
          <w:lang w:eastAsia="sl-SI"/>
        </w:rPr>
        <w:t xml:space="preserve">: </w:t>
      </w:r>
    </w:p>
    <w:p w14:paraId="4144A5C5" w14:textId="77777777" w:rsidR="00675715" w:rsidRPr="007B68C7" w:rsidRDefault="00675715" w:rsidP="00675715">
      <w:pPr>
        <w:autoSpaceDE w:val="0"/>
        <w:autoSpaceDN w:val="0"/>
        <w:adjustRightInd w:val="0"/>
        <w:jc w:val="both"/>
        <w:rPr>
          <w:lang w:eastAsia="sl-SI"/>
        </w:rPr>
      </w:pPr>
    </w:p>
    <w:p w14:paraId="01984B9D" w14:textId="2F4FCF26" w:rsidR="007B68C7" w:rsidRPr="007B68C7" w:rsidRDefault="007B68C7" w:rsidP="00FD54F1">
      <w:pPr>
        <w:numPr>
          <w:ilvl w:val="0"/>
          <w:numId w:val="11"/>
        </w:numPr>
        <w:autoSpaceDE w:val="0"/>
        <w:autoSpaceDN w:val="0"/>
        <w:adjustRightInd w:val="0"/>
        <w:jc w:val="both"/>
        <w:rPr>
          <w:lang w:eastAsia="sl-SI"/>
        </w:rPr>
      </w:pPr>
      <w:r w:rsidRPr="007B68C7">
        <w:rPr>
          <w:lang w:eastAsia="sl-SI"/>
        </w:rPr>
        <w:t>________________ (firma, sedež, matična in davčna številka ter TRR podizvajalca). P</w:t>
      </w:r>
      <w:r w:rsidR="006972FA">
        <w:rPr>
          <w:lang w:eastAsia="sl-SI"/>
        </w:rPr>
        <w:t>odizvajalec bo izvedel naslednje</w:t>
      </w:r>
      <w:r w:rsidRPr="007B68C7">
        <w:rPr>
          <w:lang w:eastAsia="sl-SI"/>
        </w:rPr>
        <w:t xml:space="preserve"> storitve ______________ v vrednosti _______brez DDV. Navedeni podizvajalec soglaša, da naročnik namesto izvajalca poravna podizvajalčevo terjatev do izvajalca. </w:t>
      </w:r>
    </w:p>
    <w:p w14:paraId="4A997FBB" w14:textId="77777777" w:rsidR="007B68C7" w:rsidRPr="007B68C7" w:rsidRDefault="007B68C7" w:rsidP="00675715">
      <w:pPr>
        <w:autoSpaceDE w:val="0"/>
        <w:autoSpaceDN w:val="0"/>
        <w:adjustRightInd w:val="0"/>
        <w:jc w:val="both"/>
        <w:rPr>
          <w:lang w:eastAsia="sl-SI"/>
        </w:rPr>
      </w:pPr>
    </w:p>
    <w:p w14:paraId="7DC5FD86" w14:textId="1FF25A60" w:rsidR="007B68C7" w:rsidRPr="007B68C7" w:rsidRDefault="007B68C7" w:rsidP="00FD54F1">
      <w:pPr>
        <w:numPr>
          <w:ilvl w:val="0"/>
          <w:numId w:val="11"/>
        </w:numPr>
        <w:autoSpaceDE w:val="0"/>
        <w:autoSpaceDN w:val="0"/>
        <w:adjustRightInd w:val="0"/>
        <w:jc w:val="both"/>
        <w:rPr>
          <w:lang w:eastAsia="sl-SI"/>
        </w:rPr>
      </w:pPr>
      <w:r w:rsidRPr="007B68C7">
        <w:rPr>
          <w:lang w:eastAsia="sl-SI"/>
        </w:rPr>
        <w:t>________________ (firma, sedež, matična in davčna številka ter TRR podizvajalca). P</w:t>
      </w:r>
      <w:r w:rsidR="006972FA">
        <w:rPr>
          <w:lang w:eastAsia="sl-SI"/>
        </w:rPr>
        <w:t>odizvajalec bo izvedel naslednje</w:t>
      </w:r>
      <w:r w:rsidRPr="007B68C7">
        <w:rPr>
          <w:lang w:eastAsia="sl-SI"/>
        </w:rPr>
        <w:t xml:space="preserve"> storitve ______________v</w:t>
      </w:r>
      <w:r w:rsidR="009C32DD">
        <w:rPr>
          <w:lang w:eastAsia="sl-SI"/>
        </w:rPr>
        <w:t xml:space="preserve"> </w:t>
      </w:r>
      <w:r w:rsidRPr="007B68C7">
        <w:rPr>
          <w:lang w:eastAsia="sl-SI"/>
        </w:rPr>
        <w:t>vrednosti</w:t>
      </w:r>
      <w:r w:rsidR="009C32DD">
        <w:rPr>
          <w:lang w:eastAsia="sl-SI"/>
        </w:rPr>
        <w:t xml:space="preserve"> </w:t>
      </w:r>
      <w:r w:rsidRPr="007B68C7">
        <w:rPr>
          <w:lang w:eastAsia="sl-SI"/>
        </w:rPr>
        <w:t xml:space="preserve">_______brez DDV. Navedeni podizvajalec soglaša, da naročnik namesto izvajalca poravna podizvajalčevo terjatev do izvajalca. </w:t>
      </w:r>
    </w:p>
    <w:p w14:paraId="2F9C0C1F" w14:textId="77777777" w:rsidR="007B68C7" w:rsidRPr="007B68C7" w:rsidRDefault="007B68C7" w:rsidP="00675715">
      <w:pPr>
        <w:autoSpaceDE w:val="0"/>
        <w:autoSpaceDN w:val="0"/>
        <w:adjustRightInd w:val="0"/>
        <w:jc w:val="both"/>
        <w:rPr>
          <w:lang w:eastAsia="sl-SI"/>
        </w:rPr>
      </w:pPr>
    </w:p>
    <w:p w14:paraId="1089C048" w14:textId="77777777" w:rsidR="007B68C7" w:rsidRPr="00675715" w:rsidRDefault="007B68C7" w:rsidP="00675715">
      <w:pPr>
        <w:jc w:val="both"/>
        <w:rPr>
          <w:lang w:eastAsia="sl-SI"/>
        </w:rPr>
      </w:pPr>
      <w:r w:rsidRPr="00675715">
        <w:rPr>
          <w:lang w:eastAsia="sl-SI"/>
        </w:rPr>
        <w:t>V primeru neposrednih plačil podizvajalcem mora izvajalec svoji situaciji priložiti račun ali situacijo podizvajalca, ki ju je predhodno potrdil.</w:t>
      </w:r>
    </w:p>
    <w:p w14:paraId="0FA2346B" w14:textId="77777777" w:rsidR="007B68C7" w:rsidRDefault="007B68C7" w:rsidP="007B68C7">
      <w:pPr>
        <w:jc w:val="both"/>
        <w:rPr>
          <w:lang w:eastAsia="sl-SI"/>
        </w:rPr>
      </w:pPr>
    </w:p>
    <w:p w14:paraId="335A76D3" w14:textId="2F81C7D4" w:rsidR="006038D1" w:rsidRDefault="00663094" w:rsidP="00663094">
      <w:pPr>
        <w:autoSpaceDE w:val="0"/>
        <w:autoSpaceDN w:val="0"/>
        <w:adjustRightInd w:val="0"/>
        <w:jc w:val="both"/>
        <w:rPr>
          <w:color w:val="000000"/>
          <w:lang w:eastAsia="sl-SI"/>
        </w:rPr>
      </w:pPr>
      <w:r>
        <w:t xml:space="preserve">V primeru, da podizvajalci iz tega člena ne zahtevajo neposrednega plačila bo naročnik od izvajalca zahteval, da mu </w:t>
      </w:r>
      <w:r w:rsidR="006038D1">
        <w:rPr>
          <w:color w:val="000000"/>
          <w:lang w:eastAsia="sl-SI"/>
        </w:rPr>
        <w:t xml:space="preserve">najpozneje v 60 (šestdesetih) dneh od plačila končne situacije, </w:t>
      </w:r>
      <w:r w:rsidR="00977B03">
        <w:rPr>
          <w:color w:val="000000"/>
          <w:lang w:eastAsia="sl-SI"/>
        </w:rPr>
        <w:t xml:space="preserve">pošlje </w:t>
      </w:r>
      <w:r w:rsidR="006038D1">
        <w:rPr>
          <w:color w:val="000000"/>
          <w:lang w:eastAsia="sl-SI"/>
        </w:rPr>
        <w:t>svojo pisno izjavo in pisno izjavo podizvajalca, da je podizvajalec prejel plačilo za izvedena dela po tej pogodbi.</w:t>
      </w:r>
    </w:p>
    <w:p w14:paraId="308D5392" w14:textId="77777777" w:rsidR="006038D1" w:rsidRDefault="006038D1" w:rsidP="007B68C7">
      <w:pPr>
        <w:jc w:val="both"/>
        <w:rPr>
          <w:lang w:eastAsia="sl-SI"/>
        </w:rPr>
      </w:pPr>
    </w:p>
    <w:p w14:paraId="2134510E" w14:textId="77777777" w:rsidR="00183AFA" w:rsidRPr="00675715" w:rsidRDefault="00183AFA" w:rsidP="007B68C7">
      <w:pPr>
        <w:jc w:val="both"/>
        <w:rPr>
          <w:lang w:eastAsia="sl-SI"/>
        </w:rPr>
      </w:pPr>
    </w:p>
    <w:p w14:paraId="38CBD67D" w14:textId="262BC37C" w:rsidR="00675715" w:rsidRPr="00675715" w:rsidRDefault="00675715" w:rsidP="00977B03">
      <w:pPr>
        <w:numPr>
          <w:ilvl w:val="0"/>
          <w:numId w:val="30"/>
        </w:numPr>
        <w:jc w:val="center"/>
        <w:rPr>
          <w:b/>
          <w:bCs/>
        </w:rPr>
      </w:pPr>
      <w:r w:rsidRPr="00675715">
        <w:rPr>
          <w:b/>
          <w:bCs/>
        </w:rPr>
        <w:t xml:space="preserve">člen </w:t>
      </w:r>
    </w:p>
    <w:p w14:paraId="7EF05A10" w14:textId="77777777" w:rsidR="00675715" w:rsidRDefault="00675715" w:rsidP="00675715">
      <w:pPr>
        <w:jc w:val="both"/>
        <w:rPr>
          <w:color w:val="000000"/>
          <w:lang w:eastAsia="sl-SI"/>
        </w:rPr>
      </w:pPr>
    </w:p>
    <w:p w14:paraId="65BC2427" w14:textId="00D151B3" w:rsidR="006038D1" w:rsidRPr="006038D1" w:rsidRDefault="006038D1" w:rsidP="006038D1">
      <w:pPr>
        <w:jc w:val="both"/>
        <w:rPr>
          <w:color w:val="000000"/>
          <w:lang w:eastAsia="sl-SI"/>
        </w:rPr>
      </w:pPr>
      <w:r w:rsidRPr="006038D1">
        <w:rPr>
          <w:color w:val="000000"/>
          <w:lang w:eastAsia="sl-SI"/>
        </w:rPr>
        <w:t>Izvajalec je naročnik</w:t>
      </w:r>
      <w:r w:rsidR="00C2160D">
        <w:rPr>
          <w:color w:val="000000"/>
          <w:lang w:eastAsia="sl-SI"/>
        </w:rPr>
        <w:t>u</w:t>
      </w:r>
      <w:r w:rsidRPr="006038D1">
        <w:rPr>
          <w:color w:val="000000"/>
          <w:lang w:eastAsia="sl-SI"/>
        </w:rPr>
        <w:t xml:space="preserve"> v ponudbi priložil zahteve za neposredno plačilo za </w:t>
      </w:r>
      <w:proofErr w:type="spellStart"/>
      <w:r w:rsidRPr="006038D1">
        <w:rPr>
          <w:color w:val="000000"/>
          <w:lang w:eastAsia="sl-SI"/>
        </w:rPr>
        <w:t>naslednj</w:t>
      </w:r>
      <w:proofErr w:type="spellEnd"/>
      <w:r w:rsidRPr="006038D1">
        <w:rPr>
          <w:color w:val="000000"/>
          <w:lang w:eastAsia="sl-SI"/>
        </w:rPr>
        <w:t>-ega/-e podizvajal</w:t>
      </w:r>
      <w:r w:rsidR="0029459F">
        <w:rPr>
          <w:color w:val="000000"/>
          <w:lang w:eastAsia="sl-SI"/>
        </w:rPr>
        <w:t>e</w:t>
      </w:r>
      <w:r w:rsidRPr="006038D1">
        <w:rPr>
          <w:color w:val="000000"/>
          <w:lang w:eastAsia="sl-SI"/>
        </w:rPr>
        <w:t xml:space="preserve">c-a/-e: </w:t>
      </w:r>
    </w:p>
    <w:p w14:paraId="7DC3CE3F" w14:textId="77777777" w:rsidR="006038D1" w:rsidRPr="006038D1" w:rsidRDefault="006038D1" w:rsidP="006038D1">
      <w:pPr>
        <w:jc w:val="both"/>
        <w:rPr>
          <w:color w:val="000000"/>
          <w:lang w:eastAsia="sl-SI"/>
        </w:rPr>
      </w:pPr>
      <w:r w:rsidRPr="006038D1">
        <w:rPr>
          <w:color w:val="000000"/>
          <w:lang w:eastAsia="sl-SI"/>
        </w:rPr>
        <w:t xml:space="preserve">-……………………………, </w:t>
      </w:r>
    </w:p>
    <w:p w14:paraId="5BCC3E2C" w14:textId="77777777" w:rsidR="006038D1" w:rsidRPr="006038D1" w:rsidRDefault="006038D1" w:rsidP="006038D1">
      <w:pPr>
        <w:jc w:val="both"/>
        <w:rPr>
          <w:color w:val="000000"/>
          <w:lang w:eastAsia="sl-SI"/>
        </w:rPr>
      </w:pPr>
      <w:r w:rsidRPr="006038D1">
        <w:rPr>
          <w:color w:val="000000"/>
          <w:lang w:eastAsia="sl-SI"/>
        </w:rPr>
        <w:t xml:space="preserve">- …………………………… </w:t>
      </w:r>
    </w:p>
    <w:p w14:paraId="4579FE6B" w14:textId="77777777" w:rsidR="006038D1" w:rsidRPr="006038D1" w:rsidRDefault="006038D1" w:rsidP="006038D1">
      <w:pPr>
        <w:jc w:val="both"/>
        <w:rPr>
          <w:color w:val="000000"/>
          <w:lang w:eastAsia="sl-SI"/>
        </w:rPr>
      </w:pPr>
    </w:p>
    <w:p w14:paraId="5ECA6F4D" w14:textId="77777777" w:rsidR="006038D1" w:rsidRDefault="006038D1" w:rsidP="006038D1">
      <w:pPr>
        <w:jc w:val="both"/>
      </w:pPr>
    </w:p>
    <w:p w14:paraId="73194FC4" w14:textId="2D160778" w:rsidR="006972FA" w:rsidRPr="006972FA" w:rsidRDefault="006972FA" w:rsidP="006038D1">
      <w:pPr>
        <w:jc w:val="both"/>
        <w:rPr>
          <w:b/>
        </w:rPr>
      </w:pPr>
      <w:r w:rsidRPr="006972FA">
        <w:rPr>
          <w:b/>
        </w:rPr>
        <w:t>Garancije, pogodbena kazen</w:t>
      </w:r>
    </w:p>
    <w:p w14:paraId="171CC101" w14:textId="77777777" w:rsidR="0046291B" w:rsidRDefault="0046291B" w:rsidP="006038D1">
      <w:pPr>
        <w:jc w:val="both"/>
      </w:pPr>
    </w:p>
    <w:p w14:paraId="301DCCF8" w14:textId="77777777" w:rsidR="00FE386A" w:rsidRPr="002A6EB2" w:rsidRDefault="00FE386A" w:rsidP="00977B03">
      <w:pPr>
        <w:numPr>
          <w:ilvl w:val="0"/>
          <w:numId w:val="30"/>
        </w:numPr>
        <w:jc w:val="center"/>
        <w:rPr>
          <w:b/>
          <w:bCs/>
        </w:rPr>
      </w:pPr>
      <w:r w:rsidRPr="002A6EB2">
        <w:rPr>
          <w:b/>
          <w:bCs/>
        </w:rPr>
        <w:t>člen</w:t>
      </w:r>
    </w:p>
    <w:p w14:paraId="024D0111" w14:textId="77777777" w:rsidR="00FE386A" w:rsidRDefault="00FE386A" w:rsidP="00D23832">
      <w:pPr>
        <w:jc w:val="both"/>
      </w:pPr>
    </w:p>
    <w:p w14:paraId="5F2E9AC7" w14:textId="294E4997" w:rsidR="008A7E87" w:rsidRPr="008A7E87" w:rsidRDefault="008A7E87" w:rsidP="008A7E87">
      <w:pPr>
        <w:autoSpaceDE w:val="0"/>
        <w:autoSpaceDN w:val="0"/>
        <w:adjustRightInd w:val="0"/>
        <w:jc w:val="both"/>
        <w:rPr>
          <w:color w:val="000000"/>
          <w:lang w:eastAsia="sl-SI"/>
        </w:rPr>
      </w:pPr>
      <w:r w:rsidRPr="001C33DD">
        <w:rPr>
          <w:color w:val="000000"/>
          <w:lang w:eastAsia="sl-SI"/>
        </w:rPr>
        <w:t xml:space="preserve">Izvajalec je dolžan najkasneje </w:t>
      </w:r>
      <w:r w:rsidR="008D1C1B">
        <w:rPr>
          <w:color w:val="000000"/>
          <w:lang w:eastAsia="sl-SI"/>
        </w:rPr>
        <w:t xml:space="preserve">ob </w:t>
      </w:r>
      <w:r w:rsidR="006972FA">
        <w:rPr>
          <w:color w:val="000000"/>
          <w:lang w:eastAsia="sl-SI"/>
        </w:rPr>
        <w:t xml:space="preserve">predaji </w:t>
      </w:r>
      <w:r w:rsidR="006972FA" w:rsidRPr="00530EF3">
        <w:rPr>
          <w:color w:val="000000"/>
          <w:lang w:eastAsia="sl-SI"/>
        </w:rPr>
        <w:t>projektne dokumentacije</w:t>
      </w:r>
      <w:r w:rsidR="006972FA">
        <w:rPr>
          <w:color w:val="000000"/>
          <w:lang w:eastAsia="sl-SI"/>
        </w:rPr>
        <w:t xml:space="preserve"> </w:t>
      </w:r>
      <w:r w:rsidRPr="001C33DD">
        <w:rPr>
          <w:color w:val="000000"/>
          <w:lang w:eastAsia="sl-SI"/>
        </w:rPr>
        <w:t xml:space="preserve"> predložiti pooblaščenemu zastopniku naročnika finančno zavarovanje v višini 5% končne pogodbene vrednosti </w:t>
      </w:r>
      <w:r w:rsidR="006972FA">
        <w:rPr>
          <w:color w:val="000000"/>
          <w:lang w:eastAsia="sl-SI"/>
        </w:rPr>
        <w:t xml:space="preserve">z DDV </w:t>
      </w:r>
      <w:r w:rsidRPr="001C33DD">
        <w:rPr>
          <w:color w:val="000000"/>
          <w:lang w:eastAsia="sl-SI"/>
        </w:rPr>
        <w:t>po vzorcu iz dokumentacije v zvezi z oddajo javnega naročila</w:t>
      </w:r>
      <w:r w:rsidR="006D6268" w:rsidRPr="001C33DD">
        <w:rPr>
          <w:color w:val="000000"/>
          <w:lang w:eastAsia="sl-SI"/>
        </w:rPr>
        <w:t>,</w:t>
      </w:r>
      <w:r w:rsidRPr="001C33DD">
        <w:rPr>
          <w:color w:val="000000"/>
          <w:lang w:eastAsia="sl-SI"/>
        </w:rPr>
        <w:t xml:space="preserve"> in sicer kot garancijo</w:t>
      </w:r>
      <w:r w:rsidR="00504690" w:rsidRPr="00504690">
        <w:rPr>
          <w:color w:val="000000"/>
          <w:lang w:eastAsia="sl-SI"/>
        </w:rPr>
        <w:t xml:space="preserve"> </w:t>
      </w:r>
      <w:r w:rsidR="00504690">
        <w:rPr>
          <w:color w:val="000000"/>
          <w:lang w:eastAsia="sl-SI"/>
        </w:rPr>
        <w:t xml:space="preserve">za odpravo napak z veljavnostjo najmanj </w:t>
      </w:r>
      <w:r w:rsidR="006972FA">
        <w:rPr>
          <w:color w:val="000000"/>
          <w:lang w:eastAsia="sl-SI"/>
        </w:rPr>
        <w:t xml:space="preserve"> 1</w:t>
      </w:r>
      <w:r w:rsidR="00504690">
        <w:rPr>
          <w:color w:val="000000"/>
          <w:lang w:eastAsia="sl-SI"/>
        </w:rPr>
        <w:t xml:space="preserve"> leto od sklenitve</w:t>
      </w:r>
      <w:r w:rsidR="006972FA">
        <w:rPr>
          <w:color w:val="000000"/>
          <w:lang w:eastAsia="sl-SI"/>
        </w:rPr>
        <w:t xml:space="preserve"> pogodbe</w:t>
      </w:r>
      <w:r w:rsidRPr="008A7E87">
        <w:rPr>
          <w:color w:val="000000"/>
          <w:lang w:eastAsia="sl-SI"/>
        </w:rPr>
        <w:t xml:space="preserve">. </w:t>
      </w:r>
    </w:p>
    <w:p w14:paraId="19F4A794" w14:textId="77777777" w:rsidR="008A7E87" w:rsidRDefault="008A7E87" w:rsidP="008A7E87">
      <w:pPr>
        <w:jc w:val="both"/>
        <w:rPr>
          <w:color w:val="000000"/>
          <w:lang w:eastAsia="sl-SI"/>
        </w:rPr>
      </w:pPr>
    </w:p>
    <w:p w14:paraId="6E92F337" w14:textId="749F6434" w:rsidR="00504690" w:rsidRPr="00852F12" w:rsidRDefault="00504690" w:rsidP="00504690">
      <w:pPr>
        <w:autoSpaceDE w:val="0"/>
        <w:autoSpaceDN w:val="0"/>
        <w:adjustRightInd w:val="0"/>
        <w:jc w:val="both"/>
      </w:pPr>
      <w:bookmarkStart w:id="1" w:name="_Hlk506993954"/>
      <w:r w:rsidRPr="00852F12">
        <w:t>V kolikor</w:t>
      </w:r>
      <w:r>
        <w:t xml:space="preserve"> se v roku iz prejšnjega odstavka tega člena pokaže, da ima</w:t>
      </w:r>
      <w:r w:rsidRPr="00852F12">
        <w:t xml:space="preserve"> izdelana dokumentacija,</w:t>
      </w:r>
      <w:r>
        <w:t xml:space="preserve"> ki je predmet te pogodbe, </w:t>
      </w:r>
      <w:r w:rsidRPr="00852F12">
        <w:t xml:space="preserve"> napake oziroma druge pomanjkljivosti, jih je izvajalec kadarkoli dolžan odpraviti v roku, ki ga določi naročnik. </w:t>
      </w:r>
    </w:p>
    <w:p w14:paraId="16897D9E" w14:textId="77777777" w:rsidR="00504690" w:rsidRPr="00852F12" w:rsidRDefault="00504690" w:rsidP="00504690">
      <w:pPr>
        <w:autoSpaceDE w:val="0"/>
        <w:autoSpaceDN w:val="0"/>
        <w:adjustRightInd w:val="0"/>
        <w:jc w:val="both"/>
      </w:pPr>
    </w:p>
    <w:p w14:paraId="3F85583F" w14:textId="0138D5C4" w:rsidR="00596A20" w:rsidRDefault="00504690" w:rsidP="00504690">
      <w:pPr>
        <w:jc w:val="both"/>
        <w:rPr>
          <w:bCs/>
        </w:rPr>
      </w:pPr>
      <w:r w:rsidRPr="00852F12">
        <w:lastRenderedPageBreak/>
        <w:t xml:space="preserve">V kolikor izvajalec napak ne odpravi v roku iz prejšnjega odstavka tega člena, ima naročnik </w:t>
      </w:r>
      <w:r>
        <w:t xml:space="preserve">pravico </w:t>
      </w:r>
      <w:r w:rsidR="008A7E87" w:rsidRPr="008A7E87">
        <w:rPr>
          <w:color w:val="000000"/>
          <w:lang w:eastAsia="sl-SI"/>
        </w:rPr>
        <w:t>unovčiti fi</w:t>
      </w:r>
      <w:r>
        <w:rPr>
          <w:color w:val="000000"/>
          <w:lang w:eastAsia="sl-SI"/>
        </w:rPr>
        <w:t>nančno zavarovanje iz prvega</w:t>
      </w:r>
      <w:r w:rsidR="008A7E87" w:rsidRPr="008A7E87">
        <w:rPr>
          <w:color w:val="000000"/>
          <w:lang w:eastAsia="sl-SI"/>
        </w:rPr>
        <w:t xml:space="preserve"> odstavka </w:t>
      </w:r>
      <w:bookmarkEnd w:id="1"/>
      <w:r>
        <w:rPr>
          <w:color w:val="000000"/>
          <w:lang w:eastAsia="sl-SI"/>
        </w:rPr>
        <w:t>tega člena.</w:t>
      </w:r>
    </w:p>
    <w:p w14:paraId="79974532" w14:textId="77777777" w:rsidR="00694D0F" w:rsidRDefault="00694D0F" w:rsidP="00596A20">
      <w:pPr>
        <w:rPr>
          <w:b/>
          <w:bCs/>
        </w:rPr>
      </w:pPr>
    </w:p>
    <w:p w14:paraId="3B4686FA" w14:textId="77777777" w:rsidR="00FE386A" w:rsidRPr="002A6EB2" w:rsidRDefault="00FE386A" w:rsidP="00977B03">
      <w:pPr>
        <w:numPr>
          <w:ilvl w:val="0"/>
          <w:numId w:val="30"/>
        </w:numPr>
        <w:jc w:val="center"/>
        <w:rPr>
          <w:b/>
          <w:bCs/>
        </w:rPr>
      </w:pPr>
      <w:r w:rsidRPr="002A6EB2">
        <w:rPr>
          <w:b/>
          <w:bCs/>
        </w:rPr>
        <w:t>člen</w:t>
      </w:r>
    </w:p>
    <w:p w14:paraId="2573E61E" w14:textId="77777777" w:rsidR="00504690" w:rsidRDefault="00504690" w:rsidP="00504690">
      <w:pPr>
        <w:jc w:val="both"/>
      </w:pPr>
      <w:r w:rsidRPr="00852F12">
        <w:t>V kolikor je izvajalec v zamudi z izdelavo dokumentacije, ki je pr</w:t>
      </w:r>
      <w:r>
        <w:t>edmet te pogodbe, za več kot 1</w:t>
      </w:r>
      <w:r w:rsidRPr="00852F12">
        <w:t xml:space="preserve">0 dni, ima naročnik pravico odstopiti od pogodbe. V takem primeru mora izvajalec naročniku izročiti že narejeno dokumentacijo, v kolikor je za naročnika uporabna. </w:t>
      </w:r>
      <w:r>
        <w:t xml:space="preserve">O uporabnosti dokumentacije odloča naročnik. </w:t>
      </w:r>
      <w:r w:rsidRPr="00852F12">
        <w:t>Pri obračunu za izročeno gradivo naročnik prizna izvajalcu ustrezno plačilo.</w:t>
      </w:r>
    </w:p>
    <w:p w14:paraId="6A4FDEDE" w14:textId="77777777" w:rsidR="00504690" w:rsidRDefault="00504690" w:rsidP="00504690">
      <w:pPr>
        <w:pStyle w:val="Odstavekseznama"/>
        <w:ind w:left="1778"/>
        <w:jc w:val="both"/>
      </w:pPr>
    </w:p>
    <w:p w14:paraId="1525DFEA" w14:textId="62D8B4C0" w:rsidR="00504690" w:rsidRPr="00852F12" w:rsidRDefault="00504690" w:rsidP="00504690">
      <w:pPr>
        <w:jc w:val="both"/>
      </w:pPr>
      <w:r w:rsidRPr="00852F12">
        <w:t>V primeru iz prejšnjega odstavka lahko naročnik odstopi od pogodbe</w:t>
      </w:r>
      <w:r>
        <w:t xml:space="preserve"> brez odpovednega roka</w:t>
      </w:r>
      <w:r w:rsidRPr="00852F12">
        <w:t>. Odstop se poda s pisno izjavo, ki se dostavi izvajalcu s priporočenim pismom. Pogodba se šteje za razvezano z dnem, ko izvajalec odpoved prejme. V izjavi mora biti podana utemeljitev.</w:t>
      </w:r>
    </w:p>
    <w:p w14:paraId="690BD1BF" w14:textId="77777777" w:rsidR="00504690" w:rsidRPr="00852F12" w:rsidRDefault="00504690" w:rsidP="00504690">
      <w:pPr>
        <w:jc w:val="both"/>
      </w:pPr>
    </w:p>
    <w:p w14:paraId="057A8001" w14:textId="77777777" w:rsidR="00504690" w:rsidRPr="00852F12" w:rsidRDefault="00504690" w:rsidP="00504690">
      <w:pPr>
        <w:jc w:val="both"/>
      </w:pPr>
      <w:r w:rsidRPr="00852F12">
        <w:t>Če pride do razdrtja pogodbe zaradi krivde izvajalca, je ta dolžan plačati naročniku pogodbeno kazen v višini 10% pogodbene cene</w:t>
      </w:r>
      <w:r>
        <w:t xml:space="preserve"> z DDV</w:t>
      </w:r>
      <w:r w:rsidRPr="00852F12">
        <w:t xml:space="preserve"> in vso škodo.</w:t>
      </w:r>
    </w:p>
    <w:p w14:paraId="478D6441" w14:textId="77777777" w:rsidR="00504690" w:rsidRDefault="00504690" w:rsidP="00504690">
      <w:pPr>
        <w:ind w:left="1418"/>
        <w:jc w:val="both"/>
      </w:pPr>
    </w:p>
    <w:p w14:paraId="164BECCE" w14:textId="77777777" w:rsidR="00504690" w:rsidRPr="006873A9" w:rsidRDefault="00504690" w:rsidP="00504690">
      <w:pPr>
        <w:jc w:val="both"/>
      </w:pPr>
      <w:r w:rsidRPr="00DC301A">
        <w:t>Pogodbeni stranki soglašata, da pravica zaračunati pogodbeno kazen ni pogojena z nastankom škode naročniku. Povračilo tako nastale škode bo naročnik uveljavljal po splošnih načelih odškodninske odgovornosti, neodvisno od uveljavljene pogodbene kazni. V kolikor naročnik ugotovi, da dela ne potekajo skladno s pogodbenimi določili in zato izvajalec pogodbene obveznosti ne more dokončati v pogodbenem oziroma sporazumno podaljšanem roku, ter dogovorjeni kakovosti, bo lahko naročnik dokončanje del oddal drugemu na račun izvajalca.</w:t>
      </w:r>
    </w:p>
    <w:p w14:paraId="4876BA6A" w14:textId="77777777" w:rsidR="00115E18" w:rsidRDefault="00115E18" w:rsidP="00FE386A">
      <w:pPr>
        <w:jc w:val="both"/>
        <w:rPr>
          <w:color w:val="000000"/>
          <w:lang w:eastAsia="sl-SI"/>
        </w:rPr>
      </w:pPr>
    </w:p>
    <w:p w14:paraId="40F9DC32" w14:textId="77777777" w:rsidR="00504690" w:rsidRPr="00504690" w:rsidRDefault="00504690" w:rsidP="00504690">
      <w:pPr>
        <w:jc w:val="both"/>
        <w:rPr>
          <w:color w:val="000000"/>
        </w:rPr>
      </w:pPr>
    </w:p>
    <w:p w14:paraId="737ADDAD" w14:textId="77777777" w:rsidR="00AC4387" w:rsidRPr="00AC4387" w:rsidRDefault="00AC4387" w:rsidP="00504690">
      <w:pPr>
        <w:rPr>
          <w:b/>
        </w:rPr>
      </w:pPr>
      <w:r>
        <w:rPr>
          <w:b/>
        </w:rPr>
        <w:t>O</w:t>
      </w:r>
      <w:r w:rsidRPr="00AC4387">
        <w:rPr>
          <w:b/>
        </w:rPr>
        <w:t>dstop od pogodbe</w:t>
      </w:r>
    </w:p>
    <w:p w14:paraId="4B972DA8" w14:textId="77777777" w:rsidR="00AC4387" w:rsidRDefault="00AC4387" w:rsidP="00FE386A">
      <w:pPr>
        <w:jc w:val="both"/>
      </w:pPr>
    </w:p>
    <w:p w14:paraId="01BF70F5" w14:textId="77777777" w:rsidR="00AC4387" w:rsidRPr="002A6EB2" w:rsidRDefault="00AC4387" w:rsidP="00EC2A6F">
      <w:pPr>
        <w:numPr>
          <w:ilvl w:val="0"/>
          <w:numId w:val="30"/>
        </w:numPr>
        <w:jc w:val="center"/>
        <w:rPr>
          <w:b/>
          <w:bCs/>
        </w:rPr>
      </w:pPr>
      <w:r w:rsidRPr="002A6EB2">
        <w:rPr>
          <w:b/>
          <w:bCs/>
        </w:rPr>
        <w:t>člen</w:t>
      </w:r>
    </w:p>
    <w:p w14:paraId="285D2233" w14:textId="77777777" w:rsidR="00AC4387" w:rsidRDefault="00AC4387" w:rsidP="00FE386A">
      <w:pPr>
        <w:jc w:val="both"/>
      </w:pPr>
    </w:p>
    <w:p w14:paraId="17F5C50A" w14:textId="77777777" w:rsidR="00AC4387" w:rsidRPr="00AC4387" w:rsidRDefault="00AC4387" w:rsidP="00AC4387">
      <w:pPr>
        <w:autoSpaceDE w:val="0"/>
        <w:autoSpaceDN w:val="0"/>
        <w:adjustRightInd w:val="0"/>
        <w:rPr>
          <w:color w:val="000000"/>
          <w:lang w:eastAsia="sl-SI"/>
        </w:rPr>
      </w:pPr>
      <w:r w:rsidRPr="00AC4387">
        <w:rPr>
          <w:color w:val="000000"/>
          <w:lang w:eastAsia="sl-SI"/>
        </w:rPr>
        <w:t xml:space="preserve">Vsaka pogodbena stranka lahko odstopi od te pogodbe: </w:t>
      </w:r>
    </w:p>
    <w:p w14:paraId="4A94D830" w14:textId="77777777" w:rsidR="00AC4387" w:rsidRPr="00AC4387" w:rsidRDefault="00AC4387" w:rsidP="00FD54F1">
      <w:pPr>
        <w:numPr>
          <w:ilvl w:val="0"/>
          <w:numId w:val="6"/>
        </w:numPr>
        <w:autoSpaceDE w:val="0"/>
        <w:autoSpaceDN w:val="0"/>
        <w:adjustRightInd w:val="0"/>
        <w:rPr>
          <w:color w:val="000000"/>
          <w:lang w:eastAsia="sl-SI"/>
        </w:rPr>
      </w:pPr>
      <w:r w:rsidRPr="00AC4387">
        <w:rPr>
          <w:color w:val="000000"/>
          <w:lang w:eastAsia="sl-SI"/>
        </w:rPr>
        <w:t xml:space="preserve">iz razlogov in po postopku, kot to določajo splošni obligacijski predpisi, </w:t>
      </w:r>
    </w:p>
    <w:p w14:paraId="4B36952F" w14:textId="77777777" w:rsidR="00306006" w:rsidRDefault="00AC4387" w:rsidP="00FD54F1">
      <w:pPr>
        <w:numPr>
          <w:ilvl w:val="0"/>
          <w:numId w:val="6"/>
        </w:numPr>
        <w:jc w:val="both"/>
        <w:rPr>
          <w:color w:val="000000"/>
          <w:lang w:eastAsia="sl-SI"/>
        </w:rPr>
      </w:pPr>
      <w:r w:rsidRPr="00AC4387">
        <w:rPr>
          <w:color w:val="000000"/>
          <w:lang w:eastAsia="sl-SI"/>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14:paraId="08060D8F" w14:textId="77777777" w:rsidR="00AC4387" w:rsidRPr="00306006" w:rsidRDefault="00AC4387" w:rsidP="00306006">
      <w:pPr>
        <w:ind w:left="360"/>
        <w:jc w:val="both"/>
        <w:rPr>
          <w:color w:val="000000"/>
          <w:lang w:eastAsia="sl-SI"/>
        </w:rPr>
      </w:pPr>
    </w:p>
    <w:p w14:paraId="6B42E67C" w14:textId="77777777" w:rsidR="00AC4387" w:rsidRPr="002A6EB2" w:rsidRDefault="00AC4387" w:rsidP="00EC2A6F">
      <w:pPr>
        <w:numPr>
          <w:ilvl w:val="0"/>
          <w:numId w:val="30"/>
        </w:numPr>
        <w:jc w:val="center"/>
        <w:rPr>
          <w:b/>
          <w:bCs/>
        </w:rPr>
      </w:pPr>
      <w:r w:rsidRPr="002A6EB2">
        <w:rPr>
          <w:b/>
          <w:bCs/>
        </w:rPr>
        <w:t>člen</w:t>
      </w:r>
    </w:p>
    <w:p w14:paraId="00912474" w14:textId="77777777" w:rsidR="00AC4387" w:rsidRDefault="00AC4387" w:rsidP="00AC4387">
      <w:pPr>
        <w:autoSpaceDE w:val="0"/>
        <w:autoSpaceDN w:val="0"/>
        <w:adjustRightInd w:val="0"/>
        <w:rPr>
          <w:color w:val="000000"/>
          <w:lang w:eastAsia="sl-SI"/>
        </w:rPr>
      </w:pPr>
    </w:p>
    <w:p w14:paraId="5B301DED" w14:textId="462F5FAF" w:rsidR="00AC4387" w:rsidRPr="00AC4387" w:rsidRDefault="00AC4387" w:rsidP="00AC4387">
      <w:pPr>
        <w:autoSpaceDE w:val="0"/>
        <w:autoSpaceDN w:val="0"/>
        <w:adjustRightInd w:val="0"/>
        <w:jc w:val="both"/>
        <w:rPr>
          <w:color w:val="000000"/>
          <w:lang w:eastAsia="sl-SI"/>
        </w:rPr>
      </w:pPr>
      <w:r w:rsidRPr="00AC4387">
        <w:rPr>
          <w:color w:val="000000"/>
          <w:lang w:eastAsia="sl-SI"/>
        </w:rPr>
        <w:t xml:space="preserve">Naročnik ima pravico odstopiti od pogodbe in unovčiti </w:t>
      </w:r>
      <w:r w:rsidR="00504690">
        <w:rPr>
          <w:color w:val="000000"/>
          <w:lang w:eastAsia="sl-SI"/>
        </w:rPr>
        <w:t xml:space="preserve">finančno zavarovanje </w:t>
      </w:r>
      <w:r w:rsidRPr="00AC4387">
        <w:rPr>
          <w:color w:val="000000"/>
          <w:lang w:eastAsia="sl-SI"/>
        </w:rPr>
        <w:t xml:space="preserve">za dobro izvedbo del: </w:t>
      </w:r>
    </w:p>
    <w:p w14:paraId="2E9B21B6" w14:textId="1B0F4FEB" w:rsidR="00504690" w:rsidRDefault="00504690" w:rsidP="00504690">
      <w:pPr>
        <w:numPr>
          <w:ilvl w:val="0"/>
          <w:numId w:val="7"/>
        </w:numPr>
        <w:autoSpaceDE w:val="0"/>
        <w:autoSpaceDN w:val="0"/>
        <w:adjustRightInd w:val="0"/>
        <w:jc w:val="both"/>
        <w:rPr>
          <w:color w:val="000000"/>
          <w:lang w:eastAsia="sl-SI"/>
        </w:rPr>
      </w:pPr>
      <w:r>
        <w:rPr>
          <w:color w:val="000000"/>
          <w:lang w:eastAsia="sl-SI"/>
        </w:rPr>
        <w:t xml:space="preserve">v primeru iz </w:t>
      </w:r>
      <w:r w:rsidR="00E81E47">
        <w:rPr>
          <w:color w:val="000000"/>
          <w:lang w:eastAsia="sl-SI"/>
        </w:rPr>
        <w:t>19</w:t>
      </w:r>
      <w:r w:rsidR="00183AFA">
        <w:rPr>
          <w:color w:val="000000"/>
          <w:lang w:eastAsia="sl-SI"/>
        </w:rPr>
        <w:t>.</w:t>
      </w:r>
      <w:r>
        <w:rPr>
          <w:color w:val="000000"/>
          <w:lang w:eastAsia="sl-SI"/>
        </w:rPr>
        <w:t>. člena te pogodbe,</w:t>
      </w:r>
    </w:p>
    <w:p w14:paraId="6D586472" w14:textId="265F60A9" w:rsidR="00AC4387" w:rsidRPr="00504690" w:rsidRDefault="00AC4387" w:rsidP="00504690">
      <w:pPr>
        <w:numPr>
          <w:ilvl w:val="0"/>
          <w:numId w:val="7"/>
        </w:numPr>
        <w:autoSpaceDE w:val="0"/>
        <w:autoSpaceDN w:val="0"/>
        <w:adjustRightInd w:val="0"/>
        <w:jc w:val="both"/>
        <w:rPr>
          <w:color w:val="000000"/>
          <w:lang w:eastAsia="sl-SI"/>
        </w:rPr>
      </w:pPr>
      <w:r w:rsidRPr="00AC4387">
        <w:rPr>
          <w:color w:val="000000"/>
          <w:lang w:eastAsia="sl-SI"/>
        </w:rPr>
        <w:t xml:space="preserve">če pride izvajalec v takšno finančno situacijo, ki bi mu onemogočila izvedbo pogodbenih obveznosti, kot tudi v primeru, da ima najmanj pet zaporednih dni blokiran katerikoli transakcijski račun, </w:t>
      </w:r>
      <w:r w:rsidRPr="00504690">
        <w:rPr>
          <w:color w:val="000000"/>
          <w:lang w:eastAsia="sl-SI"/>
        </w:rPr>
        <w:t xml:space="preserve"> </w:t>
      </w:r>
    </w:p>
    <w:p w14:paraId="2436E67A" w14:textId="4646CEAF" w:rsidR="00AC4387" w:rsidRDefault="00AC4387" w:rsidP="00504690">
      <w:pPr>
        <w:numPr>
          <w:ilvl w:val="0"/>
          <w:numId w:val="7"/>
        </w:numPr>
        <w:autoSpaceDE w:val="0"/>
        <w:autoSpaceDN w:val="0"/>
        <w:adjustRightInd w:val="0"/>
        <w:jc w:val="both"/>
        <w:rPr>
          <w:color w:val="000000"/>
          <w:lang w:eastAsia="sl-SI"/>
        </w:rPr>
      </w:pPr>
      <w:r w:rsidRPr="00072766">
        <w:rPr>
          <w:color w:val="000000"/>
          <w:lang w:eastAsia="sl-SI"/>
        </w:rPr>
        <w:t xml:space="preserve">če izvajalec po svoji krivdi zamuja z deli več kot </w:t>
      </w:r>
      <w:r w:rsidR="00504690">
        <w:rPr>
          <w:color w:val="000000"/>
          <w:lang w:eastAsia="sl-SI"/>
        </w:rPr>
        <w:t>10</w:t>
      </w:r>
      <w:r w:rsidRPr="00E41557">
        <w:rPr>
          <w:color w:val="000000"/>
          <w:lang w:eastAsia="sl-SI"/>
        </w:rPr>
        <w:t xml:space="preserve"> dni</w:t>
      </w:r>
      <w:r w:rsidRPr="00072766">
        <w:rPr>
          <w:color w:val="000000"/>
          <w:lang w:eastAsia="sl-SI"/>
        </w:rPr>
        <w:t xml:space="preserve">, </w:t>
      </w:r>
    </w:p>
    <w:p w14:paraId="69348DD7" w14:textId="77777777" w:rsidR="008D0B98" w:rsidRPr="00D7506C" w:rsidRDefault="008D0B98" w:rsidP="00FD54F1">
      <w:pPr>
        <w:numPr>
          <w:ilvl w:val="0"/>
          <w:numId w:val="7"/>
        </w:numPr>
        <w:autoSpaceDE w:val="0"/>
        <w:autoSpaceDN w:val="0"/>
        <w:adjustRightInd w:val="0"/>
        <w:jc w:val="both"/>
        <w:rPr>
          <w:color w:val="000000"/>
          <w:lang w:eastAsia="sl-SI"/>
        </w:rPr>
      </w:pPr>
      <w:r>
        <w:t>če izvajalec krši določbe glede izvajanja del tako, da izvaja pogodbena dela s podizvajalci, ki jih ni navedel v ponudbi (izjava, da bo samostojno izvedel celotno naročilo),</w:t>
      </w:r>
    </w:p>
    <w:p w14:paraId="203261CD" w14:textId="77777777" w:rsidR="00AC4387" w:rsidRPr="00AC4387" w:rsidRDefault="00AC4387" w:rsidP="00FD54F1">
      <w:pPr>
        <w:numPr>
          <w:ilvl w:val="0"/>
          <w:numId w:val="7"/>
        </w:numPr>
        <w:autoSpaceDE w:val="0"/>
        <w:autoSpaceDN w:val="0"/>
        <w:adjustRightInd w:val="0"/>
        <w:jc w:val="both"/>
        <w:rPr>
          <w:color w:val="000000"/>
          <w:lang w:eastAsia="sl-SI"/>
        </w:rPr>
      </w:pPr>
      <w:r>
        <w:rPr>
          <w:color w:val="000000"/>
          <w:lang w:eastAsia="sl-SI"/>
        </w:rPr>
        <w:t>i</w:t>
      </w:r>
      <w:r w:rsidRPr="00AC4387">
        <w:rPr>
          <w:color w:val="000000"/>
          <w:lang w:eastAsia="sl-SI"/>
        </w:rPr>
        <w:t xml:space="preserve">z drugih razlogov, navedenih v tej pogodbi. </w:t>
      </w:r>
    </w:p>
    <w:p w14:paraId="47DEB024" w14:textId="77777777" w:rsidR="00596A20" w:rsidRDefault="00596A20" w:rsidP="00AC4387">
      <w:pPr>
        <w:jc w:val="both"/>
        <w:rPr>
          <w:color w:val="000000"/>
          <w:lang w:eastAsia="sl-SI"/>
        </w:rPr>
      </w:pPr>
    </w:p>
    <w:p w14:paraId="45183789" w14:textId="77777777" w:rsidR="00AC4387" w:rsidRDefault="00AC4387" w:rsidP="00AC4387">
      <w:pPr>
        <w:jc w:val="both"/>
      </w:pPr>
      <w:r w:rsidRPr="00AC4387">
        <w:rPr>
          <w:color w:val="000000"/>
          <w:lang w:eastAsia="sl-SI"/>
        </w:rPr>
        <w:t>Pogodbe ni možno prekiniti zaradi neizpolnitve manjšega dela pogodbenih obveznosti.</w:t>
      </w:r>
    </w:p>
    <w:p w14:paraId="4D17502C" w14:textId="77777777" w:rsidR="00AC4387" w:rsidRDefault="00AC4387" w:rsidP="00FE386A">
      <w:pPr>
        <w:jc w:val="both"/>
      </w:pPr>
    </w:p>
    <w:p w14:paraId="126B73D1" w14:textId="77777777" w:rsidR="00AC4387" w:rsidRPr="002A6EB2" w:rsidRDefault="00AC4387" w:rsidP="00EC2A6F">
      <w:pPr>
        <w:numPr>
          <w:ilvl w:val="0"/>
          <w:numId w:val="30"/>
        </w:numPr>
        <w:jc w:val="center"/>
        <w:rPr>
          <w:b/>
          <w:bCs/>
        </w:rPr>
      </w:pPr>
      <w:r w:rsidRPr="002A6EB2">
        <w:rPr>
          <w:b/>
          <w:bCs/>
        </w:rPr>
        <w:t>člen</w:t>
      </w:r>
    </w:p>
    <w:p w14:paraId="3F46C582" w14:textId="77777777" w:rsidR="00AC4387" w:rsidRDefault="00AC4387" w:rsidP="00AC4387">
      <w:pPr>
        <w:autoSpaceDE w:val="0"/>
        <w:autoSpaceDN w:val="0"/>
        <w:adjustRightInd w:val="0"/>
        <w:rPr>
          <w:color w:val="000000"/>
          <w:lang w:eastAsia="sl-SI"/>
        </w:rPr>
      </w:pPr>
    </w:p>
    <w:p w14:paraId="1913E8FE" w14:textId="77777777" w:rsidR="00AC4387" w:rsidRPr="00AC4387" w:rsidRDefault="00AC4387" w:rsidP="001C33DD">
      <w:pPr>
        <w:autoSpaceDE w:val="0"/>
        <w:autoSpaceDN w:val="0"/>
        <w:adjustRightInd w:val="0"/>
        <w:rPr>
          <w:color w:val="000000"/>
          <w:lang w:eastAsia="sl-SI"/>
        </w:rPr>
      </w:pPr>
      <w:r w:rsidRPr="00AC4387">
        <w:rPr>
          <w:color w:val="000000"/>
          <w:lang w:eastAsia="sl-SI"/>
        </w:rPr>
        <w:t>Izvajalec lahko odstopi od pogodbe v primeru</w:t>
      </w:r>
      <w:r w:rsidR="0034315C">
        <w:rPr>
          <w:color w:val="000000"/>
          <w:lang w:eastAsia="sl-SI"/>
        </w:rPr>
        <w:t xml:space="preserve"> </w:t>
      </w:r>
      <w:r w:rsidRPr="00AC4387">
        <w:rPr>
          <w:color w:val="000000"/>
          <w:lang w:eastAsia="sl-SI"/>
        </w:rPr>
        <w:t xml:space="preserve">če pride v položaj, da ni sposoben opraviti pogodbeno prevzetih del. </w:t>
      </w:r>
    </w:p>
    <w:p w14:paraId="2BDE06CE" w14:textId="77777777" w:rsidR="00AC4387" w:rsidRDefault="00AC4387" w:rsidP="00AC4387">
      <w:pPr>
        <w:jc w:val="both"/>
        <w:rPr>
          <w:color w:val="000000"/>
          <w:lang w:eastAsia="sl-SI"/>
        </w:rPr>
      </w:pPr>
    </w:p>
    <w:p w14:paraId="7FB7DEF4" w14:textId="77777777" w:rsidR="00AC4387" w:rsidRDefault="00AC4387" w:rsidP="00AC4387">
      <w:pPr>
        <w:jc w:val="both"/>
      </w:pPr>
      <w:r w:rsidRPr="00AC4387">
        <w:rPr>
          <w:color w:val="000000"/>
          <w:lang w:eastAsia="sl-SI"/>
        </w:rPr>
        <w:t>Zaradi neizpolnjenih obveznosti naročnika lahko izvajalec odstopi od pogodbe šele potem, ko je dal naročniku primeren naknadni rok za izpolnitev obveznosti, ki ne sme biti krajši od 8 dni, naročnik pa niti v tem roku ni izpolnil svojih obveznosti.</w:t>
      </w:r>
    </w:p>
    <w:p w14:paraId="4BF139D7" w14:textId="77777777" w:rsidR="00AC4387" w:rsidRDefault="00AC4387" w:rsidP="00FE386A">
      <w:pPr>
        <w:jc w:val="both"/>
      </w:pPr>
    </w:p>
    <w:p w14:paraId="0044C90C" w14:textId="77777777" w:rsidR="00AC4387" w:rsidRPr="00306006" w:rsidRDefault="00AC4387" w:rsidP="00EC2A6F">
      <w:pPr>
        <w:numPr>
          <w:ilvl w:val="0"/>
          <w:numId w:val="30"/>
        </w:numPr>
        <w:jc w:val="center"/>
        <w:rPr>
          <w:b/>
          <w:bCs/>
        </w:rPr>
      </w:pPr>
      <w:r w:rsidRPr="00306006">
        <w:rPr>
          <w:b/>
          <w:bCs/>
        </w:rPr>
        <w:t>člen</w:t>
      </w:r>
    </w:p>
    <w:p w14:paraId="69E17FF6" w14:textId="77777777" w:rsidR="00AC4387" w:rsidRDefault="00AC4387" w:rsidP="00FE386A">
      <w:pPr>
        <w:jc w:val="both"/>
      </w:pPr>
    </w:p>
    <w:p w14:paraId="0AF6FFD3" w14:textId="77777777" w:rsidR="00AC4387" w:rsidRPr="00AC4387" w:rsidRDefault="00AC4387" w:rsidP="00AC4387">
      <w:pPr>
        <w:autoSpaceDE w:val="0"/>
        <w:autoSpaceDN w:val="0"/>
        <w:adjustRightInd w:val="0"/>
        <w:jc w:val="both"/>
        <w:rPr>
          <w:color w:val="000000"/>
          <w:lang w:eastAsia="sl-SI"/>
        </w:rPr>
      </w:pPr>
      <w:r w:rsidRPr="00AC4387">
        <w:rPr>
          <w:color w:val="000000"/>
          <w:lang w:eastAsia="sl-SI"/>
        </w:rPr>
        <w:t>Odstop od pogodbe mora pogodbena stranka, ki odstopa od pogodbe, pisno sporočiti nasprotni stranki</w:t>
      </w:r>
      <w:r w:rsidR="00F0744F">
        <w:rPr>
          <w:color w:val="000000"/>
          <w:lang w:eastAsia="sl-SI"/>
        </w:rPr>
        <w:t xml:space="preserve"> </w:t>
      </w:r>
      <w:r w:rsidRPr="00AC4387">
        <w:rPr>
          <w:color w:val="000000"/>
          <w:lang w:eastAsia="sl-SI"/>
        </w:rPr>
        <w:t xml:space="preserve">najkasneje v roku </w:t>
      </w:r>
      <w:r w:rsidR="001C33DD">
        <w:rPr>
          <w:color w:val="000000"/>
          <w:lang w:eastAsia="sl-SI"/>
        </w:rPr>
        <w:t>10</w:t>
      </w:r>
      <w:r w:rsidR="00226D9F" w:rsidRPr="00AC4387">
        <w:rPr>
          <w:color w:val="000000"/>
          <w:lang w:eastAsia="sl-SI"/>
        </w:rPr>
        <w:t xml:space="preserve"> </w:t>
      </w:r>
      <w:r w:rsidRPr="00AC4387">
        <w:rPr>
          <w:color w:val="000000"/>
          <w:lang w:eastAsia="sl-SI"/>
        </w:rPr>
        <w:t xml:space="preserve">dni po nastanku razlogov, zaradi katerih odstopa od pogodbe. </w:t>
      </w:r>
    </w:p>
    <w:p w14:paraId="40C10264" w14:textId="77777777" w:rsidR="00AC4387" w:rsidRDefault="00AC4387" w:rsidP="00AC4387">
      <w:pPr>
        <w:jc w:val="both"/>
        <w:rPr>
          <w:color w:val="000000"/>
          <w:lang w:eastAsia="sl-SI"/>
        </w:rPr>
      </w:pPr>
    </w:p>
    <w:p w14:paraId="47858DC5" w14:textId="77777777" w:rsidR="00AC4387" w:rsidRDefault="00AC4387" w:rsidP="00AC4387">
      <w:pPr>
        <w:jc w:val="both"/>
        <w:rPr>
          <w:color w:val="000000"/>
          <w:lang w:eastAsia="sl-SI"/>
        </w:rPr>
      </w:pPr>
      <w:r w:rsidRPr="00AC4387">
        <w:rPr>
          <w:color w:val="000000"/>
          <w:lang w:eastAsia="sl-SI"/>
        </w:rPr>
        <w:t xml:space="preserve">Pisno izjavo o odstopu od pogodbe je potrebno dostaviti nasprotni stranki po </w:t>
      </w:r>
      <w:r w:rsidR="001C33DD">
        <w:rPr>
          <w:color w:val="000000"/>
          <w:lang w:eastAsia="sl-SI"/>
        </w:rPr>
        <w:t>pošti</w:t>
      </w:r>
      <w:r w:rsidR="007723B5">
        <w:rPr>
          <w:color w:val="000000"/>
          <w:lang w:eastAsia="sl-SI"/>
        </w:rPr>
        <w:t xml:space="preserve"> s priporočeno poštno pošiljko.</w:t>
      </w:r>
    </w:p>
    <w:p w14:paraId="699C976E" w14:textId="77777777" w:rsidR="008345B4" w:rsidRDefault="008345B4" w:rsidP="00AC4387">
      <w:pPr>
        <w:jc w:val="both"/>
        <w:rPr>
          <w:color w:val="000000"/>
          <w:lang w:eastAsia="sl-SI"/>
        </w:rPr>
      </w:pPr>
    </w:p>
    <w:p w14:paraId="376A4123" w14:textId="77777777" w:rsidR="0053174A" w:rsidRDefault="0053174A" w:rsidP="00AC4387">
      <w:pPr>
        <w:jc w:val="both"/>
        <w:rPr>
          <w:color w:val="000000"/>
          <w:lang w:eastAsia="sl-SI"/>
        </w:rPr>
      </w:pPr>
    </w:p>
    <w:p w14:paraId="02519DF5" w14:textId="77777777" w:rsidR="00AC4387" w:rsidRPr="008B4893" w:rsidRDefault="00804E5A" w:rsidP="008B4893">
      <w:pPr>
        <w:jc w:val="center"/>
        <w:rPr>
          <w:b/>
        </w:rPr>
      </w:pPr>
      <w:r>
        <w:rPr>
          <w:b/>
        </w:rPr>
        <w:t>R</w:t>
      </w:r>
      <w:r w:rsidR="008B4893" w:rsidRPr="008B4893">
        <w:rPr>
          <w:b/>
        </w:rPr>
        <w:t>eševanje sporov</w:t>
      </w:r>
    </w:p>
    <w:p w14:paraId="10256300" w14:textId="77777777" w:rsidR="00AC4387" w:rsidRDefault="00AC4387" w:rsidP="00FE386A">
      <w:pPr>
        <w:jc w:val="both"/>
      </w:pPr>
    </w:p>
    <w:p w14:paraId="0553A3D0" w14:textId="77777777" w:rsidR="008B4893" w:rsidRPr="002A6EB2" w:rsidRDefault="008B4893" w:rsidP="00EC2A6F">
      <w:pPr>
        <w:numPr>
          <w:ilvl w:val="0"/>
          <w:numId w:val="30"/>
        </w:numPr>
        <w:jc w:val="center"/>
        <w:rPr>
          <w:b/>
          <w:bCs/>
        </w:rPr>
      </w:pPr>
      <w:r w:rsidRPr="002A6EB2">
        <w:rPr>
          <w:b/>
          <w:bCs/>
        </w:rPr>
        <w:t>člen</w:t>
      </w:r>
    </w:p>
    <w:p w14:paraId="74C01E81" w14:textId="77777777" w:rsidR="008B4893" w:rsidRDefault="008B4893" w:rsidP="00FE386A">
      <w:pPr>
        <w:jc w:val="both"/>
      </w:pPr>
    </w:p>
    <w:p w14:paraId="095F20B2" w14:textId="77777777" w:rsidR="008B4893" w:rsidRDefault="008B4893" w:rsidP="00FE386A">
      <w:pPr>
        <w:jc w:val="both"/>
      </w:pPr>
      <w:r>
        <w:t>Morebitne spore bosta pogodbeni stranki reševali sporazumno. V primeru, da sporov ne bi mogli rešiti sporazumno, le-te rešuje pristojno sodišče v Novi Gorici.</w:t>
      </w:r>
    </w:p>
    <w:p w14:paraId="2175FA73" w14:textId="77777777" w:rsidR="008B4893" w:rsidRDefault="008B4893" w:rsidP="00FE386A">
      <w:pPr>
        <w:jc w:val="both"/>
      </w:pPr>
    </w:p>
    <w:p w14:paraId="4615C094" w14:textId="77777777" w:rsidR="008B4893" w:rsidRPr="008B4893" w:rsidRDefault="008B4893" w:rsidP="008B4893">
      <w:pPr>
        <w:jc w:val="center"/>
        <w:rPr>
          <w:b/>
        </w:rPr>
      </w:pPr>
      <w:r w:rsidRPr="008B4893">
        <w:rPr>
          <w:b/>
        </w:rPr>
        <w:t>Protikorupcijsko določilo</w:t>
      </w:r>
    </w:p>
    <w:p w14:paraId="4B89CD73" w14:textId="77777777" w:rsidR="008B4893" w:rsidRDefault="008B4893" w:rsidP="00FE386A">
      <w:pPr>
        <w:jc w:val="both"/>
      </w:pPr>
    </w:p>
    <w:p w14:paraId="009B8CE6" w14:textId="77777777" w:rsidR="008B4893" w:rsidRPr="002A6EB2" w:rsidRDefault="008B4893" w:rsidP="00EC2A6F">
      <w:pPr>
        <w:numPr>
          <w:ilvl w:val="0"/>
          <w:numId w:val="30"/>
        </w:numPr>
        <w:jc w:val="center"/>
        <w:rPr>
          <w:b/>
          <w:bCs/>
        </w:rPr>
      </w:pPr>
      <w:r w:rsidRPr="002A6EB2">
        <w:rPr>
          <w:b/>
          <w:bCs/>
        </w:rPr>
        <w:t>člen</w:t>
      </w:r>
    </w:p>
    <w:p w14:paraId="6A78F80B" w14:textId="77777777" w:rsidR="008B4893" w:rsidRDefault="008B4893" w:rsidP="00FE386A">
      <w:pPr>
        <w:jc w:val="both"/>
      </w:pPr>
    </w:p>
    <w:p w14:paraId="3DD0A972" w14:textId="77777777" w:rsidR="00FC515F" w:rsidRPr="002101AA" w:rsidRDefault="00FC515F" w:rsidP="00FC515F">
      <w:pPr>
        <w:pStyle w:val="Telobesedila"/>
        <w:rPr>
          <w:rFonts w:cs="Arial"/>
          <w:sz w:val="22"/>
          <w:szCs w:val="22"/>
        </w:rPr>
      </w:pPr>
      <w:r w:rsidRPr="002101AA">
        <w:rPr>
          <w:rFonts w:cs="Arial"/>
          <w:sz w:val="22"/>
          <w:szCs w:val="22"/>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14:paraId="09014B7D" w14:textId="77777777" w:rsidR="00FC515F" w:rsidRPr="002101AA" w:rsidRDefault="00FC515F" w:rsidP="00FC515F">
      <w:pPr>
        <w:pStyle w:val="Telobesedila"/>
        <w:numPr>
          <w:ilvl w:val="0"/>
          <w:numId w:val="19"/>
        </w:numPr>
        <w:rPr>
          <w:rFonts w:cs="Arial"/>
          <w:sz w:val="22"/>
          <w:szCs w:val="22"/>
        </w:rPr>
      </w:pPr>
      <w:r w:rsidRPr="002101AA">
        <w:rPr>
          <w:rFonts w:cs="Arial"/>
          <w:sz w:val="22"/>
          <w:szCs w:val="22"/>
        </w:rPr>
        <w:t>pridobitev posla iz te pogodbe; ali</w:t>
      </w:r>
    </w:p>
    <w:p w14:paraId="11B9C26B" w14:textId="77777777" w:rsidR="00FC515F" w:rsidRPr="002101AA" w:rsidRDefault="00FC515F" w:rsidP="00FC515F">
      <w:pPr>
        <w:pStyle w:val="Telobesedila"/>
        <w:numPr>
          <w:ilvl w:val="0"/>
          <w:numId w:val="19"/>
        </w:numPr>
        <w:rPr>
          <w:rFonts w:cs="Arial"/>
          <w:sz w:val="22"/>
          <w:szCs w:val="22"/>
        </w:rPr>
      </w:pPr>
      <w:r w:rsidRPr="002101AA">
        <w:rPr>
          <w:rFonts w:cs="Arial"/>
          <w:sz w:val="22"/>
          <w:szCs w:val="22"/>
        </w:rPr>
        <w:t>za sklenitev posla iz te pogodbe pod ugodnejšimi pogoji; ali</w:t>
      </w:r>
    </w:p>
    <w:p w14:paraId="1E644BB4" w14:textId="77777777" w:rsidR="00FC515F" w:rsidRPr="002101AA" w:rsidRDefault="00FC515F" w:rsidP="00FC515F">
      <w:pPr>
        <w:pStyle w:val="Telobesedila"/>
        <w:numPr>
          <w:ilvl w:val="0"/>
          <w:numId w:val="19"/>
        </w:numPr>
        <w:rPr>
          <w:rFonts w:cs="Arial"/>
          <w:sz w:val="22"/>
          <w:szCs w:val="22"/>
        </w:rPr>
      </w:pPr>
      <w:r w:rsidRPr="002101AA">
        <w:rPr>
          <w:rFonts w:cs="Arial"/>
          <w:sz w:val="22"/>
          <w:szCs w:val="22"/>
        </w:rPr>
        <w:t xml:space="preserve">za opustitev dolžnega nadzora nad izvajanjem pogodbenih obveznosti iz te pogodbe; ali </w:t>
      </w:r>
    </w:p>
    <w:p w14:paraId="08B90126" w14:textId="77777777" w:rsidR="00FC515F" w:rsidRPr="002101AA" w:rsidRDefault="00FC515F" w:rsidP="00FC515F">
      <w:pPr>
        <w:pStyle w:val="Telobesedila"/>
        <w:numPr>
          <w:ilvl w:val="0"/>
          <w:numId w:val="19"/>
        </w:numPr>
        <w:rPr>
          <w:rFonts w:cs="Arial"/>
          <w:sz w:val="22"/>
          <w:szCs w:val="22"/>
        </w:rPr>
      </w:pPr>
      <w:r w:rsidRPr="002101AA">
        <w:rPr>
          <w:rFonts w:cs="Arial"/>
          <w:sz w:val="22"/>
          <w:szCs w:val="22"/>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3C6DD098" w14:textId="77777777" w:rsidR="00FC515F" w:rsidRDefault="00FC515F" w:rsidP="00FC515F">
      <w:pPr>
        <w:jc w:val="both"/>
      </w:pPr>
    </w:p>
    <w:p w14:paraId="5BE81D20" w14:textId="77777777" w:rsidR="00FC515F" w:rsidRDefault="00486CFB" w:rsidP="00FC515F">
      <w:pPr>
        <w:jc w:val="both"/>
        <w:rPr>
          <w:color w:val="000000"/>
        </w:rPr>
      </w:pPr>
      <w:r>
        <w:t>Naročnik</w:t>
      </w:r>
      <w:r w:rsidR="00FC515F" w:rsidRPr="00A97F92">
        <w:rPr>
          <w:color w:val="00000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r w:rsidR="00FC515F">
        <w:rPr>
          <w:color w:val="000000"/>
        </w:rPr>
        <w:t>.</w:t>
      </w:r>
    </w:p>
    <w:p w14:paraId="72B24085" w14:textId="77777777" w:rsidR="00FC515F" w:rsidRDefault="00FC515F" w:rsidP="00FC515F">
      <w:pPr>
        <w:pStyle w:val="Telobesedila"/>
        <w:rPr>
          <w:rFonts w:cs="Arial"/>
          <w:sz w:val="22"/>
          <w:szCs w:val="22"/>
        </w:rPr>
      </w:pPr>
    </w:p>
    <w:p w14:paraId="3B621DBC" w14:textId="77777777" w:rsidR="00FC515F" w:rsidRPr="002101AA" w:rsidRDefault="00FC515F" w:rsidP="00FC515F">
      <w:pPr>
        <w:pStyle w:val="Telobesedila"/>
        <w:rPr>
          <w:rFonts w:cs="Arial"/>
          <w:sz w:val="22"/>
          <w:szCs w:val="22"/>
        </w:rPr>
      </w:pPr>
      <w:r w:rsidRPr="002101AA">
        <w:rPr>
          <w:rFonts w:cs="Arial"/>
          <w:sz w:val="22"/>
          <w:szCs w:val="22"/>
        </w:rPr>
        <w:t xml:space="preserve">Izvajalec s podpisom te pogodbe jamči, da ni zadržkov za sklenitev posla po 35. </w:t>
      </w:r>
      <w:proofErr w:type="spellStart"/>
      <w:r>
        <w:rPr>
          <w:rFonts w:cs="Arial"/>
          <w:sz w:val="22"/>
          <w:szCs w:val="22"/>
        </w:rPr>
        <w:t>č</w:t>
      </w:r>
      <w:r w:rsidRPr="002101AA">
        <w:rPr>
          <w:rFonts w:cs="Arial"/>
          <w:sz w:val="22"/>
          <w:szCs w:val="22"/>
        </w:rPr>
        <w:t>l</w:t>
      </w:r>
      <w:proofErr w:type="spellEnd"/>
      <w:r w:rsidRPr="002101AA">
        <w:rPr>
          <w:rFonts w:cs="Arial"/>
          <w:sz w:val="22"/>
          <w:szCs w:val="22"/>
        </w:rPr>
        <w:t xml:space="preserve"> </w:t>
      </w:r>
      <w:proofErr w:type="spellStart"/>
      <w:r w:rsidRPr="002101AA">
        <w:rPr>
          <w:rFonts w:cs="Arial"/>
          <w:sz w:val="22"/>
          <w:szCs w:val="22"/>
        </w:rPr>
        <w:t>ZIntPK</w:t>
      </w:r>
      <w:proofErr w:type="spellEnd"/>
      <w:r w:rsidRPr="002101AA">
        <w:rPr>
          <w:rFonts w:cs="Arial"/>
          <w:sz w:val="22"/>
          <w:szCs w:val="22"/>
        </w:rPr>
        <w:t>.</w:t>
      </w:r>
    </w:p>
    <w:p w14:paraId="3E1B9308" w14:textId="77777777" w:rsidR="008B4893" w:rsidRDefault="008B4893" w:rsidP="00FE386A">
      <w:pPr>
        <w:jc w:val="both"/>
      </w:pPr>
    </w:p>
    <w:p w14:paraId="42E47CA9" w14:textId="77777777" w:rsidR="008B4893" w:rsidRPr="008B4893" w:rsidRDefault="008B4893" w:rsidP="008B4893">
      <w:pPr>
        <w:jc w:val="center"/>
        <w:rPr>
          <w:b/>
        </w:rPr>
      </w:pPr>
      <w:r w:rsidRPr="008B4893">
        <w:rPr>
          <w:b/>
        </w:rPr>
        <w:t>Ostale določbe</w:t>
      </w:r>
    </w:p>
    <w:p w14:paraId="528F48AB" w14:textId="77777777" w:rsidR="008B4893" w:rsidRDefault="008B4893" w:rsidP="00FE386A">
      <w:pPr>
        <w:jc w:val="both"/>
      </w:pPr>
    </w:p>
    <w:p w14:paraId="5DE3A9D3" w14:textId="77777777" w:rsidR="008B4893" w:rsidRPr="002A6EB2" w:rsidRDefault="008B4893" w:rsidP="00EC2A6F">
      <w:pPr>
        <w:numPr>
          <w:ilvl w:val="0"/>
          <w:numId w:val="30"/>
        </w:numPr>
        <w:jc w:val="center"/>
        <w:rPr>
          <w:b/>
          <w:bCs/>
        </w:rPr>
      </w:pPr>
      <w:r w:rsidRPr="002A6EB2">
        <w:rPr>
          <w:b/>
          <w:bCs/>
        </w:rPr>
        <w:t>člen</w:t>
      </w:r>
    </w:p>
    <w:p w14:paraId="01F6FE77" w14:textId="77777777" w:rsidR="008B4893" w:rsidRDefault="008B4893" w:rsidP="00FE386A">
      <w:pPr>
        <w:jc w:val="both"/>
      </w:pPr>
    </w:p>
    <w:p w14:paraId="7B8CC38A" w14:textId="77777777" w:rsidR="008B4893" w:rsidRDefault="008B4893" w:rsidP="00FE386A">
      <w:pPr>
        <w:jc w:val="both"/>
      </w:pPr>
      <w:r>
        <w:t>Pogodbeni stranki bosta glede sprememb te pogodbe sklenili aneks k pogodbi.</w:t>
      </w:r>
    </w:p>
    <w:p w14:paraId="62367AB2" w14:textId="77777777" w:rsidR="008B4893" w:rsidRDefault="008B4893" w:rsidP="00FE386A">
      <w:pPr>
        <w:jc w:val="both"/>
      </w:pPr>
    </w:p>
    <w:p w14:paraId="5F0DEF48" w14:textId="77777777" w:rsidR="00C957BE" w:rsidRPr="00C957BE" w:rsidRDefault="00C957BE" w:rsidP="00C957BE">
      <w:pPr>
        <w:autoSpaceDE w:val="0"/>
        <w:autoSpaceDN w:val="0"/>
        <w:adjustRightInd w:val="0"/>
        <w:rPr>
          <w:color w:val="000000"/>
          <w:lang w:eastAsia="sl-SI"/>
        </w:rPr>
      </w:pPr>
      <w:r w:rsidRPr="00C957BE">
        <w:rPr>
          <w:color w:val="000000"/>
          <w:lang w:eastAsia="sl-SI"/>
        </w:rPr>
        <w:t>Ta pogodba se lahko spremeni</w:t>
      </w:r>
      <w:r>
        <w:rPr>
          <w:color w:val="000000"/>
          <w:lang w:eastAsia="sl-SI"/>
        </w:rPr>
        <w:t xml:space="preserve"> v</w:t>
      </w:r>
      <w:r w:rsidRPr="00C957BE">
        <w:rPr>
          <w:color w:val="000000"/>
          <w:lang w:eastAsia="sl-SI"/>
        </w:rPr>
        <w:t xml:space="preserve">: </w:t>
      </w:r>
    </w:p>
    <w:p w14:paraId="34A17739" w14:textId="77777777" w:rsidR="00C957BE" w:rsidRPr="00C957BE" w:rsidRDefault="00FE71B4" w:rsidP="00FD54F1">
      <w:pPr>
        <w:numPr>
          <w:ilvl w:val="0"/>
          <w:numId w:val="12"/>
        </w:numPr>
        <w:autoSpaceDE w:val="0"/>
        <w:autoSpaceDN w:val="0"/>
        <w:adjustRightInd w:val="0"/>
        <w:spacing w:after="14"/>
        <w:rPr>
          <w:color w:val="000000"/>
          <w:lang w:eastAsia="sl-SI"/>
        </w:rPr>
      </w:pPr>
      <w:r>
        <w:rPr>
          <w:color w:val="000000"/>
          <w:lang w:eastAsia="sl-SI"/>
        </w:rPr>
        <w:t xml:space="preserve">v </w:t>
      </w:r>
      <w:r w:rsidR="00C957BE" w:rsidRPr="00C957BE">
        <w:rPr>
          <w:color w:val="000000"/>
          <w:lang w:eastAsia="sl-SI"/>
        </w:rPr>
        <w:t>primerih, ki so določeni v tej pogodbi</w:t>
      </w:r>
      <w:r w:rsidR="007C470A">
        <w:rPr>
          <w:color w:val="000000"/>
          <w:lang w:eastAsia="sl-SI"/>
        </w:rPr>
        <w:t>;</w:t>
      </w:r>
      <w:r w:rsidR="00C957BE" w:rsidRPr="00C957BE">
        <w:rPr>
          <w:color w:val="000000"/>
          <w:lang w:eastAsia="sl-SI"/>
        </w:rPr>
        <w:t xml:space="preserve"> </w:t>
      </w:r>
    </w:p>
    <w:p w14:paraId="316785EC" w14:textId="77777777" w:rsidR="00C957BE" w:rsidRPr="00C957BE" w:rsidRDefault="00FE71B4" w:rsidP="00FD54F1">
      <w:pPr>
        <w:numPr>
          <w:ilvl w:val="0"/>
          <w:numId w:val="12"/>
        </w:numPr>
        <w:autoSpaceDE w:val="0"/>
        <w:autoSpaceDN w:val="0"/>
        <w:adjustRightInd w:val="0"/>
        <w:spacing w:after="14"/>
        <w:rPr>
          <w:color w:val="000000"/>
          <w:lang w:eastAsia="sl-SI"/>
        </w:rPr>
      </w:pPr>
      <w:r>
        <w:rPr>
          <w:color w:val="000000"/>
          <w:lang w:eastAsia="sl-SI"/>
        </w:rPr>
        <w:t xml:space="preserve">v </w:t>
      </w:r>
      <w:r w:rsidR="00C957BE" w:rsidRPr="00C957BE">
        <w:rPr>
          <w:color w:val="000000"/>
          <w:lang w:eastAsia="sl-SI"/>
        </w:rPr>
        <w:t>primeru zamenjave ali imenovanja novega podizvajalca</w:t>
      </w:r>
      <w:r w:rsidR="007C470A">
        <w:rPr>
          <w:color w:val="000000"/>
          <w:lang w:eastAsia="sl-SI"/>
        </w:rPr>
        <w:t>;</w:t>
      </w:r>
      <w:r w:rsidR="00C957BE" w:rsidRPr="00C957BE">
        <w:rPr>
          <w:color w:val="000000"/>
          <w:lang w:eastAsia="sl-SI"/>
        </w:rPr>
        <w:t xml:space="preserve"> </w:t>
      </w:r>
    </w:p>
    <w:p w14:paraId="6B897BC2" w14:textId="77777777" w:rsidR="00C957BE" w:rsidRPr="00C957BE" w:rsidRDefault="00FE71B4" w:rsidP="00FD54F1">
      <w:pPr>
        <w:numPr>
          <w:ilvl w:val="0"/>
          <w:numId w:val="12"/>
        </w:numPr>
        <w:autoSpaceDE w:val="0"/>
        <w:autoSpaceDN w:val="0"/>
        <w:adjustRightInd w:val="0"/>
        <w:spacing w:after="14"/>
        <w:rPr>
          <w:color w:val="000000"/>
          <w:lang w:eastAsia="sl-SI"/>
        </w:rPr>
      </w:pPr>
      <w:r>
        <w:rPr>
          <w:color w:val="000000"/>
          <w:lang w:eastAsia="sl-SI"/>
        </w:rPr>
        <w:t xml:space="preserve">v </w:t>
      </w:r>
      <w:r w:rsidR="00C957BE" w:rsidRPr="00C957BE">
        <w:rPr>
          <w:color w:val="000000"/>
          <w:lang w:eastAsia="sl-SI"/>
        </w:rPr>
        <w:t>primerih iz 95. člena ZJN-3</w:t>
      </w:r>
      <w:r w:rsidR="007C470A">
        <w:rPr>
          <w:color w:val="000000"/>
          <w:lang w:eastAsia="sl-SI"/>
        </w:rPr>
        <w:t>;</w:t>
      </w:r>
      <w:r w:rsidR="00C957BE" w:rsidRPr="00C957BE">
        <w:rPr>
          <w:color w:val="000000"/>
          <w:lang w:eastAsia="sl-SI"/>
        </w:rPr>
        <w:t xml:space="preserve"> </w:t>
      </w:r>
    </w:p>
    <w:p w14:paraId="145DB731" w14:textId="3D087906" w:rsidR="00C957BE" w:rsidRDefault="00FE71B4" w:rsidP="00FD54F1">
      <w:pPr>
        <w:numPr>
          <w:ilvl w:val="0"/>
          <w:numId w:val="12"/>
        </w:numPr>
        <w:autoSpaceDE w:val="0"/>
        <w:autoSpaceDN w:val="0"/>
        <w:adjustRightInd w:val="0"/>
        <w:spacing w:after="14"/>
        <w:rPr>
          <w:color w:val="000000"/>
          <w:lang w:eastAsia="sl-SI"/>
        </w:rPr>
      </w:pPr>
      <w:r>
        <w:rPr>
          <w:color w:val="000000"/>
          <w:lang w:eastAsia="sl-SI"/>
        </w:rPr>
        <w:t xml:space="preserve">v </w:t>
      </w:r>
      <w:r w:rsidR="00C957BE" w:rsidRPr="00C957BE">
        <w:rPr>
          <w:color w:val="000000"/>
          <w:lang w:eastAsia="sl-SI"/>
        </w:rPr>
        <w:t xml:space="preserve">primerih izvedbe </w:t>
      </w:r>
      <w:r w:rsidR="00504690">
        <w:rPr>
          <w:color w:val="000000"/>
          <w:lang w:eastAsia="sl-SI"/>
        </w:rPr>
        <w:t xml:space="preserve">dodatnih </w:t>
      </w:r>
      <w:r w:rsidR="00C957BE" w:rsidRPr="00C957BE">
        <w:rPr>
          <w:color w:val="000000"/>
          <w:lang w:eastAsia="sl-SI"/>
        </w:rPr>
        <w:t>del</w:t>
      </w:r>
      <w:r w:rsidR="007C470A">
        <w:rPr>
          <w:color w:val="000000"/>
          <w:lang w:eastAsia="sl-SI"/>
        </w:rPr>
        <w:t>;</w:t>
      </w:r>
      <w:r w:rsidR="00C957BE" w:rsidRPr="00C957BE">
        <w:rPr>
          <w:color w:val="000000"/>
          <w:lang w:eastAsia="sl-SI"/>
        </w:rPr>
        <w:t xml:space="preserve"> </w:t>
      </w:r>
    </w:p>
    <w:p w14:paraId="23C20BAC" w14:textId="0B54B768" w:rsidR="00C957BE" w:rsidRPr="00183AFA" w:rsidRDefault="00FE71B4" w:rsidP="0029459F">
      <w:pPr>
        <w:numPr>
          <w:ilvl w:val="0"/>
          <w:numId w:val="12"/>
        </w:numPr>
        <w:autoSpaceDE w:val="0"/>
        <w:autoSpaceDN w:val="0"/>
        <w:adjustRightInd w:val="0"/>
        <w:spacing w:after="14"/>
        <w:jc w:val="both"/>
        <w:rPr>
          <w:color w:val="000000"/>
          <w:lang w:eastAsia="sl-SI"/>
        </w:rPr>
      </w:pPr>
      <w:r w:rsidRPr="007C470A">
        <w:rPr>
          <w:color w:val="000000"/>
          <w:lang w:eastAsia="sl-SI"/>
        </w:rPr>
        <w:t>če se spremenijo pogoji izvedbe javnega naročila zaradi spremembe tehnične dokumentacije, nepredvidenih razmer na terenu, ukrepov državnih organov, ukrepov inšpekcije, ukrepov s področja zagotavljanja varstva okolja ali boljše energetske učinkovitosti ali zaradi novih inovativnih predlogov in izboljšav, ki ne spreminjajo same narave pogodbe</w:t>
      </w:r>
      <w:r w:rsidR="00183AFA">
        <w:rPr>
          <w:color w:val="000000"/>
          <w:lang w:eastAsia="sl-SI"/>
        </w:rPr>
        <w:t xml:space="preserve">. </w:t>
      </w:r>
      <w:r w:rsidR="00C957BE" w:rsidRPr="00183AFA">
        <w:rPr>
          <w:color w:val="000000"/>
          <w:lang w:eastAsia="sl-SI"/>
        </w:rPr>
        <w:t xml:space="preserve"> </w:t>
      </w:r>
    </w:p>
    <w:p w14:paraId="66468180" w14:textId="77777777" w:rsidR="00C957BE" w:rsidRDefault="00C957BE" w:rsidP="00FE386A">
      <w:pPr>
        <w:jc w:val="both"/>
      </w:pPr>
    </w:p>
    <w:p w14:paraId="39E2F84C" w14:textId="77777777" w:rsidR="00C957BE" w:rsidRDefault="00C957BE" w:rsidP="00FE386A">
      <w:pPr>
        <w:jc w:val="both"/>
      </w:pPr>
    </w:p>
    <w:p w14:paraId="535C4B8F" w14:textId="77777777" w:rsidR="008B4893" w:rsidRPr="002A6EB2" w:rsidRDefault="008B4893" w:rsidP="00EC2A6F">
      <w:pPr>
        <w:numPr>
          <w:ilvl w:val="0"/>
          <w:numId w:val="30"/>
        </w:numPr>
        <w:jc w:val="center"/>
        <w:rPr>
          <w:b/>
          <w:bCs/>
        </w:rPr>
      </w:pPr>
      <w:r w:rsidRPr="002A6EB2">
        <w:rPr>
          <w:b/>
          <w:bCs/>
        </w:rPr>
        <w:t>člen</w:t>
      </w:r>
    </w:p>
    <w:p w14:paraId="16CB7F86" w14:textId="77777777" w:rsidR="008B4893" w:rsidRDefault="008B4893" w:rsidP="00FE386A">
      <w:pPr>
        <w:jc w:val="both"/>
      </w:pPr>
    </w:p>
    <w:p w14:paraId="17E7F19A" w14:textId="730410A4" w:rsidR="003A091C" w:rsidRDefault="008B4893" w:rsidP="00C957BE">
      <w:pPr>
        <w:autoSpaceDE w:val="0"/>
        <w:autoSpaceDN w:val="0"/>
        <w:adjustRightInd w:val="0"/>
        <w:jc w:val="both"/>
        <w:rPr>
          <w:color w:val="000000"/>
          <w:lang w:eastAsia="sl-SI"/>
        </w:rPr>
      </w:pPr>
      <w:r w:rsidRPr="008B4893">
        <w:rPr>
          <w:color w:val="000000"/>
          <w:lang w:eastAsia="sl-SI"/>
        </w:rPr>
        <w:t xml:space="preserve">Pogodba je sklenjena z </w:t>
      </w:r>
      <w:proofErr w:type="spellStart"/>
      <w:r w:rsidRPr="008B4893">
        <w:rPr>
          <w:color w:val="000000"/>
          <w:lang w:eastAsia="sl-SI"/>
        </w:rPr>
        <w:t>odložnim</w:t>
      </w:r>
      <w:proofErr w:type="spellEnd"/>
      <w:r w:rsidRPr="008B4893">
        <w:rPr>
          <w:color w:val="000000"/>
          <w:lang w:eastAsia="sl-SI"/>
        </w:rPr>
        <w:t xml:space="preserve"> pogojem</w:t>
      </w:r>
      <w:r w:rsidR="003A2F26">
        <w:rPr>
          <w:color w:val="000000"/>
          <w:lang w:eastAsia="sl-SI"/>
        </w:rPr>
        <w:t>,</w:t>
      </w:r>
      <w:r w:rsidRPr="008B4893">
        <w:rPr>
          <w:color w:val="000000"/>
          <w:lang w:eastAsia="sl-SI"/>
        </w:rPr>
        <w:t xml:space="preserve"> in sicer mora izvajalec za izpolnitev pogoja predložiti v roku 1</w:t>
      </w:r>
      <w:r w:rsidR="002619A8">
        <w:rPr>
          <w:color w:val="000000"/>
          <w:lang w:eastAsia="sl-SI"/>
        </w:rPr>
        <w:t>5</w:t>
      </w:r>
      <w:r w:rsidRPr="008B4893">
        <w:rPr>
          <w:color w:val="000000"/>
          <w:lang w:eastAsia="sl-SI"/>
        </w:rPr>
        <w:t xml:space="preserve"> (</w:t>
      </w:r>
      <w:r w:rsidR="002619A8">
        <w:rPr>
          <w:color w:val="000000"/>
          <w:lang w:eastAsia="sl-SI"/>
        </w:rPr>
        <w:t>petnajst</w:t>
      </w:r>
      <w:r w:rsidRPr="008B4893">
        <w:rPr>
          <w:color w:val="000000"/>
          <w:lang w:eastAsia="sl-SI"/>
        </w:rPr>
        <w:t>) dni od sklenitve pogodbe</w:t>
      </w:r>
      <w:r w:rsidR="00504690">
        <w:rPr>
          <w:color w:val="000000"/>
          <w:lang w:eastAsia="sl-SI"/>
        </w:rPr>
        <w:t xml:space="preserve"> finančno zavarovanje </w:t>
      </w:r>
      <w:r w:rsidR="001C33DD">
        <w:rPr>
          <w:color w:val="000000"/>
          <w:lang w:eastAsia="sl-SI"/>
        </w:rPr>
        <w:t xml:space="preserve"> iz 1. odstavka</w:t>
      </w:r>
      <w:r w:rsidR="00183AFA">
        <w:rPr>
          <w:color w:val="000000"/>
          <w:lang w:eastAsia="sl-SI"/>
        </w:rPr>
        <w:t xml:space="preserve"> 7.</w:t>
      </w:r>
      <w:r w:rsidR="001C33DD">
        <w:rPr>
          <w:color w:val="000000"/>
          <w:lang w:eastAsia="sl-SI"/>
        </w:rPr>
        <w:t xml:space="preserve"> člena te pogodbe.</w:t>
      </w:r>
    </w:p>
    <w:p w14:paraId="382C6415" w14:textId="77777777" w:rsidR="008B4893" w:rsidRDefault="008B4893" w:rsidP="008B4893">
      <w:pPr>
        <w:autoSpaceDE w:val="0"/>
        <w:autoSpaceDN w:val="0"/>
        <w:adjustRightInd w:val="0"/>
        <w:jc w:val="both"/>
        <w:rPr>
          <w:color w:val="000000"/>
          <w:lang w:eastAsia="sl-SI"/>
        </w:rPr>
      </w:pPr>
    </w:p>
    <w:p w14:paraId="1A0849E1" w14:textId="77777777" w:rsidR="008B4893" w:rsidRDefault="008B4893" w:rsidP="008B4893">
      <w:pPr>
        <w:autoSpaceDE w:val="0"/>
        <w:autoSpaceDN w:val="0"/>
        <w:adjustRightInd w:val="0"/>
        <w:jc w:val="both"/>
        <w:rPr>
          <w:color w:val="000000"/>
          <w:lang w:eastAsia="sl-SI"/>
        </w:rPr>
      </w:pPr>
      <w:r w:rsidRPr="008B4893">
        <w:rPr>
          <w:color w:val="000000"/>
          <w:lang w:eastAsia="sl-SI"/>
        </w:rPr>
        <w:t xml:space="preserve">Če izvajalec ne bo izpolnil obveznosti iz prejšnjega odstavka, bo naročnik odstopil od pogodbe in unovčil </w:t>
      </w:r>
      <w:r w:rsidR="00C475DA">
        <w:rPr>
          <w:color w:val="000000"/>
          <w:lang w:eastAsia="sl-SI"/>
        </w:rPr>
        <w:t xml:space="preserve">finančno zavarovanje </w:t>
      </w:r>
      <w:r w:rsidRPr="008B4893">
        <w:rPr>
          <w:color w:val="000000"/>
          <w:lang w:eastAsia="sl-SI"/>
        </w:rPr>
        <w:t xml:space="preserve">za resnost ponudbe, v nasprotnem primeru pa pogodba učinkuje od dneva sklenitve pogodbe. Kot datum sklenitve pogodbe se šteje datum zadnjega podpisa pogodbenih strank. </w:t>
      </w:r>
    </w:p>
    <w:p w14:paraId="4B0704D2" w14:textId="77777777" w:rsidR="000B3E3E" w:rsidRDefault="000B3E3E" w:rsidP="008B4893">
      <w:pPr>
        <w:autoSpaceDE w:val="0"/>
        <w:autoSpaceDN w:val="0"/>
        <w:adjustRightInd w:val="0"/>
        <w:jc w:val="both"/>
        <w:rPr>
          <w:color w:val="000000"/>
          <w:lang w:eastAsia="sl-SI"/>
        </w:rPr>
      </w:pPr>
    </w:p>
    <w:p w14:paraId="1F4C82FE" w14:textId="77777777" w:rsidR="000B3E3E" w:rsidRPr="00504690" w:rsidRDefault="000B3E3E" w:rsidP="008B4893">
      <w:pPr>
        <w:autoSpaceDE w:val="0"/>
        <w:autoSpaceDN w:val="0"/>
        <w:adjustRightInd w:val="0"/>
        <w:jc w:val="both"/>
        <w:rPr>
          <w:color w:val="000000"/>
          <w:lang w:eastAsia="sl-SI"/>
        </w:rPr>
      </w:pPr>
    </w:p>
    <w:p w14:paraId="10F5878C" w14:textId="4D30123B" w:rsidR="00EC2A6F" w:rsidRPr="00504690" w:rsidRDefault="00EC2A6F" w:rsidP="00504690">
      <w:pPr>
        <w:pStyle w:val="Odstavekseznama"/>
        <w:numPr>
          <w:ilvl w:val="0"/>
          <w:numId w:val="30"/>
        </w:numPr>
        <w:autoSpaceDE w:val="0"/>
        <w:autoSpaceDN w:val="0"/>
        <w:adjustRightInd w:val="0"/>
        <w:spacing w:after="160" w:line="259" w:lineRule="auto"/>
        <w:jc w:val="center"/>
        <w:rPr>
          <w:rFonts w:ascii="Arial" w:hAnsi="Arial" w:cs="Arial"/>
          <w:sz w:val="22"/>
          <w:szCs w:val="22"/>
          <w:shd w:val="clear" w:color="auto" w:fill="FFFFFF"/>
        </w:rPr>
      </w:pPr>
      <w:r w:rsidRPr="00504690">
        <w:rPr>
          <w:rFonts w:ascii="Arial" w:hAnsi="Arial" w:cs="Arial"/>
          <w:sz w:val="22"/>
          <w:szCs w:val="22"/>
          <w:shd w:val="clear" w:color="auto" w:fill="FFFFFF"/>
        </w:rPr>
        <w:t>člen</w:t>
      </w:r>
    </w:p>
    <w:p w14:paraId="51CDB1AA" w14:textId="77777777" w:rsidR="00EC2A6F" w:rsidRPr="00504690" w:rsidRDefault="00EC2A6F" w:rsidP="00EC2A6F">
      <w:pPr>
        <w:autoSpaceDE w:val="0"/>
        <w:autoSpaceDN w:val="0"/>
        <w:adjustRightInd w:val="0"/>
        <w:spacing w:after="160" w:line="259" w:lineRule="auto"/>
        <w:jc w:val="both"/>
        <w:rPr>
          <w:shd w:val="clear" w:color="auto" w:fill="FFFFFF"/>
        </w:rPr>
      </w:pPr>
      <w:r w:rsidRPr="00504690">
        <w:rPr>
          <w:shd w:val="clear" w:color="auto" w:fill="FFFFFF"/>
        </w:rPr>
        <w:t>Ta pogodba je sklenjena pod razveznim pogojem, ki se uresniči, če je naročnik seznanjen, da je sodišče s pravnomočno odločitvijo ugotovilo kršitev obveznosti iz drugega odstavka </w:t>
      </w:r>
      <w:r w:rsidRPr="00504690">
        <w:t>3. člena</w:t>
      </w:r>
      <w:r w:rsidRPr="00504690">
        <w:rPr>
          <w:shd w:val="clear" w:color="auto" w:fill="FFFFFF"/>
        </w:rPr>
        <w:t> </w:t>
      </w:r>
      <w:r w:rsidRPr="00504690">
        <w:rPr>
          <w:color w:val="484848"/>
          <w:shd w:val="clear" w:color="auto" w:fill="FFFFFF"/>
        </w:rPr>
        <w:t xml:space="preserve">Zakona o javnem  naročanju  </w:t>
      </w:r>
      <w:r w:rsidRPr="00504690">
        <w:rPr>
          <w:shd w:val="clear" w:color="auto" w:fill="FFFFFF"/>
        </w:rPr>
        <w:t xml:space="preserve">(Uradni list RS, št.   </w:t>
      </w:r>
      <w:hyperlink r:id="rId7" w:tooltip="Zakon o javnem naročanju (ZJN-3) (Uradni list RS, št. 91/2015)" w:history="1">
        <w:r w:rsidRPr="00C62D51">
          <w:rPr>
            <w:rStyle w:val="Hiperpovezava"/>
            <w:color w:val="auto"/>
            <w:shd w:val="clear" w:color="auto" w:fill="FFFFFF"/>
          </w:rPr>
          <w:t>91/2015</w:t>
        </w:r>
      </w:hyperlink>
      <w:r w:rsidRPr="002807CF">
        <w:rPr>
          <w:shd w:val="clear" w:color="auto" w:fill="FFFFFF"/>
        </w:rPr>
        <w:t>,  št. </w:t>
      </w:r>
      <w:hyperlink r:id="rId8" w:tooltip="Zakon o spremembah in dopolnitvah Zakona o javnem naročanju (ZJN-3A) (Uradni list RS, št. 14/2018)" w:history="1">
        <w:r w:rsidRPr="00C62D51">
          <w:rPr>
            <w:rStyle w:val="Hiperpovezava"/>
            <w:color w:val="auto"/>
            <w:shd w:val="clear" w:color="auto" w:fill="FFFFFF"/>
          </w:rPr>
          <w:t>14/2018</w:t>
        </w:r>
      </w:hyperlink>
      <w:r w:rsidRPr="002807CF">
        <w:t xml:space="preserve"> </w:t>
      </w:r>
      <w:r w:rsidRPr="00504690">
        <w:t>, v nadaljevanju: ZJN-3</w:t>
      </w:r>
      <w:r w:rsidRPr="00504690">
        <w:rPr>
          <w:shd w:val="clear" w:color="auto" w:fill="FFFFFF"/>
        </w:rPr>
        <w:t xml:space="preserve">)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w:t>
      </w:r>
      <w:r w:rsidRPr="00504690">
        <w:rPr>
          <w:color w:val="000000"/>
          <w:shd w:val="clear" w:color="auto" w:fill="FFFFFF"/>
        </w:rPr>
        <w:t>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5B259BE0" w14:textId="77777777" w:rsidR="00EC2A6F" w:rsidRPr="00504690" w:rsidRDefault="00EC2A6F" w:rsidP="00EC2A6F">
      <w:pPr>
        <w:autoSpaceDE w:val="0"/>
        <w:autoSpaceDN w:val="0"/>
        <w:adjustRightInd w:val="0"/>
        <w:spacing w:after="160" w:line="259" w:lineRule="auto"/>
        <w:jc w:val="both"/>
        <w:rPr>
          <w:color w:val="000000" w:themeColor="text1"/>
        </w:rPr>
      </w:pPr>
      <w:r w:rsidRPr="00504690">
        <w:rPr>
          <w:color w:val="000000" w:themeColor="text1"/>
        </w:rPr>
        <w:t xml:space="preserve"> V primeru iz prejšnjega odstavka tega člena ima naročnik pravico do povračila škode, ki mu je  nastala iz tega razloga.</w:t>
      </w:r>
    </w:p>
    <w:p w14:paraId="7A8A9817" w14:textId="77777777" w:rsidR="0034315C" w:rsidRPr="00504690" w:rsidRDefault="0034315C" w:rsidP="007C470A">
      <w:pPr>
        <w:autoSpaceDE w:val="0"/>
        <w:autoSpaceDN w:val="0"/>
        <w:adjustRightInd w:val="0"/>
        <w:jc w:val="both"/>
      </w:pPr>
    </w:p>
    <w:p w14:paraId="31F99CC6" w14:textId="77777777" w:rsidR="008B4893" w:rsidRPr="00504690" w:rsidRDefault="00C957BE" w:rsidP="007C470A">
      <w:pPr>
        <w:autoSpaceDE w:val="0"/>
        <w:autoSpaceDN w:val="0"/>
        <w:adjustRightInd w:val="0"/>
        <w:jc w:val="both"/>
        <w:rPr>
          <w:color w:val="000000"/>
          <w:lang w:eastAsia="sl-SI"/>
        </w:rPr>
      </w:pPr>
      <w:r w:rsidRPr="00504690">
        <w:rPr>
          <w:color w:val="000000"/>
          <w:lang w:eastAsia="sl-SI"/>
        </w:rPr>
        <w:t>Pogodba je sestavljena v štirih (4) enakih izvodih, od katerih prejme naročnik dva izvoda in izvajalec dva izvoda.</w:t>
      </w:r>
    </w:p>
    <w:p w14:paraId="5000197E" w14:textId="77777777" w:rsidR="00C957BE" w:rsidRPr="00504690" w:rsidRDefault="00C957BE" w:rsidP="00FE386A">
      <w:pPr>
        <w:jc w:val="both"/>
      </w:pPr>
    </w:p>
    <w:p w14:paraId="3B1272D3" w14:textId="77777777" w:rsidR="007E3D2E" w:rsidRDefault="007E3D2E" w:rsidP="00FE386A">
      <w:pPr>
        <w:jc w:val="both"/>
      </w:pPr>
    </w:p>
    <w:tbl>
      <w:tblPr>
        <w:tblW w:w="0" w:type="auto"/>
        <w:tblLook w:val="04A0" w:firstRow="1" w:lastRow="0" w:firstColumn="1" w:lastColumn="0" w:noHBand="0" w:noVBand="1"/>
      </w:tblPr>
      <w:tblGrid>
        <w:gridCol w:w="4536"/>
        <w:gridCol w:w="4536"/>
      </w:tblGrid>
      <w:tr w:rsidR="008B4893" w:rsidRPr="0063482A" w14:paraId="20A56908" w14:textId="77777777" w:rsidTr="00504690">
        <w:tc>
          <w:tcPr>
            <w:tcW w:w="4606" w:type="dxa"/>
          </w:tcPr>
          <w:p w14:paraId="4DCBCFD5" w14:textId="77777777" w:rsidR="008B4893" w:rsidRPr="0063482A" w:rsidRDefault="008B4893" w:rsidP="009A284C">
            <w:r w:rsidRPr="0063482A">
              <w:t>Številka:</w:t>
            </w:r>
            <w:r>
              <w:t xml:space="preserve"> </w:t>
            </w:r>
          </w:p>
        </w:tc>
        <w:tc>
          <w:tcPr>
            <w:tcW w:w="4606" w:type="dxa"/>
          </w:tcPr>
          <w:p w14:paraId="1EF10DA6" w14:textId="77777777" w:rsidR="008B4893" w:rsidRPr="0063482A" w:rsidRDefault="008B4893" w:rsidP="009A284C">
            <w:r w:rsidRPr="0063482A">
              <w:t xml:space="preserve">Številka:  </w:t>
            </w:r>
          </w:p>
        </w:tc>
      </w:tr>
      <w:tr w:rsidR="008B4893" w:rsidRPr="0063482A" w14:paraId="219E17F4" w14:textId="77777777" w:rsidTr="00504690">
        <w:tc>
          <w:tcPr>
            <w:tcW w:w="4606" w:type="dxa"/>
          </w:tcPr>
          <w:p w14:paraId="04BB1594" w14:textId="77777777" w:rsidR="008B4893" w:rsidRPr="0063482A" w:rsidRDefault="008B4893" w:rsidP="009A284C">
            <w:r w:rsidRPr="0063482A">
              <w:t>Datum:</w:t>
            </w:r>
          </w:p>
        </w:tc>
        <w:tc>
          <w:tcPr>
            <w:tcW w:w="4606" w:type="dxa"/>
          </w:tcPr>
          <w:p w14:paraId="18376EB0" w14:textId="77777777" w:rsidR="008B4893" w:rsidRPr="0063482A" w:rsidRDefault="008B4893" w:rsidP="009A284C">
            <w:r w:rsidRPr="0063482A">
              <w:t xml:space="preserve">Datum:        </w:t>
            </w:r>
          </w:p>
        </w:tc>
      </w:tr>
      <w:tr w:rsidR="008B4893" w:rsidRPr="0063482A" w14:paraId="2FD10202" w14:textId="77777777" w:rsidTr="00504690">
        <w:tc>
          <w:tcPr>
            <w:tcW w:w="4606" w:type="dxa"/>
          </w:tcPr>
          <w:p w14:paraId="4909A017" w14:textId="77777777" w:rsidR="008B4893" w:rsidRPr="0063482A" w:rsidRDefault="008B4893" w:rsidP="009A284C"/>
        </w:tc>
        <w:tc>
          <w:tcPr>
            <w:tcW w:w="4606" w:type="dxa"/>
          </w:tcPr>
          <w:p w14:paraId="114F71E4" w14:textId="77777777" w:rsidR="008B4893" w:rsidRPr="0063482A" w:rsidRDefault="008B4893" w:rsidP="009A284C"/>
        </w:tc>
      </w:tr>
      <w:tr w:rsidR="008B4893" w:rsidRPr="0063482A" w14:paraId="7DB3B18F" w14:textId="77777777" w:rsidTr="00504690">
        <w:tc>
          <w:tcPr>
            <w:tcW w:w="4606" w:type="dxa"/>
          </w:tcPr>
          <w:p w14:paraId="0046D9D4" w14:textId="77777777" w:rsidR="008B4893" w:rsidRPr="0063482A" w:rsidRDefault="008B4893" w:rsidP="009A284C">
            <w:r w:rsidRPr="0063482A">
              <w:rPr>
                <w:b/>
              </w:rPr>
              <w:t>Naročnik:</w:t>
            </w:r>
          </w:p>
        </w:tc>
        <w:tc>
          <w:tcPr>
            <w:tcW w:w="4606" w:type="dxa"/>
          </w:tcPr>
          <w:p w14:paraId="391F37FD" w14:textId="77777777" w:rsidR="008B4893" w:rsidRPr="0063482A" w:rsidRDefault="008B4893" w:rsidP="009A284C">
            <w:r w:rsidRPr="0063482A">
              <w:rPr>
                <w:b/>
              </w:rPr>
              <w:t>Izvajalec:</w:t>
            </w:r>
          </w:p>
        </w:tc>
      </w:tr>
      <w:tr w:rsidR="008B4893" w:rsidRPr="0063482A" w14:paraId="110A132A" w14:textId="77777777" w:rsidTr="00504690">
        <w:tc>
          <w:tcPr>
            <w:tcW w:w="4606" w:type="dxa"/>
          </w:tcPr>
          <w:p w14:paraId="71AFC291" w14:textId="77777777" w:rsidR="008B4893" w:rsidRPr="0063482A" w:rsidRDefault="008B4893" w:rsidP="009A284C">
            <w:pPr>
              <w:rPr>
                <w:b/>
              </w:rPr>
            </w:pPr>
            <w:r w:rsidRPr="0063482A">
              <w:rPr>
                <w:b/>
              </w:rPr>
              <w:t xml:space="preserve">MESTNA OBČINA </w:t>
            </w:r>
          </w:p>
          <w:p w14:paraId="7EC82C2F" w14:textId="77777777" w:rsidR="008B4893" w:rsidRPr="0063482A" w:rsidRDefault="008B4893" w:rsidP="009A284C">
            <w:r w:rsidRPr="0063482A">
              <w:rPr>
                <w:b/>
              </w:rPr>
              <w:t>NOVA GORICA</w:t>
            </w:r>
          </w:p>
        </w:tc>
        <w:tc>
          <w:tcPr>
            <w:tcW w:w="4606" w:type="dxa"/>
          </w:tcPr>
          <w:p w14:paraId="6053FC7C" w14:textId="77777777" w:rsidR="008B4893" w:rsidRPr="0063482A" w:rsidRDefault="008B4893" w:rsidP="009A284C"/>
        </w:tc>
      </w:tr>
      <w:tr w:rsidR="008B4893" w:rsidRPr="0063482A" w14:paraId="110EFBBC" w14:textId="77777777" w:rsidTr="00504690">
        <w:tc>
          <w:tcPr>
            <w:tcW w:w="4606" w:type="dxa"/>
          </w:tcPr>
          <w:p w14:paraId="4A8DFE3C" w14:textId="77777777" w:rsidR="008B4893" w:rsidRPr="0063482A" w:rsidRDefault="008B4893" w:rsidP="009A284C"/>
        </w:tc>
        <w:tc>
          <w:tcPr>
            <w:tcW w:w="4606" w:type="dxa"/>
          </w:tcPr>
          <w:p w14:paraId="445F24AE" w14:textId="77777777" w:rsidR="008B4893" w:rsidRPr="0063482A" w:rsidRDefault="008B4893" w:rsidP="009A284C"/>
        </w:tc>
      </w:tr>
      <w:tr w:rsidR="008B4893" w:rsidRPr="0063482A" w14:paraId="73D72A74" w14:textId="77777777" w:rsidTr="00504690">
        <w:tc>
          <w:tcPr>
            <w:tcW w:w="4606" w:type="dxa"/>
          </w:tcPr>
          <w:p w14:paraId="06DC0A95" w14:textId="77777777" w:rsidR="008B4893" w:rsidRPr="0063482A" w:rsidRDefault="008B4893" w:rsidP="009A284C">
            <w:r w:rsidRPr="0063482A">
              <w:rPr>
                <w:b/>
              </w:rPr>
              <w:t>Župan</w:t>
            </w:r>
          </w:p>
        </w:tc>
        <w:tc>
          <w:tcPr>
            <w:tcW w:w="4606" w:type="dxa"/>
          </w:tcPr>
          <w:p w14:paraId="428E9AD8" w14:textId="77777777" w:rsidR="008B4893" w:rsidRPr="0063482A" w:rsidRDefault="008B4893" w:rsidP="009A284C">
            <w:r w:rsidRPr="0063482A">
              <w:rPr>
                <w:b/>
              </w:rPr>
              <w:t>Direktor</w:t>
            </w:r>
          </w:p>
        </w:tc>
      </w:tr>
      <w:tr w:rsidR="008B4893" w:rsidRPr="0063482A" w14:paraId="4C24678C" w14:textId="77777777" w:rsidTr="00504690">
        <w:tc>
          <w:tcPr>
            <w:tcW w:w="4606" w:type="dxa"/>
          </w:tcPr>
          <w:p w14:paraId="2084AA1D" w14:textId="77777777" w:rsidR="008B4893" w:rsidRPr="0063482A" w:rsidRDefault="003135AC" w:rsidP="009A284C">
            <w:r>
              <w:rPr>
                <w:b/>
              </w:rPr>
              <w:t>dr. Klemen Miklavič</w:t>
            </w:r>
          </w:p>
        </w:tc>
        <w:tc>
          <w:tcPr>
            <w:tcW w:w="4606" w:type="dxa"/>
          </w:tcPr>
          <w:p w14:paraId="1C7EEBAF" w14:textId="77777777" w:rsidR="008B4893" w:rsidRPr="0063482A" w:rsidRDefault="008B4893" w:rsidP="009A284C"/>
        </w:tc>
      </w:tr>
      <w:tr w:rsidR="008B4893" w:rsidRPr="0063482A" w14:paraId="336ADA45" w14:textId="77777777" w:rsidTr="00504690">
        <w:tc>
          <w:tcPr>
            <w:tcW w:w="4606" w:type="dxa"/>
          </w:tcPr>
          <w:p w14:paraId="2BA550EF" w14:textId="77777777" w:rsidR="008B4893" w:rsidRPr="0063482A" w:rsidRDefault="008B4893" w:rsidP="009A284C"/>
        </w:tc>
        <w:tc>
          <w:tcPr>
            <w:tcW w:w="4606" w:type="dxa"/>
          </w:tcPr>
          <w:p w14:paraId="001EA9F5" w14:textId="77777777" w:rsidR="008B4893" w:rsidRPr="0063482A" w:rsidRDefault="008B4893" w:rsidP="009A284C"/>
        </w:tc>
      </w:tr>
      <w:tr w:rsidR="008B4893" w:rsidRPr="0063482A" w14:paraId="6CD1655E" w14:textId="77777777" w:rsidTr="00504690">
        <w:tc>
          <w:tcPr>
            <w:tcW w:w="4606" w:type="dxa"/>
          </w:tcPr>
          <w:p w14:paraId="254460BC" w14:textId="77777777" w:rsidR="008B4893" w:rsidRPr="0063482A" w:rsidRDefault="008B4893" w:rsidP="009A284C"/>
        </w:tc>
        <w:tc>
          <w:tcPr>
            <w:tcW w:w="4606" w:type="dxa"/>
          </w:tcPr>
          <w:p w14:paraId="4B3FE217" w14:textId="77777777" w:rsidR="008B4893" w:rsidRPr="0063482A" w:rsidRDefault="008B4893" w:rsidP="009A284C"/>
        </w:tc>
      </w:tr>
      <w:tr w:rsidR="008B4893" w:rsidRPr="0063482A" w14:paraId="7D0CB837" w14:textId="77777777" w:rsidTr="00504690">
        <w:tc>
          <w:tcPr>
            <w:tcW w:w="4606" w:type="dxa"/>
          </w:tcPr>
          <w:p w14:paraId="382ABF42" w14:textId="77777777" w:rsidR="008B4893" w:rsidRPr="0063482A" w:rsidRDefault="008B4893" w:rsidP="009A284C">
            <w:r w:rsidRPr="0063482A">
              <w:t>Žig in podpis:</w:t>
            </w:r>
          </w:p>
        </w:tc>
        <w:tc>
          <w:tcPr>
            <w:tcW w:w="4606" w:type="dxa"/>
          </w:tcPr>
          <w:p w14:paraId="5AF82768" w14:textId="77777777" w:rsidR="008B4893" w:rsidRPr="0063482A" w:rsidRDefault="008B4893" w:rsidP="009A284C">
            <w:r w:rsidRPr="0063482A">
              <w:t>Žig in podpis:</w:t>
            </w:r>
          </w:p>
        </w:tc>
      </w:tr>
    </w:tbl>
    <w:p w14:paraId="6C040459" w14:textId="77777777" w:rsidR="00135527" w:rsidRPr="007D78EA" w:rsidRDefault="00135527" w:rsidP="00C957BE">
      <w:pPr>
        <w:jc w:val="both"/>
      </w:pPr>
    </w:p>
    <w:sectPr w:rsidR="00135527" w:rsidRPr="007D78EA" w:rsidSect="001E6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T255t00">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FB5"/>
    <w:multiLevelType w:val="hybridMultilevel"/>
    <w:tmpl w:val="BA143158"/>
    <w:lvl w:ilvl="0" w:tplc="5EDE0710">
      <w:start w:val="4"/>
      <w:numFmt w:val="bullet"/>
      <w:lvlText w:val="-"/>
      <w:lvlJc w:val="left"/>
      <w:pPr>
        <w:ind w:left="720" w:hanging="360"/>
      </w:pPr>
      <w:rPr>
        <w:rFonts w:ascii="TT255t00" w:eastAsia="Times New Roman" w:hAnsi="TT255t00" w:cs="TT255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293577"/>
    <w:multiLevelType w:val="hybridMultilevel"/>
    <w:tmpl w:val="8DF217D8"/>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4C7233"/>
    <w:multiLevelType w:val="hybridMultilevel"/>
    <w:tmpl w:val="19367F18"/>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5F044A"/>
    <w:multiLevelType w:val="hybridMultilevel"/>
    <w:tmpl w:val="7C7049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060F14"/>
    <w:multiLevelType w:val="hybridMultilevel"/>
    <w:tmpl w:val="047A3FD0"/>
    <w:lvl w:ilvl="0" w:tplc="0424000F">
      <w:start w:val="1"/>
      <w:numFmt w:val="decimal"/>
      <w:lvlText w:val="%1."/>
      <w:lvlJc w:val="left"/>
      <w:pPr>
        <w:tabs>
          <w:tab w:val="num" w:pos="720"/>
        </w:tabs>
        <w:ind w:left="720" w:hanging="360"/>
      </w:pPr>
      <w:rPr>
        <w:rFonts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B5C0C36"/>
    <w:multiLevelType w:val="hybridMultilevel"/>
    <w:tmpl w:val="3E7211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407069"/>
    <w:multiLevelType w:val="hybridMultilevel"/>
    <w:tmpl w:val="60FAE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F46535"/>
    <w:multiLevelType w:val="hybridMultilevel"/>
    <w:tmpl w:val="45E4911A"/>
    <w:lvl w:ilvl="0" w:tplc="5EDE0710">
      <w:start w:val="4"/>
      <w:numFmt w:val="bullet"/>
      <w:lvlText w:val="-"/>
      <w:lvlJc w:val="left"/>
      <w:pPr>
        <w:ind w:left="720" w:hanging="360"/>
      </w:pPr>
      <w:rPr>
        <w:rFonts w:ascii="TT255t00" w:eastAsia="Times New Roman" w:hAnsi="TT255t00" w:cs="TT255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7871D2"/>
    <w:multiLevelType w:val="hybridMultilevel"/>
    <w:tmpl w:val="BC126EB4"/>
    <w:lvl w:ilvl="0" w:tplc="115085E6">
      <w:start w:val="1"/>
      <w:numFmt w:val="bullet"/>
      <w:lvlText w:val=""/>
      <w:lvlJc w:val="left"/>
      <w:pPr>
        <w:tabs>
          <w:tab w:val="num" w:pos="360"/>
        </w:tabs>
        <w:ind w:left="360" w:hanging="360"/>
      </w:pPr>
      <w:rPr>
        <w:rFonts w:ascii="Symbol" w:hAnsi="Symbol" w:hint="default"/>
      </w:rPr>
    </w:lvl>
    <w:lvl w:ilvl="1" w:tplc="85524130">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0F">
      <w:start w:val="1"/>
      <w:numFmt w:val="decimal"/>
      <w:lvlText w:val="%3."/>
      <w:lvlJc w:val="left"/>
      <w:pPr>
        <w:tabs>
          <w:tab w:val="num" w:pos="1980"/>
        </w:tabs>
        <w:ind w:left="198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D15156"/>
    <w:multiLevelType w:val="hybridMultilevel"/>
    <w:tmpl w:val="3E5A7EB2"/>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2637A8"/>
    <w:multiLevelType w:val="hybridMultilevel"/>
    <w:tmpl w:val="A8542EFC"/>
    <w:lvl w:ilvl="0" w:tplc="3B2C8DB6">
      <w:start w:val="1"/>
      <w:numFmt w:val="bullet"/>
      <w:lvlText w:val=""/>
      <w:lvlJc w:val="left"/>
      <w:pPr>
        <w:tabs>
          <w:tab w:val="num" w:pos="360"/>
        </w:tabs>
        <w:ind w:left="360" w:hanging="360"/>
      </w:pPr>
      <w:rPr>
        <w:rFonts w:ascii="Symbol" w:hAnsi="Symbol" w:hint="default"/>
      </w:rPr>
    </w:lvl>
    <w:lvl w:ilvl="1" w:tplc="85524130">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0F">
      <w:start w:val="1"/>
      <w:numFmt w:val="decimal"/>
      <w:lvlText w:val="%3."/>
      <w:lvlJc w:val="left"/>
      <w:pPr>
        <w:tabs>
          <w:tab w:val="num" w:pos="1980"/>
        </w:tabs>
        <w:ind w:left="198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2B982E97"/>
    <w:multiLevelType w:val="hybridMultilevel"/>
    <w:tmpl w:val="3FD2E196"/>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C708B8"/>
    <w:multiLevelType w:val="hybridMultilevel"/>
    <w:tmpl w:val="76A2C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9A253B"/>
    <w:multiLevelType w:val="hybridMultilevel"/>
    <w:tmpl w:val="8794AA7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814180"/>
    <w:multiLevelType w:val="hybridMultilevel"/>
    <w:tmpl w:val="09660AF0"/>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511D42"/>
    <w:multiLevelType w:val="hybridMultilevel"/>
    <w:tmpl w:val="554EFE0C"/>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917B82"/>
    <w:multiLevelType w:val="hybridMultilevel"/>
    <w:tmpl w:val="DBDC2C84"/>
    <w:lvl w:ilvl="0" w:tplc="74AEDBA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2826F0"/>
    <w:multiLevelType w:val="hybridMultilevel"/>
    <w:tmpl w:val="0B8A086E"/>
    <w:lvl w:ilvl="0" w:tplc="85524130">
      <w:start w:val="1"/>
      <w:numFmt w:val="bullet"/>
      <w:lvlText w:val="-"/>
      <w:lvlJc w:val="left"/>
      <w:pPr>
        <w:tabs>
          <w:tab w:val="num" w:pos="720"/>
        </w:tabs>
        <w:ind w:left="720" w:hanging="360"/>
      </w:pPr>
      <w:rPr>
        <w:rFonts w:ascii="Times New Roman" w:eastAsia="Times New Roman" w:hAnsi="Times New Roman" w:cs="Times New Roman"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F13057"/>
    <w:multiLevelType w:val="hybridMultilevel"/>
    <w:tmpl w:val="E0F010D2"/>
    <w:lvl w:ilvl="0" w:tplc="0424000F">
      <w:start w:val="1"/>
      <w:numFmt w:val="decimal"/>
      <w:lvlText w:val="%1."/>
      <w:lvlJc w:val="left"/>
      <w:pPr>
        <w:tabs>
          <w:tab w:val="num" w:pos="720"/>
        </w:tabs>
        <w:ind w:left="720" w:hanging="360"/>
      </w:pPr>
      <w:rPr>
        <w:rFonts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893552C"/>
    <w:multiLevelType w:val="hybridMultilevel"/>
    <w:tmpl w:val="3656F40C"/>
    <w:lvl w:ilvl="0" w:tplc="74CE732E">
      <w:start w:val="15"/>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4" w15:restartNumberingAfterBreak="0">
    <w:nsid w:val="599B4F7F"/>
    <w:multiLevelType w:val="hybridMultilevel"/>
    <w:tmpl w:val="01DE10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D401A11"/>
    <w:multiLevelType w:val="hybridMultilevel"/>
    <w:tmpl w:val="BBA072A6"/>
    <w:lvl w:ilvl="0" w:tplc="5F3E21A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1F83BAA"/>
    <w:multiLevelType w:val="hybridMultilevel"/>
    <w:tmpl w:val="44086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E517859"/>
    <w:multiLevelType w:val="hybridMultilevel"/>
    <w:tmpl w:val="0B5C0D7A"/>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2D7981"/>
    <w:multiLevelType w:val="hybridMultilevel"/>
    <w:tmpl w:val="86061090"/>
    <w:lvl w:ilvl="0" w:tplc="E81ADB52">
      <w:start w:val="16"/>
      <w:numFmt w:val="decimal"/>
      <w:lvlText w:val="%1."/>
      <w:lvlJc w:val="left"/>
      <w:pPr>
        <w:ind w:left="1778"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4536518"/>
    <w:multiLevelType w:val="hybridMultilevel"/>
    <w:tmpl w:val="39721E68"/>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83E417E"/>
    <w:multiLevelType w:val="hybridMultilevel"/>
    <w:tmpl w:val="7ED8B5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B8C0D41"/>
    <w:multiLevelType w:val="hybridMultilevel"/>
    <w:tmpl w:val="4F640714"/>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0"/>
  </w:num>
  <w:num w:numId="4">
    <w:abstractNumId w:val="29"/>
  </w:num>
  <w:num w:numId="5">
    <w:abstractNumId w:val="15"/>
  </w:num>
  <w:num w:numId="6">
    <w:abstractNumId w:val="9"/>
  </w:num>
  <w:num w:numId="7">
    <w:abstractNumId w:val="22"/>
  </w:num>
  <w:num w:numId="8">
    <w:abstractNumId w:val="1"/>
  </w:num>
  <w:num w:numId="9">
    <w:abstractNumId w:val="4"/>
  </w:num>
  <w:num w:numId="10">
    <w:abstractNumId w:val="30"/>
  </w:num>
  <w:num w:numId="11">
    <w:abstractNumId w:val="2"/>
  </w:num>
  <w:num w:numId="12">
    <w:abstractNumId w:val="16"/>
  </w:num>
  <w:num w:numId="13">
    <w:abstractNumId w:val="11"/>
  </w:num>
  <w:num w:numId="14">
    <w:abstractNumId w:val="31"/>
  </w:num>
  <w:num w:numId="15">
    <w:abstractNumId w:val="3"/>
  </w:num>
  <w:num w:numId="16">
    <w:abstractNumId w:val="32"/>
  </w:num>
  <w:num w:numId="17">
    <w:abstractNumId w:val="26"/>
  </w:num>
  <w:num w:numId="18">
    <w:abstractNumId w:val="13"/>
  </w:num>
  <w:num w:numId="19">
    <w:abstractNumId w:val="17"/>
  </w:num>
  <w:num w:numId="20">
    <w:abstractNumId w:val="8"/>
  </w:num>
  <w:num w:numId="21">
    <w:abstractNumId w:val="12"/>
  </w:num>
  <w:num w:numId="22">
    <w:abstractNumId w:val="25"/>
  </w:num>
  <w:num w:numId="23">
    <w:abstractNumId w:val="18"/>
  </w:num>
  <w:num w:numId="24">
    <w:abstractNumId w:val="19"/>
  </w:num>
  <w:num w:numId="25">
    <w:abstractNumId w:val="24"/>
  </w:num>
  <w:num w:numId="26">
    <w:abstractNumId w:val="14"/>
  </w:num>
  <w:num w:numId="27">
    <w:abstractNumId w:val="5"/>
  </w:num>
  <w:num w:numId="28">
    <w:abstractNumId w:val="6"/>
  </w:num>
  <w:num w:numId="29">
    <w:abstractNumId w:val="0"/>
  </w:num>
  <w:num w:numId="30">
    <w:abstractNumId w:val="28"/>
  </w:num>
  <w:num w:numId="31">
    <w:abstractNumId w:val="23"/>
  </w:num>
  <w:num w:numId="32">
    <w:abstractNumId w:val="7"/>
  </w:num>
  <w:num w:numId="3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Mov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A5"/>
    <w:rsid w:val="00007E36"/>
    <w:rsid w:val="00014546"/>
    <w:rsid w:val="00025BC8"/>
    <w:rsid w:val="00027B29"/>
    <w:rsid w:val="00032EB3"/>
    <w:rsid w:val="00037372"/>
    <w:rsid w:val="00041681"/>
    <w:rsid w:val="00043223"/>
    <w:rsid w:val="00045C47"/>
    <w:rsid w:val="00046031"/>
    <w:rsid w:val="00046F07"/>
    <w:rsid w:val="000537AB"/>
    <w:rsid w:val="00063B41"/>
    <w:rsid w:val="00070E55"/>
    <w:rsid w:val="00071C39"/>
    <w:rsid w:val="00072766"/>
    <w:rsid w:val="00077D92"/>
    <w:rsid w:val="00082C25"/>
    <w:rsid w:val="00086004"/>
    <w:rsid w:val="000862C8"/>
    <w:rsid w:val="00091335"/>
    <w:rsid w:val="000A38F3"/>
    <w:rsid w:val="000A643F"/>
    <w:rsid w:val="000B1D54"/>
    <w:rsid w:val="000B3499"/>
    <w:rsid w:val="000B3E3E"/>
    <w:rsid w:val="000B4AA4"/>
    <w:rsid w:val="000C2657"/>
    <w:rsid w:val="000D104E"/>
    <w:rsid w:val="000D6497"/>
    <w:rsid w:val="000E1F0D"/>
    <w:rsid w:val="000F34DC"/>
    <w:rsid w:val="00115E18"/>
    <w:rsid w:val="001208E9"/>
    <w:rsid w:val="00121E20"/>
    <w:rsid w:val="001306D5"/>
    <w:rsid w:val="00131628"/>
    <w:rsid w:val="00134CDD"/>
    <w:rsid w:val="00135527"/>
    <w:rsid w:val="00136AA8"/>
    <w:rsid w:val="00143F8D"/>
    <w:rsid w:val="00144291"/>
    <w:rsid w:val="00151563"/>
    <w:rsid w:val="00163F95"/>
    <w:rsid w:val="00164638"/>
    <w:rsid w:val="001716F4"/>
    <w:rsid w:val="00183AFA"/>
    <w:rsid w:val="00190B83"/>
    <w:rsid w:val="001925F9"/>
    <w:rsid w:val="00196677"/>
    <w:rsid w:val="00197334"/>
    <w:rsid w:val="001A2B3E"/>
    <w:rsid w:val="001A7E13"/>
    <w:rsid w:val="001B79F0"/>
    <w:rsid w:val="001C2F68"/>
    <w:rsid w:val="001C33DD"/>
    <w:rsid w:val="001D14DD"/>
    <w:rsid w:val="001D308C"/>
    <w:rsid w:val="001E09EB"/>
    <w:rsid w:val="001E11B3"/>
    <w:rsid w:val="001E133B"/>
    <w:rsid w:val="001E6863"/>
    <w:rsid w:val="001E7CC8"/>
    <w:rsid w:val="001F2E5A"/>
    <w:rsid w:val="001F5442"/>
    <w:rsid w:val="002101E9"/>
    <w:rsid w:val="00210EB9"/>
    <w:rsid w:val="00215159"/>
    <w:rsid w:val="002206B0"/>
    <w:rsid w:val="00222F10"/>
    <w:rsid w:val="00226D9F"/>
    <w:rsid w:val="00233232"/>
    <w:rsid w:val="00241E7A"/>
    <w:rsid w:val="00246AD7"/>
    <w:rsid w:val="00251EEF"/>
    <w:rsid w:val="00254004"/>
    <w:rsid w:val="00256668"/>
    <w:rsid w:val="00257CBB"/>
    <w:rsid w:val="002619A8"/>
    <w:rsid w:val="00277CB8"/>
    <w:rsid w:val="00280554"/>
    <w:rsid w:val="002807CF"/>
    <w:rsid w:val="00281190"/>
    <w:rsid w:val="002932FD"/>
    <w:rsid w:val="0029459F"/>
    <w:rsid w:val="002A017E"/>
    <w:rsid w:val="002A0F69"/>
    <w:rsid w:val="002A5341"/>
    <w:rsid w:val="002A65B9"/>
    <w:rsid w:val="002A6EB2"/>
    <w:rsid w:val="002B6ED2"/>
    <w:rsid w:val="002D0634"/>
    <w:rsid w:val="002D1DF6"/>
    <w:rsid w:val="002D30CE"/>
    <w:rsid w:val="002F0196"/>
    <w:rsid w:val="002F2F5A"/>
    <w:rsid w:val="003015F5"/>
    <w:rsid w:val="00301FF8"/>
    <w:rsid w:val="00303368"/>
    <w:rsid w:val="00306006"/>
    <w:rsid w:val="00312BB1"/>
    <w:rsid w:val="003135AC"/>
    <w:rsid w:val="00323DDC"/>
    <w:rsid w:val="0032658E"/>
    <w:rsid w:val="00331732"/>
    <w:rsid w:val="00333CA5"/>
    <w:rsid w:val="00334C14"/>
    <w:rsid w:val="00337266"/>
    <w:rsid w:val="0034315C"/>
    <w:rsid w:val="00357355"/>
    <w:rsid w:val="00363786"/>
    <w:rsid w:val="00367C26"/>
    <w:rsid w:val="003943CB"/>
    <w:rsid w:val="003A091C"/>
    <w:rsid w:val="003A2F26"/>
    <w:rsid w:val="003A389C"/>
    <w:rsid w:val="003A4538"/>
    <w:rsid w:val="003A6163"/>
    <w:rsid w:val="003B27A3"/>
    <w:rsid w:val="003D1E97"/>
    <w:rsid w:val="003F34EC"/>
    <w:rsid w:val="003F3F44"/>
    <w:rsid w:val="003F43F4"/>
    <w:rsid w:val="003F6672"/>
    <w:rsid w:val="003F6DBC"/>
    <w:rsid w:val="00406A5E"/>
    <w:rsid w:val="00427431"/>
    <w:rsid w:val="00431681"/>
    <w:rsid w:val="00432737"/>
    <w:rsid w:val="00441DED"/>
    <w:rsid w:val="00446509"/>
    <w:rsid w:val="004509CF"/>
    <w:rsid w:val="00450F78"/>
    <w:rsid w:val="00454237"/>
    <w:rsid w:val="00460F78"/>
    <w:rsid w:val="0046147F"/>
    <w:rsid w:val="0046291B"/>
    <w:rsid w:val="0046480F"/>
    <w:rsid w:val="0046482D"/>
    <w:rsid w:val="004655E1"/>
    <w:rsid w:val="00470272"/>
    <w:rsid w:val="00480E5F"/>
    <w:rsid w:val="00486CFB"/>
    <w:rsid w:val="004A0F2F"/>
    <w:rsid w:val="004A7ACE"/>
    <w:rsid w:val="004B5005"/>
    <w:rsid w:val="004D4084"/>
    <w:rsid w:val="004E10C4"/>
    <w:rsid w:val="004F4B2D"/>
    <w:rsid w:val="00504690"/>
    <w:rsid w:val="00512F69"/>
    <w:rsid w:val="005239E3"/>
    <w:rsid w:val="005302D4"/>
    <w:rsid w:val="00530EF3"/>
    <w:rsid w:val="0053174A"/>
    <w:rsid w:val="005324F4"/>
    <w:rsid w:val="00532AEC"/>
    <w:rsid w:val="00534336"/>
    <w:rsid w:val="005454AE"/>
    <w:rsid w:val="00546528"/>
    <w:rsid w:val="00554095"/>
    <w:rsid w:val="00564A5E"/>
    <w:rsid w:val="00576951"/>
    <w:rsid w:val="00581EA0"/>
    <w:rsid w:val="00596A20"/>
    <w:rsid w:val="005B4062"/>
    <w:rsid w:val="005C132B"/>
    <w:rsid w:val="005C1956"/>
    <w:rsid w:val="005C2B16"/>
    <w:rsid w:val="005C35B3"/>
    <w:rsid w:val="005D18EA"/>
    <w:rsid w:val="005D4BA7"/>
    <w:rsid w:val="005E6F88"/>
    <w:rsid w:val="005F14CD"/>
    <w:rsid w:val="006006AD"/>
    <w:rsid w:val="00600E92"/>
    <w:rsid w:val="006038D1"/>
    <w:rsid w:val="0060673D"/>
    <w:rsid w:val="0062116E"/>
    <w:rsid w:val="006215E2"/>
    <w:rsid w:val="00621D18"/>
    <w:rsid w:val="006233C4"/>
    <w:rsid w:val="0062343E"/>
    <w:rsid w:val="00627FF4"/>
    <w:rsid w:val="00634C5B"/>
    <w:rsid w:val="006424D2"/>
    <w:rsid w:val="00643795"/>
    <w:rsid w:val="00652C7B"/>
    <w:rsid w:val="00656684"/>
    <w:rsid w:val="00661F77"/>
    <w:rsid w:val="00663094"/>
    <w:rsid w:val="00666F55"/>
    <w:rsid w:val="00667DA5"/>
    <w:rsid w:val="00675715"/>
    <w:rsid w:val="006776D1"/>
    <w:rsid w:val="00680C7B"/>
    <w:rsid w:val="0068335F"/>
    <w:rsid w:val="0068581B"/>
    <w:rsid w:val="00694745"/>
    <w:rsid w:val="00694D0F"/>
    <w:rsid w:val="00695D8A"/>
    <w:rsid w:val="006972FA"/>
    <w:rsid w:val="006A2277"/>
    <w:rsid w:val="006A2728"/>
    <w:rsid w:val="006B2151"/>
    <w:rsid w:val="006B3FDE"/>
    <w:rsid w:val="006B51AA"/>
    <w:rsid w:val="006D6268"/>
    <w:rsid w:val="006D6D6F"/>
    <w:rsid w:val="006E2BC6"/>
    <w:rsid w:val="006E3428"/>
    <w:rsid w:val="00701A4F"/>
    <w:rsid w:val="0070240C"/>
    <w:rsid w:val="00703ABE"/>
    <w:rsid w:val="0070584C"/>
    <w:rsid w:val="007128C0"/>
    <w:rsid w:val="0071749B"/>
    <w:rsid w:val="007268AB"/>
    <w:rsid w:val="00737916"/>
    <w:rsid w:val="00740588"/>
    <w:rsid w:val="00740603"/>
    <w:rsid w:val="00746D48"/>
    <w:rsid w:val="00754F37"/>
    <w:rsid w:val="00761286"/>
    <w:rsid w:val="00763FBE"/>
    <w:rsid w:val="007723B5"/>
    <w:rsid w:val="00791C20"/>
    <w:rsid w:val="0079502E"/>
    <w:rsid w:val="007971CC"/>
    <w:rsid w:val="00797803"/>
    <w:rsid w:val="007A0510"/>
    <w:rsid w:val="007B20E7"/>
    <w:rsid w:val="007B2B71"/>
    <w:rsid w:val="007B438D"/>
    <w:rsid w:val="007B68C7"/>
    <w:rsid w:val="007C1B5B"/>
    <w:rsid w:val="007C3B23"/>
    <w:rsid w:val="007C470A"/>
    <w:rsid w:val="007C755E"/>
    <w:rsid w:val="007D191B"/>
    <w:rsid w:val="007D78EA"/>
    <w:rsid w:val="007E37AF"/>
    <w:rsid w:val="007E3D2E"/>
    <w:rsid w:val="007E4225"/>
    <w:rsid w:val="007E6784"/>
    <w:rsid w:val="007E6F1B"/>
    <w:rsid w:val="007F1C66"/>
    <w:rsid w:val="007F3032"/>
    <w:rsid w:val="00804E5A"/>
    <w:rsid w:val="00814CAF"/>
    <w:rsid w:val="0081679F"/>
    <w:rsid w:val="00824FCA"/>
    <w:rsid w:val="008251B6"/>
    <w:rsid w:val="008345B4"/>
    <w:rsid w:val="00837A51"/>
    <w:rsid w:val="00845986"/>
    <w:rsid w:val="00854B20"/>
    <w:rsid w:val="008601B5"/>
    <w:rsid w:val="00867ED0"/>
    <w:rsid w:val="00873511"/>
    <w:rsid w:val="00880F11"/>
    <w:rsid w:val="00891F54"/>
    <w:rsid w:val="00893737"/>
    <w:rsid w:val="00896621"/>
    <w:rsid w:val="008A04E0"/>
    <w:rsid w:val="008A7E87"/>
    <w:rsid w:val="008B1BE9"/>
    <w:rsid w:val="008B421D"/>
    <w:rsid w:val="008B4893"/>
    <w:rsid w:val="008C0237"/>
    <w:rsid w:val="008C19CB"/>
    <w:rsid w:val="008C30AF"/>
    <w:rsid w:val="008D0B98"/>
    <w:rsid w:val="008D1AC4"/>
    <w:rsid w:val="008D1C1B"/>
    <w:rsid w:val="008D24BC"/>
    <w:rsid w:val="008D4068"/>
    <w:rsid w:val="008D78F0"/>
    <w:rsid w:val="008D7D12"/>
    <w:rsid w:val="008E7538"/>
    <w:rsid w:val="008F0BBD"/>
    <w:rsid w:val="008F2A00"/>
    <w:rsid w:val="00906505"/>
    <w:rsid w:val="0091174A"/>
    <w:rsid w:val="009169B9"/>
    <w:rsid w:val="00921E69"/>
    <w:rsid w:val="00923FE7"/>
    <w:rsid w:val="00924CEC"/>
    <w:rsid w:val="0092644D"/>
    <w:rsid w:val="00932914"/>
    <w:rsid w:val="00933C41"/>
    <w:rsid w:val="009413AF"/>
    <w:rsid w:val="00942FCB"/>
    <w:rsid w:val="00955A8C"/>
    <w:rsid w:val="0095677D"/>
    <w:rsid w:val="00977B03"/>
    <w:rsid w:val="009A284C"/>
    <w:rsid w:val="009A656B"/>
    <w:rsid w:val="009B2324"/>
    <w:rsid w:val="009B4094"/>
    <w:rsid w:val="009C32DD"/>
    <w:rsid w:val="009D10B1"/>
    <w:rsid w:val="009E2CBE"/>
    <w:rsid w:val="00A03EFB"/>
    <w:rsid w:val="00A12B64"/>
    <w:rsid w:val="00A219CE"/>
    <w:rsid w:val="00A30EE8"/>
    <w:rsid w:val="00A31FC4"/>
    <w:rsid w:val="00A3389C"/>
    <w:rsid w:val="00A33DA5"/>
    <w:rsid w:val="00A34456"/>
    <w:rsid w:val="00A53342"/>
    <w:rsid w:val="00A61E24"/>
    <w:rsid w:val="00A70C26"/>
    <w:rsid w:val="00A80FBB"/>
    <w:rsid w:val="00A81F24"/>
    <w:rsid w:val="00A9545B"/>
    <w:rsid w:val="00AA5A7E"/>
    <w:rsid w:val="00AB107A"/>
    <w:rsid w:val="00AB138A"/>
    <w:rsid w:val="00AB7D7A"/>
    <w:rsid w:val="00AC2BC3"/>
    <w:rsid w:val="00AC4387"/>
    <w:rsid w:val="00AD1E7F"/>
    <w:rsid w:val="00AD2B67"/>
    <w:rsid w:val="00AD6B0F"/>
    <w:rsid w:val="00AE4519"/>
    <w:rsid w:val="00AE52ED"/>
    <w:rsid w:val="00AE7779"/>
    <w:rsid w:val="00B00CC8"/>
    <w:rsid w:val="00B0262F"/>
    <w:rsid w:val="00B029D6"/>
    <w:rsid w:val="00B0717A"/>
    <w:rsid w:val="00B07F2A"/>
    <w:rsid w:val="00B12682"/>
    <w:rsid w:val="00B174FA"/>
    <w:rsid w:val="00B204CA"/>
    <w:rsid w:val="00B272F2"/>
    <w:rsid w:val="00B27E60"/>
    <w:rsid w:val="00B343CF"/>
    <w:rsid w:val="00B42173"/>
    <w:rsid w:val="00B4618A"/>
    <w:rsid w:val="00B55E02"/>
    <w:rsid w:val="00B6364A"/>
    <w:rsid w:val="00B64CDF"/>
    <w:rsid w:val="00B67673"/>
    <w:rsid w:val="00B72EE5"/>
    <w:rsid w:val="00B836BF"/>
    <w:rsid w:val="00B93B42"/>
    <w:rsid w:val="00B96467"/>
    <w:rsid w:val="00BA5199"/>
    <w:rsid w:val="00BA5A45"/>
    <w:rsid w:val="00BA6AEC"/>
    <w:rsid w:val="00BB38EB"/>
    <w:rsid w:val="00BB4549"/>
    <w:rsid w:val="00BB5498"/>
    <w:rsid w:val="00BC425F"/>
    <w:rsid w:val="00BD14F7"/>
    <w:rsid w:val="00BD15A8"/>
    <w:rsid w:val="00BD5C70"/>
    <w:rsid w:val="00BD7C3F"/>
    <w:rsid w:val="00C01D9C"/>
    <w:rsid w:val="00C13B9F"/>
    <w:rsid w:val="00C16914"/>
    <w:rsid w:val="00C2095E"/>
    <w:rsid w:val="00C2160D"/>
    <w:rsid w:val="00C25EE2"/>
    <w:rsid w:val="00C3706F"/>
    <w:rsid w:val="00C457D4"/>
    <w:rsid w:val="00C45823"/>
    <w:rsid w:val="00C475DA"/>
    <w:rsid w:val="00C62D51"/>
    <w:rsid w:val="00C63278"/>
    <w:rsid w:val="00C641C8"/>
    <w:rsid w:val="00C65AF1"/>
    <w:rsid w:val="00C957BE"/>
    <w:rsid w:val="00CB00B5"/>
    <w:rsid w:val="00CB6D12"/>
    <w:rsid w:val="00CC6DC8"/>
    <w:rsid w:val="00CD2F97"/>
    <w:rsid w:val="00CD4ABF"/>
    <w:rsid w:val="00CD7E0B"/>
    <w:rsid w:val="00CE2A97"/>
    <w:rsid w:val="00CE5B4D"/>
    <w:rsid w:val="00CF67BA"/>
    <w:rsid w:val="00D00DA3"/>
    <w:rsid w:val="00D01C21"/>
    <w:rsid w:val="00D10AF6"/>
    <w:rsid w:val="00D16D5D"/>
    <w:rsid w:val="00D217FB"/>
    <w:rsid w:val="00D23832"/>
    <w:rsid w:val="00D34BD7"/>
    <w:rsid w:val="00D3765C"/>
    <w:rsid w:val="00D40A2D"/>
    <w:rsid w:val="00D61293"/>
    <w:rsid w:val="00D72153"/>
    <w:rsid w:val="00D732B2"/>
    <w:rsid w:val="00D7506C"/>
    <w:rsid w:val="00D779EA"/>
    <w:rsid w:val="00D82E8F"/>
    <w:rsid w:val="00D86FF0"/>
    <w:rsid w:val="00D87B85"/>
    <w:rsid w:val="00D92590"/>
    <w:rsid w:val="00D949E3"/>
    <w:rsid w:val="00DB6FA7"/>
    <w:rsid w:val="00DC2E1E"/>
    <w:rsid w:val="00DC49EA"/>
    <w:rsid w:val="00DD0B21"/>
    <w:rsid w:val="00DD2262"/>
    <w:rsid w:val="00DF1DC9"/>
    <w:rsid w:val="00E2284D"/>
    <w:rsid w:val="00E24D6E"/>
    <w:rsid w:val="00E27C4B"/>
    <w:rsid w:val="00E37F80"/>
    <w:rsid w:val="00E41557"/>
    <w:rsid w:val="00E44382"/>
    <w:rsid w:val="00E54317"/>
    <w:rsid w:val="00E60781"/>
    <w:rsid w:val="00E66DFF"/>
    <w:rsid w:val="00E74A3C"/>
    <w:rsid w:val="00E757ED"/>
    <w:rsid w:val="00E81DE3"/>
    <w:rsid w:val="00E81E47"/>
    <w:rsid w:val="00E85943"/>
    <w:rsid w:val="00E92FF5"/>
    <w:rsid w:val="00EA7555"/>
    <w:rsid w:val="00EB1808"/>
    <w:rsid w:val="00EB6C61"/>
    <w:rsid w:val="00EC2A6F"/>
    <w:rsid w:val="00ED3B21"/>
    <w:rsid w:val="00ED5DB0"/>
    <w:rsid w:val="00EE563C"/>
    <w:rsid w:val="00EE5C25"/>
    <w:rsid w:val="00EF38D9"/>
    <w:rsid w:val="00EF67AA"/>
    <w:rsid w:val="00F0193D"/>
    <w:rsid w:val="00F01E53"/>
    <w:rsid w:val="00F01E8B"/>
    <w:rsid w:val="00F0744F"/>
    <w:rsid w:val="00F24209"/>
    <w:rsid w:val="00F324A4"/>
    <w:rsid w:val="00F3290E"/>
    <w:rsid w:val="00F35ED9"/>
    <w:rsid w:val="00F36921"/>
    <w:rsid w:val="00F43434"/>
    <w:rsid w:val="00F53AFC"/>
    <w:rsid w:val="00F669C1"/>
    <w:rsid w:val="00F670D0"/>
    <w:rsid w:val="00F730D4"/>
    <w:rsid w:val="00F906FD"/>
    <w:rsid w:val="00F911D0"/>
    <w:rsid w:val="00FB03DF"/>
    <w:rsid w:val="00FC2A12"/>
    <w:rsid w:val="00FC515F"/>
    <w:rsid w:val="00FC54C2"/>
    <w:rsid w:val="00FC6EDE"/>
    <w:rsid w:val="00FD234A"/>
    <w:rsid w:val="00FD54F1"/>
    <w:rsid w:val="00FD5A57"/>
    <w:rsid w:val="00FE386A"/>
    <w:rsid w:val="00FE61F8"/>
    <w:rsid w:val="00FE71B4"/>
    <w:rsid w:val="00FE7F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39B2"/>
  <w15:chartTrackingRefBased/>
  <w15:docId w15:val="{D097CD10-2F45-475F-95CE-90CA2A43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E6863"/>
    <w:rPr>
      <w:sz w:val="22"/>
      <w:szCs w:val="22"/>
      <w:lang w:eastAsia="en-US"/>
    </w:rPr>
  </w:style>
  <w:style w:type="paragraph" w:styleId="Naslov2">
    <w:name w:val="heading 2"/>
    <w:basedOn w:val="Navaden"/>
    <w:next w:val="Navaden"/>
    <w:link w:val="Naslov2Znak"/>
    <w:qFormat/>
    <w:rsid w:val="006E2BC6"/>
    <w:pPr>
      <w:keepNext/>
      <w:spacing w:before="240" w:after="60"/>
      <w:outlineLvl w:val="1"/>
    </w:pPr>
    <w:rPr>
      <w:rFonts w:eastAsia="Times New Roman"/>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B79F0"/>
    <w:pPr>
      <w:autoSpaceDE w:val="0"/>
      <w:autoSpaceDN w:val="0"/>
      <w:adjustRightInd w:val="0"/>
    </w:pPr>
    <w:rPr>
      <w:rFonts w:ascii="Trebuchet MS" w:hAnsi="Trebuchet MS" w:cs="Trebuchet MS"/>
      <w:color w:val="000000"/>
      <w:sz w:val="24"/>
      <w:szCs w:val="24"/>
    </w:rPr>
  </w:style>
  <w:style w:type="paragraph" w:styleId="Telobesedila">
    <w:name w:val="Body Text"/>
    <w:basedOn w:val="Navaden"/>
    <w:link w:val="TelobesedilaZnak"/>
    <w:rsid w:val="001B79F0"/>
    <w:pPr>
      <w:jc w:val="both"/>
    </w:pPr>
    <w:rPr>
      <w:rFonts w:eastAsia="Times New Roman" w:cs="Times New Roman"/>
      <w:sz w:val="24"/>
      <w:szCs w:val="20"/>
      <w:lang w:eastAsia="sl-SI"/>
    </w:rPr>
  </w:style>
  <w:style w:type="character" w:customStyle="1" w:styleId="TelobesedilaZnak">
    <w:name w:val="Telo besedila Znak"/>
    <w:link w:val="Telobesedila"/>
    <w:rsid w:val="001B79F0"/>
    <w:rPr>
      <w:rFonts w:eastAsia="Times New Roman" w:cs="Times New Roman"/>
      <w:sz w:val="24"/>
    </w:rPr>
  </w:style>
  <w:style w:type="paragraph" w:styleId="Telobesedila-zamik">
    <w:name w:val="Body Text Indent"/>
    <w:basedOn w:val="Navaden"/>
    <w:link w:val="Telobesedila-zamikZnak"/>
    <w:rsid w:val="001B79F0"/>
    <w:pPr>
      <w:ind w:left="705" w:hanging="705"/>
      <w:jc w:val="both"/>
    </w:pPr>
    <w:rPr>
      <w:rFonts w:eastAsia="Times New Roman" w:cs="Times New Roman"/>
      <w:sz w:val="24"/>
      <w:szCs w:val="20"/>
      <w:lang w:eastAsia="sl-SI"/>
    </w:rPr>
  </w:style>
  <w:style w:type="character" w:customStyle="1" w:styleId="Telobesedila-zamikZnak">
    <w:name w:val="Telo besedila - zamik Znak"/>
    <w:link w:val="Telobesedila-zamik"/>
    <w:rsid w:val="001B79F0"/>
    <w:rPr>
      <w:rFonts w:eastAsia="Times New Roman" w:cs="Times New Roman"/>
      <w:sz w:val="24"/>
    </w:rPr>
  </w:style>
  <w:style w:type="character" w:styleId="Hiperpovezava">
    <w:name w:val="Hyperlink"/>
    <w:uiPriority w:val="99"/>
    <w:unhideWhenUsed/>
    <w:rsid w:val="00A31FC4"/>
    <w:rPr>
      <w:color w:val="0000FF"/>
      <w:u w:val="single"/>
    </w:rPr>
  </w:style>
  <w:style w:type="character" w:styleId="SledenaHiperpovezava">
    <w:name w:val="FollowedHyperlink"/>
    <w:uiPriority w:val="99"/>
    <w:semiHidden/>
    <w:unhideWhenUsed/>
    <w:rsid w:val="00A31FC4"/>
    <w:rPr>
      <w:color w:val="800080"/>
      <w:u w:val="single"/>
    </w:rPr>
  </w:style>
  <w:style w:type="table" w:styleId="Tabelamrea">
    <w:name w:val="Table Grid"/>
    <w:basedOn w:val="Navadnatabela"/>
    <w:uiPriority w:val="59"/>
    <w:rsid w:val="00A31F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2A65B9"/>
    <w:rPr>
      <w:rFonts w:ascii="Tahoma" w:hAnsi="Tahoma" w:cs="Tahoma"/>
      <w:sz w:val="16"/>
      <w:szCs w:val="16"/>
    </w:rPr>
  </w:style>
  <w:style w:type="character" w:customStyle="1" w:styleId="BesedilooblakaZnak">
    <w:name w:val="Besedilo oblačka Znak"/>
    <w:link w:val="Besedilooblaka"/>
    <w:uiPriority w:val="99"/>
    <w:semiHidden/>
    <w:rsid w:val="002A65B9"/>
    <w:rPr>
      <w:rFonts w:ascii="Tahoma" w:hAnsi="Tahoma" w:cs="Tahoma"/>
      <w:sz w:val="16"/>
      <w:szCs w:val="16"/>
      <w:lang w:eastAsia="en-US"/>
    </w:rPr>
  </w:style>
  <w:style w:type="character" w:styleId="Pripombasklic">
    <w:name w:val="annotation reference"/>
    <w:unhideWhenUsed/>
    <w:rsid w:val="0079502E"/>
    <w:rPr>
      <w:sz w:val="16"/>
      <w:szCs w:val="16"/>
    </w:rPr>
  </w:style>
  <w:style w:type="paragraph" w:styleId="Pripombabesedilo">
    <w:name w:val="annotation text"/>
    <w:basedOn w:val="Navaden"/>
    <w:link w:val="PripombabesediloZnak"/>
    <w:unhideWhenUsed/>
    <w:rsid w:val="0079502E"/>
    <w:rPr>
      <w:sz w:val="20"/>
      <w:szCs w:val="20"/>
    </w:rPr>
  </w:style>
  <w:style w:type="character" w:customStyle="1" w:styleId="PripombabesediloZnak">
    <w:name w:val="Pripomba – besedilo Znak"/>
    <w:link w:val="Pripombabesedilo"/>
    <w:rsid w:val="0079502E"/>
    <w:rPr>
      <w:lang w:eastAsia="en-US"/>
    </w:rPr>
  </w:style>
  <w:style w:type="paragraph" w:styleId="Zadevapripombe">
    <w:name w:val="annotation subject"/>
    <w:basedOn w:val="Pripombabesedilo"/>
    <w:next w:val="Pripombabesedilo"/>
    <w:link w:val="ZadevapripombeZnak"/>
    <w:uiPriority w:val="99"/>
    <w:semiHidden/>
    <w:unhideWhenUsed/>
    <w:rsid w:val="0079502E"/>
    <w:rPr>
      <w:b/>
      <w:bCs/>
    </w:rPr>
  </w:style>
  <w:style w:type="character" w:customStyle="1" w:styleId="ZadevapripombeZnak">
    <w:name w:val="Zadeva pripombe Znak"/>
    <w:link w:val="Zadevapripombe"/>
    <w:uiPriority w:val="99"/>
    <w:semiHidden/>
    <w:rsid w:val="0079502E"/>
    <w:rPr>
      <w:b/>
      <w:bCs/>
      <w:lang w:eastAsia="en-US"/>
    </w:rPr>
  </w:style>
  <w:style w:type="paragraph" w:customStyle="1" w:styleId="Telobesedila21">
    <w:name w:val="Telo besedila 21"/>
    <w:basedOn w:val="Navaden"/>
    <w:rsid w:val="0046480F"/>
    <w:pPr>
      <w:ind w:left="567"/>
    </w:pPr>
    <w:rPr>
      <w:rFonts w:eastAsia="Times New Roman" w:cs="Times New Roman"/>
      <w:color w:val="000000"/>
      <w:sz w:val="20"/>
      <w:szCs w:val="20"/>
      <w:lang w:eastAsia="sl-SI"/>
    </w:rPr>
  </w:style>
  <w:style w:type="character" w:customStyle="1" w:styleId="Naslov2Znak">
    <w:name w:val="Naslov 2 Znak"/>
    <w:link w:val="Naslov2"/>
    <w:rsid w:val="006E2BC6"/>
    <w:rPr>
      <w:rFonts w:eastAsia="Times New Roman"/>
      <w:b/>
      <w:bCs/>
      <w:i/>
      <w:iCs/>
      <w:sz w:val="28"/>
      <w:szCs w:val="28"/>
    </w:rPr>
  </w:style>
  <w:style w:type="paragraph" w:customStyle="1" w:styleId="alineazaodstavkom">
    <w:name w:val="alineazaodstavkom"/>
    <w:basedOn w:val="Navaden"/>
    <w:rsid w:val="002F2F5A"/>
    <w:pPr>
      <w:spacing w:before="100" w:beforeAutospacing="1" w:after="100" w:afterAutospacing="1"/>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7C1B5B"/>
    <w:pPr>
      <w:ind w:left="720"/>
      <w:contextualSpacing/>
    </w:pPr>
    <w:rPr>
      <w:rFonts w:ascii="Times New Roman" w:eastAsia="Times New Roman" w:hAnsi="Times New Roman" w:cs="Times New Roman"/>
      <w:sz w:val="24"/>
      <w:szCs w:val="24"/>
      <w:lang w:eastAsia="sl-SI"/>
    </w:rPr>
  </w:style>
  <w:style w:type="character" w:customStyle="1" w:styleId="apple-converted-space">
    <w:name w:val="apple-converted-space"/>
    <w:rsid w:val="007C1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55889">
      <w:bodyDiv w:val="1"/>
      <w:marLeft w:val="0"/>
      <w:marRight w:val="0"/>
      <w:marTop w:val="0"/>
      <w:marBottom w:val="0"/>
      <w:divBdr>
        <w:top w:val="none" w:sz="0" w:space="0" w:color="auto"/>
        <w:left w:val="none" w:sz="0" w:space="0" w:color="auto"/>
        <w:bottom w:val="none" w:sz="0" w:space="0" w:color="auto"/>
        <w:right w:val="none" w:sz="0" w:space="0" w:color="auto"/>
      </w:divBdr>
    </w:div>
    <w:div w:id="1070225825">
      <w:bodyDiv w:val="1"/>
      <w:marLeft w:val="0"/>
      <w:marRight w:val="0"/>
      <w:marTop w:val="0"/>
      <w:marBottom w:val="0"/>
      <w:divBdr>
        <w:top w:val="none" w:sz="0" w:space="0" w:color="auto"/>
        <w:left w:val="none" w:sz="0" w:space="0" w:color="auto"/>
        <w:bottom w:val="none" w:sz="0" w:space="0" w:color="auto"/>
        <w:right w:val="none" w:sz="0" w:space="0" w:color="auto"/>
      </w:divBdr>
      <w:divsChild>
        <w:div w:id="1541356289">
          <w:marLeft w:val="0"/>
          <w:marRight w:val="0"/>
          <w:marTop w:val="0"/>
          <w:marBottom w:val="0"/>
          <w:divBdr>
            <w:top w:val="none" w:sz="0" w:space="0" w:color="auto"/>
            <w:left w:val="none" w:sz="0" w:space="0" w:color="auto"/>
            <w:bottom w:val="none" w:sz="0" w:space="0" w:color="auto"/>
            <w:right w:val="none" w:sz="0" w:space="0" w:color="auto"/>
          </w:divBdr>
          <w:divsChild>
            <w:div w:id="616911019">
              <w:marLeft w:val="0"/>
              <w:marRight w:val="0"/>
              <w:marTop w:val="0"/>
              <w:marBottom w:val="0"/>
              <w:divBdr>
                <w:top w:val="none" w:sz="0" w:space="0" w:color="auto"/>
                <w:left w:val="none" w:sz="0" w:space="0" w:color="auto"/>
                <w:bottom w:val="none" w:sz="0" w:space="0" w:color="auto"/>
                <w:right w:val="none" w:sz="0" w:space="0" w:color="auto"/>
              </w:divBdr>
              <w:divsChild>
                <w:div w:id="1330257866">
                  <w:marLeft w:val="0"/>
                  <w:marRight w:val="0"/>
                  <w:marTop w:val="187"/>
                  <w:marBottom w:val="0"/>
                  <w:divBdr>
                    <w:top w:val="none" w:sz="0" w:space="0" w:color="auto"/>
                    <w:left w:val="none" w:sz="0" w:space="0" w:color="auto"/>
                    <w:bottom w:val="none" w:sz="0" w:space="0" w:color="auto"/>
                    <w:right w:val="none" w:sz="0" w:space="0" w:color="auto"/>
                  </w:divBdr>
                  <w:divsChild>
                    <w:div w:id="1232426132">
                      <w:marLeft w:val="0"/>
                      <w:marRight w:val="0"/>
                      <w:marTop w:val="0"/>
                      <w:marBottom w:val="0"/>
                      <w:divBdr>
                        <w:top w:val="none" w:sz="0" w:space="0" w:color="auto"/>
                        <w:left w:val="none" w:sz="0" w:space="0" w:color="auto"/>
                        <w:bottom w:val="none" w:sz="0" w:space="0" w:color="auto"/>
                        <w:right w:val="none" w:sz="0" w:space="0" w:color="auto"/>
                      </w:divBdr>
                      <w:divsChild>
                        <w:div w:id="1257668165">
                          <w:marLeft w:val="0"/>
                          <w:marRight w:val="0"/>
                          <w:marTop w:val="0"/>
                          <w:marBottom w:val="0"/>
                          <w:divBdr>
                            <w:top w:val="none" w:sz="0" w:space="0" w:color="auto"/>
                            <w:left w:val="none" w:sz="0" w:space="0" w:color="auto"/>
                            <w:bottom w:val="none" w:sz="0" w:space="0" w:color="auto"/>
                            <w:right w:val="none" w:sz="0" w:space="0" w:color="auto"/>
                          </w:divBdr>
                          <w:divsChild>
                            <w:div w:id="18941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940243">
      <w:bodyDiv w:val="1"/>
      <w:marLeft w:val="0"/>
      <w:marRight w:val="0"/>
      <w:marTop w:val="0"/>
      <w:marBottom w:val="0"/>
      <w:divBdr>
        <w:top w:val="none" w:sz="0" w:space="0" w:color="auto"/>
        <w:left w:val="none" w:sz="0" w:space="0" w:color="auto"/>
        <w:bottom w:val="none" w:sz="0" w:space="0" w:color="auto"/>
        <w:right w:val="none" w:sz="0" w:space="0" w:color="auto"/>
      </w:divBdr>
    </w:div>
    <w:div w:id="1623227720">
      <w:bodyDiv w:val="1"/>
      <w:marLeft w:val="0"/>
      <w:marRight w:val="0"/>
      <w:marTop w:val="0"/>
      <w:marBottom w:val="0"/>
      <w:divBdr>
        <w:top w:val="none" w:sz="0" w:space="0" w:color="auto"/>
        <w:left w:val="none" w:sz="0" w:space="0" w:color="auto"/>
        <w:bottom w:val="none" w:sz="0" w:space="0" w:color="auto"/>
        <w:right w:val="none" w:sz="0" w:space="0" w:color="auto"/>
      </w:divBdr>
      <w:divsChild>
        <w:div w:id="1509321835">
          <w:marLeft w:val="0"/>
          <w:marRight w:val="0"/>
          <w:marTop w:val="0"/>
          <w:marBottom w:val="0"/>
          <w:divBdr>
            <w:top w:val="none" w:sz="0" w:space="0" w:color="auto"/>
            <w:left w:val="none" w:sz="0" w:space="0" w:color="auto"/>
            <w:bottom w:val="none" w:sz="0" w:space="0" w:color="auto"/>
            <w:right w:val="none" w:sz="0" w:space="0" w:color="auto"/>
          </w:divBdr>
          <w:divsChild>
            <w:div w:id="325088673">
              <w:marLeft w:val="0"/>
              <w:marRight w:val="0"/>
              <w:marTop w:val="0"/>
              <w:marBottom w:val="0"/>
              <w:divBdr>
                <w:top w:val="none" w:sz="0" w:space="0" w:color="auto"/>
                <w:left w:val="none" w:sz="0" w:space="0" w:color="auto"/>
                <w:bottom w:val="none" w:sz="0" w:space="0" w:color="auto"/>
                <w:right w:val="none" w:sz="0" w:space="0" w:color="auto"/>
              </w:divBdr>
              <w:divsChild>
                <w:div w:id="1022973558">
                  <w:marLeft w:val="0"/>
                  <w:marRight w:val="0"/>
                  <w:marTop w:val="167"/>
                  <w:marBottom w:val="0"/>
                  <w:divBdr>
                    <w:top w:val="none" w:sz="0" w:space="0" w:color="auto"/>
                    <w:left w:val="none" w:sz="0" w:space="0" w:color="auto"/>
                    <w:bottom w:val="none" w:sz="0" w:space="0" w:color="auto"/>
                    <w:right w:val="none" w:sz="0" w:space="0" w:color="auto"/>
                  </w:divBdr>
                  <w:divsChild>
                    <w:div w:id="1819955374">
                      <w:marLeft w:val="0"/>
                      <w:marRight w:val="0"/>
                      <w:marTop w:val="0"/>
                      <w:marBottom w:val="0"/>
                      <w:divBdr>
                        <w:top w:val="none" w:sz="0" w:space="0" w:color="auto"/>
                        <w:left w:val="none" w:sz="0" w:space="0" w:color="auto"/>
                        <w:bottom w:val="none" w:sz="0" w:space="0" w:color="auto"/>
                        <w:right w:val="none" w:sz="0" w:space="0" w:color="auto"/>
                      </w:divBdr>
                      <w:divsChild>
                        <w:div w:id="709771244">
                          <w:marLeft w:val="0"/>
                          <w:marRight w:val="0"/>
                          <w:marTop w:val="0"/>
                          <w:marBottom w:val="0"/>
                          <w:divBdr>
                            <w:top w:val="none" w:sz="0" w:space="0" w:color="auto"/>
                            <w:left w:val="none" w:sz="0" w:space="0" w:color="auto"/>
                            <w:bottom w:val="none" w:sz="0" w:space="0" w:color="auto"/>
                            <w:right w:val="none" w:sz="0" w:space="0" w:color="auto"/>
                          </w:divBdr>
                          <w:divsChild>
                            <w:div w:id="985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usinfo.si/zakonodaja/UL101D20180302RS14O588TO" TargetMode="External"/><Relationship Id="rId3" Type="http://schemas.openxmlformats.org/officeDocument/2006/relationships/numbering" Target="numbering.xml"/><Relationship Id="rId7" Type="http://schemas.openxmlformats.org/officeDocument/2006/relationships/hyperlink" Target="https://www.iusinfo.si/zakonodaja/rs-91-3570-20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F250AD-91CA-4652-967B-9BDE9DEDB160}">
  <ds:schemaRefs>
    <ds:schemaRef ds:uri="http://schemas.openxmlformats.org/officeDocument/2006/bibliography"/>
  </ds:schemaRefs>
</ds:datastoreItem>
</file>

<file path=customXml/itemProps2.xml><?xml version="1.0" encoding="utf-8"?>
<ds:datastoreItem xmlns:ds="http://schemas.openxmlformats.org/officeDocument/2006/customXml" ds:itemID="{19FEA260-4FA2-49FE-8E4F-A6CA84A1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2969</Words>
  <Characters>16926</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MESTNA OBČINA NOVA GORICA, Trg Edvarda Kardelja 1, 5000 Nova Gorica, matična številka: 5881773, ID za DDV: SI 53055730, ki jo zastopa župan Matej Arčon (v nadaljevanju naročnik)</vt:lpstr>
      <vt:lpstr>MESTNA OBČINA NOVA GORICA, Trg Edvarda Kardelja 1, 5000 Nova Gorica, matična številka: 5881773, ID za DDV: SI 53055730, ki jo zastopa župan Matej Arčon (v nadaljevanju naročnik)</vt:lpstr>
    </vt:vector>
  </TitlesOfParts>
  <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 Trg Edvarda Kardelja 1, 5000 Nova Gorica, matična številka: 5881773, ID za DDV: SI 53055730, ki jo zastopa župan Matej Arčon (v nadaljevanju naročnik)</dc:title>
  <dc:subject/>
  <dc:creator>zivec</dc:creator>
  <cp:keywords/>
  <cp:lastModifiedBy>pirih</cp:lastModifiedBy>
  <cp:revision>2</cp:revision>
  <cp:lastPrinted>2019-06-18T07:12:00Z</cp:lastPrinted>
  <dcterms:created xsi:type="dcterms:W3CDTF">2019-07-03T19:35:00Z</dcterms:created>
  <dcterms:modified xsi:type="dcterms:W3CDTF">2019-07-03T19:35:00Z</dcterms:modified>
</cp:coreProperties>
</file>