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A66945" w14:textId="7909C34B" w:rsidR="6F75DFA1" w:rsidRDefault="6F75DFA1" w:rsidP="6F75DFA1">
      <w:pPr>
        <w:ind w:right="-396"/>
        <w:jc w:val="both"/>
        <w:rPr>
          <w:rFonts w:ascii="Arial" w:eastAsia="Arial" w:hAnsi="Arial" w:cs="Arial"/>
          <w:sz w:val="22"/>
          <w:szCs w:val="22"/>
        </w:rPr>
      </w:pPr>
    </w:p>
    <w:p w14:paraId="793A5315" w14:textId="6D53AF06" w:rsidR="00F1243D" w:rsidRPr="00875180" w:rsidRDefault="002C322A" w:rsidP="00D377A6">
      <w:pPr>
        <w:ind w:right="-396"/>
        <w:jc w:val="both"/>
        <w:rPr>
          <w:rFonts w:ascii="Arial" w:eastAsia="Arial" w:hAnsi="Arial" w:cs="Arial"/>
          <w:sz w:val="72"/>
          <w:szCs w:val="72"/>
        </w:rPr>
      </w:pPr>
      <w:r>
        <w:rPr>
          <w:noProof/>
        </w:rPr>
        <w:drawing>
          <wp:anchor distT="0" distB="0" distL="114935" distR="114935" simplePos="0" relativeHeight="251658240" behindDoc="0" locked="0" layoutInCell="1" allowOverlap="1" wp14:anchorId="3998CD11" wp14:editId="571575C3">
            <wp:simplePos x="0" y="0"/>
            <wp:positionH relativeFrom="page">
              <wp:posOffset>316230</wp:posOffset>
            </wp:positionH>
            <wp:positionV relativeFrom="page">
              <wp:posOffset>176530</wp:posOffset>
            </wp:positionV>
            <wp:extent cx="2370455" cy="998855"/>
            <wp:effectExtent l="0" t="0" r="0" b="0"/>
            <wp:wrapTopAndBottom/>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extLst>
                        <a:ext uri="{28A0092B-C50C-407E-A947-70E740481C1C}">
                          <a14:useLocalDpi xmlns:a14="http://schemas.microsoft.com/office/drawing/2010/main" val="0"/>
                        </a:ext>
                      </a:extLst>
                    </a:blip>
                    <a:srcRect l="-53" t="-127" r="-53" b="-127"/>
                    <a:stretch>
                      <a:fillRect/>
                    </a:stretch>
                  </pic:blipFill>
                  <pic:spPr bwMode="auto">
                    <a:xfrm>
                      <a:off x="0" y="0"/>
                      <a:ext cx="2370455" cy="9988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0A18A4">
        <w:rPr>
          <w:rFonts w:ascii="Arial" w:eastAsia="Arial" w:hAnsi="Arial" w:cs="Arial"/>
          <w:sz w:val="22"/>
          <w:szCs w:val="22"/>
        </w:rPr>
        <w:t xml:space="preserve">    </w:t>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DA301F">
        <w:rPr>
          <w:rFonts w:ascii="Arial" w:eastAsia="Arial" w:hAnsi="Arial" w:cs="Arial"/>
          <w:sz w:val="22"/>
          <w:szCs w:val="22"/>
        </w:rPr>
        <w:tab/>
      </w:r>
      <w:r w:rsidR="00F1243D" w:rsidRPr="00875180">
        <w:rPr>
          <w:rFonts w:ascii="Arial" w:eastAsia="Arial" w:hAnsi="Arial" w:cs="Arial"/>
          <w:sz w:val="72"/>
          <w:szCs w:val="72"/>
        </w:rPr>
        <w:tab/>
      </w:r>
      <w:r w:rsidR="00DB0A46">
        <w:rPr>
          <w:rFonts w:ascii="Arial" w:eastAsia="Arial" w:hAnsi="Arial" w:cs="Arial"/>
          <w:sz w:val="72"/>
          <w:szCs w:val="72"/>
        </w:rPr>
        <w:t xml:space="preserve">     </w:t>
      </w:r>
      <w:r w:rsidR="000A18A4">
        <w:rPr>
          <w:rFonts w:ascii="Arial" w:eastAsia="Arial" w:hAnsi="Arial" w:cs="Arial"/>
          <w:sz w:val="72"/>
          <w:szCs w:val="72"/>
        </w:rPr>
        <w:t xml:space="preserve"> </w:t>
      </w:r>
      <w:r w:rsidR="00DB0A46">
        <w:rPr>
          <w:rFonts w:ascii="Arial" w:eastAsia="Arial" w:hAnsi="Arial" w:cs="Arial"/>
          <w:sz w:val="72"/>
          <w:szCs w:val="72"/>
        </w:rPr>
        <w:t xml:space="preserve"> </w:t>
      </w:r>
      <w:r w:rsidR="00F1243D" w:rsidRPr="00875180">
        <w:rPr>
          <w:rFonts w:ascii="Arial" w:eastAsia="Arial" w:hAnsi="Arial" w:cs="Arial"/>
          <w:b/>
          <w:bCs/>
          <w:sz w:val="72"/>
          <w:szCs w:val="72"/>
        </w:rPr>
        <w:t>2</w:t>
      </w:r>
      <w:r w:rsidR="00151D94" w:rsidRPr="00875180">
        <w:rPr>
          <w:rFonts w:ascii="Arial" w:eastAsia="Arial" w:hAnsi="Arial" w:cs="Arial"/>
          <w:b/>
          <w:bCs/>
          <w:sz w:val="72"/>
          <w:szCs w:val="72"/>
        </w:rPr>
        <w:tab/>
      </w:r>
    </w:p>
    <w:p w14:paraId="4D9257FF" w14:textId="1C68B0D1" w:rsidR="004D12B2" w:rsidRPr="00DA301F" w:rsidRDefault="00384682" w:rsidP="00D377A6">
      <w:pPr>
        <w:ind w:right="-396"/>
        <w:jc w:val="both"/>
        <w:rPr>
          <w:rFonts w:ascii="Arial" w:hAnsi="Arial" w:cs="Arial"/>
          <w:sz w:val="22"/>
          <w:szCs w:val="22"/>
        </w:rPr>
      </w:pPr>
      <w:r w:rsidRPr="00DA301F">
        <w:rPr>
          <w:rFonts w:ascii="Arial" w:hAnsi="Arial" w:cs="Arial"/>
          <w:sz w:val="22"/>
          <w:szCs w:val="22"/>
        </w:rPr>
        <w:t xml:space="preserve">Številka: </w:t>
      </w:r>
      <w:r w:rsidR="008A2BEC" w:rsidRPr="00DA301F">
        <w:rPr>
          <w:rFonts w:ascii="Arial" w:hAnsi="Arial" w:cs="Arial"/>
          <w:sz w:val="22"/>
          <w:szCs w:val="22"/>
        </w:rPr>
        <w:t>0110-</w:t>
      </w:r>
      <w:r w:rsidR="00C352C1">
        <w:rPr>
          <w:rFonts w:ascii="Arial" w:hAnsi="Arial" w:cs="Arial"/>
          <w:sz w:val="22"/>
          <w:szCs w:val="22"/>
        </w:rPr>
        <w:t>00</w:t>
      </w:r>
      <w:r w:rsidR="00E360A8">
        <w:rPr>
          <w:rFonts w:ascii="Arial" w:hAnsi="Arial" w:cs="Arial"/>
          <w:sz w:val="22"/>
          <w:szCs w:val="22"/>
        </w:rPr>
        <w:t>0</w:t>
      </w:r>
      <w:r w:rsidR="00C352C1">
        <w:rPr>
          <w:rFonts w:ascii="Arial" w:hAnsi="Arial" w:cs="Arial"/>
          <w:sz w:val="22"/>
          <w:szCs w:val="22"/>
        </w:rPr>
        <w:t>1</w:t>
      </w:r>
      <w:r w:rsidR="00B5615C">
        <w:rPr>
          <w:rFonts w:ascii="Arial" w:hAnsi="Arial" w:cs="Arial"/>
          <w:sz w:val="22"/>
          <w:szCs w:val="22"/>
        </w:rPr>
        <w:t>/</w:t>
      </w:r>
      <w:r w:rsidR="00653008" w:rsidRPr="00DA301F">
        <w:rPr>
          <w:rFonts w:ascii="Arial" w:hAnsi="Arial" w:cs="Arial"/>
          <w:sz w:val="22"/>
          <w:szCs w:val="22"/>
        </w:rPr>
        <w:t>202</w:t>
      </w:r>
      <w:r w:rsidR="00E360A8">
        <w:rPr>
          <w:rFonts w:ascii="Arial" w:hAnsi="Arial" w:cs="Arial"/>
          <w:sz w:val="22"/>
          <w:szCs w:val="22"/>
        </w:rPr>
        <w:t>5</w:t>
      </w:r>
      <w:r w:rsidR="00A24C94">
        <w:rPr>
          <w:rFonts w:ascii="Arial" w:hAnsi="Arial" w:cs="Arial"/>
          <w:sz w:val="22"/>
          <w:szCs w:val="22"/>
        </w:rPr>
        <w:t>-</w:t>
      </w:r>
      <w:r w:rsidR="00E360A8">
        <w:rPr>
          <w:rFonts w:ascii="Arial" w:hAnsi="Arial" w:cs="Arial"/>
          <w:sz w:val="22"/>
          <w:szCs w:val="22"/>
        </w:rPr>
        <w:t>1</w:t>
      </w:r>
    </w:p>
    <w:p w14:paraId="0246A5C9" w14:textId="5BA5D480" w:rsidR="00384682" w:rsidRPr="00DA301F" w:rsidRDefault="00384682" w:rsidP="00D377A6">
      <w:pPr>
        <w:ind w:right="-396"/>
        <w:jc w:val="both"/>
        <w:rPr>
          <w:rFonts w:ascii="Arial" w:hAnsi="Arial" w:cs="Arial"/>
          <w:sz w:val="22"/>
          <w:szCs w:val="22"/>
        </w:rPr>
      </w:pPr>
      <w:r w:rsidRPr="00DA301F">
        <w:rPr>
          <w:rFonts w:ascii="Arial" w:hAnsi="Arial" w:cs="Arial"/>
          <w:sz w:val="22"/>
          <w:szCs w:val="22"/>
        </w:rPr>
        <w:t>Nova Gorica,</w:t>
      </w:r>
      <w:r w:rsidR="00FB3BAB">
        <w:rPr>
          <w:rFonts w:ascii="Arial" w:hAnsi="Arial" w:cs="Arial"/>
          <w:sz w:val="22"/>
          <w:szCs w:val="22"/>
        </w:rPr>
        <w:t xml:space="preserve"> </w:t>
      </w:r>
      <w:r w:rsidR="00B55F58">
        <w:rPr>
          <w:rFonts w:ascii="Arial" w:hAnsi="Arial" w:cs="Arial"/>
          <w:sz w:val="22"/>
          <w:szCs w:val="22"/>
        </w:rPr>
        <w:t>23</w:t>
      </w:r>
      <w:r w:rsidR="00047AA6">
        <w:rPr>
          <w:rFonts w:ascii="Arial" w:hAnsi="Arial" w:cs="Arial"/>
          <w:sz w:val="22"/>
          <w:szCs w:val="22"/>
        </w:rPr>
        <w:t xml:space="preserve">. </w:t>
      </w:r>
      <w:r w:rsidR="00AE59EA">
        <w:rPr>
          <w:rFonts w:ascii="Arial" w:hAnsi="Arial" w:cs="Arial"/>
          <w:sz w:val="22"/>
          <w:szCs w:val="22"/>
        </w:rPr>
        <w:t>januar</w:t>
      </w:r>
      <w:r w:rsidR="00912059">
        <w:rPr>
          <w:rFonts w:ascii="Arial" w:hAnsi="Arial" w:cs="Arial"/>
          <w:sz w:val="22"/>
          <w:szCs w:val="22"/>
        </w:rPr>
        <w:t xml:space="preserve"> </w:t>
      </w:r>
      <w:r w:rsidR="006C3B2F">
        <w:rPr>
          <w:rFonts w:ascii="Arial" w:hAnsi="Arial" w:cs="Arial"/>
          <w:sz w:val="22"/>
          <w:szCs w:val="22"/>
        </w:rPr>
        <w:t>20</w:t>
      </w:r>
      <w:r w:rsidR="00047AA6">
        <w:rPr>
          <w:rFonts w:ascii="Arial" w:hAnsi="Arial" w:cs="Arial"/>
          <w:sz w:val="22"/>
          <w:szCs w:val="22"/>
        </w:rPr>
        <w:t>2</w:t>
      </w:r>
      <w:r w:rsidR="00ED091B">
        <w:rPr>
          <w:rFonts w:ascii="Arial" w:hAnsi="Arial" w:cs="Arial"/>
          <w:sz w:val="22"/>
          <w:szCs w:val="22"/>
        </w:rPr>
        <w:t>5</w:t>
      </w:r>
      <w:r w:rsidR="006C3B2F">
        <w:rPr>
          <w:rFonts w:ascii="Arial" w:hAnsi="Arial" w:cs="Arial"/>
          <w:sz w:val="22"/>
          <w:szCs w:val="22"/>
        </w:rPr>
        <w:t xml:space="preserve"> </w:t>
      </w:r>
      <w:r w:rsidRPr="00DA301F">
        <w:rPr>
          <w:rFonts w:ascii="Arial" w:hAnsi="Arial" w:cs="Arial"/>
          <w:sz w:val="22"/>
          <w:szCs w:val="22"/>
        </w:rPr>
        <w:t xml:space="preserve">   </w:t>
      </w:r>
    </w:p>
    <w:p w14:paraId="6B52C2D2" w14:textId="77777777" w:rsidR="00384682" w:rsidRDefault="00384682" w:rsidP="00D377A6">
      <w:pPr>
        <w:ind w:right="-396"/>
        <w:jc w:val="both"/>
        <w:rPr>
          <w:rFonts w:ascii="Arial" w:hAnsi="Arial" w:cs="Arial"/>
          <w:sz w:val="22"/>
          <w:szCs w:val="22"/>
        </w:rPr>
      </w:pPr>
    </w:p>
    <w:p w14:paraId="6108D1F9" w14:textId="77777777" w:rsidR="00DB0A46" w:rsidRPr="00DA301F" w:rsidRDefault="00DB0A46" w:rsidP="00D377A6">
      <w:pPr>
        <w:ind w:right="-396"/>
        <w:jc w:val="both"/>
        <w:rPr>
          <w:rFonts w:ascii="Arial" w:hAnsi="Arial" w:cs="Arial"/>
          <w:sz w:val="22"/>
          <w:szCs w:val="22"/>
        </w:rPr>
      </w:pPr>
    </w:p>
    <w:p w14:paraId="2A6C2C94" w14:textId="77777777" w:rsidR="00384682" w:rsidRPr="00DA301F" w:rsidRDefault="00384682" w:rsidP="00D377A6">
      <w:pPr>
        <w:ind w:right="-396"/>
        <w:jc w:val="both"/>
        <w:rPr>
          <w:rFonts w:ascii="Arial" w:hAnsi="Arial" w:cs="Arial"/>
          <w:sz w:val="22"/>
          <w:szCs w:val="22"/>
        </w:rPr>
      </w:pPr>
      <w:r w:rsidRPr="00DA301F">
        <w:rPr>
          <w:rFonts w:ascii="Arial" w:eastAsia="Arial" w:hAnsi="Arial" w:cs="Arial"/>
          <w:sz w:val="22"/>
          <w:szCs w:val="22"/>
        </w:rPr>
        <w:t xml:space="preserve"> </w:t>
      </w:r>
    </w:p>
    <w:p w14:paraId="12F6EB8E" w14:textId="77777777" w:rsidR="00384682" w:rsidRPr="00DA301F" w:rsidRDefault="00384682" w:rsidP="00565E84">
      <w:pPr>
        <w:ind w:right="-396"/>
        <w:jc w:val="center"/>
        <w:rPr>
          <w:rFonts w:ascii="Arial" w:hAnsi="Arial" w:cs="Arial"/>
          <w:sz w:val="22"/>
          <w:szCs w:val="22"/>
        </w:rPr>
      </w:pPr>
      <w:r w:rsidRPr="00DA301F">
        <w:rPr>
          <w:rFonts w:ascii="Arial" w:hAnsi="Arial" w:cs="Arial"/>
          <w:b/>
          <w:sz w:val="22"/>
          <w:szCs w:val="22"/>
        </w:rPr>
        <w:t>O D G O V O R I</w:t>
      </w:r>
    </w:p>
    <w:p w14:paraId="25B76C7F" w14:textId="77777777" w:rsidR="00384682" w:rsidRPr="00DA301F" w:rsidRDefault="00384682" w:rsidP="00D377A6">
      <w:pPr>
        <w:ind w:right="-396"/>
        <w:jc w:val="both"/>
        <w:rPr>
          <w:rFonts w:ascii="Arial" w:hAnsi="Arial" w:cs="Arial"/>
          <w:b/>
          <w:sz w:val="22"/>
          <w:szCs w:val="22"/>
        </w:rPr>
      </w:pPr>
    </w:p>
    <w:p w14:paraId="08CA09AD" w14:textId="77777777" w:rsidR="00384682" w:rsidRPr="00DA301F" w:rsidRDefault="00384682" w:rsidP="00D377A6">
      <w:pPr>
        <w:tabs>
          <w:tab w:val="center" w:pos="5040"/>
        </w:tabs>
        <w:ind w:right="-396"/>
        <w:jc w:val="both"/>
        <w:rPr>
          <w:rFonts w:ascii="Arial" w:hAnsi="Arial" w:cs="Arial"/>
          <w:sz w:val="22"/>
          <w:szCs w:val="22"/>
        </w:rPr>
      </w:pPr>
      <w:r w:rsidRPr="00DA301F">
        <w:rPr>
          <w:rFonts w:ascii="Arial" w:hAnsi="Arial" w:cs="Arial"/>
          <w:b/>
          <w:sz w:val="22"/>
          <w:szCs w:val="22"/>
        </w:rPr>
        <w:t>NA  POBUDE, PREDLOGE IN VPRAŠANJA SVETNIC TER SVETNIKOV, KI SO BILA</w:t>
      </w:r>
    </w:p>
    <w:p w14:paraId="49E1D48A" w14:textId="77777777" w:rsidR="00384682" w:rsidRPr="00DA301F" w:rsidRDefault="009B2B7E" w:rsidP="00D377A6">
      <w:pPr>
        <w:ind w:right="-396" w:firstLine="708"/>
        <w:jc w:val="both"/>
        <w:rPr>
          <w:rFonts w:ascii="Arial" w:hAnsi="Arial" w:cs="Arial"/>
          <w:sz w:val="22"/>
          <w:szCs w:val="22"/>
        </w:rPr>
      </w:pPr>
      <w:r>
        <w:rPr>
          <w:rFonts w:ascii="Arial" w:hAnsi="Arial" w:cs="Arial"/>
          <w:b/>
          <w:sz w:val="22"/>
          <w:szCs w:val="22"/>
        </w:rPr>
        <w:t xml:space="preserve">                           </w:t>
      </w:r>
      <w:r w:rsidR="00384682" w:rsidRPr="00DA301F">
        <w:rPr>
          <w:rFonts w:ascii="Arial" w:hAnsi="Arial" w:cs="Arial"/>
          <w:b/>
          <w:sz w:val="22"/>
          <w:szCs w:val="22"/>
        </w:rPr>
        <w:t>PODANA NA SEJAH MESTNEGA SVETA</w:t>
      </w:r>
    </w:p>
    <w:p w14:paraId="77A38FCA" w14:textId="77777777" w:rsidR="00384682" w:rsidRPr="00DA301F" w:rsidRDefault="00384682" w:rsidP="00D377A6">
      <w:pPr>
        <w:jc w:val="both"/>
        <w:rPr>
          <w:rFonts w:ascii="Arial" w:hAnsi="Arial" w:cs="Arial"/>
          <w:b/>
          <w:sz w:val="22"/>
          <w:szCs w:val="22"/>
        </w:rPr>
      </w:pPr>
    </w:p>
    <w:p w14:paraId="58D03A88" w14:textId="77777777" w:rsidR="00DB0A46" w:rsidRDefault="00B3506D" w:rsidP="00D377A6">
      <w:pPr>
        <w:jc w:val="both"/>
        <w:rPr>
          <w:rFonts w:ascii="Arial" w:hAnsi="Arial" w:cs="Arial"/>
          <w:b/>
          <w:sz w:val="22"/>
          <w:szCs w:val="22"/>
          <w:u w:val="single"/>
        </w:rPr>
      </w:pPr>
      <w:r>
        <w:rPr>
          <w:rFonts w:ascii="Arial" w:hAnsi="Arial" w:cs="Arial"/>
          <w:b/>
          <w:sz w:val="22"/>
          <w:szCs w:val="22"/>
          <w:u w:val="single"/>
        </w:rPr>
        <w:t xml:space="preserve"> </w:t>
      </w:r>
    </w:p>
    <w:p w14:paraId="476260E0" w14:textId="60D2CEB8" w:rsidR="00E37CA8" w:rsidRDefault="00047AA6" w:rsidP="00D377A6">
      <w:pPr>
        <w:jc w:val="both"/>
        <w:rPr>
          <w:rFonts w:ascii="Arial" w:hAnsi="Arial" w:cs="Arial"/>
          <w:b/>
          <w:sz w:val="22"/>
          <w:szCs w:val="22"/>
          <w:u w:val="single"/>
        </w:rPr>
      </w:pPr>
      <w:r>
        <w:rPr>
          <w:rFonts w:ascii="Arial" w:hAnsi="Arial" w:cs="Arial"/>
          <w:b/>
          <w:sz w:val="22"/>
          <w:szCs w:val="22"/>
          <w:u w:val="single"/>
        </w:rPr>
        <w:t>2</w:t>
      </w:r>
      <w:r w:rsidR="00E360A8">
        <w:rPr>
          <w:rFonts w:ascii="Arial" w:hAnsi="Arial" w:cs="Arial"/>
          <w:b/>
          <w:sz w:val="22"/>
          <w:szCs w:val="22"/>
          <w:u w:val="single"/>
        </w:rPr>
        <w:t>2</w:t>
      </w:r>
      <w:r w:rsidR="00E37CA8" w:rsidRPr="00DA301F">
        <w:rPr>
          <w:rFonts w:ascii="Arial" w:hAnsi="Arial" w:cs="Arial"/>
          <w:b/>
          <w:sz w:val="22"/>
          <w:szCs w:val="22"/>
          <w:u w:val="single"/>
        </w:rPr>
        <w:t xml:space="preserve">. SEJA MESTNEGA SVETA, </w:t>
      </w:r>
      <w:r w:rsidR="00E360A8">
        <w:rPr>
          <w:rFonts w:ascii="Arial" w:hAnsi="Arial" w:cs="Arial"/>
          <w:b/>
          <w:sz w:val="22"/>
          <w:szCs w:val="22"/>
          <w:u w:val="single"/>
        </w:rPr>
        <w:t>23</w:t>
      </w:r>
      <w:r w:rsidR="005B33C5">
        <w:rPr>
          <w:rFonts w:ascii="Arial" w:hAnsi="Arial" w:cs="Arial"/>
          <w:b/>
          <w:sz w:val="22"/>
          <w:szCs w:val="22"/>
          <w:u w:val="single"/>
        </w:rPr>
        <w:t xml:space="preserve">. </w:t>
      </w:r>
      <w:r w:rsidR="00E360A8">
        <w:rPr>
          <w:rFonts w:ascii="Arial" w:hAnsi="Arial" w:cs="Arial"/>
          <w:b/>
          <w:sz w:val="22"/>
          <w:szCs w:val="22"/>
          <w:u w:val="single"/>
        </w:rPr>
        <w:t xml:space="preserve">januar </w:t>
      </w:r>
      <w:r w:rsidR="005B33C5">
        <w:rPr>
          <w:rFonts w:ascii="Arial" w:hAnsi="Arial" w:cs="Arial"/>
          <w:b/>
          <w:sz w:val="22"/>
          <w:szCs w:val="22"/>
          <w:u w:val="single"/>
        </w:rPr>
        <w:t>202</w:t>
      </w:r>
      <w:r w:rsidR="00E360A8">
        <w:rPr>
          <w:rFonts w:ascii="Arial" w:hAnsi="Arial" w:cs="Arial"/>
          <w:b/>
          <w:sz w:val="22"/>
          <w:szCs w:val="22"/>
          <w:u w:val="single"/>
        </w:rPr>
        <w:t>5</w:t>
      </w:r>
    </w:p>
    <w:p w14:paraId="242B59AD" w14:textId="77777777" w:rsidR="00E37CA8" w:rsidRDefault="00E37CA8" w:rsidP="00D377A6">
      <w:pPr>
        <w:jc w:val="both"/>
        <w:rPr>
          <w:rFonts w:ascii="Arial" w:hAnsi="Arial" w:cs="Arial"/>
          <w:b/>
          <w:sz w:val="22"/>
          <w:szCs w:val="22"/>
          <w:u w:val="single"/>
        </w:rPr>
      </w:pPr>
    </w:p>
    <w:p w14:paraId="2E1C15B2" w14:textId="77777777" w:rsidR="00E37CA8" w:rsidRDefault="00E37CA8" w:rsidP="00D377A6">
      <w:pPr>
        <w:jc w:val="both"/>
        <w:rPr>
          <w:rFonts w:ascii="Arial" w:hAnsi="Arial" w:cs="Arial"/>
          <w:b/>
          <w:sz w:val="22"/>
          <w:szCs w:val="22"/>
          <w:u w:val="single"/>
        </w:rPr>
      </w:pPr>
    </w:p>
    <w:p w14:paraId="06790AF6" w14:textId="0B843FB2" w:rsidR="00047AA6" w:rsidRPr="007B2BBE" w:rsidRDefault="00047AA6" w:rsidP="00CE73A9">
      <w:pPr>
        <w:numPr>
          <w:ilvl w:val="0"/>
          <w:numId w:val="3"/>
        </w:numPr>
        <w:suppressAutoHyphens w:val="0"/>
        <w:autoSpaceDE w:val="0"/>
        <w:autoSpaceDN w:val="0"/>
        <w:adjustRightInd w:val="0"/>
        <w:ind w:left="567" w:hanging="567"/>
        <w:jc w:val="both"/>
        <w:rPr>
          <w:rFonts w:ascii="Arial" w:hAnsi="Arial" w:cs="Arial"/>
          <w:b/>
          <w:sz w:val="22"/>
          <w:szCs w:val="22"/>
        </w:rPr>
      </w:pPr>
      <w:bookmarkStart w:id="0" w:name="_Hlk91505959"/>
      <w:r w:rsidRPr="001273ED">
        <w:rPr>
          <w:rFonts w:ascii="Arial" w:hAnsi="Arial" w:cs="Arial"/>
          <w:b/>
          <w:sz w:val="22"/>
          <w:szCs w:val="22"/>
        </w:rPr>
        <w:t>SVETNI</w:t>
      </w:r>
      <w:r>
        <w:rPr>
          <w:rFonts w:ascii="Arial" w:hAnsi="Arial" w:cs="Arial"/>
          <w:b/>
          <w:sz w:val="22"/>
          <w:szCs w:val="22"/>
        </w:rPr>
        <w:t>CA</w:t>
      </w:r>
      <w:r w:rsidRPr="001273ED">
        <w:rPr>
          <w:rFonts w:ascii="Arial" w:hAnsi="Arial" w:cs="Arial"/>
          <w:b/>
          <w:sz w:val="22"/>
          <w:szCs w:val="22"/>
        </w:rPr>
        <w:t xml:space="preserve"> </w:t>
      </w:r>
      <w:r w:rsidR="00DD0132">
        <w:rPr>
          <w:rFonts w:ascii="Arial" w:hAnsi="Arial" w:cs="Arial"/>
          <w:b/>
          <w:sz w:val="22"/>
          <w:szCs w:val="22"/>
        </w:rPr>
        <w:t>DAMJANA PAVLICA</w:t>
      </w:r>
      <w:r>
        <w:rPr>
          <w:rFonts w:ascii="Arial" w:hAnsi="Arial" w:cs="Arial"/>
          <w:b/>
          <w:sz w:val="22"/>
          <w:szCs w:val="22"/>
        </w:rPr>
        <w:t xml:space="preserve"> </w:t>
      </w:r>
      <w:r w:rsidRPr="007B2BBE">
        <w:rPr>
          <w:rFonts w:ascii="Arial" w:hAnsi="Arial" w:cs="Arial"/>
          <w:bCs/>
          <w:sz w:val="22"/>
          <w:szCs w:val="22"/>
        </w:rPr>
        <w:t>je po</w:t>
      </w:r>
      <w:r w:rsidR="00D22B49">
        <w:rPr>
          <w:rFonts w:ascii="Arial" w:hAnsi="Arial" w:cs="Arial"/>
          <w:bCs/>
          <w:sz w:val="22"/>
          <w:szCs w:val="22"/>
        </w:rPr>
        <w:t>dala</w:t>
      </w:r>
      <w:r w:rsidRPr="007B2BBE">
        <w:rPr>
          <w:rFonts w:ascii="Arial" w:hAnsi="Arial" w:cs="Arial"/>
          <w:bCs/>
          <w:sz w:val="22"/>
          <w:szCs w:val="22"/>
        </w:rPr>
        <w:t xml:space="preserve"> naslednj</w:t>
      </w:r>
      <w:r w:rsidR="00D22B49">
        <w:rPr>
          <w:rFonts w:ascii="Arial" w:hAnsi="Arial" w:cs="Arial"/>
          <w:bCs/>
          <w:sz w:val="22"/>
          <w:szCs w:val="22"/>
        </w:rPr>
        <w:t>o pobudo</w:t>
      </w:r>
      <w:r w:rsidRPr="007B2BBE">
        <w:rPr>
          <w:rFonts w:ascii="Arial" w:hAnsi="Arial" w:cs="Arial"/>
          <w:bCs/>
          <w:sz w:val="22"/>
          <w:szCs w:val="22"/>
        </w:rPr>
        <w:t>:</w:t>
      </w:r>
    </w:p>
    <w:p w14:paraId="6CA622CE" w14:textId="77777777" w:rsidR="00E37CA8" w:rsidRPr="0063320E" w:rsidRDefault="00E37CA8" w:rsidP="00E37CA8">
      <w:pPr>
        <w:suppressAutoHyphens w:val="0"/>
        <w:jc w:val="both"/>
        <w:rPr>
          <w:rFonts w:ascii="Arial" w:hAnsi="Arial" w:cs="Arial"/>
          <w:b/>
          <w:bCs/>
          <w:color w:val="000000"/>
          <w:sz w:val="22"/>
          <w:szCs w:val="22"/>
        </w:rPr>
      </w:pPr>
    </w:p>
    <w:bookmarkEnd w:id="0"/>
    <w:p w14:paraId="63D9C38B" w14:textId="7A95304C" w:rsidR="00DD0132" w:rsidRPr="0063320E" w:rsidRDefault="00DD0132" w:rsidP="0063320E">
      <w:pPr>
        <w:pStyle w:val="Standard"/>
        <w:tabs>
          <w:tab w:val="left" w:pos="709"/>
        </w:tabs>
        <w:ind w:left="709"/>
        <w:jc w:val="both"/>
        <w:rPr>
          <w:rFonts w:ascii="Arial" w:hAnsi="Arial" w:cs="Arial"/>
          <w:bCs/>
          <w:sz w:val="22"/>
          <w:szCs w:val="22"/>
        </w:rPr>
      </w:pPr>
      <w:r w:rsidRPr="0063320E">
        <w:rPr>
          <w:rFonts w:ascii="Arial" w:hAnsi="Arial" w:cs="Arial"/>
          <w:bCs/>
          <w:sz w:val="22"/>
          <w:szCs w:val="22"/>
        </w:rPr>
        <w:t xml:space="preserve">V svetniški skupini SDS opozarjamo, da je križišče v Ozeljanu pri </w:t>
      </w:r>
      <w:r w:rsidR="0041119D">
        <w:rPr>
          <w:rFonts w:ascii="Arial" w:hAnsi="Arial" w:cs="Arial"/>
          <w:bCs/>
          <w:sz w:val="22"/>
          <w:szCs w:val="22"/>
        </w:rPr>
        <w:t>T</w:t>
      </w:r>
      <w:r w:rsidRPr="0063320E">
        <w:rPr>
          <w:rFonts w:ascii="Arial" w:hAnsi="Arial" w:cs="Arial"/>
          <w:bCs/>
          <w:sz w:val="22"/>
          <w:szCs w:val="22"/>
        </w:rPr>
        <w:t xml:space="preserve">reh hišah nepregledno in zelo nevarno, saj je že terjalo smrtne žrtve. Mi smo že v prejšnjih mandatih opozarjali, da je potrebno urediti krožišče že, ko se je kupovalo zemljišče za industrijsko cono Kromberk. Kot sem opazila, sta hiši naprodaj, zato predlagamo, da se </w:t>
      </w:r>
      <w:r w:rsidR="00EF3BCE" w:rsidRPr="0063320E">
        <w:rPr>
          <w:rFonts w:ascii="Arial" w:hAnsi="Arial" w:cs="Arial"/>
          <w:bCs/>
          <w:sz w:val="22"/>
          <w:szCs w:val="22"/>
        </w:rPr>
        <w:t>le-</w:t>
      </w:r>
      <w:r w:rsidRPr="0063320E">
        <w:rPr>
          <w:rFonts w:ascii="Arial" w:hAnsi="Arial" w:cs="Arial"/>
          <w:bCs/>
          <w:sz w:val="22"/>
          <w:szCs w:val="22"/>
        </w:rPr>
        <w:t>ti odkupita, se jih zruši in s tem poveča vsaj preglednost in varnost križišča ter izgled območja. Ker je ta cesta zelo prometna in se promet še povečuje, mora biti varna. Na Ajševici urejamo most in tudi turistično točko</w:t>
      </w:r>
      <w:r w:rsidR="00A67734" w:rsidRPr="0063320E">
        <w:rPr>
          <w:rFonts w:ascii="Arial" w:hAnsi="Arial" w:cs="Arial"/>
          <w:bCs/>
          <w:sz w:val="22"/>
          <w:szCs w:val="22"/>
        </w:rPr>
        <w:t>. N</w:t>
      </w:r>
      <w:r w:rsidRPr="0063320E">
        <w:rPr>
          <w:rFonts w:ascii="Arial" w:hAnsi="Arial" w:cs="Arial"/>
          <w:bCs/>
          <w:sz w:val="22"/>
          <w:szCs w:val="22"/>
        </w:rPr>
        <w:t xml:space="preserve">edaleč od tu imamo to nevarno in neurejeno križišče. Predlagamo, da se resno pristopi k reševanju tega problema tudi v luči EPK-ja. Opozarjamo tudi na gradnjo nove industrijske cone in bližnjega hotela, ki bo promet še povečal. </w:t>
      </w:r>
    </w:p>
    <w:p w14:paraId="52287394" w14:textId="77777777" w:rsidR="005B33C5" w:rsidRDefault="005B33C5" w:rsidP="005B33C5">
      <w:pPr>
        <w:autoSpaceDE w:val="0"/>
        <w:jc w:val="both"/>
        <w:rPr>
          <w:rFonts w:ascii="Arial" w:hAnsi="Arial" w:cs="Arial"/>
          <w:b/>
          <w:bCs/>
          <w:color w:val="000000"/>
          <w:sz w:val="22"/>
          <w:szCs w:val="22"/>
        </w:rPr>
      </w:pPr>
    </w:p>
    <w:p w14:paraId="2224EE64" w14:textId="5C75F3A5" w:rsidR="6F75DFA1" w:rsidRDefault="67AD54AB" w:rsidP="6F75DFA1">
      <w:pPr>
        <w:tabs>
          <w:tab w:val="left" w:pos="5580"/>
        </w:tabs>
        <w:jc w:val="both"/>
        <w:rPr>
          <w:rFonts w:ascii="Arial" w:hAnsi="Arial" w:cs="Arial"/>
          <w:color w:val="000000" w:themeColor="text1"/>
          <w:sz w:val="22"/>
          <w:szCs w:val="22"/>
        </w:rPr>
      </w:pPr>
      <w:bookmarkStart w:id="1" w:name="_Hlk185832513"/>
      <w:r w:rsidRPr="24286FC3">
        <w:rPr>
          <w:rFonts w:ascii="Arial" w:hAnsi="Arial" w:cs="Arial"/>
          <w:b/>
          <w:bCs/>
          <w:color w:val="000000" w:themeColor="text1"/>
          <w:sz w:val="22"/>
          <w:szCs w:val="22"/>
        </w:rPr>
        <w:t xml:space="preserve">Občinska uprava </w:t>
      </w:r>
      <w:r w:rsidRPr="24286FC3">
        <w:rPr>
          <w:rFonts w:ascii="Arial" w:hAnsi="Arial" w:cs="Arial"/>
          <w:color w:val="000000" w:themeColor="text1"/>
          <w:sz w:val="22"/>
          <w:szCs w:val="22"/>
        </w:rPr>
        <w:t>je</w:t>
      </w:r>
      <w:r w:rsidRPr="24286FC3">
        <w:rPr>
          <w:rFonts w:ascii="Arial" w:hAnsi="Arial" w:cs="Arial"/>
          <w:b/>
          <w:bCs/>
          <w:color w:val="000000" w:themeColor="text1"/>
          <w:sz w:val="22"/>
          <w:szCs w:val="22"/>
        </w:rPr>
        <w:t xml:space="preserve"> </w:t>
      </w:r>
      <w:r w:rsidR="6E8E2DA3" w:rsidRPr="24286FC3">
        <w:rPr>
          <w:rFonts w:ascii="Arial" w:hAnsi="Arial" w:cs="Arial"/>
          <w:color w:val="000000" w:themeColor="text1"/>
          <w:sz w:val="22"/>
          <w:szCs w:val="22"/>
        </w:rPr>
        <w:t>posredoval</w:t>
      </w:r>
      <w:r w:rsidR="11D167B0" w:rsidRPr="24286FC3">
        <w:rPr>
          <w:rFonts w:ascii="Arial" w:hAnsi="Arial" w:cs="Arial"/>
          <w:color w:val="000000" w:themeColor="text1"/>
          <w:sz w:val="22"/>
          <w:szCs w:val="22"/>
        </w:rPr>
        <w:t>a</w:t>
      </w:r>
      <w:r w:rsidR="6E8E2DA3" w:rsidRPr="24286FC3">
        <w:rPr>
          <w:rFonts w:ascii="Arial" w:hAnsi="Arial" w:cs="Arial"/>
          <w:color w:val="000000" w:themeColor="text1"/>
          <w:sz w:val="22"/>
          <w:szCs w:val="22"/>
        </w:rPr>
        <w:t xml:space="preserve"> naslednji odgovor:</w:t>
      </w:r>
      <w:bookmarkEnd w:id="1"/>
    </w:p>
    <w:p w14:paraId="4CE4555C" w14:textId="77777777" w:rsidR="00D16080" w:rsidRDefault="00D16080" w:rsidP="6F75DFA1">
      <w:pPr>
        <w:tabs>
          <w:tab w:val="left" w:pos="5580"/>
        </w:tabs>
        <w:jc w:val="both"/>
        <w:rPr>
          <w:rFonts w:ascii="Arial" w:hAnsi="Arial" w:cs="Arial"/>
          <w:color w:val="000000" w:themeColor="text1"/>
          <w:sz w:val="22"/>
          <w:szCs w:val="22"/>
        </w:rPr>
      </w:pPr>
    </w:p>
    <w:p w14:paraId="691CFB0E" w14:textId="6ADAAC36" w:rsidR="2EA765B5" w:rsidRPr="00D16080" w:rsidRDefault="2EA765B5" w:rsidP="00D16080">
      <w:pPr>
        <w:spacing w:after="160" w:line="257" w:lineRule="auto"/>
        <w:jc w:val="both"/>
        <w:rPr>
          <w:rFonts w:ascii="Arial" w:hAnsi="Arial" w:cs="Arial"/>
          <w:sz w:val="22"/>
          <w:szCs w:val="22"/>
        </w:rPr>
      </w:pPr>
      <w:r w:rsidRPr="00D16080">
        <w:rPr>
          <w:rFonts w:ascii="Arial" w:eastAsia="SimSun" w:hAnsi="Arial" w:cs="Arial"/>
          <w:sz w:val="22"/>
          <w:szCs w:val="22"/>
          <w:lang w:bidi="hi-IN"/>
        </w:rPr>
        <w:t>Zahvaljujemo se za ponovno pobudo svetniške skupine SDS in svetnice Damjane Pavlica za ureditev križišča/krožišča Tri hiše (Ozeljan).</w:t>
      </w:r>
    </w:p>
    <w:p w14:paraId="3F2AE9FB" w14:textId="423084C5" w:rsidR="2EA765B5" w:rsidRPr="00984470" w:rsidRDefault="2EA765B5" w:rsidP="24286FC3">
      <w:pPr>
        <w:spacing w:after="160" w:line="257" w:lineRule="auto"/>
        <w:jc w:val="both"/>
        <w:rPr>
          <w:rFonts w:ascii="Arial" w:hAnsi="Arial" w:cs="Arial"/>
          <w:sz w:val="22"/>
          <w:szCs w:val="22"/>
        </w:rPr>
      </w:pPr>
      <w:r w:rsidRPr="00D16080">
        <w:rPr>
          <w:rFonts w:ascii="Arial" w:eastAsia="SimSun" w:hAnsi="Arial" w:cs="Arial"/>
          <w:sz w:val="22"/>
          <w:szCs w:val="22"/>
          <w:lang w:bidi="hi-IN"/>
        </w:rPr>
        <w:t>Predlagana izgra</w:t>
      </w:r>
      <w:r w:rsidR="690C829A" w:rsidRPr="00D16080">
        <w:rPr>
          <w:rFonts w:ascii="Arial" w:eastAsia="SimSun" w:hAnsi="Arial" w:cs="Arial"/>
          <w:sz w:val="22"/>
          <w:szCs w:val="22"/>
          <w:lang w:bidi="hi-IN"/>
        </w:rPr>
        <w:t>d</w:t>
      </w:r>
      <w:r w:rsidRPr="00D16080">
        <w:rPr>
          <w:rFonts w:ascii="Arial" w:eastAsia="SimSun" w:hAnsi="Arial" w:cs="Arial"/>
          <w:sz w:val="22"/>
          <w:szCs w:val="22"/>
          <w:lang w:bidi="hi-IN"/>
        </w:rPr>
        <w:t xml:space="preserve">nja križišča je na regionalni cesti Selo – Nova Gorica, ki je </w:t>
      </w:r>
      <w:r w:rsidR="422CCB72" w:rsidRPr="00D16080">
        <w:rPr>
          <w:rFonts w:ascii="Arial" w:eastAsia="SimSun" w:hAnsi="Arial" w:cs="Arial"/>
          <w:sz w:val="22"/>
          <w:szCs w:val="22"/>
          <w:lang w:bidi="hi-IN"/>
        </w:rPr>
        <w:t xml:space="preserve">v pristojnosti države. MONG ne zagotavlja proračunskih sredstev za izgradnjo infrastrukturnih objektov na </w:t>
      </w:r>
      <w:r w:rsidR="6AC80B88" w:rsidRPr="00D16080">
        <w:rPr>
          <w:rFonts w:ascii="Arial" w:eastAsia="SimSun" w:hAnsi="Arial" w:cs="Arial"/>
          <w:sz w:val="22"/>
          <w:szCs w:val="22"/>
          <w:lang w:bidi="hi-IN"/>
        </w:rPr>
        <w:t xml:space="preserve">državnih cestah, zato izgradnje krožišča nimamo v </w:t>
      </w:r>
      <w:r w:rsidR="28BA07B2" w:rsidRPr="00D16080">
        <w:rPr>
          <w:rFonts w:ascii="Arial" w:eastAsia="SimSun" w:hAnsi="Arial" w:cs="Arial"/>
          <w:sz w:val="22"/>
          <w:szCs w:val="22"/>
          <w:lang w:bidi="hi-IN"/>
        </w:rPr>
        <w:t>Načrtu razvojnih programov</w:t>
      </w:r>
      <w:r w:rsidR="74861C4C" w:rsidRPr="00D16080">
        <w:rPr>
          <w:rFonts w:ascii="Arial" w:eastAsia="SimSun" w:hAnsi="Arial" w:cs="Arial"/>
          <w:sz w:val="22"/>
          <w:szCs w:val="22"/>
          <w:lang w:bidi="hi-IN"/>
        </w:rPr>
        <w:t>.</w:t>
      </w:r>
      <w:r w:rsidR="3BF34647" w:rsidRPr="00D16080">
        <w:rPr>
          <w:rFonts w:ascii="Arial" w:eastAsia="SimSun" w:hAnsi="Arial" w:cs="Arial"/>
          <w:sz w:val="22"/>
          <w:szCs w:val="22"/>
          <w:lang w:bidi="hi-IN"/>
        </w:rPr>
        <w:t xml:space="preserve"> Ne glede na navedeno je </w:t>
      </w:r>
      <w:r w:rsidR="28BA07B2" w:rsidRPr="00D16080">
        <w:rPr>
          <w:rFonts w:ascii="Arial" w:eastAsia="SimSun" w:hAnsi="Arial" w:cs="Arial"/>
          <w:sz w:val="22"/>
          <w:szCs w:val="22"/>
          <w:lang w:bidi="hi-IN"/>
        </w:rPr>
        <w:t xml:space="preserve">umestitev novega krožišča prikazana v </w:t>
      </w:r>
      <w:r w:rsidRPr="00D16080">
        <w:rPr>
          <w:rFonts w:ascii="Arial" w:eastAsia="SimSun" w:hAnsi="Arial" w:cs="Arial"/>
          <w:sz w:val="22"/>
          <w:szCs w:val="22"/>
          <w:lang w:bidi="hi-IN"/>
        </w:rPr>
        <w:t>izvedbenem delu Občinskega prostorskega načrta Mestne občine Nova Gorica (OPN)</w:t>
      </w:r>
      <w:r w:rsidR="44DB67DC" w:rsidRPr="00D16080">
        <w:rPr>
          <w:rFonts w:ascii="Arial" w:eastAsia="SimSun" w:hAnsi="Arial" w:cs="Arial"/>
          <w:sz w:val="22"/>
          <w:szCs w:val="22"/>
          <w:lang w:bidi="hi-IN"/>
        </w:rPr>
        <w:t>,</w:t>
      </w:r>
      <w:r w:rsidR="5D46305E" w:rsidRPr="24286FC3">
        <w:rPr>
          <w:rFonts w:ascii="Arial" w:eastAsia="SimSun" w:hAnsi="Arial" w:cs="Arial"/>
          <w:sz w:val="22"/>
          <w:szCs w:val="22"/>
          <w:lang w:bidi="hi-IN"/>
        </w:rPr>
        <w:t xml:space="preserve"> </w:t>
      </w:r>
      <w:r w:rsidR="24DD45CD" w:rsidRPr="00984470">
        <w:rPr>
          <w:rFonts w:ascii="Arial" w:eastAsia="SimSun" w:hAnsi="Arial" w:cs="Arial"/>
          <w:sz w:val="22"/>
          <w:szCs w:val="22"/>
          <w:lang w:bidi="hi-IN"/>
        </w:rPr>
        <w:t>ki</w:t>
      </w:r>
      <w:r w:rsidRPr="00984470">
        <w:rPr>
          <w:rFonts w:ascii="Arial" w:eastAsia="SimSun" w:hAnsi="Arial" w:cs="Arial"/>
          <w:sz w:val="22"/>
          <w:szCs w:val="22"/>
          <w:lang w:bidi="hi-IN"/>
        </w:rPr>
        <w:t xml:space="preserve"> pri Treh hišah predvideva štirikrako krožišče</w:t>
      </w:r>
      <w:r w:rsidR="4FC7F7EC" w:rsidRPr="00984470">
        <w:rPr>
          <w:rFonts w:ascii="Arial" w:eastAsia="SimSun" w:hAnsi="Arial" w:cs="Arial"/>
          <w:sz w:val="22"/>
          <w:szCs w:val="22"/>
          <w:lang w:bidi="hi-IN"/>
        </w:rPr>
        <w:t xml:space="preserve"> s</w:t>
      </w:r>
      <w:r w:rsidRPr="00984470">
        <w:rPr>
          <w:rFonts w:ascii="Arial" w:eastAsia="SimSun" w:hAnsi="Arial" w:cs="Arial"/>
          <w:sz w:val="22"/>
          <w:szCs w:val="22"/>
          <w:lang w:bidi="hi-IN"/>
        </w:rPr>
        <w:t xml:space="preserve"> križa</w:t>
      </w:r>
      <w:r w:rsidR="02937800" w:rsidRPr="00984470">
        <w:rPr>
          <w:rFonts w:ascii="Arial" w:eastAsia="SimSun" w:hAnsi="Arial" w:cs="Arial"/>
          <w:sz w:val="22"/>
          <w:szCs w:val="22"/>
          <w:lang w:bidi="hi-IN"/>
        </w:rPr>
        <w:t>njem</w:t>
      </w:r>
      <w:r w:rsidRPr="00984470">
        <w:rPr>
          <w:rFonts w:ascii="Arial" w:eastAsia="SimSun" w:hAnsi="Arial" w:cs="Arial"/>
          <w:sz w:val="22"/>
          <w:szCs w:val="22"/>
          <w:lang w:bidi="hi-IN"/>
        </w:rPr>
        <w:t xml:space="preserve"> obstoječe regionalne ceste in nov</w:t>
      </w:r>
      <w:r w:rsidR="0F00A895" w:rsidRPr="00984470">
        <w:rPr>
          <w:rFonts w:ascii="Arial" w:eastAsia="SimSun" w:hAnsi="Arial" w:cs="Arial"/>
          <w:sz w:val="22"/>
          <w:szCs w:val="22"/>
          <w:lang w:bidi="hi-IN"/>
        </w:rPr>
        <w:t>im</w:t>
      </w:r>
      <w:r w:rsidRPr="00984470">
        <w:rPr>
          <w:rFonts w:ascii="Arial" w:eastAsia="SimSun" w:hAnsi="Arial" w:cs="Arial"/>
          <w:sz w:val="22"/>
          <w:szCs w:val="22"/>
          <w:lang w:bidi="hi-IN"/>
        </w:rPr>
        <w:t xml:space="preserve"> odsek</w:t>
      </w:r>
      <w:r w:rsidR="3C066010" w:rsidRPr="00984470">
        <w:rPr>
          <w:rFonts w:ascii="Arial" w:eastAsia="SimSun" w:hAnsi="Arial" w:cs="Arial"/>
          <w:sz w:val="22"/>
          <w:szCs w:val="22"/>
          <w:lang w:bidi="hi-IN"/>
        </w:rPr>
        <w:t>om</w:t>
      </w:r>
      <w:r w:rsidRPr="00984470">
        <w:rPr>
          <w:rFonts w:ascii="Arial" w:eastAsia="SimSun" w:hAnsi="Arial" w:cs="Arial"/>
          <w:sz w:val="22"/>
          <w:szCs w:val="22"/>
          <w:lang w:bidi="hi-IN"/>
        </w:rPr>
        <w:t xml:space="preserve"> lokalne ceste v smeri proti Ozeljanu</w:t>
      </w:r>
      <w:r w:rsidR="7CB2845E" w:rsidRPr="00984470">
        <w:rPr>
          <w:rFonts w:ascii="Arial" w:eastAsia="SimSun" w:hAnsi="Arial" w:cs="Arial"/>
          <w:sz w:val="22"/>
          <w:szCs w:val="22"/>
          <w:lang w:bidi="hi-IN"/>
        </w:rPr>
        <w:t xml:space="preserve"> in</w:t>
      </w:r>
      <w:r w:rsidRPr="00984470">
        <w:rPr>
          <w:rFonts w:ascii="Arial" w:eastAsia="SimSun" w:hAnsi="Arial" w:cs="Arial"/>
          <w:sz w:val="22"/>
          <w:szCs w:val="22"/>
          <w:lang w:bidi="hi-IN"/>
        </w:rPr>
        <w:t xml:space="preserve"> ki nadomesti obstoječi priključek proti Ozeljanu</w:t>
      </w:r>
      <w:r w:rsidR="69A63A95" w:rsidRPr="00984470">
        <w:rPr>
          <w:rFonts w:ascii="Arial" w:eastAsia="SimSun" w:hAnsi="Arial" w:cs="Arial"/>
          <w:sz w:val="22"/>
          <w:szCs w:val="22"/>
          <w:lang w:bidi="hi-IN"/>
        </w:rPr>
        <w:t>.</w:t>
      </w:r>
      <w:r w:rsidRPr="00984470">
        <w:rPr>
          <w:rFonts w:ascii="Arial" w:eastAsia="SimSun" w:hAnsi="Arial" w:cs="Arial"/>
          <w:sz w:val="22"/>
          <w:szCs w:val="22"/>
          <w:lang w:bidi="hi-IN"/>
        </w:rPr>
        <w:t xml:space="preserve"> </w:t>
      </w:r>
      <w:r w:rsidR="7B158C1B" w:rsidRPr="00984470">
        <w:rPr>
          <w:rFonts w:ascii="Arial" w:eastAsia="SimSun" w:hAnsi="Arial" w:cs="Arial"/>
          <w:sz w:val="22"/>
          <w:szCs w:val="22"/>
          <w:lang w:bidi="hi-IN"/>
        </w:rPr>
        <w:t>N</w:t>
      </w:r>
      <w:r w:rsidRPr="00984470">
        <w:rPr>
          <w:rFonts w:ascii="Arial" w:eastAsia="SimSun" w:hAnsi="Arial" w:cs="Arial"/>
          <w:sz w:val="22"/>
          <w:szCs w:val="22"/>
          <w:lang w:bidi="hi-IN"/>
        </w:rPr>
        <w:t xml:space="preserve">a ta način </w:t>
      </w:r>
      <w:r w:rsidR="134CB4F9" w:rsidRPr="24286FC3">
        <w:rPr>
          <w:rFonts w:ascii="Arial" w:eastAsia="SimSun" w:hAnsi="Arial" w:cs="Arial"/>
          <w:sz w:val="22"/>
          <w:szCs w:val="22"/>
          <w:lang w:bidi="hi-IN"/>
        </w:rPr>
        <w:t xml:space="preserve">se </w:t>
      </w:r>
      <w:r w:rsidRPr="00984470">
        <w:rPr>
          <w:rFonts w:ascii="Arial" w:eastAsia="SimSun" w:hAnsi="Arial" w:cs="Arial"/>
          <w:sz w:val="22"/>
          <w:szCs w:val="22"/>
          <w:lang w:bidi="hi-IN"/>
        </w:rPr>
        <w:t>nevarno obstoječe križišče med javno potjo proti Ozeljanu in regionalno cesto Selo – Nova Gorica ukinja.</w:t>
      </w:r>
    </w:p>
    <w:p w14:paraId="4A4D64DF" w14:textId="1BCCB5BD" w:rsidR="6C4E8AA8" w:rsidRPr="00984470" w:rsidRDefault="6C4E8AA8" w:rsidP="24286FC3">
      <w:pPr>
        <w:spacing w:after="160" w:line="257" w:lineRule="auto"/>
        <w:jc w:val="both"/>
        <w:rPr>
          <w:rFonts w:ascii="Arial" w:hAnsi="Arial" w:cs="Arial"/>
          <w:sz w:val="22"/>
          <w:szCs w:val="22"/>
        </w:rPr>
      </w:pPr>
      <w:r w:rsidRPr="00984470">
        <w:rPr>
          <w:rFonts w:ascii="Arial" w:eastAsia="SimSun" w:hAnsi="Arial" w:cs="Arial"/>
          <w:sz w:val="22"/>
          <w:szCs w:val="22"/>
          <w:lang w:bidi="hi-IN"/>
        </w:rPr>
        <w:t>Prostor, ki bo rezerviran za izgradnjo novega priključka, je zajet v Spremembah in dopolnitvah OPN št. 7, kje</w:t>
      </w:r>
      <w:r w:rsidR="6D5B013E" w:rsidRPr="00984470">
        <w:rPr>
          <w:rFonts w:ascii="Arial" w:eastAsia="SimSun" w:hAnsi="Arial" w:cs="Arial"/>
          <w:sz w:val="22"/>
          <w:szCs w:val="22"/>
          <w:lang w:bidi="hi-IN"/>
        </w:rPr>
        <w:t>r</w:t>
      </w:r>
      <w:r w:rsidRPr="00984470">
        <w:rPr>
          <w:rFonts w:ascii="Arial" w:eastAsia="SimSun" w:hAnsi="Arial" w:cs="Arial"/>
          <w:sz w:val="22"/>
          <w:szCs w:val="22"/>
          <w:lang w:bidi="hi-IN"/>
        </w:rPr>
        <w:t xml:space="preserve"> bo načrtovano območje javnega dobra oz</w:t>
      </w:r>
      <w:r w:rsidR="10043F9C" w:rsidRPr="00984470">
        <w:rPr>
          <w:rFonts w:ascii="Arial" w:eastAsia="SimSun" w:hAnsi="Arial" w:cs="Arial"/>
          <w:sz w:val="22"/>
          <w:szCs w:val="22"/>
          <w:lang w:bidi="hi-IN"/>
        </w:rPr>
        <w:t>.</w:t>
      </w:r>
      <w:r w:rsidRPr="00984470">
        <w:rPr>
          <w:rFonts w:ascii="Arial" w:eastAsia="SimSun" w:hAnsi="Arial" w:cs="Arial"/>
          <w:sz w:val="22"/>
          <w:szCs w:val="22"/>
          <w:lang w:bidi="hi-IN"/>
        </w:rPr>
        <w:t xml:space="preserve"> rezervat ceste prikazan v grafični prilogi</w:t>
      </w:r>
      <w:r w:rsidR="2D4DDFBD" w:rsidRPr="24286FC3">
        <w:rPr>
          <w:rFonts w:ascii="Arial" w:eastAsia="SimSun" w:hAnsi="Arial" w:cs="Arial"/>
          <w:sz w:val="22"/>
          <w:szCs w:val="22"/>
          <w:lang w:bidi="hi-IN"/>
        </w:rPr>
        <w:t>. OPN7</w:t>
      </w:r>
      <w:r w:rsidRPr="00D16080">
        <w:rPr>
          <w:rFonts w:ascii="Arial" w:eastAsia="SimSun" w:hAnsi="Arial" w:cs="Arial"/>
          <w:sz w:val="22"/>
          <w:szCs w:val="22"/>
          <w:lang w:bidi="hi-IN"/>
        </w:rPr>
        <w:t xml:space="preserve"> bo predvidoma </w:t>
      </w:r>
      <w:r w:rsidR="7813867D" w:rsidRPr="24286FC3">
        <w:rPr>
          <w:rFonts w:ascii="Arial" w:eastAsia="SimSun" w:hAnsi="Arial" w:cs="Arial"/>
          <w:sz w:val="22"/>
          <w:szCs w:val="22"/>
          <w:lang w:bidi="hi-IN"/>
        </w:rPr>
        <w:t xml:space="preserve">sprejet </w:t>
      </w:r>
      <w:r w:rsidRPr="00984470">
        <w:rPr>
          <w:rFonts w:ascii="Arial" w:eastAsia="SimSun" w:hAnsi="Arial" w:cs="Arial"/>
          <w:sz w:val="22"/>
          <w:szCs w:val="22"/>
          <w:lang w:bidi="hi-IN"/>
        </w:rPr>
        <w:t xml:space="preserve">v letu 2025. Za </w:t>
      </w:r>
      <w:r w:rsidR="63AFD0DC" w:rsidRPr="00984470">
        <w:rPr>
          <w:rFonts w:ascii="Arial" w:eastAsia="SimSun" w:hAnsi="Arial" w:cs="Arial"/>
          <w:sz w:val="22"/>
          <w:szCs w:val="22"/>
          <w:lang w:bidi="hi-IN"/>
        </w:rPr>
        <w:t xml:space="preserve">izgradnjo </w:t>
      </w:r>
      <w:r w:rsidR="1E00842A" w:rsidRPr="24286FC3">
        <w:rPr>
          <w:rFonts w:ascii="Arial" w:eastAsia="SimSun" w:hAnsi="Arial" w:cs="Arial"/>
          <w:sz w:val="22"/>
          <w:szCs w:val="22"/>
          <w:lang w:bidi="hi-IN"/>
        </w:rPr>
        <w:t xml:space="preserve">novega </w:t>
      </w:r>
      <w:r w:rsidR="63AFD0DC" w:rsidRPr="00984470">
        <w:rPr>
          <w:rFonts w:ascii="Arial" w:eastAsia="SimSun" w:hAnsi="Arial" w:cs="Arial"/>
          <w:sz w:val="22"/>
          <w:szCs w:val="22"/>
          <w:lang w:bidi="hi-IN"/>
        </w:rPr>
        <w:t>priključka</w:t>
      </w:r>
      <w:r w:rsidRPr="00984470">
        <w:rPr>
          <w:rFonts w:ascii="Arial" w:eastAsia="SimSun" w:hAnsi="Arial" w:cs="Arial"/>
          <w:sz w:val="22"/>
          <w:szCs w:val="22"/>
          <w:lang w:bidi="hi-IN"/>
        </w:rPr>
        <w:t xml:space="preserve">  odkup stavbnih zemljišč Tri hiše</w:t>
      </w:r>
      <w:r w:rsidR="4AB27605" w:rsidRPr="00984470">
        <w:rPr>
          <w:rFonts w:ascii="Arial" w:eastAsia="SimSun" w:hAnsi="Arial" w:cs="Arial"/>
          <w:sz w:val="22"/>
          <w:szCs w:val="22"/>
          <w:lang w:bidi="hi-IN"/>
        </w:rPr>
        <w:t xml:space="preserve"> ni potreben</w:t>
      </w:r>
      <w:r w:rsidRPr="00984470">
        <w:rPr>
          <w:rFonts w:ascii="Arial" w:eastAsia="SimSun" w:hAnsi="Arial" w:cs="Arial"/>
          <w:sz w:val="22"/>
          <w:szCs w:val="22"/>
          <w:lang w:bidi="hi-IN"/>
        </w:rPr>
        <w:t>, ker</w:t>
      </w:r>
      <w:r w:rsidR="3D835AFD" w:rsidRPr="00984470">
        <w:rPr>
          <w:rFonts w:ascii="Arial" w:eastAsia="SimSun" w:hAnsi="Arial" w:cs="Arial"/>
          <w:sz w:val="22"/>
          <w:szCs w:val="22"/>
          <w:lang w:bidi="hi-IN"/>
        </w:rPr>
        <w:t xml:space="preserve"> bo trasa priključka v Ozeljan </w:t>
      </w:r>
      <w:r w:rsidR="4FA5F260" w:rsidRPr="00984470">
        <w:rPr>
          <w:rFonts w:ascii="Arial" w:eastAsia="SimSun" w:hAnsi="Arial" w:cs="Arial"/>
          <w:sz w:val="22"/>
          <w:szCs w:val="22"/>
          <w:lang w:bidi="hi-IN"/>
        </w:rPr>
        <w:t>potekala</w:t>
      </w:r>
      <w:r w:rsidRPr="00984470">
        <w:rPr>
          <w:rFonts w:ascii="Arial" w:eastAsia="SimSun" w:hAnsi="Arial" w:cs="Arial"/>
          <w:sz w:val="22"/>
          <w:szCs w:val="22"/>
          <w:lang w:bidi="hi-IN"/>
        </w:rPr>
        <w:t xml:space="preserve"> ob robu stavbnih zemljišč.</w:t>
      </w:r>
    </w:p>
    <w:p w14:paraId="4CAB4D9C" w14:textId="3BC23AF2" w:rsidR="2EA765B5" w:rsidRPr="00D16080" w:rsidRDefault="2EA765B5" w:rsidP="24286FC3">
      <w:pPr>
        <w:spacing w:after="160" w:line="257" w:lineRule="auto"/>
        <w:jc w:val="both"/>
        <w:rPr>
          <w:rFonts w:ascii="Arial" w:hAnsi="Arial" w:cs="Arial"/>
          <w:sz w:val="22"/>
          <w:szCs w:val="22"/>
        </w:rPr>
      </w:pPr>
      <w:r w:rsidRPr="12F486F3">
        <w:rPr>
          <w:rFonts w:ascii="Arial" w:eastAsia="SimSun" w:hAnsi="Arial" w:cs="Arial"/>
          <w:sz w:val="22"/>
          <w:szCs w:val="22"/>
          <w:lang w:bidi="hi-IN"/>
        </w:rPr>
        <w:lastRenderedPageBreak/>
        <w:t xml:space="preserve">Leta 2024, </w:t>
      </w:r>
      <w:r w:rsidR="5EEE186A" w:rsidRPr="12F486F3">
        <w:rPr>
          <w:rFonts w:ascii="Arial" w:eastAsia="SimSun" w:hAnsi="Arial" w:cs="Arial"/>
          <w:sz w:val="22"/>
          <w:szCs w:val="22"/>
          <w:lang w:bidi="hi-IN"/>
        </w:rPr>
        <w:t>ko je bila</w:t>
      </w:r>
      <w:r w:rsidRPr="12F486F3">
        <w:rPr>
          <w:rFonts w:ascii="Arial" w:eastAsia="SimSun" w:hAnsi="Arial" w:cs="Arial"/>
          <w:sz w:val="22"/>
          <w:szCs w:val="22"/>
          <w:lang w:bidi="hi-IN"/>
        </w:rPr>
        <w:t xml:space="preserve"> ponovn</w:t>
      </w:r>
      <w:r w:rsidR="566DB43E" w:rsidRPr="12F486F3">
        <w:rPr>
          <w:rFonts w:ascii="Arial" w:eastAsia="SimSun" w:hAnsi="Arial" w:cs="Arial"/>
          <w:sz w:val="22"/>
          <w:szCs w:val="22"/>
          <w:lang w:bidi="hi-IN"/>
        </w:rPr>
        <w:t>o</w:t>
      </w:r>
      <w:r w:rsidRPr="12F486F3">
        <w:rPr>
          <w:rFonts w:ascii="Arial" w:eastAsia="SimSun" w:hAnsi="Arial" w:cs="Arial"/>
          <w:sz w:val="22"/>
          <w:szCs w:val="22"/>
          <w:lang w:bidi="hi-IN"/>
        </w:rPr>
        <w:t xml:space="preserve"> </w:t>
      </w:r>
      <w:r w:rsidR="5452F4BD" w:rsidRPr="12F486F3">
        <w:rPr>
          <w:rFonts w:ascii="Arial" w:eastAsia="SimSun" w:hAnsi="Arial" w:cs="Arial"/>
          <w:sz w:val="22"/>
          <w:szCs w:val="22"/>
          <w:lang w:bidi="hi-IN"/>
        </w:rPr>
        <w:t xml:space="preserve">podana </w:t>
      </w:r>
      <w:r w:rsidRPr="12F486F3">
        <w:rPr>
          <w:rFonts w:ascii="Arial" w:eastAsia="SimSun" w:hAnsi="Arial" w:cs="Arial"/>
          <w:sz w:val="22"/>
          <w:szCs w:val="22"/>
          <w:lang w:bidi="hi-IN"/>
        </w:rPr>
        <w:t>pobuda za rekonstrukcijo križišča Tri hiše</w:t>
      </w:r>
      <w:r w:rsidR="26FD6462" w:rsidRPr="12F486F3">
        <w:rPr>
          <w:rFonts w:ascii="Arial" w:eastAsia="SimSun" w:hAnsi="Arial" w:cs="Arial"/>
          <w:sz w:val="22"/>
          <w:szCs w:val="22"/>
          <w:lang w:bidi="hi-IN"/>
        </w:rPr>
        <w:t>,</w:t>
      </w:r>
      <w:r w:rsidRPr="12F486F3">
        <w:rPr>
          <w:rFonts w:ascii="Arial" w:eastAsia="SimSun" w:hAnsi="Arial" w:cs="Arial"/>
          <w:sz w:val="22"/>
          <w:szCs w:val="22"/>
          <w:lang w:bidi="hi-IN"/>
        </w:rPr>
        <w:t xml:space="preserve"> z ureditvijo krožnega križišča in prestavitvijo odcepa Ozeljan</w:t>
      </w:r>
      <w:r w:rsidR="1D730A13" w:rsidRPr="12F486F3">
        <w:rPr>
          <w:rFonts w:ascii="Arial" w:eastAsia="SimSun" w:hAnsi="Arial" w:cs="Arial"/>
          <w:sz w:val="22"/>
          <w:szCs w:val="22"/>
          <w:lang w:bidi="hi-IN"/>
        </w:rPr>
        <w:t xml:space="preserve">, je MONG </w:t>
      </w:r>
      <w:r w:rsidR="52B388AE" w:rsidRPr="12F486F3">
        <w:rPr>
          <w:rFonts w:ascii="Arial" w:eastAsia="SimSun" w:hAnsi="Arial" w:cs="Arial"/>
          <w:sz w:val="22"/>
          <w:szCs w:val="22"/>
          <w:lang w:bidi="hi-IN"/>
        </w:rPr>
        <w:t xml:space="preserve">že vodila pogovore </w:t>
      </w:r>
      <w:r w:rsidR="1D730A13" w:rsidRPr="12F486F3">
        <w:rPr>
          <w:rFonts w:ascii="Arial" w:eastAsia="SimSun" w:hAnsi="Arial" w:cs="Arial"/>
          <w:sz w:val="22"/>
          <w:szCs w:val="22"/>
          <w:lang w:bidi="hi-IN"/>
        </w:rPr>
        <w:t>z DRSI</w:t>
      </w:r>
      <w:r w:rsidR="37EB9AAB" w:rsidRPr="12F486F3">
        <w:rPr>
          <w:rFonts w:ascii="Arial" w:eastAsia="SimSun" w:hAnsi="Arial" w:cs="Arial"/>
          <w:sz w:val="22"/>
          <w:szCs w:val="22"/>
          <w:lang w:bidi="hi-IN"/>
        </w:rPr>
        <w:t xml:space="preserve"> in bo z njimi nadaljevala tudi v prihodnje</w:t>
      </w:r>
      <w:r w:rsidR="00D16080" w:rsidRPr="12F486F3">
        <w:rPr>
          <w:rFonts w:ascii="Arial" w:eastAsia="SimSun" w:hAnsi="Arial" w:cs="Arial"/>
          <w:sz w:val="22"/>
          <w:szCs w:val="22"/>
          <w:lang w:bidi="hi-IN"/>
        </w:rPr>
        <w:t>.</w:t>
      </w:r>
      <w:r w:rsidRPr="12F486F3">
        <w:rPr>
          <w:rFonts w:ascii="Arial" w:eastAsia="SimSun" w:hAnsi="Arial" w:cs="Arial"/>
          <w:sz w:val="22"/>
          <w:szCs w:val="22"/>
          <w:lang w:bidi="hi-IN"/>
        </w:rPr>
        <w:t xml:space="preserve"> </w:t>
      </w:r>
    </w:p>
    <w:p w14:paraId="69C99B76" w14:textId="77777777" w:rsidR="00A24C94" w:rsidRPr="00F159F9" w:rsidRDefault="00A24C94" w:rsidP="00EE5091">
      <w:pPr>
        <w:jc w:val="both"/>
        <w:rPr>
          <w:rFonts w:ascii="Arial" w:hAnsi="Arial" w:cs="Arial"/>
          <w:sz w:val="22"/>
          <w:szCs w:val="22"/>
        </w:rPr>
      </w:pPr>
    </w:p>
    <w:p w14:paraId="4C4140F8" w14:textId="3D7AB039" w:rsidR="0063320E" w:rsidRPr="00935508" w:rsidRDefault="0063320E" w:rsidP="00CE73A9">
      <w:pPr>
        <w:numPr>
          <w:ilvl w:val="0"/>
          <w:numId w:val="3"/>
        </w:numPr>
        <w:suppressAutoHyphens w:val="0"/>
        <w:autoSpaceDE w:val="0"/>
        <w:autoSpaceDN w:val="0"/>
        <w:adjustRightInd w:val="0"/>
        <w:ind w:left="567" w:hanging="567"/>
        <w:jc w:val="both"/>
        <w:rPr>
          <w:rFonts w:ascii="Arial" w:hAnsi="Arial" w:cs="Arial"/>
          <w:color w:val="FF0000"/>
          <w:sz w:val="22"/>
          <w:szCs w:val="22"/>
        </w:rPr>
      </w:pPr>
      <w:bookmarkStart w:id="2" w:name="_Hlk100745173"/>
      <w:bookmarkStart w:id="3" w:name="_Hlk84260431"/>
      <w:r w:rsidRPr="00CA45D6">
        <w:rPr>
          <w:rFonts w:ascii="Arial" w:hAnsi="Arial" w:cs="Arial"/>
          <w:b/>
          <w:bCs/>
          <w:sz w:val="22"/>
          <w:szCs w:val="22"/>
        </w:rPr>
        <w:t>SVETNIK NE</w:t>
      </w:r>
      <w:r>
        <w:rPr>
          <w:rFonts w:ascii="Arial" w:hAnsi="Arial" w:cs="Arial"/>
          <w:b/>
          <w:bCs/>
          <w:sz w:val="22"/>
          <w:szCs w:val="22"/>
        </w:rPr>
        <w:t>ĐAT</w:t>
      </w:r>
      <w:r w:rsidRPr="00CA45D6">
        <w:rPr>
          <w:rFonts w:ascii="Arial" w:hAnsi="Arial" w:cs="Arial"/>
          <w:b/>
          <w:bCs/>
          <w:sz w:val="22"/>
          <w:szCs w:val="22"/>
        </w:rPr>
        <w:t xml:space="preserve"> ŠALJA</w:t>
      </w:r>
      <w:r>
        <w:rPr>
          <w:rFonts w:ascii="Arial" w:hAnsi="Arial" w:cs="Arial"/>
          <w:sz w:val="22"/>
          <w:szCs w:val="22"/>
        </w:rPr>
        <w:t xml:space="preserve"> je postavil naslednje vp</w:t>
      </w:r>
      <w:r w:rsidR="00312F86">
        <w:rPr>
          <w:rFonts w:ascii="Arial" w:hAnsi="Arial" w:cs="Arial"/>
          <w:sz w:val="22"/>
          <w:szCs w:val="22"/>
        </w:rPr>
        <w:t>r</w:t>
      </w:r>
      <w:r>
        <w:rPr>
          <w:rFonts w:ascii="Arial" w:hAnsi="Arial" w:cs="Arial"/>
          <w:sz w:val="22"/>
          <w:szCs w:val="22"/>
        </w:rPr>
        <w:t>ašanje:</w:t>
      </w:r>
    </w:p>
    <w:p w14:paraId="75AF9AD1" w14:textId="77777777" w:rsidR="00FF1A60" w:rsidRPr="00DA301F" w:rsidRDefault="00FF1A60" w:rsidP="00D377A6">
      <w:pPr>
        <w:suppressAutoHyphens w:val="0"/>
        <w:autoSpaceDE w:val="0"/>
        <w:autoSpaceDN w:val="0"/>
        <w:adjustRightInd w:val="0"/>
        <w:jc w:val="both"/>
        <w:rPr>
          <w:rFonts w:ascii="Arial" w:hAnsi="Arial" w:cs="Arial"/>
          <w:sz w:val="22"/>
          <w:szCs w:val="22"/>
        </w:rPr>
      </w:pPr>
    </w:p>
    <w:bookmarkEnd w:id="2"/>
    <w:p w14:paraId="52EB2B31" w14:textId="1C7D85F9" w:rsidR="0063320E" w:rsidRDefault="0063320E" w:rsidP="007B2C43">
      <w:pPr>
        <w:ind w:left="709"/>
        <w:jc w:val="both"/>
        <w:rPr>
          <w:rFonts w:ascii="Arial" w:hAnsi="Arial" w:cs="Arial"/>
          <w:bCs/>
          <w:sz w:val="22"/>
          <w:szCs w:val="22"/>
        </w:rPr>
      </w:pPr>
      <w:r w:rsidRPr="0063320E">
        <w:rPr>
          <w:rFonts w:ascii="Arial" w:hAnsi="Arial" w:cs="Arial"/>
          <w:bCs/>
          <w:sz w:val="22"/>
          <w:szCs w:val="22"/>
        </w:rPr>
        <w:t>Sostanovalci ulice Gradnikove brigade so se obrnili name v zvezi z garažnim</w:t>
      </w:r>
      <w:r w:rsidR="00D53C4B">
        <w:rPr>
          <w:rFonts w:ascii="Arial" w:hAnsi="Arial" w:cs="Arial"/>
          <w:bCs/>
          <w:sz w:val="22"/>
          <w:szCs w:val="22"/>
        </w:rPr>
        <w:t>a</w:t>
      </w:r>
      <w:r w:rsidRPr="0063320E">
        <w:rPr>
          <w:rFonts w:ascii="Arial" w:hAnsi="Arial" w:cs="Arial"/>
          <w:bCs/>
          <w:sz w:val="22"/>
          <w:szCs w:val="22"/>
        </w:rPr>
        <w:t xml:space="preserve"> hišam</w:t>
      </w:r>
      <w:r w:rsidR="00D53C4B">
        <w:rPr>
          <w:rFonts w:ascii="Arial" w:hAnsi="Arial" w:cs="Arial"/>
          <w:bCs/>
          <w:sz w:val="22"/>
          <w:szCs w:val="22"/>
        </w:rPr>
        <w:t xml:space="preserve">a </w:t>
      </w:r>
      <w:r w:rsidRPr="0063320E">
        <w:rPr>
          <w:rFonts w:ascii="Arial" w:hAnsi="Arial" w:cs="Arial"/>
          <w:bCs/>
          <w:sz w:val="22"/>
          <w:szCs w:val="22"/>
        </w:rPr>
        <w:t>in izpostavili nevzdržne razmere</w:t>
      </w:r>
      <w:r w:rsidR="00E97404">
        <w:rPr>
          <w:rFonts w:ascii="Arial" w:hAnsi="Arial" w:cs="Arial"/>
          <w:bCs/>
          <w:sz w:val="22"/>
          <w:szCs w:val="22"/>
        </w:rPr>
        <w:t>,</w:t>
      </w:r>
      <w:r w:rsidRPr="0063320E">
        <w:rPr>
          <w:rFonts w:ascii="Arial" w:hAnsi="Arial" w:cs="Arial"/>
          <w:bCs/>
          <w:sz w:val="22"/>
          <w:szCs w:val="22"/>
        </w:rPr>
        <w:t xml:space="preserve"> predvsem z vidika varnosti. Od oktobra dalje </w:t>
      </w:r>
      <w:r w:rsidR="0058732C">
        <w:rPr>
          <w:rFonts w:ascii="Arial" w:hAnsi="Arial" w:cs="Arial"/>
          <w:bCs/>
          <w:sz w:val="22"/>
          <w:szCs w:val="22"/>
        </w:rPr>
        <w:t>so bili</w:t>
      </w:r>
      <w:r w:rsidRPr="0063320E">
        <w:rPr>
          <w:rFonts w:ascii="Arial" w:hAnsi="Arial" w:cs="Arial"/>
          <w:bCs/>
          <w:sz w:val="22"/>
          <w:szCs w:val="22"/>
        </w:rPr>
        <w:t xml:space="preserve"> v prvi garažni hiši kar štiri krat sproženi gasilni aparati brez razloga. Številni avtomobili so bili povsem prekriti s prahom. Vse bolj očitno je, da vandalizem narašča, zaradi česar se prebivalci ne počutijo varne. Parkirnih hiš ne uporabljajo več tako kot prej. </w:t>
      </w:r>
    </w:p>
    <w:p w14:paraId="00BE2E2B" w14:textId="7961CAE1" w:rsidR="00D15464" w:rsidRDefault="0063320E" w:rsidP="007B2C43">
      <w:pPr>
        <w:ind w:left="709"/>
        <w:jc w:val="both"/>
        <w:rPr>
          <w:rFonts w:ascii="Arial" w:hAnsi="Arial" w:cs="Arial"/>
          <w:bCs/>
          <w:sz w:val="22"/>
          <w:szCs w:val="22"/>
        </w:rPr>
      </w:pPr>
      <w:r w:rsidRPr="0063320E">
        <w:rPr>
          <w:rFonts w:ascii="Arial" w:hAnsi="Arial" w:cs="Arial"/>
          <w:bCs/>
          <w:sz w:val="22"/>
          <w:szCs w:val="22"/>
        </w:rPr>
        <w:t>Mestno občino sprašujem, kakšne načrte imate z omenjenim</w:t>
      </w:r>
      <w:r w:rsidR="00F774DD">
        <w:rPr>
          <w:rFonts w:ascii="Arial" w:hAnsi="Arial" w:cs="Arial"/>
          <w:bCs/>
          <w:sz w:val="22"/>
          <w:szCs w:val="22"/>
        </w:rPr>
        <w:t>a</w:t>
      </w:r>
      <w:r w:rsidRPr="0063320E">
        <w:rPr>
          <w:rFonts w:ascii="Arial" w:hAnsi="Arial" w:cs="Arial"/>
          <w:bCs/>
          <w:sz w:val="22"/>
          <w:szCs w:val="22"/>
        </w:rPr>
        <w:t xml:space="preserve"> garažnim</w:t>
      </w:r>
      <w:r w:rsidR="00F774DD">
        <w:rPr>
          <w:rFonts w:ascii="Arial" w:hAnsi="Arial" w:cs="Arial"/>
          <w:bCs/>
          <w:sz w:val="22"/>
          <w:szCs w:val="22"/>
        </w:rPr>
        <w:t>a</w:t>
      </w:r>
      <w:r w:rsidRPr="0063320E">
        <w:rPr>
          <w:rFonts w:ascii="Arial" w:hAnsi="Arial" w:cs="Arial"/>
          <w:bCs/>
          <w:sz w:val="22"/>
          <w:szCs w:val="22"/>
        </w:rPr>
        <w:t xml:space="preserve"> hišam</w:t>
      </w:r>
      <w:r w:rsidR="000705EB">
        <w:rPr>
          <w:rFonts w:ascii="Arial" w:hAnsi="Arial" w:cs="Arial"/>
          <w:bCs/>
          <w:sz w:val="22"/>
          <w:szCs w:val="22"/>
        </w:rPr>
        <w:t>a</w:t>
      </w:r>
      <w:r w:rsidRPr="0063320E">
        <w:rPr>
          <w:rFonts w:ascii="Arial" w:hAnsi="Arial" w:cs="Arial"/>
          <w:bCs/>
          <w:sz w:val="22"/>
          <w:szCs w:val="22"/>
        </w:rPr>
        <w:t>? Ali se načrtuje kakršnakoli sanacija, ali bo stanje ostalo na sedanji ravni? Trenutno so parkirna mesta v garažnih hišah premalo izkoriščena, čeprav jih že tako primanjkuje. To dela sramoto mestu, ki se letos ponaša s prestižnim nazivom Evropske prestolnice kulture.</w:t>
      </w:r>
    </w:p>
    <w:p w14:paraId="5A11C734" w14:textId="77777777" w:rsidR="00AF736B" w:rsidRPr="0063320E" w:rsidRDefault="00AF736B" w:rsidP="007B2C43">
      <w:pPr>
        <w:ind w:left="709"/>
        <w:jc w:val="both"/>
        <w:rPr>
          <w:rFonts w:ascii="Arial" w:hAnsi="Arial" w:cs="Arial"/>
          <w:bCs/>
          <w:sz w:val="22"/>
          <w:szCs w:val="22"/>
        </w:rPr>
      </w:pPr>
    </w:p>
    <w:p w14:paraId="4DA0E482" w14:textId="09C5528F" w:rsidR="0063320E" w:rsidRPr="00AF736B" w:rsidRDefault="003526CA" w:rsidP="00AF736B">
      <w:pPr>
        <w:ind w:left="360" w:firstLine="348"/>
        <w:jc w:val="both"/>
        <w:rPr>
          <w:rFonts w:ascii="Arial" w:hAnsi="Arial" w:cs="Arial"/>
          <w:sz w:val="22"/>
          <w:szCs w:val="22"/>
        </w:rPr>
      </w:pPr>
      <w:r w:rsidRPr="00AF736B">
        <w:rPr>
          <w:rFonts w:ascii="Arial" w:hAnsi="Arial" w:cs="Arial"/>
          <w:sz w:val="22"/>
          <w:szCs w:val="22"/>
        </w:rPr>
        <w:t>P</w:t>
      </w:r>
      <w:r w:rsidR="00637A85">
        <w:rPr>
          <w:rFonts w:ascii="Arial" w:hAnsi="Arial" w:cs="Arial"/>
          <w:sz w:val="22"/>
          <w:szCs w:val="22"/>
        </w:rPr>
        <w:t>riloga</w:t>
      </w:r>
      <w:r w:rsidRPr="00AF736B">
        <w:rPr>
          <w:rFonts w:ascii="Arial" w:hAnsi="Arial" w:cs="Arial"/>
          <w:sz w:val="22"/>
          <w:szCs w:val="22"/>
        </w:rPr>
        <w:t xml:space="preserve"> 1, 2, 3</w:t>
      </w:r>
    </w:p>
    <w:p w14:paraId="5DD9C250" w14:textId="77777777" w:rsidR="00AF736B" w:rsidRDefault="00AF736B" w:rsidP="3FC026F8">
      <w:pPr>
        <w:jc w:val="both"/>
        <w:rPr>
          <w:rFonts w:ascii="Arial" w:hAnsi="Arial" w:cs="Arial"/>
          <w:b/>
          <w:bCs/>
          <w:sz w:val="22"/>
          <w:szCs w:val="22"/>
        </w:rPr>
      </w:pPr>
    </w:p>
    <w:p w14:paraId="1AFDE3A4" w14:textId="3C6DDD90" w:rsidR="00FF1A60" w:rsidRPr="00201D88" w:rsidRDefault="49A337C4" w:rsidP="3FC026F8">
      <w:pPr>
        <w:jc w:val="both"/>
        <w:rPr>
          <w:rFonts w:ascii="Arial" w:hAnsi="Arial" w:cs="Arial"/>
          <w:sz w:val="22"/>
          <w:szCs w:val="22"/>
        </w:rPr>
      </w:pPr>
      <w:r w:rsidRPr="6F75DFA1">
        <w:rPr>
          <w:rFonts w:ascii="Arial" w:hAnsi="Arial" w:cs="Arial"/>
          <w:b/>
          <w:bCs/>
          <w:sz w:val="22"/>
          <w:szCs w:val="22"/>
        </w:rPr>
        <w:t>Občinska uprava</w:t>
      </w:r>
      <w:r w:rsidR="4DD370FD" w:rsidRPr="6F75DFA1">
        <w:rPr>
          <w:rFonts w:ascii="Arial" w:hAnsi="Arial" w:cs="Arial"/>
          <w:b/>
          <w:bCs/>
          <w:sz w:val="22"/>
          <w:szCs w:val="22"/>
        </w:rPr>
        <w:t xml:space="preserve"> </w:t>
      </w:r>
      <w:r w:rsidR="680045BE" w:rsidRPr="6F75DFA1">
        <w:rPr>
          <w:rFonts w:ascii="Arial" w:hAnsi="Arial" w:cs="Arial"/>
          <w:sz w:val="22"/>
          <w:szCs w:val="22"/>
        </w:rPr>
        <w:t>je</w:t>
      </w:r>
      <w:r w:rsidR="6009C1A9" w:rsidRPr="6F75DFA1">
        <w:rPr>
          <w:rFonts w:ascii="Arial" w:hAnsi="Arial" w:cs="Arial"/>
          <w:b/>
          <w:bCs/>
          <w:sz w:val="22"/>
          <w:szCs w:val="22"/>
        </w:rPr>
        <w:t xml:space="preserve"> </w:t>
      </w:r>
      <w:r w:rsidR="53753355" w:rsidRPr="6F75DFA1">
        <w:rPr>
          <w:rFonts w:ascii="Arial" w:hAnsi="Arial" w:cs="Arial"/>
          <w:sz w:val="22"/>
          <w:szCs w:val="22"/>
        </w:rPr>
        <w:t>posredoval</w:t>
      </w:r>
      <w:r w:rsidRPr="6F75DFA1">
        <w:rPr>
          <w:rFonts w:ascii="Arial" w:hAnsi="Arial" w:cs="Arial"/>
          <w:sz w:val="22"/>
          <w:szCs w:val="22"/>
        </w:rPr>
        <w:t>a</w:t>
      </w:r>
      <w:r w:rsidR="53753355" w:rsidRPr="6F75DFA1">
        <w:rPr>
          <w:rFonts w:ascii="Arial" w:hAnsi="Arial" w:cs="Arial"/>
          <w:sz w:val="22"/>
          <w:szCs w:val="22"/>
        </w:rPr>
        <w:t xml:space="preserve"> naslednji odgovor:</w:t>
      </w:r>
    </w:p>
    <w:p w14:paraId="6D73B564" w14:textId="0C4358A5" w:rsidR="6F75DFA1" w:rsidRDefault="6F75DFA1" w:rsidP="6F75DFA1">
      <w:pPr>
        <w:jc w:val="both"/>
        <w:rPr>
          <w:rFonts w:ascii="Arial" w:hAnsi="Arial" w:cs="Arial"/>
          <w:sz w:val="22"/>
          <w:szCs w:val="22"/>
        </w:rPr>
      </w:pPr>
    </w:p>
    <w:p w14:paraId="324FB7D8" w14:textId="0A81BDF4" w:rsidR="5EA28A66" w:rsidRDefault="5EA28A66" w:rsidP="6F75DFA1">
      <w:pPr>
        <w:jc w:val="both"/>
        <w:rPr>
          <w:rFonts w:ascii="Arial" w:hAnsi="Arial" w:cs="Arial"/>
          <w:sz w:val="22"/>
          <w:szCs w:val="22"/>
        </w:rPr>
      </w:pPr>
      <w:r w:rsidRPr="424693C7">
        <w:rPr>
          <w:rFonts w:ascii="Arial" w:hAnsi="Arial" w:cs="Arial"/>
          <w:sz w:val="22"/>
          <w:szCs w:val="22"/>
        </w:rPr>
        <w:t>Mestna občina se zaveda problematike, ki jo navaja svetnik. Garažni hiši na Gradnikov</w:t>
      </w:r>
      <w:r w:rsidR="2CFA9C71" w:rsidRPr="424693C7">
        <w:rPr>
          <w:rFonts w:ascii="Arial" w:hAnsi="Arial" w:cs="Arial"/>
          <w:sz w:val="22"/>
          <w:szCs w:val="22"/>
        </w:rPr>
        <w:t>ih</w:t>
      </w:r>
      <w:r w:rsidRPr="424693C7">
        <w:rPr>
          <w:rFonts w:ascii="Arial" w:hAnsi="Arial" w:cs="Arial"/>
          <w:sz w:val="22"/>
          <w:szCs w:val="22"/>
        </w:rPr>
        <w:t xml:space="preserve"> brigad</w:t>
      </w:r>
      <w:r w:rsidR="234E4B1A" w:rsidRPr="424693C7">
        <w:rPr>
          <w:rFonts w:ascii="Arial" w:hAnsi="Arial" w:cs="Arial"/>
          <w:sz w:val="22"/>
          <w:szCs w:val="22"/>
        </w:rPr>
        <w:t>ah</w:t>
      </w:r>
      <w:r w:rsidRPr="424693C7">
        <w:rPr>
          <w:rFonts w:ascii="Arial" w:hAnsi="Arial" w:cs="Arial"/>
          <w:sz w:val="22"/>
          <w:szCs w:val="22"/>
        </w:rPr>
        <w:t xml:space="preserve"> sta </w:t>
      </w:r>
      <w:r w:rsidR="3A0D5991" w:rsidRPr="424693C7">
        <w:rPr>
          <w:rFonts w:ascii="Arial" w:hAnsi="Arial" w:cs="Arial"/>
          <w:sz w:val="22"/>
          <w:szCs w:val="22"/>
        </w:rPr>
        <w:t xml:space="preserve">bili zgrajeni pred več desetletji, po drugačnih standardih, poleg tega sta dotrajani in </w:t>
      </w:r>
      <w:r w:rsidR="4215E2B7" w:rsidRPr="424693C7">
        <w:rPr>
          <w:rFonts w:ascii="Arial" w:hAnsi="Arial" w:cs="Arial"/>
          <w:sz w:val="22"/>
          <w:szCs w:val="22"/>
        </w:rPr>
        <w:t>ne ustrezata več sedanjim</w:t>
      </w:r>
      <w:r w:rsidR="00262E2C">
        <w:rPr>
          <w:rFonts w:ascii="Arial" w:hAnsi="Arial" w:cs="Arial"/>
          <w:sz w:val="22"/>
          <w:szCs w:val="22"/>
        </w:rPr>
        <w:t xml:space="preserve"> </w:t>
      </w:r>
      <w:r w:rsidR="00C07EE8">
        <w:rPr>
          <w:rFonts w:ascii="Arial" w:hAnsi="Arial" w:cs="Arial"/>
          <w:sz w:val="22"/>
          <w:szCs w:val="22"/>
        </w:rPr>
        <w:t>današnjim potrebam.</w:t>
      </w:r>
      <w:r w:rsidR="4215E2B7" w:rsidRPr="424693C7">
        <w:rPr>
          <w:rFonts w:ascii="Arial" w:hAnsi="Arial" w:cs="Arial"/>
          <w:sz w:val="22"/>
          <w:szCs w:val="22"/>
        </w:rPr>
        <w:t xml:space="preserve"> </w:t>
      </w:r>
      <w:r w:rsidR="05A4976E" w:rsidRPr="424693C7">
        <w:rPr>
          <w:rFonts w:ascii="Arial" w:hAnsi="Arial" w:cs="Arial"/>
          <w:sz w:val="22"/>
          <w:szCs w:val="22"/>
        </w:rPr>
        <w:t xml:space="preserve">Občina je v lanskem letu naročila </w:t>
      </w:r>
      <w:r w:rsidR="1D31732D" w:rsidRPr="424693C7">
        <w:rPr>
          <w:rFonts w:ascii="Arial" w:hAnsi="Arial" w:cs="Arial"/>
          <w:sz w:val="22"/>
          <w:szCs w:val="22"/>
        </w:rPr>
        <w:t>Strokovne podlage</w:t>
      </w:r>
      <w:r w:rsidR="6DDACCF3" w:rsidRPr="424693C7">
        <w:rPr>
          <w:rFonts w:ascii="Arial" w:hAnsi="Arial" w:cs="Arial"/>
          <w:sz w:val="22"/>
          <w:szCs w:val="22"/>
        </w:rPr>
        <w:t xml:space="preserve"> -</w:t>
      </w:r>
      <w:r w:rsidR="1D31732D" w:rsidRPr="424693C7">
        <w:rPr>
          <w:rFonts w:ascii="Arial" w:hAnsi="Arial" w:cs="Arial"/>
          <w:sz w:val="22"/>
          <w:szCs w:val="22"/>
        </w:rPr>
        <w:t xml:space="preserve">  pregled stanja obeh garažnih hiš in priprav</w:t>
      </w:r>
      <w:r w:rsidR="35B00A06" w:rsidRPr="424693C7">
        <w:rPr>
          <w:rFonts w:ascii="Arial" w:hAnsi="Arial" w:cs="Arial"/>
          <w:sz w:val="22"/>
          <w:szCs w:val="22"/>
        </w:rPr>
        <w:t>o</w:t>
      </w:r>
      <w:r w:rsidR="1D31732D" w:rsidRPr="424693C7">
        <w:rPr>
          <w:rFonts w:ascii="Arial" w:hAnsi="Arial" w:cs="Arial"/>
          <w:sz w:val="22"/>
          <w:szCs w:val="22"/>
        </w:rPr>
        <w:t xml:space="preserve"> usmeritev za njihovo fazno prenovo</w:t>
      </w:r>
      <w:r w:rsidR="5271A304" w:rsidRPr="424693C7">
        <w:rPr>
          <w:rFonts w:ascii="Arial" w:hAnsi="Arial" w:cs="Arial"/>
          <w:sz w:val="22"/>
          <w:szCs w:val="22"/>
        </w:rPr>
        <w:t xml:space="preserve">, vendar pa zaenkrat še nima zagotovljenih sredstev, da bi s </w:t>
      </w:r>
      <w:r w:rsidR="79DFFDDD" w:rsidRPr="424693C7">
        <w:rPr>
          <w:rFonts w:ascii="Arial" w:hAnsi="Arial" w:cs="Arial"/>
          <w:sz w:val="22"/>
          <w:szCs w:val="22"/>
        </w:rPr>
        <w:t xml:space="preserve">postopkom priprave dokumentacije in </w:t>
      </w:r>
      <w:r w:rsidR="51113D24" w:rsidRPr="424693C7">
        <w:rPr>
          <w:rFonts w:ascii="Arial" w:hAnsi="Arial" w:cs="Arial"/>
          <w:sz w:val="22"/>
          <w:szCs w:val="22"/>
        </w:rPr>
        <w:t>investicijo prenove</w:t>
      </w:r>
      <w:r w:rsidR="79DFFDDD" w:rsidRPr="424693C7">
        <w:rPr>
          <w:rFonts w:ascii="Arial" w:hAnsi="Arial" w:cs="Arial"/>
          <w:sz w:val="22"/>
          <w:szCs w:val="22"/>
        </w:rPr>
        <w:t xml:space="preserve"> tudi </w:t>
      </w:r>
      <w:r w:rsidR="6AECCB3B" w:rsidRPr="424693C7">
        <w:rPr>
          <w:rFonts w:ascii="Arial" w:hAnsi="Arial" w:cs="Arial"/>
          <w:sz w:val="22"/>
          <w:szCs w:val="22"/>
        </w:rPr>
        <w:t>nadaljevala.</w:t>
      </w:r>
    </w:p>
    <w:p w14:paraId="7744C18F" w14:textId="7344D04F" w:rsidR="51DE013B" w:rsidRDefault="51DE013B" w:rsidP="6F75DFA1">
      <w:pPr>
        <w:jc w:val="both"/>
        <w:rPr>
          <w:rFonts w:ascii="Arial" w:eastAsia="Arial" w:hAnsi="Arial" w:cs="Arial"/>
          <w:sz w:val="22"/>
          <w:szCs w:val="22"/>
        </w:rPr>
      </w:pPr>
      <w:r w:rsidRPr="6F75DFA1">
        <w:rPr>
          <w:rFonts w:ascii="Arial" w:eastAsia="Arial" w:hAnsi="Arial" w:cs="Arial"/>
          <w:sz w:val="22"/>
          <w:szCs w:val="22"/>
        </w:rPr>
        <w:t>Poleg tega je v</w:t>
      </w:r>
      <w:r w:rsidR="50381116" w:rsidRPr="6F75DFA1">
        <w:rPr>
          <w:rFonts w:ascii="Arial" w:eastAsia="Arial" w:hAnsi="Arial" w:cs="Arial"/>
          <w:sz w:val="22"/>
          <w:szCs w:val="22"/>
        </w:rPr>
        <w:t xml:space="preserve"> lanskem letu občina</w:t>
      </w:r>
      <w:r w:rsidR="129C06A3" w:rsidRPr="6F75DFA1">
        <w:rPr>
          <w:rFonts w:ascii="Arial" w:eastAsia="Arial" w:hAnsi="Arial" w:cs="Arial"/>
          <w:sz w:val="22"/>
          <w:szCs w:val="22"/>
        </w:rPr>
        <w:t xml:space="preserve"> tudi na zahtevo</w:t>
      </w:r>
      <w:r w:rsidR="50381116" w:rsidRPr="6F75DFA1">
        <w:rPr>
          <w:rFonts w:ascii="Arial" w:eastAsia="Arial" w:hAnsi="Arial" w:cs="Arial"/>
          <w:sz w:val="22"/>
          <w:szCs w:val="22"/>
        </w:rPr>
        <w:t xml:space="preserve"> požarnega inšpektorja v garažni hiši PH1 uredi</w:t>
      </w:r>
      <w:r w:rsidR="7137ADAD" w:rsidRPr="6F75DFA1">
        <w:rPr>
          <w:rFonts w:ascii="Arial" w:eastAsia="Arial" w:hAnsi="Arial" w:cs="Arial"/>
          <w:sz w:val="22"/>
          <w:szCs w:val="22"/>
        </w:rPr>
        <w:t>la</w:t>
      </w:r>
      <w:r w:rsidR="50381116" w:rsidRPr="6F75DFA1">
        <w:rPr>
          <w:rFonts w:ascii="Arial" w:eastAsia="Arial" w:hAnsi="Arial" w:cs="Arial"/>
          <w:sz w:val="22"/>
          <w:szCs w:val="22"/>
        </w:rPr>
        <w:t xml:space="preserve"> zadeve s področja požarne varnosti. V ta namen je bila s pomočjo zunanjega svetovalca, </w:t>
      </w:r>
      <w:r w:rsidR="253DF1B5" w:rsidRPr="6F75DFA1">
        <w:rPr>
          <w:rFonts w:ascii="Arial" w:eastAsia="Arial" w:hAnsi="Arial" w:cs="Arial"/>
          <w:sz w:val="22"/>
          <w:szCs w:val="22"/>
        </w:rPr>
        <w:t>I</w:t>
      </w:r>
      <w:r w:rsidR="50381116" w:rsidRPr="6F75DFA1">
        <w:rPr>
          <w:rFonts w:ascii="Arial" w:eastAsia="Arial" w:hAnsi="Arial" w:cs="Arial"/>
          <w:sz w:val="22"/>
          <w:szCs w:val="22"/>
        </w:rPr>
        <w:t xml:space="preserve">nštituta za varnost, izdelana vsa potrebna dokumentacija, ki je bila predmet obravnave v inšpekcijskem postopku. Izdelan je bil Požarni načrt, Požarni red, Ocena požarne ogroženosti, Načrt evakuacije ter vzpostavljena Evidenca požarnega reda. Glede na pripravljeno dokumentacijo je bilo potrebno namestiti nove gasilne aparate, obnoviti hidrantne omarice ter namestiti oznake nahajališč gasilnih sredstev. Z namestitvijo gasilnih aparatov so se žal začele tudi težave z vandalizmom. Kot ugotovljeno, so bili gasilni aparati od prve namestitve že večkrat izpraznjeni. Poleg razdejanja in umazanije po garažni hiši je bila posledično povzročena tudi škoda na avtomobilih. Vsi dogodki so bili s strani občinske uprave in koncesionarja prijavljeni policiji. S strani policije smo bili obveščeni, da storilci žal še niso znani. Zavedamo se nastalih težav, vendar v kolikor želimo zagotoviti vsaj minimalne standarde za požarno varnost morajo biti gasilni aparati in hidrantne omarice javno dostopni. </w:t>
      </w:r>
      <w:r w:rsidR="119E61B7" w:rsidRPr="6F75DFA1">
        <w:rPr>
          <w:rFonts w:ascii="Arial" w:eastAsia="Arial" w:hAnsi="Arial" w:cs="Arial"/>
          <w:sz w:val="22"/>
          <w:szCs w:val="22"/>
        </w:rPr>
        <w:t>Policijo smo pozvali, da izvaja redne obhode garažnih hiš, razmišljamo pa tudi o vzpostavitvi videonadzora</w:t>
      </w:r>
      <w:r w:rsidR="322CF778" w:rsidRPr="6F75DFA1">
        <w:rPr>
          <w:rFonts w:ascii="Arial" w:eastAsia="Arial" w:hAnsi="Arial" w:cs="Arial"/>
          <w:sz w:val="22"/>
          <w:szCs w:val="22"/>
        </w:rPr>
        <w:t>.</w:t>
      </w:r>
    </w:p>
    <w:p w14:paraId="73909A81" w14:textId="5EB4CA3D" w:rsidR="6F75DFA1" w:rsidRDefault="6F75DFA1" w:rsidP="6F75DFA1">
      <w:pPr>
        <w:jc w:val="both"/>
        <w:rPr>
          <w:rFonts w:ascii="Arial" w:hAnsi="Arial" w:cs="Arial"/>
          <w:sz w:val="22"/>
          <w:szCs w:val="22"/>
        </w:rPr>
      </w:pPr>
    </w:p>
    <w:p w14:paraId="0B95F07F" w14:textId="77777777" w:rsidR="00A24C94" w:rsidRPr="002012F1" w:rsidRDefault="00A24C94" w:rsidP="00D377A6">
      <w:pPr>
        <w:jc w:val="both"/>
        <w:rPr>
          <w:rFonts w:ascii="Arial" w:hAnsi="Arial" w:cs="Arial"/>
          <w:sz w:val="22"/>
          <w:szCs w:val="22"/>
        </w:rPr>
      </w:pPr>
      <w:bookmarkStart w:id="4" w:name="_Hlk84260571"/>
      <w:bookmarkEnd w:id="3"/>
    </w:p>
    <w:p w14:paraId="6B9DFE5A" w14:textId="4252B46B" w:rsidR="00CC5B26" w:rsidRPr="00C602DA" w:rsidRDefault="00CC5B26" w:rsidP="00CE73A9">
      <w:pPr>
        <w:numPr>
          <w:ilvl w:val="0"/>
          <w:numId w:val="3"/>
        </w:numPr>
        <w:suppressAutoHyphens w:val="0"/>
        <w:autoSpaceDE w:val="0"/>
        <w:autoSpaceDN w:val="0"/>
        <w:adjustRightInd w:val="0"/>
        <w:ind w:left="567" w:hanging="567"/>
        <w:jc w:val="both"/>
        <w:rPr>
          <w:rFonts w:ascii="Arial" w:hAnsi="Arial" w:cs="Arial"/>
          <w:b/>
          <w:bCs/>
          <w:sz w:val="22"/>
          <w:szCs w:val="22"/>
        </w:rPr>
      </w:pPr>
      <w:r w:rsidRPr="00C602DA">
        <w:rPr>
          <w:rFonts w:ascii="Arial" w:hAnsi="Arial" w:cs="Arial"/>
          <w:b/>
          <w:bCs/>
          <w:sz w:val="22"/>
          <w:szCs w:val="22"/>
        </w:rPr>
        <w:t>SVETNI</w:t>
      </w:r>
      <w:r w:rsidR="004C1762" w:rsidRPr="00C602DA">
        <w:rPr>
          <w:rFonts w:ascii="Arial" w:hAnsi="Arial" w:cs="Arial"/>
          <w:b/>
          <w:bCs/>
          <w:sz w:val="22"/>
          <w:szCs w:val="22"/>
        </w:rPr>
        <w:t xml:space="preserve">CA </w:t>
      </w:r>
      <w:r w:rsidR="00877A09" w:rsidRPr="00C602DA">
        <w:rPr>
          <w:rFonts w:ascii="Arial" w:hAnsi="Arial" w:cs="Arial"/>
          <w:b/>
          <w:bCs/>
          <w:sz w:val="22"/>
          <w:szCs w:val="22"/>
        </w:rPr>
        <w:t xml:space="preserve">MAG. ELENA ZAVADLAV UŠAJ </w:t>
      </w:r>
      <w:r w:rsidRPr="00D70090">
        <w:rPr>
          <w:rFonts w:ascii="Arial" w:hAnsi="Arial" w:cs="Arial"/>
          <w:sz w:val="22"/>
          <w:szCs w:val="22"/>
        </w:rPr>
        <w:t xml:space="preserve">je </w:t>
      </w:r>
      <w:r w:rsidR="00877A09" w:rsidRPr="00D70090">
        <w:rPr>
          <w:rFonts w:ascii="Arial" w:hAnsi="Arial" w:cs="Arial"/>
          <w:sz w:val="22"/>
          <w:szCs w:val="22"/>
        </w:rPr>
        <w:t>postavila naslednje svetniško vprašanje</w:t>
      </w:r>
      <w:r w:rsidR="00623D27" w:rsidRPr="00D70090">
        <w:rPr>
          <w:rFonts w:ascii="Arial" w:hAnsi="Arial" w:cs="Arial"/>
          <w:sz w:val="22"/>
          <w:szCs w:val="22"/>
        </w:rPr>
        <w:t>:</w:t>
      </w:r>
      <w:r w:rsidR="00664598" w:rsidRPr="00C602DA">
        <w:rPr>
          <w:rFonts w:ascii="Arial" w:hAnsi="Arial" w:cs="Arial"/>
          <w:b/>
          <w:bCs/>
          <w:sz w:val="22"/>
          <w:szCs w:val="22"/>
        </w:rPr>
        <w:t xml:space="preserve"> </w:t>
      </w:r>
      <w:r w:rsidRPr="00C602DA">
        <w:rPr>
          <w:rFonts w:ascii="Arial" w:hAnsi="Arial" w:cs="Arial"/>
          <w:b/>
          <w:bCs/>
          <w:sz w:val="22"/>
          <w:szCs w:val="22"/>
        </w:rPr>
        <w:t xml:space="preserve">       </w:t>
      </w:r>
    </w:p>
    <w:p w14:paraId="2733A365" w14:textId="77777777" w:rsidR="00CC5B26" w:rsidRDefault="00CC5B26" w:rsidP="00D377A6">
      <w:pPr>
        <w:jc w:val="both"/>
        <w:rPr>
          <w:rFonts w:ascii="Arial" w:hAnsi="Arial" w:cs="Arial"/>
          <w:sz w:val="22"/>
          <w:szCs w:val="22"/>
        </w:rPr>
      </w:pPr>
    </w:p>
    <w:p w14:paraId="4B6A8782" w14:textId="1A67EF10" w:rsidR="00877A09" w:rsidRDefault="009463FB" w:rsidP="00877A09">
      <w:pPr>
        <w:ind w:left="567"/>
        <w:jc w:val="both"/>
        <w:rPr>
          <w:rFonts w:ascii="Arial" w:hAnsi="Arial" w:cs="Arial"/>
          <w:sz w:val="22"/>
          <w:szCs w:val="22"/>
        </w:rPr>
      </w:pPr>
      <w:r w:rsidRPr="30A51742">
        <w:rPr>
          <w:rFonts w:ascii="Arial" w:hAnsi="Arial" w:cs="Arial"/>
          <w:sz w:val="22"/>
          <w:szCs w:val="22"/>
        </w:rPr>
        <w:t xml:space="preserve">Posledica staranja prebivalstva ter daljšanja življenjske dobe in vedno bolj obremenjene delovno aktivne skupine prebivalstva se kaže tudi v vse večji zasedenosti domov za starejše, saj je to najboljša rešitev za starostnike, ki potrebujejo celostno oskrbo. Pa vendar veliko upokojencev, ki prejemajo pokojnine, si z lastnimi prihodki ne more privoščiti oskrbe v domovih, saj so prenizki in zato ne zmorejo plačevati oskrbnine v </w:t>
      </w:r>
      <w:r w:rsidRPr="30A51742">
        <w:rPr>
          <w:rFonts w:ascii="Arial" w:hAnsi="Arial" w:cs="Arial"/>
          <w:sz w:val="22"/>
          <w:szCs w:val="22"/>
        </w:rPr>
        <w:lastRenderedPageBreak/>
        <w:t>domovih. Ker pa jim zdravstveno stanje ne dopušča, da bi lahko bili sami na domu</w:t>
      </w:r>
      <w:r w:rsidR="007B6EB1" w:rsidRPr="30A51742">
        <w:rPr>
          <w:rFonts w:ascii="Arial" w:hAnsi="Arial" w:cs="Arial"/>
          <w:sz w:val="22"/>
          <w:szCs w:val="22"/>
        </w:rPr>
        <w:t>,</w:t>
      </w:r>
      <w:r w:rsidRPr="30A51742">
        <w:rPr>
          <w:rFonts w:ascii="Arial" w:hAnsi="Arial" w:cs="Arial"/>
          <w:sz w:val="22"/>
          <w:szCs w:val="22"/>
        </w:rPr>
        <w:t xml:space="preserve"> se kljub temu odločijo za bivanje v domu za starejše oz. se za njih odločijo njihovi skrbniki, ki jih določi </w:t>
      </w:r>
      <w:r w:rsidR="008C18D6" w:rsidRPr="30A51742">
        <w:rPr>
          <w:rFonts w:ascii="Arial" w:hAnsi="Arial" w:cs="Arial"/>
          <w:sz w:val="22"/>
          <w:szCs w:val="22"/>
        </w:rPr>
        <w:t>c</w:t>
      </w:r>
      <w:r w:rsidRPr="30A51742">
        <w:rPr>
          <w:rFonts w:ascii="Arial" w:hAnsi="Arial" w:cs="Arial"/>
          <w:sz w:val="22"/>
          <w:szCs w:val="22"/>
        </w:rPr>
        <w:t>enter za socialno delo. Lahko pa se jim zgodi nezmožnost plačevanja tudi, ko so že vključeni v dom. V takih primerih, ko starostniki ne morejo več sami plačevati oskrbni</w:t>
      </w:r>
      <w:r w:rsidR="7CD5BC4F" w:rsidRPr="30A51742">
        <w:rPr>
          <w:rFonts w:ascii="Arial" w:hAnsi="Arial" w:cs="Arial"/>
          <w:sz w:val="22"/>
          <w:szCs w:val="22"/>
        </w:rPr>
        <w:t>n</w:t>
      </w:r>
      <w:r w:rsidRPr="30A51742">
        <w:rPr>
          <w:rFonts w:ascii="Arial" w:hAnsi="Arial" w:cs="Arial"/>
          <w:sz w:val="22"/>
          <w:szCs w:val="22"/>
        </w:rPr>
        <w:t>, so dolžni po zakonu (do)plačevati po svojih možnostih svojci – zakonec in/ali odrasli otroci, ki jih starši niso več dolžni preživljati, so pa do njih izpolnjevali preživninske obveznosti v skladu z zakonom. Zavezanci za doplačevanje oskrbnin so lahko tudi tisti, ki jih k temu zavezuje pravni posel, sklenjen s starostnikom npr. izročilna pogodba. Če svojcev ni ali pa ti skupaj s stanovalci ne zmorejo v celoti (do)plačevati dragih storitev v domu, na vrsto pride občina, kjer ima uporabnik stalno prebivališče. Takih, ki jim občina delno ali pa v celoti doplačuje</w:t>
      </w:r>
      <w:r w:rsidR="004258FA" w:rsidRPr="30A51742">
        <w:rPr>
          <w:rFonts w:ascii="Arial" w:hAnsi="Arial" w:cs="Arial"/>
          <w:sz w:val="22"/>
          <w:szCs w:val="22"/>
        </w:rPr>
        <w:t>,</w:t>
      </w:r>
      <w:r w:rsidRPr="30A51742">
        <w:rPr>
          <w:rFonts w:ascii="Arial" w:hAnsi="Arial" w:cs="Arial"/>
          <w:sz w:val="22"/>
          <w:szCs w:val="22"/>
        </w:rPr>
        <w:t xml:space="preserve"> je v Sloveniji v povprečju nekje med 20 in 25 %. V teh primerih, ko občina financira institucionalno varstvo pomeni, da bo v zemljiško knjigo na nepremičnini vpisala prepoved odtujitve in obremenitve </w:t>
      </w:r>
      <w:proofErr w:type="spellStart"/>
      <w:r w:rsidRPr="30A51742">
        <w:rPr>
          <w:rFonts w:ascii="Arial" w:hAnsi="Arial" w:cs="Arial"/>
          <w:sz w:val="22"/>
          <w:szCs w:val="22"/>
        </w:rPr>
        <w:t>t.i</w:t>
      </w:r>
      <w:proofErr w:type="spellEnd"/>
      <w:r w:rsidRPr="30A51742">
        <w:rPr>
          <w:rFonts w:ascii="Arial" w:hAnsi="Arial" w:cs="Arial"/>
          <w:sz w:val="22"/>
          <w:szCs w:val="22"/>
        </w:rPr>
        <w:t>. hipoteko. Ker imamo tudi v naši občini dva domova upokojencev</w:t>
      </w:r>
      <w:r w:rsidR="00F93F11" w:rsidRPr="30A51742">
        <w:rPr>
          <w:rFonts w:ascii="Arial" w:hAnsi="Arial" w:cs="Arial"/>
          <w:sz w:val="22"/>
          <w:szCs w:val="22"/>
        </w:rPr>
        <w:t>,</w:t>
      </w:r>
      <w:r w:rsidRPr="30A51742">
        <w:rPr>
          <w:rFonts w:ascii="Arial" w:hAnsi="Arial" w:cs="Arial"/>
          <w:sz w:val="22"/>
          <w:szCs w:val="22"/>
        </w:rPr>
        <w:t xml:space="preserve"> me zanima</w:t>
      </w:r>
      <w:r w:rsidR="00F93F11" w:rsidRPr="30A51742">
        <w:rPr>
          <w:rFonts w:ascii="Arial" w:hAnsi="Arial" w:cs="Arial"/>
          <w:sz w:val="22"/>
          <w:szCs w:val="22"/>
        </w:rPr>
        <w:t>,</w:t>
      </w:r>
      <w:r w:rsidRPr="30A51742">
        <w:rPr>
          <w:rFonts w:ascii="Arial" w:hAnsi="Arial" w:cs="Arial"/>
          <w:sz w:val="22"/>
          <w:szCs w:val="22"/>
        </w:rPr>
        <w:t xml:space="preserve"> kolikim uporabnikom doma upokojencev Mestna občina Nova Gorica plačuje delno ali pa v celoti storitve, torej tistim, ki imajo stalno bivališče v naši občini</w:t>
      </w:r>
      <w:r w:rsidR="00F93F11" w:rsidRPr="30A51742">
        <w:rPr>
          <w:rFonts w:ascii="Arial" w:hAnsi="Arial" w:cs="Arial"/>
          <w:sz w:val="22"/>
          <w:szCs w:val="22"/>
        </w:rPr>
        <w:t>,</w:t>
      </w:r>
      <w:r w:rsidRPr="30A51742">
        <w:rPr>
          <w:rFonts w:ascii="Arial" w:hAnsi="Arial" w:cs="Arial"/>
          <w:sz w:val="22"/>
          <w:szCs w:val="22"/>
        </w:rPr>
        <w:t xml:space="preserve"> in sicer številčno ter v odstotku. Hkrati me kot mestno svetnico zanima tudi število nepremičnin</w:t>
      </w:r>
      <w:r w:rsidR="00F93F11" w:rsidRPr="30A51742">
        <w:rPr>
          <w:rFonts w:ascii="Arial" w:hAnsi="Arial" w:cs="Arial"/>
          <w:sz w:val="22"/>
          <w:szCs w:val="22"/>
        </w:rPr>
        <w:t>,</w:t>
      </w:r>
      <w:r w:rsidRPr="30A51742">
        <w:rPr>
          <w:rFonts w:ascii="Arial" w:hAnsi="Arial" w:cs="Arial"/>
          <w:sz w:val="22"/>
          <w:szCs w:val="22"/>
        </w:rPr>
        <w:t xml:space="preserve"> na katerih je občina vpisala prepoved odtujitve in obremenitve, in sicer ločeno za stanovanja, stanovanjske hiše ter druge objekte. Svetniško vprašanje postavljam, ker so se name obrnili občani v luči pomanjkanja nepremičnin za bivanje v Mestni občini Nova Gorica in njeni okolici.</w:t>
      </w:r>
    </w:p>
    <w:p w14:paraId="2F89A663" w14:textId="77777777" w:rsidR="009463FB" w:rsidRPr="009463FB" w:rsidRDefault="009463FB" w:rsidP="00877A09">
      <w:pPr>
        <w:ind w:left="567"/>
        <w:jc w:val="both"/>
        <w:rPr>
          <w:rFonts w:ascii="Arial" w:hAnsi="Arial" w:cs="Arial"/>
          <w:b/>
          <w:bCs/>
          <w:sz w:val="22"/>
          <w:szCs w:val="22"/>
        </w:rPr>
      </w:pPr>
    </w:p>
    <w:p w14:paraId="40C02E36" w14:textId="549DE92C" w:rsidR="004C1762" w:rsidRDefault="5786BE2B" w:rsidP="004C1762">
      <w:pPr>
        <w:jc w:val="both"/>
        <w:rPr>
          <w:rFonts w:ascii="Arial" w:hAnsi="Arial" w:cs="Arial"/>
          <w:sz w:val="22"/>
          <w:szCs w:val="22"/>
        </w:rPr>
      </w:pPr>
      <w:bookmarkStart w:id="5" w:name="_Hlk185833431"/>
      <w:r w:rsidRPr="3FC026F8">
        <w:rPr>
          <w:rFonts w:ascii="Arial" w:hAnsi="Arial" w:cs="Arial"/>
          <w:b/>
          <w:bCs/>
          <w:sz w:val="22"/>
          <w:szCs w:val="22"/>
        </w:rPr>
        <w:t xml:space="preserve">Občinska uprava </w:t>
      </w:r>
      <w:r w:rsidRPr="3FC026F8">
        <w:rPr>
          <w:rFonts w:ascii="Arial" w:hAnsi="Arial" w:cs="Arial"/>
          <w:sz w:val="22"/>
          <w:szCs w:val="22"/>
        </w:rPr>
        <w:t>je</w:t>
      </w:r>
      <w:r w:rsidRPr="3FC026F8">
        <w:rPr>
          <w:rFonts w:ascii="Arial" w:hAnsi="Arial" w:cs="Arial"/>
          <w:b/>
          <w:bCs/>
          <w:sz w:val="22"/>
          <w:szCs w:val="22"/>
        </w:rPr>
        <w:t xml:space="preserve"> </w:t>
      </w:r>
      <w:r w:rsidRPr="3FC026F8">
        <w:rPr>
          <w:rFonts w:ascii="Arial" w:hAnsi="Arial" w:cs="Arial"/>
          <w:sz w:val="22"/>
          <w:szCs w:val="22"/>
        </w:rPr>
        <w:t>posredovala naslednji odgovor:</w:t>
      </w:r>
    </w:p>
    <w:bookmarkEnd w:id="5"/>
    <w:p w14:paraId="3D334777" w14:textId="69F73E83" w:rsidR="006777B7" w:rsidRPr="00E07A44" w:rsidRDefault="006777B7" w:rsidP="00D377A6">
      <w:pPr>
        <w:jc w:val="both"/>
      </w:pPr>
    </w:p>
    <w:p w14:paraId="08C96C1B" w14:textId="47FB003E" w:rsidR="5FDE121E" w:rsidRDefault="134DA1A1" w:rsidP="7F774DDB">
      <w:pPr>
        <w:jc w:val="both"/>
        <w:rPr>
          <w:rFonts w:ascii="Arial" w:eastAsia="Arial" w:hAnsi="Arial" w:cs="Arial"/>
          <w:color w:val="000000" w:themeColor="text1"/>
          <w:sz w:val="22"/>
          <w:szCs w:val="22"/>
          <w:lang w:val=""/>
        </w:rPr>
      </w:pPr>
      <w:r w:rsidRPr="7F774DDB">
        <w:rPr>
          <w:rFonts w:ascii="Arial" w:eastAsia="Arial" w:hAnsi="Arial" w:cs="Arial"/>
          <w:color w:val="000000" w:themeColor="text1"/>
          <w:sz w:val="22"/>
          <w:szCs w:val="22"/>
          <w:lang w:val=""/>
        </w:rPr>
        <w:t xml:space="preserve">Mestna občina Nova Gorica zagotavlja, v skladu z Zakonom o socialnem varstvu, sredstva za doplačilo socialnovarstvene storitve institucionalno varstvo. Do doplačila so upravičeni občani, ki nimajo lastnih sredstev ali svojcev, ki bi bili dolžni kriti stroške oskrbe v socialno varstvenih zavodih. </w:t>
      </w:r>
    </w:p>
    <w:p w14:paraId="302ED236" w14:textId="73B6EB04" w:rsidR="5FDE121E" w:rsidRDefault="134DA1A1" w:rsidP="7F774DDB">
      <w:pPr>
        <w:jc w:val="both"/>
        <w:rPr>
          <w:rFonts w:ascii="Arial" w:eastAsia="Arial" w:hAnsi="Arial" w:cs="Arial"/>
          <w:color w:val="000000" w:themeColor="text1"/>
          <w:sz w:val="22"/>
          <w:szCs w:val="22"/>
          <w:lang w:val=""/>
        </w:rPr>
      </w:pPr>
      <w:r w:rsidRPr="7F774DDB">
        <w:rPr>
          <w:rFonts w:ascii="Arial" w:eastAsia="Arial" w:hAnsi="Arial" w:cs="Arial"/>
          <w:color w:val="000000" w:themeColor="text1"/>
          <w:sz w:val="22"/>
          <w:szCs w:val="22"/>
          <w:lang w:val=""/>
        </w:rPr>
        <w:t xml:space="preserve"> </w:t>
      </w:r>
    </w:p>
    <w:p w14:paraId="48419908" w14:textId="1E6C2CF1" w:rsidR="5FDE121E" w:rsidRDefault="134DA1A1" w:rsidP="6C45C932">
      <w:pPr>
        <w:spacing w:line="259" w:lineRule="auto"/>
        <w:jc w:val="both"/>
        <w:rPr>
          <w:rFonts w:ascii="Arial" w:eastAsia="Arial" w:hAnsi="Arial" w:cs="Arial"/>
          <w:color w:val="000000" w:themeColor="text1"/>
          <w:sz w:val="22"/>
          <w:szCs w:val="22"/>
        </w:rPr>
      </w:pPr>
      <w:r w:rsidRPr="6F75DFA1">
        <w:rPr>
          <w:rFonts w:ascii="Arial" w:eastAsia="Arial" w:hAnsi="Arial" w:cs="Arial"/>
          <w:color w:val="000000" w:themeColor="text1"/>
          <w:sz w:val="22"/>
          <w:szCs w:val="22"/>
        </w:rPr>
        <w:t>O upravičenosti do sofinanciranja oskrbnih stroškov odloča pristojni center za socialno delo z o</w:t>
      </w:r>
      <w:r w:rsidR="3904B73A" w:rsidRPr="6F75DFA1">
        <w:rPr>
          <w:rFonts w:ascii="Arial" w:eastAsia="Arial" w:hAnsi="Arial" w:cs="Arial"/>
          <w:color w:val="000000" w:themeColor="text1"/>
          <w:sz w:val="22"/>
          <w:szCs w:val="22"/>
        </w:rPr>
        <w:t>d</w:t>
      </w:r>
      <w:r w:rsidRPr="6F75DFA1">
        <w:rPr>
          <w:rFonts w:ascii="Arial" w:eastAsia="Arial" w:hAnsi="Arial" w:cs="Arial"/>
          <w:color w:val="000000" w:themeColor="text1"/>
          <w:sz w:val="22"/>
          <w:szCs w:val="22"/>
        </w:rPr>
        <w:t>ločbo.</w:t>
      </w:r>
      <w:r w:rsidR="2650C736" w:rsidRPr="6F75DFA1">
        <w:rPr>
          <w:rFonts w:ascii="Arial" w:eastAsia="Arial" w:hAnsi="Arial" w:cs="Arial"/>
          <w:color w:val="000000" w:themeColor="text1"/>
          <w:sz w:val="22"/>
          <w:szCs w:val="22"/>
        </w:rPr>
        <w:t xml:space="preserve"> Višina doplačila socialnovarstvene storitve institucion</w:t>
      </w:r>
      <w:r w:rsidR="4AAA5B98" w:rsidRPr="6F75DFA1">
        <w:rPr>
          <w:rFonts w:ascii="Arial" w:eastAsia="Arial" w:hAnsi="Arial" w:cs="Arial"/>
          <w:color w:val="000000" w:themeColor="text1"/>
          <w:sz w:val="22"/>
          <w:szCs w:val="22"/>
        </w:rPr>
        <w:t>a</w:t>
      </w:r>
      <w:r w:rsidR="2650C736" w:rsidRPr="6F75DFA1">
        <w:rPr>
          <w:rFonts w:ascii="Arial" w:eastAsia="Arial" w:hAnsi="Arial" w:cs="Arial"/>
          <w:color w:val="000000" w:themeColor="text1"/>
          <w:sz w:val="22"/>
          <w:szCs w:val="22"/>
        </w:rPr>
        <w:t xml:space="preserve">lno varstvo je </w:t>
      </w:r>
      <w:r w:rsidR="66148D51" w:rsidRPr="6F75DFA1">
        <w:rPr>
          <w:rFonts w:ascii="Arial" w:eastAsia="Arial" w:hAnsi="Arial" w:cs="Arial"/>
          <w:color w:val="000000" w:themeColor="text1"/>
          <w:sz w:val="22"/>
          <w:szCs w:val="22"/>
        </w:rPr>
        <w:t>o</w:t>
      </w:r>
      <w:r w:rsidR="2650C736" w:rsidRPr="6F75DFA1">
        <w:rPr>
          <w:rFonts w:ascii="Arial" w:eastAsia="Arial" w:hAnsi="Arial" w:cs="Arial"/>
          <w:color w:val="000000" w:themeColor="text1"/>
          <w:sz w:val="22"/>
          <w:szCs w:val="22"/>
        </w:rPr>
        <w:t>dvisna od dohodkov posameznika, zavezancev za dop</w:t>
      </w:r>
      <w:r w:rsidR="6E3BEFED" w:rsidRPr="6F75DFA1">
        <w:rPr>
          <w:rFonts w:ascii="Arial" w:eastAsia="Arial" w:hAnsi="Arial" w:cs="Arial"/>
          <w:color w:val="000000" w:themeColor="text1"/>
          <w:sz w:val="22"/>
          <w:szCs w:val="22"/>
        </w:rPr>
        <w:t>la</w:t>
      </w:r>
      <w:r w:rsidR="2650C736" w:rsidRPr="6F75DFA1">
        <w:rPr>
          <w:rFonts w:ascii="Arial" w:eastAsia="Arial" w:hAnsi="Arial" w:cs="Arial"/>
          <w:color w:val="000000" w:themeColor="text1"/>
          <w:sz w:val="22"/>
          <w:szCs w:val="22"/>
        </w:rPr>
        <w:t xml:space="preserve">čilo socialnovarstvene storitve in premoženja. </w:t>
      </w:r>
      <w:r w:rsidRPr="6F75DFA1">
        <w:rPr>
          <w:rFonts w:ascii="Arial" w:eastAsia="Arial" w:hAnsi="Arial" w:cs="Arial"/>
          <w:color w:val="000000" w:themeColor="text1"/>
          <w:sz w:val="22"/>
          <w:szCs w:val="22"/>
        </w:rPr>
        <w:t>Na podlagi izdanih odločb centra za socialno delo in dohodkov posameznika, občina za posameznega upravičenca doplačuje stroške socialnovarstvene storitve institucionalno varstvo. V primerih, ko so upravičenci so/lastniki nepremičnin/e, center za socialno delo to zapiše v odločbo in na podlagi pravnomočne odločbe centra za socialno delo Mestn</w:t>
      </w:r>
      <w:r w:rsidR="4F98D966" w:rsidRPr="6F75DFA1">
        <w:rPr>
          <w:rFonts w:ascii="Arial" w:eastAsia="Arial" w:hAnsi="Arial" w:cs="Arial"/>
          <w:color w:val="000000" w:themeColor="text1"/>
          <w:sz w:val="22"/>
          <w:szCs w:val="22"/>
        </w:rPr>
        <w:t>a</w:t>
      </w:r>
      <w:r w:rsidRPr="6F75DFA1">
        <w:rPr>
          <w:rFonts w:ascii="Arial" w:eastAsia="Arial" w:hAnsi="Arial" w:cs="Arial"/>
          <w:color w:val="000000" w:themeColor="text1"/>
          <w:sz w:val="22"/>
          <w:szCs w:val="22"/>
        </w:rPr>
        <w:t xml:space="preserve"> občina Nova Gorica vpiše na nepremičninah zaznambo prepovedi odtujitve in obremenitve nepremičnin. Gre za nepremičnine, ki so v </w:t>
      </w:r>
      <w:proofErr w:type="spellStart"/>
      <w:r w:rsidRPr="6F75DFA1">
        <w:rPr>
          <w:rFonts w:ascii="Arial" w:eastAsia="Arial" w:hAnsi="Arial" w:cs="Arial"/>
          <w:color w:val="000000" w:themeColor="text1"/>
          <w:sz w:val="22"/>
          <w:szCs w:val="22"/>
        </w:rPr>
        <w:t>sola</w:t>
      </w:r>
      <w:r w:rsidR="71AF2474" w:rsidRPr="6F75DFA1">
        <w:rPr>
          <w:rFonts w:ascii="Arial" w:eastAsia="Arial" w:hAnsi="Arial" w:cs="Arial"/>
          <w:color w:val="000000" w:themeColor="text1"/>
          <w:sz w:val="22"/>
          <w:szCs w:val="22"/>
        </w:rPr>
        <w:t>s</w:t>
      </w:r>
      <w:r w:rsidRPr="6F75DFA1">
        <w:rPr>
          <w:rFonts w:ascii="Arial" w:eastAsia="Arial" w:hAnsi="Arial" w:cs="Arial"/>
          <w:color w:val="000000" w:themeColor="text1"/>
          <w:sz w:val="22"/>
          <w:szCs w:val="22"/>
        </w:rPr>
        <w:t>ti</w:t>
      </w:r>
      <w:proofErr w:type="spellEnd"/>
      <w:r w:rsidRPr="6F75DFA1">
        <w:rPr>
          <w:rFonts w:ascii="Arial" w:eastAsia="Arial" w:hAnsi="Arial" w:cs="Arial"/>
          <w:color w:val="000000" w:themeColor="text1"/>
          <w:sz w:val="22"/>
          <w:szCs w:val="22"/>
        </w:rPr>
        <w:t xml:space="preserve"> ali lasti upravičenca do doplačila institucionalnega varstva in obsegajo stavbe, dele stavb ter parcele</w:t>
      </w:r>
      <w:r w:rsidR="718B9389" w:rsidRPr="6F75DFA1">
        <w:rPr>
          <w:rFonts w:ascii="Arial" w:eastAsia="Arial" w:hAnsi="Arial" w:cs="Arial"/>
          <w:color w:val="000000" w:themeColor="text1"/>
          <w:sz w:val="22"/>
          <w:szCs w:val="22"/>
        </w:rPr>
        <w:t xml:space="preserve"> (v večini primerov gre za številna kmetijska in gozdna zemljišča)</w:t>
      </w:r>
      <w:r w:rsidRPr="6F75DFA1">
        <w:rPr>
          <w:rFonts w:ascii="Arial" w:eastAsia="Arial" w:hAnsi="Arial" w:cs="Arial"/>
          <w:color w:val="000000" w:themeColor="text1"/>
          <w:sz w:val="22"/>
          <w:szCs w:val="22"/>
        </w:rPr>
        <w:t>. Nepremičnine se nahajajo po različnih krajih po Sloveniji. Sama zaznamba prepovedi odtujitve in obremenitve nepremičnin pomeni, da lastnik ali solastnik brez soglasja Mestne občine Nova Gorica ne more prosto razpolagati z nepremičnino (jo prodati ali dati v najem). Po smrti upravičenca do doplačila socialnovarstvene storitve institucionalno varstvo prijavi Mestna občina Nova Gorica terjatev do zapuščine, ki na podlagi Zakona o socialnovarstvenih prejemnikih predstavlja 2/3 vseh doplačil. Naj ob tem pojasnimo, da je v veliki večini primerov prijavljena terjatev iz naslova doplačil socialnovarstvene storitve institucionalnega varstva višja od premoženja posameznika, v teh primerih se doplačila povrnejo le do višine premoženja posameznika. V primeru, ko pa je znesek premoženja večji od prijavljene terjatve, se lastništvo v kori</w:t>
      </w:r>
      <w:r w:rsidR="3FF54EB8" w:rsidRPr="6F75DFA1">
        <w:rPr>
          <w:rFonts w:ascii="Arial" w:eastAsia="Arial" w:hAnsi="Arial" w:cs="Arial"/>
          <w:color w:val="000000" w:themeColor="text1"/>
          <w:sz w:val="22"/>
          <w:szCs w:val="22"/>
        </w:rPr>
        <w:t>s</w:t>
      </w:r>
      <w:r w:rsidRPr="6F75DFA1">
        <w:rPr>
          <w:rFonts w:ascii="Arial" w:eastAsia="Arial" w:hAnsi="Arial" w:cs="Arial"/>
          <w:color w:val="000000" w:themeColor="text1"/>
          <w:sz w:val="22"/>
          <w:szCs w:val="22"/>
        </w:rPr>
        <w:t>t mestne občine vpiše do višine prijavljene terjatve. Ali se bo na morebitni nepremičnini, ki predstavlja stanovanjsk</w:t>
      </w:r>
      <w:r w:rsidR="71B9911C" w:rsidRPr="6F75DFA1">
        <w:rPr>
          <w:rFonts w:ascii="Arial" w:eastAsia="Arial" w:hAnsi="Arial" w:cs="Arial"/>
          <w:color w:val="000000" w:themeColor="text1"/>
          <w:sz w:val="22"/>
          <w:szCs w:val="22"/>
        </w:rPr>
        <w:t>o</w:t>
      </w:r>
      <w:r w:rsidRPr="6F75DFA1">
        <w:rPr>
          <w:rFonts w:ascii="Arial" w:eastAsia="Arial" w:hAnsi="Arial" w:cs="Arial"/>
          <w:color w:val="000000" w:themeColor="text1"/>
          <w:sz w:val="22"/>
          <w:szCs w:val="22"/>
        </w:rPr>
        <w:t xml:space="preserve"> stavbo ali stanovanje izvedel prenos lastništva na Mestno občino Nova Gorica, je odvisno od </w:t>
      </w:r>
      <w:r w:rsidRPr="6F75DFA1">
        <w:rPr>
          <w:rFonts w:ascii="Arial" w:eastAsia="Arial" w:hAnsi="Arial" w:cs="Arial"/>
          <w:color w:val="000000" w:themeColor="text1"/>
          <w:sz w:val="22"/>
          <w:szCs w:val="22"/>
        </w:rPr>
        <w:lastRenderedPageBreak/>
        <w:t>postopka dedovanja</w:t>
      </w:r>
      <w:r w:rsidR="7B4FF122" w:rsidRPr="6F75DFA1">
        <w:rPr>
          <w:rFonts w:ascii="Arial" w:eastAsia="Arial" w:hAnsi="Arial" w:cs="Arial"/>
          <w:color w:val="000000" w:themeColor="text1"/>
          <w:sz w:val="22"/>
          <w:szCs w:val="22"/>
        </w:rPr>
        <w:t xml:space="preserve"> oz. zapuščinske obravnave</w:t>
      </w:r>
      <w:r w:rsidRPr="6F75DFA1">
        <w:rPr>
          <w:rFonts w:ascii="Arial" w:eastAsia="Arial" w:hAnsi="Arial" w:cs="Arial"/>
          <w:color w:val="000000" w:themeColor="text1"/>
          <w:sz w:val="22"/>
          <w:szCs w:val="22"/>
        </w:rPr>
        <w:t xml:space="preserve">, morebitnih dedičev, višine premoženja in vrste premoženja. </w:t>
      </w:r>
      <w:r w:rsidR="0DE56BDE" w:rsidRPr="6F75DFA1">
        <w:rPr>
          <w:rFonts w:ascii="Arial" w:eastAsia="Arial" w:hAnsi="Arial" w:cs="Arial"/>
          <w:color w:val="000000" w:themeColor="text1"/>
          <w:sz w:val="22"/>
          <w:szCs w:val="22"/>
        </w:rPr>
        <w:t xml:space="preserve">V </w:t>
      </w:r>
      <w:r w:rsidR="1DEE21EA" w:rsidRPr="6F75DFA1">
        <w:rPr>
          <w:rFonts w:ascii="Arial" w:eastAsia="Arial" w:hAnsi="Arial" w:cs="Arial"/>
          <w:color w:val="000000" w:themeColor="text1"/>
          <w:sz w:val="22"/>
          <w:szCs w:val="22"/>
        </w:rPr>
        <w:t xml:space="preserve">posameznih </w:t>
      </w:r>
      <w:r w:rsidR="0DE56BDE" w:rsidRPr="6F75DFA1">
        <w:rPr>
          <w:rFonts w:ascii="Arial" w:eastAsia="Arial" w:hAnsi="Arial" w:cs="Arial"/>
          <w:color w:val="000000" w:themeColor="text1"/>
          <w:sz w:val="22"/>
          <w:szCs w:val="22"/>
        </w:rPr>
        <w:t xml:space="preserve">primerih je </w:t>
      </w:r>
      <w:r w:rsidR="4181DE88" w:rsidRPr="6F75DFA1">
        <w:rPr>
          <w:rFonts w:ascii="Arial" w:eastAsia="Arial" w:hAnsi="Arial" w:cs="Arial"/>
          <w:color w:val="000000" w:themeColor="text1"/>
          <w:sz w:val="22"/>
          <w:szCs w:val="22"/>
        </w:rPr>
        <w:t>m</w:t>
      </w:r>
      <w:r w:rsidR="0DE56BDE" w:rsidRPr="6F75DFA1">
        <w:rPr>
          <w:rFonts w:ascii="Arial" w:eastAsia="Arial" w:hAnsi="Arial" w:cs="Arial"/>
          <w:color w:val="000000" w:themeColor="text1"/>
          <w:sz w:val="22"/>
          <w:szCs w:val="22"/>
        </w:rPr>
        <w:t>e</w:t>
      </w:r>
      <w:r w:rsidR="5758A1FD" w:rsidRPr="6F75DFA1">
        <w:rPr>
          <w:rFonts w:ascii="Arial" w:eastAsia="Arial" w:hAnsi="Arial" w:cs="Arial"/>
          <w:color w:val="000000" w:themeColor="text1"/>
          <w:sz w:val="22"/>
          <w:szCs w:val="22"/>
        </w:rPr>
        <w:t>s</w:t>
      </w:r>
      <w:r w:rsidR="0DE56BDE" w:rsidRPr="6F75DFA1">
        <w:rPr>
          <w:rFonts w:ascii="Arial" w:eastAsia="Arial" w:hAnsi="Arial" w:cs="Arial"/>
          <w:color w:val="000000" w:themeColor="text1"/>
          <w:sz w:val="22"/>
          <w:szCs w:val="22"/>
        </w:rPr>
        <w:t xml:space="preserve">tna občina že postala lastnica </w:t>
      </w:r>
      <w:r w:rsidR="03CC5E91" w:rsidRPr="6F75DFA1">
        <w:rPr>
          <w:rFonts w:ascii="Arial" w:eastAsia="Arial" w:hAnsi="Arial" w:cs="Arial"/>
          <w:color w:val="000000" w:themeColor="text1"/>
          <w:sz w:val="22"/>
          <w:szCs w:val="22"/>
        </w:rPr>
        <w:t xml:space="preserve">ali solastnica </w:t>
      </w:r>
      <w:r w:rsidR="0DE56BDE" w:rsidRPr="6F75DFA1">
        <w:rPr>
          <w:rFonts w:ascii="Arial" w:eastAsia="Arial" w:hAnsi="Arial" w:cs="Arial"/>
          <w:color w:val="000000" w:themeColor="text1"/>
          <w:sz w:val="22"/>
          <w:szCs w:val="22"/>
        </w:rPr>
        <w:t xml:space="preserve">stanovanja ali </w:t>
      </w:r>
      <w:r w:rsidR="65672457" w:rsidRPr="6F75DFA1">
        <w:rPr>
          <w:rFonts w:ascii="Arial" w:eastAsia="Arial" w:hAnsi="Arial" w:cs="Arial"/>
          <w:color w:val="000000" w:themeColor="text1"/>
          <w:sz w:val="22"/>
          <w:szCs w:val="22"/>
        </w:rPr>
        <w:t>stanovanjske hiše</w:t>
      </w:r>
      <w:r w:rsidR="0DE56BDE" w:rsidRPr="6F75DFA1">
        <w:rPr>
          <w:rFonts w:ascii="Arial" w:eastAsia="Arial" w:hAnsi="Arial" w:cs="Arial"/>
          <w:color w:val="000000" w:themeColor="text1"/>
          <w:sz w:val="22"/>
          <w:szCs w:val="22"/>
        </w:rPr>
        <w:t>. Navedene nepr</w:t>
      </w:r>
      <w:r w:rsidR="398326C5" w:rsidRPr="6F75DFA1">
        <w:rPr>
          <w:rFonts w:ascii="Arial" w:eastAsia="Arial" w:hAnsi="Arial" w:cs="Arial"/>
          <w:color w:val="000000" w:themeColor="text1"/>
          <w:sz w:val="22"/>
          <w:szCs w:val="22"/>
        </w:rPr>
        <w:t>e</w:t>
      </w:r>
      <w:r w:rsidR="0DE56BDE" w:rsidRPr="6F75DFA1">
        <w:rPr>
          <w:rFonts w:ascii="Arial" w:eastAsia="Arial" w:hAnsi="Arial" w:cs="Arial"/>
          <w:color w:val="000000" w:themeColor="text1"/>
          <w:sz w:val="22"/>
          <w:szCs w:val="22"/>
        </w:rPr>
        <w:t>mičnine so se ali prodale ali pa prenesle na Stanovanjski sklad Mestne občine Nova Gorica</w:t>
      </w:r>
      <w:r w:rsidR="108A6391" w:rsidRPr="6F75DFA1">
        <w:rPr>
          <w:rFonts w:ascii="Arial" w:eastAsia="Arial" w:hAnsi="Arial" w:cs="Arial"/>
          <w:color w:val="000000" w:themeColor="text1"/>
          <w:sz w:val="22"/>
          <w:szCs w:val="22"/>
        </w:rPr>
        <w:t xml:space="preserve">. </w:t>
      </w:r>
    </w:p>
    <w:p w14:paraId="5449A3FD" w14:textId="30EAC3F2" w:rsidR="5FDE121E" w:rsidRDefault="134DA1A1" w:rsidP="7F774DDB">
      <w:pPr>
        <w:jc w:val="both"/>
        <w:rPr>
          <w:rFonts w:ascii="Arial" w:eastAsia="Arial" w:hAnsi="Arial" w:cs="Arial"/>
          <w:color w:val="000000" w:themeColor="text1"/>
          <w:sz w:val="22"/>
          <w:szCs w:val="22"/>
          <w:lang w:val=""/>
        </w:rPr>
      </w:pPr>
      <w:r w:rsidRPr="7F774DDB">
        <w:rPr>
          <w:rFonts w:ascii="Arial" w:eastAsia="Arial" w:hAnsi="Arial" w:cs="Arial"/>
          <w:color w:val="000000" w:themeColor="text1"/>
          <w:sz w:val="22"/>
          <w:szCs w:val="22"/>
          <w:lang w:val=""/>
        </w:rPr>
        <w:t xml:space="preserve"> </w:t>
      </w:r>
    </w:p>
    <w:p w14:paraId="6060DDCC" w14:textId="3A9484DA" w:rsidR="5FDE121E" w:rsidRDefault="134DA1A1" w:rsidP="7F774DDB">
      <w:pPr>
        <w:jc w:val="both"/>
        <w:rPr>
          <w:rFonts w:ascii="Arial" w:eastAsia="Arial" w:hAnsi="Arial" w:cs="Arial"/>
          <w:color w:val="000000" w:themeColor="text1"/>
          <w:sz w:val="22"/>
          <w:szCs w:val="22"/>
          <w:lang w:val=""/>
        </w:rPr>
      </w:pPr>
      <w:r w:rsidRPr="6F75DFA1">
        <w:rPr>
          <w:rFonts w:ascii="Arial" w:eastAsia="Arial" w:hAnsi="Arial" w:cs="Arial"/>
          <w:color w:val="000000" w:themeColor="text1"/>
          <w:sz w:val="22"/>
          <w:szCs w:val="22"/>
          <w:lang w:val=""/>
        </w:rPr>
        <w:t>V letu 2024 je Mestna občina Nova Gorica doplačevala socialnovarstveno storitev institucionalno varstvo 102 občanom</w:t>
      </w:r>
      <w:r w:rsidR="75074B62" w:rsidRPr="6F75DFA1">
        <w:rPr>
          <w:rFonts w:ascii="Arial" w:eastAsia="Arial" w:hAnsi="Arial" w:cs="Arial"/>
          <w:color w:val="000000" w:themeColor="text1"/>
          <w:sz w:val="22"/>
          <w:szCs w:val="22"/>
          <w:lang w:val=""/>
        </w:rPr>
        <w:t>,</w:t>
      </w:r>
      <w:r w:rsidRPr="6F75DFA1">
        <w:rPr>
          <w:rFonts w:ascii="Arial" w:eastAsia="Arial" w:hAnsi="Arial" w:cs="Arial"/>
          <w:color w:val="000000" w:themeColor="text1"/>
          <w:sz w:val="22"/>
          <w:szCs w:val="22"/>
          <w:lang w:val=""/>
        </w:rPr>
        <w:t xml:space="preserve"> in sicer v 21 različnih socialnovarstvenih zavodih po Sloveniji ter za ta namen namenila 851.129 EUR. Zaznamba prepovedi odtujitve in obremenitve nepremičnin je bila vpisana v Zemljiško knjigo pri 39 upravičencih do doplačila socialnovarstvene storitve institucionalno varstvo, kar predstavlja 38,23 % vseh upravičencev do doplačila. </w:t>
      </w:r>
    </w:p>
    <w:p w14:paraId="620B0534" w14:textId="2FA5548C" w:rsidR="5FDE121E" w:rsidRDefault="5FDE121E" w:rsidP="5FDE121E">
      <w:pPr>
        <w:jc w:val="both"/>
      </w:pPr>
    </w:p>
    <w:p w14:paraId="734965FC" w14:textId="77777777" w:rsidR="00577903" w:rsidRPr="00E07A44" w:rsidRDefault="00577903" w:rsidP="00D377A6">
      <w:pPr>
        <w:jc w:val="both"/>
        <w:rPr>
          <w:rFonts w:ascii="Arial" w:hAnsi="Arial" w:cs="Arial"/>
          <w:sz w:val="22"/>
          <w:szCs w:val="22"/>
        </w:rPr>
      </w:pPr>
    </w:p>
    <w:p w14:paraId="61DA78DE" w14:textId="3572BC23" w:rsidR="00FF1A60" w:rsidRPr="00593B49" w:rsidRDefault="00FF1A60" w:rsidP="00CE73A9">
      <w:pPr>
        <w:numPr>
          <w:ilvl w:val="0"/>
          <w:numId w:val="3"/>
        </w:numPr>
        <w:suppressAutoHyphens w:val="0"/>
        <w:autoSpaceDE w:val="0"/>
        <w:autoSpaceDN w:val="0"/>
        <w:adjustRightInd w:val="0"/>
        <w:ind w:left="567" w:hanging="567"/>
        <w:jc w:val="both"/>
        <w:rPr>
          <w:rFonts w:ascii="Arial" w:hAnsi="Arial" w:cs="Arial"/>
          <w:sz w:val="22"/>
          <w:szCs w:val="22"/>
        </w:rPr>
      </w:pPr>
      <w:bookmarkStart w:id="6" w:name="_Hlk100746841"/>
      <w:bookmarkStart w:id="7" w:name="_Hlk185833637"/>
      <w:bookmarkEnd w:id="4"/>
      <w:r w:rsidRPr="0086193B">
        <w:rPr>
          <w:rFonts w:ascii="Arial" w:hAnsi="Arial" w:cs="Arial"/>
          <w:b/>
          <w:sz w:val="22"/>
          <w:szCs w:val="22"/>
        </w:rPr>
        <w:t xml:space="preserve">SVETNIK </w:t>
      </w:r>
      <w:r w:rsidR="00593B49">
        <w:rPr>
          <w:rFonts w:ascii="Arial" w:hAnsi="Arial" w:cs="Arial"/>
          <w:b/>
          <w:sz w:val="22"/>
          <w:szCs w:val="22"/>
        </w:rPr>
        <w:t>ANDREJ PELICON</w:t>
      </w:r>
      <w:r w:rsidR="005001AF">
        <w:rPr>
          <w:rFonts w:ascii="Arial" w:hAnsi="Arial" w:cs="Arial"/>
          <w:b/>
          <w:sz w:val="22"/>
          <w:szCs w:val="22"/>
        </w:rPr>
        <w:t xml:space="preserve"> </w:t>
      </w:r>
      <w:r w:rsidR="00EE3EC9" w:rsidRPr="0086193B">
        <w:rPr>
          <w:rFonts w:ascii="Arial" w:hAnsi="Arial" w:cs="Arial"/>
          <w:bCs/>
          <w:sz w:val="22"/>
          <w:szCs w:val="22"/>
        </w:rPr>
        <w:t xml:space="preserve">je </w:t>
      </w:r>
      <w:r w:rsidR="00112294">
        <w:rPr>
          <w:rFonts w:ascii="Arial" w:hAnsi="Arial" w:cs="Arial"/>
          <w:bCs/>
          <w:color w:val="000000"/>
          <w:sz w:val="22"/>
          <w:szCs w:val="22"/>
        </w:rPr>
        <w:t>postavil n</w:t>
      </w:r>
      <w:r w:rsidR="00C10D42">
        <w:rPr>
          <w:rFonts w:ascii="Arial" w:hAnsi="Arial" w:cs="Arial"/>
          <w:bCs/>
          <w:color w:val="000000"/>
          <w:sz w:val="22"/>
          <w:szCs w:val="22"/>
        </w:rPr>
        <w:t>aslednje vprašanje</w:t>
      </w:r>
      <w:r w:rsidR="00312F86">
        <w:rPr>
          <w:rFonts w:ascii="Arial" w:hAnsi="Arial" w:cs="Arial"/>
          <w:bCs/>
          <w:color w:val="000000"/>
          <w:sz w:val="22"/>
          <w:szCs w:val="22"/>
        </w:rPr>
        <w:t xml:space="preserve"> </w:t>
      </w:r>
      <w:r w:rsidR="0019449D">
        <w:rPr>
          <w:rFonts w:ascii="Arial" w:hAnsi="Arial" w:cs="Arial"/>
          <w:bCs/>
          <w:color w:val="000000"/>
          <w:sz w:val="22"/>
          <w:szCs w:val="22"/>
        </w:rPr>
        <w:t>ter</w:t>
      </w:r>
      <w:r w:rsidR="00312F86">
        <w:rPr>
          <w:rFonts w:ascii="Arial" w:hAnsi="Arial" w:cs="Arial"/>
          <w:bCs/>
          <w:color w:val="000000"/>
          <w:sz w:val="22"/>
          <w:szCs w:val="22"/>
        </w:rPr>
        <w:t xml:space="preserve"> podal naslednjo pobudo</w:t>
      </w:r>
      <w:r w:rsidR="00577903">
        <w:rPr>
          <w:rFonts w:ascii="Arial" w:hAnsi="Arial" w:cs="Arial"/>
          <w:bCs/>
          <w:color w:val="000000"/>
          <w:sz w:val="22"/>
          <w:szCs w:val="22"/>
        </w:rPr>
        <w:t>:</w:t>
      </w:r>
    </w:p>
    <w:p w14:paraId="155BD476" w14:textId="77777777" w:rsidR="00593B49" w:rsidRDefault="00593B49" w:rsidP="00593B49">
      <w:pPr>
        <w:suppressAutoHyphens w:val="0"/>
        <w:autoSpaceDE w:val="0"/>
        <w:autoSpaceDN w:val="0"/>
        <w:adjustRightInd w:val="0"/>
        <w:ind w:left="567"/>
        <w:jc w:val="both"/>
        <w:rPr>
          <w:rFonts w:ascii="Arial" w:hAnsi="Arial" w:cs="Arial"/>
          <w:b/>
          <w:sz w:val="22"/>
          <w:szCs w:val="22"/>
        </w:rPr>
      </w:pPr>
    </w:p>
    <w:p w14:paraId="68E97DBD" w14:textId="21B037AE" w:rsidR="00C10D42" w:rsidRDefault="00C10D42" w:rsidP="00C10D42">
      <w:pPr>
        <w:pStyle w:val="Standard"/>
        <w:tabs>
          <w:tab w:val="left" w:pos="709"/>
        </w:tabs>
        <w:ind w:left="567"/>
        <w:jc w:val="both"/>
        <w:rPr>
          <w:rFonts w:ascii="Arial" w:hAnsi="Arial" w:cs="Arial"/>
          <w:bCs/>
          <w:sz w:val="22"/>
          <w:szCs w:val="22"/>
        </w:rPr>
      </w:pPr>
      <w:r w:rsidRPr="00D3473A">
        <w:rPr>
          <w:rFonts w:ascii="Arial" w:hAnsi="Arial" w:cs="Arial"/>
          <w:bCs/>
          <w:sz w:val="22"/>
          <w:szCs w:val="22"/>
        </w:rPr>
        <w:t>Sprašujem</w:t>
      </w:r>
      <w:r w:rsidR="003E1AB5">
        <w:rPr>
          <w:rFonts w:ascii="Arial" w:hAnsi="Arial" w:cs="Arial"/>
          <w:bCs/>
          <w:sz w:val="22"/>
          <w:szCs w:val="22"/>
        </w:rPr>
        <w:t>,</w:t>
      </w:r>
      <w:r w:rsidRPr="00D3473A">
        <w:rPr>
          <w:rFonts w:ascii="Arial" w:hAnsi="Arial" w:cs="Arial"/>
          <w:bCs/>
          <w:sz w:val="22"/>
          <w:szCs w:val="22"/>
        </w:rPr>
        <w:t xml:space="preserve"> kakšno stališče ima aktualna občinska uprava oziroma neformalna večina v mestnem svetu o govoricah o mogočem privatiziranju družbe HIT. Kot vemo, je bilo to pred leti, v obdobju prejšnje vlade</w:t>
      </w:r>
      <w:r w:rsidR="003E1AB5">
        <w:rPr>
          <w:rFonts w:ascii="Arial" w:hAnsi="Arial" w:cs="Arial"/>
          <w:bCs/>
          <w:sz w:val="22"/>
          <w:szCs w:val="22"/>
        </w:rPr>
        <w:t>,</w:t>
      </w:r>
      <w:r w:rsidRPr="00D3473A">
        <w:rPr>
          <w:rFonts w:ascii="Arial" w:hAnsi="Arial" w:cs="Arial"/>
          <w:bCs/>
          <w:sz w:val="22"/>
          <w:szCs w:val="22"/>
        </w:rPr>
        <w:t xml:space="preserve"> na to temo veliko žgočih polemik. </w:t>
      </w:r>
    </w:p>
    <w:p w14:paraId="19A932BA" w14:textId="77777777" w:rsidR="00D3473A" w:rsidRPr="00D3473A" w:rsidRDefault="00D3473A" w:rsidP="00C10D42">
      <w:pPr>
        <w:pStyle w:val="Standard"/>
        <w:tabs>
          <w:tab w:val="left" w:pos="709"/>
        </w:tabs>
        <w:ind w:left="567"/>
        <w:jc w:val="both"/>
        <w:rPr>
          <w:rFonts w:ascii="Arial" w:hAnsi="Arial" w:cs="Arial"/>
          <w:bCs/>
          <w:sz w:val="22"/>
          <w:szCs w:val="22"/>
        </w:rPr>
      </w:pPr>
    </w:p>
    <w:p w14:paraId="377F4DB7" w14:textId="0F6F9496" w:rsidR="00C10D42" w:rsidRPr="00D3473A" w:rsidRDefault="00C10D42" w:rsidP="00C10D42">
      <w:pPr>
        <w:suppressAutoHyphens w:val="0"/>
        <w:autoSpaceDE w:val="0"/>
        <w:autoSpaceDN w:val="0"/>
        <w:adjustRightInd w:val="0"/>
        <w:ind w:left="567"/>
        <w:jc w:val="both"/>
        <w:rPr>
          <w:rFonts w:ascii="Arial" w:hAnsi="Arial" w:cs="Arial"/>
          <w:b/>
          <w:sz w:val="22"/>
          <w:szCs w:val="22"/>
        </w:rPr>
      </w:pPr>
      <w:r w:rsidRPr="00D3473A">
        <w:rPr>
          <w:rFonts w:ascii="Arial" w:hAnsi="Arial" w:cs="Arial"/>
          <w:bCs/>
          <w:sz w:val="22"/>
          <w:szCs w:val="22"/>
        </w:rPr>
        <w:t>Imam pa še eno pobudo. Da se preveri možnost omejitve oziroma prepovedi igranja z žogo v osrednjem delu trga, to je na ploščadi Bevkovega trga. V preteklosti sem bil priča, ko so otroci neodgovornih staršev brcali žogo in zadevali mimoidoče ljudi v telo, tudi v goste sosednjega lokala ob sedenju pri mizah. Nekaj dni nazaj sem prejel klic mlade mamice z otrokom v vozičku, ki jo je zadela žoga v glavo. Poklicana je bila policija, ki pa je na licu mesta odgovornost in ukrepanje prevalila na Mestno občino Nova Gorica. Želim si ukrepanja občinske uprave, da se taki neljubi dogodki na osrednjem mestnem trgu ne bi več ponavljali. Namreč mest za igro z žogo je v mestu dovolj.</w:t>
      </w:r>
    </w:p>
    <w:p w14:paraId="53CDC539" w14:textId="77777777" w:rsidR="00593B49" w:rsidRDefault="00593B49" w:rsidP="00593B49">
      <w:pPr>
        <w:tabs>
          <w:tab w:val="left" w:pos="709"/>
        </w:tabs>
        <w:ind w:left="567"/>
        <w:jc w:val="both"/>
        <w:rPr>
          <w:rFonts w:ascii="Arial" w:hAnsi="Arial" w:cs="Arial"/>
          <w:bCs/>
          <w:sz w:val="22"/>
          <w:szCs w:val="22"/>
        </w:rPr>
      </w:pPr>
    </w:p>
    <w:p w14:paraId="1813F938" w14:textId="6358BB40" w:rsidR="00593B49" w:rsidRDefault="0C33DB4B" w:rsidP="00DF0AAA">
      <w:pPr>
        <w:jc w:val="both"/>
        <w:rPr>
          <w:rFonts w:ascii="Arial" w:hAnsi="Arial" w:cs="Arial"/>
          <w:sz w:val="22"/>
          <w:szCs w:val="22"/>
        </w:rPr>
      </w:pPr>
      <w:bookmarkStart w:id="8" w:name="_Hlk185833842"/>
      <w:r w:rsidRPr="3FC026F8">
        <w:rPr>
          <w:rFonts w:ascii="Arial" w:hAnsi="Arial" w:cs="Arial"/>
          <w:b/>
          <w:bCs/>
          <w:sz w:val="22"/>
          <w:szCs w:val="22"/>
        </w:rPr>
        <w:t xml:space="preserve">Občinska uprava </w:t>
      </w:r>
      <w:r w:rsidRPr="3FC026F8">
        <w:rPr>
          <w:rFonts w:ascii="Arial" w:hAnsi="Arial" w:cs="Arial"/>
          <w:sz w:val="22"/>
          <w:szCs w:val="22"/>
        </w:rPr>
        <w:t>je posredovala naslednji odgovor:</w:t>
      </w:r>
      <w:bookmarkEnd w:id="8"/>
      <w:r w:rsidR="00935508">
        <w:rPr>
          <w:rFonts w:ascii="Arial" w:hAnsi="Arial" w:cs="Arial"/>
          <w:sz w:val="22"/>
          <w:szCs w:val="22"/>
        </w:rPr>
        <w:t xml:space="preserve"> </w:t>
      </w:r>
    </w:p>
    <w:p w14:paraId="6AEF3348" w14:textId="1D2559A4" w:rsidR="3FC026F8" w:rsidRDefault="3FC026F8" w:rsidP="3FC026F8">
      <w:pPr>
        <w:jc w:val="both"/>
        <w:rPr>
          <w:rFonts w:ascii="Arial" w:hAnsi="Arial" w:cs="Arial"/>
          <w:sz w:val="22"/>
          <w:szCs w:val="22"/>
        </w:rPr>
      </w:pPr>
    </w:p>
    <w:p w14:paraId="2B380ECC" w14:textId="1465C20C" w:rsidR="009C6A08" w:rsidRDefault="009C6A08" w:rsidP="3FC026F8">
      <w:pPr>
        <w:jc w:val="both"/>
        <w:rPr>
          <w:rFonts w:ascii="Arial" w:hAnsi="Arial" w:cs="Arial"/>
          <w:sz w:val="22"/>
          <w:szCs w:val="22"/>
        </w:rPr>
      </w:pPr>
      <w:r w:rsidRPr="424693C7">
        <w:rPr>
          <w:rFonts w:ascii="Arial" w:hAnsi="Arial" w:cs="Arial"/>
          <w:sz w:val="22"/>
          <w:szCs w:val="22"/>
        </w:rPr>
        <w:t xml:space="preserve">Občinska uprava </w:t>
      </w:r>
      <w:r w:rsidR="004813A2" w:rsidRPr="424693C7">
        <w:rPr>
          <w:rFonts w:ascii="Arial" w:hAnsi="Arial" w:cs="Arial"/>
          <w:sz w:val="22"/>
          <w:szCs w:val="22"/>
        </w:rPr>
        <w:t>ni sez</w:t>
      </w:r>
      <w:r w:rsidR="007A0122" w:rsidRPr="424693C7">
        <w:rPr>
          <w:rFonts w:ascii="Arial" w:hAnsi="Arial" w:cs="Arial"/>
          <w:sz w:val="22"/>
          <w:szCs w:val="22"/>
        </w:rPr>
        <w:t xml:space="preserve">nanjena </w:t>
      </w:r>
      <w:r w:rsidR="0092671D" w:rsidRPr="424693C7">
        <w:rPr>
          <w:rFonts w:ascii="Arial" w:hAnsi="Arial" w:cs="Arial"/>
          <w:sz w:val="22"/>
          <w:szCs w:val="22"/>
        </w:rPr>
        <w:t xml:space="preserve">o </w:t>
      </w:r>
      <w:r w:rsidR="00B26F59" w:rsidRPr="424693C7">
        <w:rPr>
          <w:rFonts w:ascii="Arial" w:hAnsi="Arial" w:cs="Arial"/>
          <w:sz w:val="22"/>
          <w:szCs w:val="22"/>
        </w:rPr>
        <w:t xml:space="preserve">morebitni </w:t>
      </w:r>
      <w:r w:rsidR="00676CD0" w:rsidRPr="424693C7">
        <w:rPr>
          <w:rFonts w:ascii="Arial" w:hAnsi="Arial" w:cs="Arial"/>
          <w:sz w:val="22"/>
          <w:szCs w:val="22"/>
        </w:rPr>
        <w:t>privatiz</w:t>
      </w:r>
      <w:r w:rsidR="008A7166" w:rsidRPr="424693C7">
        <w:rPr>
          <w:rFonts w:ascii="Arial" w:hAnsi="Arial" w:cs="Arial"/>
          <w:sz w:val="22"/>
          <w:szCs w:val="22"/>
        </w:rPr>
        <w:t>aciji</w:t>
      </w:r>
      <w:r w:rsidR="00676CD0" w:rsidRPr="424693C7">
        <w:rPr>
          <w:rFonts w:ascii="Arial" w:hAnsi="Arial" w:cs="Arial"/>
          <w:sz w:val="22"/>
          <w:szCs w:val="22"/>
        </w:rPr>
        <w:t xml:space="preserve"> družbe HIT</w:t>
      </w:r>
      <w:r w:rsidR="008A7166" w:rsidRPr="424693C7">
        <w:rPr>
          <w:rFonts w:ascii="Arial" w:hAnsi="Arial" w:cs="Arial"/>
          <w:sz w:val="22"/>
          <w:szCs w:val="22"/>
        </w:rPr>
        <w:t xml:space="preserve"> d.</w:t>
      </w:r>
      <w:r w:rsidR="00CA1291">
        <w:rPr>
          <w:rFonts w:ascii="Arial" w:hAnsi="Arial" w:cs="Arial"/>
          <w:sz w:val="22"/>
          <w:szCs w:val="22"/>
        </w:rPr>
        <w:t xml:space="preserve"> </w:t>
      </w:r>
      <w:r w:rsidR="008A7166" w:rsidRPr="424693C7">
        <w:rPr>
          <w:rFonts w:ascii="Arial" w:hAnsi="Arial" w:cs="Arial"/>
          <w:sz w:val="22"/>
          <w:szCs w:val="22"/>
        </w:rPr>
        <w:t xml:space="preserve">d. </w:t>
      </w:r>
      <w:r w:rsidR="00961AF8" w:rsidRPr="424693C7">
        <w:rPr>
          <w:rFonts w:ascii="Arial" w:hAnsi="Arial" w:cs="Arial"/>
          <w:sz w:val="22"/>
          <w:szCs w:val="22"/>
        </w:rPr>
        <w:t>Ko</w:t>
      </w:r>
      <w:r w:rsidR="002E48A0" w:rsidRPr="424693C7">
        <w:rPr>
          <w:rFonts w:ascii="Arial" w:hAnsi="Arial" w:cs="Arial"/>
          <w:sz w:val="22"/>
          <w:szCs w:val="22"/>
        </w:rPr>
        <w:t xml:space="preserve"> </w:t>
      </w:r>
      <w:r w:rsidR="003071DB" w:rsidRPr="424693C7">
        <w:rPr>
          <w:rFonts w:ascii="Arial" w:hAnsi="Arial" w:cs="Arial"/>
          <w:sz w:val="22"/>
          <w:szCs w:val="22"/>
        </w:rPr>
        <w:t>bo in če bo do tega prišlo</w:t>
      </w:r>
      <w:r w:rsidR="7E9AC630" w:rsidRPr="424693C7">
        <w:rPr>
          <w:rFonts w:ascii="Arial" w:hAnsi="Arial" w:cs="Arial"/>
          <w:sz w:val="22"/>
          <w:szCs w:val="22"/>
        </w:rPr>
        <w:t>,</w:t>
      </w:r>
      <w:r w:rsidR="003071DB" w:rsidRPr="424693C7">
        <w:rPr>
          <w:rFonts w:ascii="Arial" w:hAnsi="Arial" w:cs="Arial"/>
          <w:sz w:val="22"/>
          <w:szCs w:val="22"/>
        </w:rPr>
        <w:t xml:space="preserve"> bo potrebno vsekakor izvesti širšo razpravo </w:t>
      </w:r>
      <w:r w:rsidR="0DA39D50" w:rsidRPr="424693C7">
        <w:rPr>
          <w:rFonts w:ascii="Arial" w:hAnsi="Arial" w:cs="Arial"/>
          <w:sz w:val="22"/>
          <w:szCs w:val="22"/>
        </w:rPr>
        <w:t xml:space="preserve">v </w:t>
      </w:r>
      <w:r w:rsidR="003F6B2A" w:rsidRPr="424693C7">
        <w:rPr>
          <w:rFonts w:ascii="Arial" w:hAnsi="Arial" w:cs="Arial"/>
          <w:sz w:val="22"/>
          <w:szCs w:val="22"/>
        </w:rPr>
        <w:t>Mestne</w:t>
      </w:r>
      <w:r w:rsidR="02278AD5" w:rsidRPr="424693C7">
        <w:rPr>
          <w:rFonts w:ascii="Arial" w:hAnsi="Arial" w:cs="Arial"/>
          <w:sz w:val="22"/>
          <w:szCs w:val="22"/>
        </w:rPr>
        <w:t>m</w:t>
      </w:r>
      <w:r w:rsidR="003F6B2A" w:rsidRPr="424693C7">
        <w:rPr>
          <w:rFonts w:ascii="Arial" w:hAnsi="Arial" w:cs="Arial"/>
          <w:sz w:val="22"/>
          <w:szCs w:val="22"/>
        </w:rPr>
        <w:t xml:space="preserve"> svet</w:t>
      </w:r>
      <w:r w:rsidR="7F676CFE" w:rsidRPr="424693C7">
        <w:rPr>
          <w:rFonts w:ascii="Arial" w:hAnsi="Arial" w:cs="Arial"/>
          <w:sz w:val="22"/>
          <w:szCs w:val="22"/>
        </w:rPr>
        <w:t>u Mestne občine Nova Gorica</w:t>
      </w:r>
      <w:r w:rsidR="00A74F6E" w:rsidRPr="424693C7">
        <w:rPr>
          <w:rFonts w:ascii="Arial" w:hAnsi="Arial" w:cs="Arial"/>
          <w:sz w:val="22"/>
          <w:szCs w:val="22"/>
        </w:rPr>
        <w:t>.</w:t>
      </w:r>
    </w:p>
    <w:p w14:paraId="7531F24D" w14:textId="77777777" w:rsidR="009C6A08" w:rsidRDefault="009C6A08" w:rsidP="3FC026F8">
      <w:pPr>
        <w:jc w:val="both"/>
        <w:rPr>
          <w:rFonts w:ascii="Arial" w:hAnsi="Arial" w:cs="Arial"/>
          <w:sz w:val="22"/>
          <w:szCs w:val="22"/>
        </w:rPr>
      </w:pPr>
    </w:p>
    <w:p w14:paraId="64B7A3E6" w14:textId="69316B1C" w:rsidR="3FC026F8" w:rsidRDefault="44B4C0C8" w:rsidP="7F774DDB">
      <w:pPr>
        <w:jc w:val="both"/>
        <w:rPr>
          <w:rFonts w:ascii="Arial" w:hAnsi="Arial" w:cs="Arial"/>
          <w:sz w:val="22"/>
          <w:szCs w:val="22"/>
        </w:rPr>
      </w:pPr>
      <w:r w:rsidRPr="7F774DDB">
        <w:rPr>
          <w:rFonts w:ascii="Arial" w:hAnsi="Arial" w:cs="Arial"/>
          <w:sz w:val="22"/>
          <w:szCs w:val="22"/>
        </w:rPr>
        <w:t xml:space="preserve">Žal nam je, da je </w:t>
      </w:r>
      <w:r w:rsidR="561A49D7" w:rsidRPr="7F774DDB">
        <w:rPr>
          <w:rFonts w:ascii="Arial" w:hAnsi="Arial" w:cs="Arial"/>
          <w:sz w:val="22"/>
          <w:szCs w:val="22"/>
        </w:rPr>
        <w:t>n</w:t>
      </w:r>
      <w:r w:rsidRPr="7F774DDB">
        <w:rPr>
          <w:rFonts w:ascii="Arial" w:hAnsi="Arial" w:cs="Arial"/>
          <w:sz w:val="22"/>
          <w:szCs w:val="22"/>
        </w:rPr>
        <w:t>a Bevkovem trgu prišlo do neljubega dogodka in ker natančnejših podatkov nimamo, verjamemo, da je to bilo le nesrečno naključje in ne namerno dejanje.</w:t>
      </w:r>
    </w:p>
    <w:p w14:paraId="632B9321" w14:textId="5D5778E4" w:rsidR="3FC026F8" w:rsidRDefault="00925B44" w:rsidP="7F774DDB">
      <w:pPr>
        <w:jc w:val="both"/>
        <w:rPr>
          <w:rFonts w:ascii="Arial" w:hAnsi="Arial" w:cs="Arial"/>
          <w:sz w:val="22"/>
          <w:szCs w:val="22"/>
        </w:rPr>
      </w:pPr>
      <w:r w:rsidRPr="001D17D8">
        <w:rPr>
          <w:rFonts w:ascii="Arial" w:hAnsi="Arial" w:cs="Arial"/>
          <w:sz w:val="22"/>
          <w:szCs w:val="22"/>
        </w:rPr>
        <w:t xml:space="preserve">Pobude svetnika </w:t>
      </w:r>
      <w:r w:rsidR="44B4C0C8" w:rsidRPr="001D17D8">
        <w:rPr>
          <w:rFonts w:ascii="Arial" w:hAnsi="Arial" w:cs="Arial"/>
          <w:sz w:val="22"/>
          <w:szCs w:val="22"/>
        </w:rPr>
        <w:t xml:space="preserve">ne vidimo kot predmet ukrepanja občinske uprave, še manj urejanja z odloki </w:t>
      </w:r>
      <w:r w:rsidR="35AC58CB" w:rsidRPr="001D17D8">
        <w:rPr>
          <w:rFonts w:ascii="Arial" w:hAnsi="Arial" w:cs="Arial"/>
          <w:sz w:val="22"/>
          <w:szCs w:val="22"/>
        </w:rPr>
        <w:t>ali</w:t>
      </w:r>
      <w:r w:rsidR="44B4C0C8" w:rsidRPr="001D17D8">
        <w:rPr>
          <w:rFonts w:ascii="Arial" w:hAnsi="Arial" w:cs="Arial"/>
          <w:sz w:val="22"/>
          <w:szCs w:val="22"/>
        </w:rPr>
        <w:t xml:space="preserve"> prostorski</w:t>
      </w:r>
      <w:r w:rsidR="5E8F308C" w:rsidRPr="001D17D8">
        <w:rPr>
          <w:rFonts w:ascii="Arial" w:hAnsi="Arial" w:cs="Arial"/>
          <w:sz w:val="22"/>
          <w:szCs w:val="22"/>
        </w:rPr>
        <w:t>mi</w:t>
      </w:r>
      <w:r w:rsidR="44B4C0C8" w:rsidRPr="001D17D8">
        <w:rPr>
          <w:rFonts w:ascii="Arial" w:hAnsi="Arial" w:cs="Arial"/>
          <w:sz w:val="22"/>
          <w:szCs w:val="22"/>
        </w:rPr>
        <w:t xml:space="preserve"> akti, saj z njimi lahko določimo le namensko rabo prostora ter pogoje gradnje</w:t>
      </w:r>
      <w:r w:rsidR="44B4C0C8" w:rsidRPr="6F75DFA1">
        <w:rPr>
          <w:rFonts w:ascii="Arial" w:hAnsi="Arial" w:cs="Arial"/>
          <w:sz w:val="22"/>
          <w:szCs w:val="22"/>
        </w:rPr>
        <w:t xml:space="preserve"> in vrste objektov, ki se na njej lahko načrtujejo, ne podajamo pa določil o načinu rabe teh objektov oz. prostorov. </w:t>
      </w:r>
    </w:p>
    <w:p w14:paraId="2562BE37" w14:textId="0347A50E" w:rsidR="3FC026F8" w:rsidRDefault="3FC026F8" w:rsidP="7F774DDB">
      <w:pPr>
        <w:jc w:val="both"/>
        <w:rPr>
          <w:rFonts w:ascii="Arial" w:hAnsi="Arial" w:cs="Arial"/>
          <w:sz w:val="22"/>
          <w:szCs w:val="22"/>
        </w:rPr>
      </w:pPr>
    </w:p>
    <w:p w14:paraId="02F3F26F" w14:textId="614BEA9A" w:rsidR="3FC026F8" w:rsidRDefault="44B4C0C8" w:rsidP="7F774DDB">
      <w:pPr>
        <w:jc w:val="both"/>
        <w:rPr>
          <w:rFonts w:ascii="Arial" w:hAnsi="Arial" w:cs="Arial"/>
          <w:sz w:val="22"/>
          <w:szCs w:val="22"/>
        </w:rPr>
      </w:pPr>
      <w:r w:rsidRPr="7F774DDB">
        <w:rPr>
          <w:rFonts w:ascii="Arial" w:hAnsi="Arial" w:cs="Arial"/>
          <w:sz w:val="22"/>
          <w:szCs w:val="22"/>
        </w:rPr>
        <w:t>Bevkov trg je prostor, ki skladno z Uredbo o razvrščanju objektov sodi med Druge gradbeno inženirske objekte za šport, rekreacijo in prosti čas, z oznako CC SI 24122, med katere spadajo tudi trgi, javni, urbani vrtovi</w:t>
      </w:r>
      <w:r w:rsidR="26643D87" w:rsidRPr="7F774DDB">
        <w:rPr>
          <w:rFonts w:ascii="Arial" w:hAnsi="Arial" w:cs="Arial"/>
          <w:sz w:val="22"/>
          <w:szCs w:val="22"/>
        </w:rPr>
        <w:t xml:space="preserve">. </w:t>
      </w:r>
    </w:p>
    <w:p w14:paraId="20F3C8F1" w14:textId="0FA0D565" w:rsidR="3FC026F8" w:rsidRDefault="3FC026F8" w:rsidP="7F774DDB">
      <w:pPr>
        <w:jc w:val="both"/>
        <w:rPr>
          <w:rFonts w:ascii="Arial" w:hAnsi="Arial" w:cs="Arial"/>
          <w:sz w:val="22"/>
          <w:szCs w:val="22"/>
        </w:rPr>
      </w:pPr>
    </w:p>
    <w:p w14:paraId="2DAA52FE" w14:textId="48924BAB" w:rsidR="3FC026F8" w:rsidRDefault="44B4C0C8" w:rsidP="7F774DDB">
      <w:pPr>
        <w:jc w:val="both"/>
        <w:rPr>
          <w:rFonts w:ascii="Arial" w:hAnsi="Arial" w:cs="Arial"/>
          <w:sz w:val="22"/>
          <w:szCs w:val="22"/>
        </w:rPr>
      </w:pPr>
      <w:r w:rsidRPr="6F75DFA1">
        <w:rPr>
          <w:rFonts w:ascii="Arial" w:hAnsi="Arial" w:cs="Arial"/>
          <w:sz w:val="22"/>
          <w:szCs w:val="22"/>
        </w:rPr>
        <w:t>Trg je namenjen različnim dejavnostim, v danem primeru, vsaj v delu povezave med Kidričevo in Delpinovo ulico, je to mešana površina, namenjena tako pešcem kot tudi kolesarjem (seveda ob pešcu primerni hitrosti), na trgu otroci tudi tekajo, skačejo, se igrajo (v neposredni bližini je tudi otroško igrišče) in menimo, da res ne bi bilo umest</w:t>
      </w:r>
      <w:r w:rsidRPr="00A53850">
        <w:rPr>
          <w:rFonts w:ascii="Arial" w:hAnsi="Arial" w:cs="Arial"/>
          <w:sz w:val="22"/>
          <w:szCs w:val="22"/>
        </w:rPr>
        <w:t>no</w:t>
      </w:r>
      <w:r w:rsidRPr="6F75DFA1">
        <w:rPr>
          <w:rFonts w:ascii="Arial" w:hAnsi="Arial" w:cs="Arial"/>
          <w:sz w:val="22"/>
          <w:szCs w:val="22"/>
        </w:rPr>
        <w:t xml:space="preserve">, da iščemo načine prepovedi, da bi se otroci tu ne smeli igrati z žogo, igračo, kolebnico… seveda vse do trenutka, ko ta igra za </w:t>
      </w:r>
      <w:r w:rsidRPr="6F75DFA1">
        <w:rPr>
          <w:rFonts w:ascii="Arial" w:hAnsi="Arial" w:cs="Arial"/>
          <w:sz w:val="22"/>
          <w:szCs w:val="22"/>
        </w:rPr>
        <w:lastRenderedPageBreak/>
        <w:t>mimoidoče</w:t>
      </w:r>
      <w:r w:rsidR="3E7CA693" w:rsidRPr="6F75DFA1">
        <w:rPr>
          <w:rFonts w:ascii="Arial" w:hAnsi="Arial" w:cs="Arial"/>
          <w:sz w:val="22"/>
          <w:szCs w:val="22"/>
        </w:rPr>
        <w:t xml:space="preserve"> ne</w:t>
      </w:r>
      <w:r w:rsidRPr="6F75DFA1">
        <w:rPr>
          <w:rFonts w:ascii="Arial" w:hAnsi="Arial" w:cs="Arial"/>
          <w:sz w:val="22"/>
          <w:szCs w:val="22"/>
        </w:rPr>
        <w:t xml:space="preserve"> postane moteča ali celo nevarna. Takrat morajo odgovornost za vedenje otrok prevzeti starši oz. skrbniki, ustrezno ukrepati in otroke ustaviti. </w:t>
      </w:r>
    </w:p>
    <w:p w14:paraId="78589E9F" w14:textId="306313E8" w:rsidR="3FC026F8" w:rsidRDefault="44B4C0C8" w:rsidP="7F774DDB">
      <w:pPr>
        <w:jc w:val="both"/>
        <w:rPr>
          <w:rFonts w:ascii="Arial" w:hAnsi="Arial" w:cs="Arial"/>
          <w:sz w:val="22"/>
          <w:szCs w:val="22"/>
        </w:rPr>
      </w:pPr>
      <w:r w:rsidRPr="7F774DDB">
        <w:rPr>
          <w:rFonts w:ascii="Arial" w:hAnsi="Arial" w:cs="Arial"/>
          <w:sz w:val="22"/>
          <w:szCs w:val="22"/>
        </w:rPr>
        <w:t xml:space="preserve"> </w:t>
      </w:r>
    </w:p>
    <w:p w14:paraId="55035620" w14:textId="22A6FA5E" w:rsidR="3FC026F8" w:rsidRDefault="44B4C0C8" w:rsidP="7F774DDB">
      <w:pPr>
        <w:jc w:val="both"/>
        <w:rPr>
          <w:rFonts w:ascii="Arial" w:hAnsi="Arial" w:cs="Arial"/>
          <w:sz w:val="22"/>
          <w:szCs w:val="22"/>
        </w:rPr>
      </w:pPr>
      <w:r w:rsidRPr="7F774DDB">
        <w:rPr>
          <w:rFonts w:ascii="Arial" w:hAnsi="Arial" w:cs="Arial"/>
          <w:sz w:val="22"/>
          <w:szCs w:val="22"/>
        </w:rPr>
        <w:t>Trgi so prostori srečanja in interakcije med ljudmi, prostori različnih dogodkov in dejavnosti, kjer bi vodilo moralo biti medsebojno spoštovanje v odnosih drug do drugega, k čemur pripomoremo predvsem z osebno vzgojo in ne s tablami s prepovedmi.</w:t>
      </w:r>
    </w:p>
    <w:p w14:paraId="430A798B" w14:textId="2B897579" w:rsidR="3FC026F8" w:rsidRDefault="3FC026F8" w:rsidP="3FC026F8">
      <w:pPr>
        <w:jc w:val="both"/>
        <w:rPr>
          <w:rFonts w:ascii="Arial" w:hAnsi="Arial" w:cs="Arial"/>
          <w:sz w:val="22"/>
          <w:szCs w:val="22"/>
        </w:rPr>
      </w:pPr>
    </w:p>
    <w:p w14:paraId="2CB45314" w14:textId="77777777" w:rsidR="00CA45D6" w:rsidRDefault="00CA45D6" w:rsidP="00CA45D6">
      <w:pPr>
        <w:suppressAutoHyphens w:val="0"/>
        <w:autoSpaceDE w:val="0"/>
        <w:autoSpaceDN w:val="0"/>
        <w:adjustRightInd w:val="0"/>
        <w:ind w:left="567"/>
        <w:jc w:val="both"/>
        <w:rPr>
          <w:rFonts w:ascii="Arial" w:hAnsi="Arial" w:cs="Arial"/>
          <w:b/>
          <w:bCs/>
          <w:sz w:val="22"/>
          <w:szCs w:val="22"/>
        </w:rPr>
      </w:pPr>
      <w:bookmarkStart w:id="9" w:name="_Hlk185833876"/>
    </w:p>
    <w:p w14:paraId="7C7FF070" w14:textId="44610388" w:rsidR="2ECE0E6F" w:rsidRDefault="2ECE0E6F" w:rsidP="00CE73A9">
      <w:pPr>
        <w:pStyle w:val="Odstavekseznama"/>
        <w:numPr>
          <w:ilvl w:val="0"/>
          <w:numId w:val="3"/>
        </w:numPr>
        <w:ind w:left="567" w:hanging="567"/>
        <w:jc w:val="both"/>
        <w:rPr>
          <w:b/>
          <w:bCs/>
          <w:sz w:val="22"/>
          <w:szCs w:val="22"/>
        </w:rPr>
      </w:pPr>
      <w:r w:rsidRPr="3FC026F8">
        <w:rPr>
          <w:b/>
          <w:bCs/>
          <w:sz w:val="22"/>
          <w:szCs w:val="22"/>
        </w:rPr>
        <w:t xml:space="preserve">SVETNIK </w:t>
      </w:r>
      <w:r w:rsidR="001B2703">
        <w:rPr>
          <w:b/>
          <w:bCs/>
          <w:sz w:val="22"/>
          <w:szCs w:val="22"/>
        </w:rPr>
        <w:t>TOMAŽ HORVAT</w:t>
      </w:r>
      <w:r w:rsidR="7B66AA07" w:rsidRPr="3FC026F8">
        <w:rPr>
          <w:b/>
          <w:bCs/>
          <w:sz w:val="22"/>
          <w:szCs w:val="22"/>
        </w:rPr>
        <w:t xml:space="preserve"> </w:t>
      </w:r>
      <w:r w:rsidR="7B66AA07" w:rsidRPr="3FC026F8">
        <w:rPr>
          <w:sz w:val="22"/>
          <w:szCs w:val="22"/>
        </w:rPr>
        <w:t>je podal naslednjo pobudo:</w:t>
      </w:r>
      <w:r w:rsidR="00935508">
        <w:rPr>
          <w:sz w:val="22"/>
          <w:szCs w:val="22"/>
        </w:rPr>
        <w:t xml:space="preserve"> </w:t>
      </w:r>
    </w:p>
    <w:p w14:paraId="6EBF0398" w14:textId="439FEE01" w:rsidR="3FC026F8" w:rsidRDefault="3FC026F8" w:rsidP="3FC026F8">
      <w:pPr>
        <w:ind w:left="567"/>
        <w:jc w:val="both"/>
        <w:rPr>
          <w:rFonts w:ascii="Arial" w:hAnsi="Arial" w:cs="Arial"/>
          <w:b/>
          <w:bCs/>
          <w:sz w:val="22"/>
          <w:szCs w:val="22"/>
        </w:rPr>
      </w:pPr>
    </w:p>
    <w:p w14:paraId="4BBC49C4" w14:textId="107F847C" w:rsidR="00CA45D6" w:rsidRPr="00892653" w:rsidRDefault="00892653" w:rsidP="007B2C43">
      <w:pPr>
        <w:suppressAutoHyphens w:val="0"/>
        <w:autoSpaceDE w:val="0"/>
        <w:autoSpaceDN w:val="0"/>
        <w:adjustRightInd w:val="0"/>
        <w:ind w:left="709"/>
        <w:jc w:val="both"/>
        <w:rPr>
          <w:rFonts w:ascii="Arial" w:hAnsi="Arial" w:cs="Arial"/>
          <w:bCs/>
          <w:sz w:val="22"/>
          <w:szCs w:val="22"/>
        </w:rPr>
      </w:pPr>
      <w:r w:rsidRPr="00892653">
        <w:rPr>
          <w:rFonts w:ascii="Arial" w:hAnsi="Arial" w:cs="Arial"/>
          <w:bCs/>
          <w:sz w:val="22"/>
          <w:szCs w:val="22"/>
        </w:rPr>
        <w:t xml:space="preserve">Name se je obrnilo kar nekaj občanov in občank s prošnjo, da opozorim na nepravilno in pomanjkljivo izobešanje zastav Republike Slovenije na področjih bivših mejnih prehodov, predvsem na </w:t>
      </w:r>
      <w:proofErr w:type="spellStart"/>
      <w:r w:rsidRPr="00892653">
        <w:rPr>
          <w:rFonts w:ascii="Arial" w:hAnsi="Arial" w:cs="Arial"/>
          <w:bCs/>
          <w:sz w:val="22"/>
          <w:szCs w:val="22"/>
        </w:rPr>
        <w:t>Rafutu</w:t>
      </w:r>
      <w:proofErr w:type="spellEnd"/>
      <w:r w:rsidRPr="00892653">
        <w:rPr>
          <w:rFonts w:ascii="Arial" w:hAnsi="Arial" w:cs="Arial"/>
          <w:bCs/>
          <w:sz w:val="22"/>
          <w:szCs w:val="22"/>
        </w:rPr>
        <w:t xml:space="preserve"> in Solkanu ter drugje po mestu, kjer naj bi bile zastave stalno izobešene. Na primer na vzgojno</w:t>
      </w:r>
      <w:r w:rsidR="00497A20">
        <w:rPr>
          <w:rFonts w:ascii="Arial" w:hAnsi="Arial" w:cs="Arial"/>
          <w:bCs/>
          <w:sz w:val="22"/>
          <w:szCs w:val="22"/>
        </w:rPr>
        <w:t>-</w:t>
      </w:r>
      <w:r w:rsidRPr="00892653">
        <w:rPr>
          <w:rFonts w:ascii="Arial" w:hAnsi="Arial" w:cs="Arial"/>
          <w:bCs/>
          <w:sz w:val="22"/>
          <w:szCs w:val="22"/>
        </w:rPr>
        <w:t>izobraževalnih zavodih, kot so vrtci, osnovne, srednje, glasbene</w:t>
      </w:r>
      <w:r w:rsidR="00791A38">
        <w:rPr>
          <w:rFonts w:ascii="Arial" w:hAnsi="Arial" w:cs="Arial"/>
          <w:bCs/>
          <w:sz w:val="22"/>
          <w:szCs w:val="22"/>
        </w:rPr>
        <w:t xml:space="preserve"> in </w:t>
      </w:r>
      <w:r w:rsidRPr="00892653">
        <w:rPr>
          <w:rFonts w:ascii="Arial" w:hAnsi="Arial" w:cs="Arial"/>
          <w:bCs/>
          <w:sz w:val="22"/>
          <w:szCs w:val="22"/>
        </w:rPr>
        <w:t>višje šole, dijaški domovi in drugje. Na novih lokacijah, kjer so le-te nameščene, naj bi bile tudi stare, strgane ter mogoče celo neprepoznavne. Zastava je prvi vizualni stik, ko nekdo prihaja v našo državo</w:t>
      </w:r>
      <w:r w:rsidR="006B7948">
        <w:rPr>
          <w:rFonts w:ascii="Arial" w:hAnsi="Arial" w:cs="Arial"/>
          <w:bCs/>
          <w:sz w:val="22"/>
          <w:szCs w:val="22"/>
        </w:rPr>
        <w:t>,</w:t>
      </w:r>
      <w:r w:rsidRPr="00892653">
        <w:rPr>
          <w:rFonts w:ascii="Arial" w:hAnsi="Arial" w:cs="Arial"/>
          <w:bCs/>
          <w:sz w:val="22"/>
          <w:szCs w:val="22"/>
        </w:rPr>
        <w:t xml:space="preserve"> in je ogledalo le-te. Ker se približuje dan slavnostne otvoritve EPK 2025 dajem pobudo, da se vsa ta mesta, kjer naj bi bile zastave izobešene pregleda, izobesi zastave tam, kjer jih ni, po potrebi zamenja stare z novimi ter zaščiti tako, da jih ni mogoče odtujiti.</w:t>
      </w:r>
    </w:p>
    <w:p w14:paraId="7EC37962" w14:textId="77777777" w:rsidR="00892653" w:rsidRDefault="00892653" w:rsidP="00CA45D6">
      <w:pPr>
        <w:suppressAutoHyphens w:val="0"/>
        <w:autoSpaceDE w:val="0"/>
        <w:autoSpaceDN w:val="0"/>
        <w:adjustRightInd w:val="0"/>
        <w:ind w:left="720"/>
        <w:jc w:val="both"/>
        <w:rPr>
          <w:rFonts w:ascii="Arial" w:hAnsi="Arial" w:cs="Arial"/>
          <w:b/>
          <w:sz w:val="22"/>
          <w:szCs w:val="22"/>
        </w:rPr>
      </w:pPr>
    </w:p>
    <w:bookmarkEnd w:id="9"/>
    <w:p w14:paraId="065DBB9A" w14:textId="266ABCC4" w:rsidR="7607E458" w:rsidRDefault="7607E458" w:rsidP="6F75DFA1">
      <w:pPr>
        <w:jc w:val="both"/>
        <w:rPr>
          <w:rFonts w:ascii="Arial" w:hAnsi="Arial" w:cs="Arial"/>
          <w:sz w:val="22"/>
          <w:szCs w:val="22"/>
        </w:rPr>
      </w:pPr>
      <w:r w:rsidRPr="6F75DFA1">
        <w:rPr>
          <w:rFonts w:ascii="Arial" w:hAnsi="Arial" w:cs="Arial"/>
          <w:b/>
          <w:bCs/>
          <w:sz w:val="22"/>
          <w:szCs w:val="22"/>
        </w:rPr>
        <w:t xml:space="preserve">Občinska uprava </w:t>
      </w:r>
      <w:r w:rsidRPr="6F75DFA1">
        <w:rPr>
          <w:rFonts w:ascii="Arial" w:hAnsi="Arial" w:cs="Arial"/>
          <w:sz w:val="22"/>
          <w:szCs w:val="22"/>
        </w:rPr>
        <w:t>je posredovala naslednji odgovor:</w:t>
      </w:r>
    </w:p>
    <w:p w14:paraId="1B3EDE39" w14:textId="46A5BF66" w:rsidR="6F75DFA1" w:rsidRDefault="6F75DFA1" w:rsidP="6F75DFA1">
      <w:pPr>
        <w:jc w:val="both"/>
        <w:rPr>
          <w:rFonts w:ascii="Arial" w:hAnsi="Arial" w:cs="Arial"/>
          <w:sz w:val="22"/>
          <w:szCs w:val="22"/>
        </w:rPr>
      </w:pPr>
    </w:p>
    <w:p w14:paraId="11B1A2C6" w14:textId="52E02510" w:rsidR="48CE7115" w:rsidRDefault="48CE7115" w:rsidP="6F75DFA1">
      <w:pPr>
        <w:jc w:val="both"/>
        <w:rPr>
          <w:rFonts w:ascii="Arial" w:hAnsi="Arial" w:cs="Arial"/>
          <w:sz w:val="22"/>
          <w:szCs w:val="22"/>
        </w:rPr>
      </w:pPr>
      <w:r w:rsidRPr="6F75DFA1">
        <w:rPr>
          <w:rFonts w:ascii="Arial" w:hAnsi="Arial" w:cs="Arial"/>
          <w:sz w:val="22"/>
          <w:szCs w:val="22"/>
        </w:rPr>
        <w:t xml:space="preserve">Občinska uprava je tudi letos nabavila nekaj novih zastav, ki jih bo </w:t>
      </w:r>
      <w:r w:rsidR="62D88741" w:rsidRPr="6F75DFA1">
        <w:rPr>
          <w:rFonts w:ascii="Arial" w:hAnsi="Arial" w:cs="Arial"/>
          <w:sz w:val="22"/>
          <w:szCs w:val="22"/>
        </w:rPr>
        <w:t xml:space="preserve">izobesila na najbolj frekventne lokacije v mestu še pred slovenskim kulturnim praznikom in </w:t>
      </w:r>
      <w:r w:rsidR="44B541AB" w:rsidRPr="6F75DFA1">
        <w:rPr>
          <w:rFonts w:ascii="Arial" w:hAnsi="Arial" w:cs="Arial"/>
          <w:sz w:val="22"/>
          <w:szCs w:val="22"/>
        </w:rPr>
        <w:t>dnevom otvoritve EPK 2025</w:t>
      </w:r>
      <w:r w:rsidR="6F87922E" w:rsidRPr="6F75DFA1">
        <w:rPr>
          <w:rFonts w:ascii="Arial" w:hAnsi="Arial" w:cs="Arial"/>
          <w:sz w:val="22"/>
          <w:szCs w:val="22"/>
        </w:rPr>
        <w:t>, ker so nekatere stare zastave že dotrajane ali pa</w:t>
      </w:r>
      <w:r w:rsidR="128E8D02" w:rsidRPr="6F75DFA1">
        <w:rPr>
          <w:rFonts w:ascii="Arial" w:hAnsi="Arial" w:cs="Arial"/>
          <w:sz w:val="22"/>
          <w:szCs w:val="22"/>
        </w:rPr>
        <w:t xml:space="preserve"> so bile odtujene. </w:t>
      </w:r>
      <w:r w:rsidR="28F945EF" w:rsidRPr="6F75DFA1">
        <w:rPr>
          <w:rFonts w:ascii="Arial" w:hAnsi="Arial" w:cs="Arial"/>
          <w:sz w:val="22"/>
          <w:szCs w:val="22"/>
        </w:rPr>
        <w:t>Kot navedeno, je naloga občine izobešanje zastav</w:t>
      </w:r>
      <w:r w:rsidR="555E26CA" w:rsidRPr="6F75DFA1">
        <w:rPr>
          <w:rFonts w:ascii="Arial" w:hAnsi="Arial" w:cs="Arial"/>
          <w:sz w:val="22"/>
          <w:szCs w:val="22"/>
        </w:rPr>
        <w:t xml:space="preserve"> </w:t>
      </w:r>
      <w:r w:rsidR="5E75E67B" w:rsidRPr="6F75DFA1">
        <w:rPr>
          <w:rFonts w:ascii="Arial" w:hAnsi="Arial" w:cs="Arial"/>
          <w:sz w:val="22"/>
          <w:szCs w:val="22"/>
        </w:rPr>
        <w:t>(</w:t>
      </w:r>
      <w:r w:rsidR="555E26CA" w:rsidRPr="6F75DFA1">
        <w:rPr>
          <w:rFonts w:ascii="Arial" w:hAnsi="Arial" w:cs="Arial"/>
          <w:sz w:val="22"/>
          <w:szCs w:val="22"/>
        </w:rPr>
        <w:t>predvsem na drogovih javne razsvetljave in drugih javnih površinah</w:t>
      </w:r>
      <w:r w:rsidR="6E3A38F7" w:rsidRPr="6F75DFA1">
        <w:rPr>
          <w:rFonts w:ascii="Arial" w:hAnsi="Arial" w:cs="Arial"/>
          <w:sz w:val="22"/>
          <w:szCs w:val="22"/>
        </w:rPr>
        <w:t>)</w:t>
      </w:r>
      <w:r w:rsidR="28F945EF" w:rsidRPr="6F75DFA1">
        <w:rPr>
          <w:rFonts w:ascii="Arial" w:hAnsi="Arial" w:cs="Arial"/>
          <w:sz w:val="22"/>
          <w:szCs w:val="22"/>
        </w:rPr>
        <w:t xml:space="preserve"> v času praznikov, medtem ko za stalno izobešanje zastav n</w:t>
      </w:r>
      <w:r w:rsidR="13BD93B9" w:rsidRPr="6F75DFA1">
        <w:rPr>
          <w:rFonts w:ascii="Arial" w:hAnsi="Arial" w:cs="Arial"/>
          <w:sz w:val="22"/>
          <w:szCs w:val="22"/>
        </w:rPr>
        <w:t xml:space="preserve">a </w:t>
      </w:r>
      <w:r w:rsidR="017B3BAD" w:rsidRPr="6F75DFA1">
        <w:rPr>
          <w:rFonts w:ascii="Arial" w:hAnsi="Arial" w:cs="Arial"/>
          <w:sz w:val="22"/>
          <w:szCs w:val="22"/>
        </w:rPr>
        <w:t xml:space="preserve">javnih </w:t>
      </w:r>
      <w:r w:rsidR="13BD93B9" w:rsidRPr="6F75DFA1">
        <w:rPr>
          <w:rFonts w:ascii="Arial" w:hAnsi="Arial" w:cs="Arial"/>
          <w:sz w:val="22"/>
          <w:szCs w:val="22"/>
        </w:rPr>
        <w:t>objektih</w:t>
      </w:r>
      <w:r w:rsidR="48488A84" w:rsidRPr="6F75DFA1">
        <w:rPr>
          <w:rFonts w:ascii="Arial" w:hAnsi="Arial" w:cs="Arial"/>
          <w:sz w:val="22"/>
          <w:szCs w:val="22"/>
        </w:rPr>
        <w:t xml:space="preserve"> in objektih</w:t>
      </w:r>
      <w:r w:rsidR="13BD93B9" w:rsidRPr="6F75DFA1">
        <w:rPr>
          <w:rFonts w:ascii="Arial" w:hAnsi="Arial" w:cs="Arial"/>
          <w:sz w:val="22"/>
          <w:szCs w:val="22"/>
        </w:rPr>
        <w:t xml:space="preserve"> javnih zavodov, skrbijo upravljavci teh objektov sami. </w:t>
      </w:r>
      <w:r w:rsidR="48D1A524" w:rsidRPr="6F75DFA1">
        <w:rPr>
          <w:rFonts w:ascii="Arial" w:hAnsi="Arial" w:cs="Arial"/>
          <w:sz w:val="22"/>
          <w:szCs w:val="22"/>
        </w:rPr>
        <w:t>V</w:t>
      </w:r>
      <w:r w:rsidR="13BD93B9" w:rsidRPr="6F75DFA1">
        <w:rPr>
          <w:rFonts w:ascii="Arial" w:hAnsi="Arial" w:cs="Arial"/>
          <w:sz w:val="22"/>
          <w:szCs w:val="22"/>
        </w:rPr>
        <w:t>se javne zavode</w:t>
      </w:r>
      <w:r w:rsidR="5C0BD560" w:rsidRPr="6F75DFA1">
        <w:rPr>
          <w:rFonts w:ascii="Arial" w:hAnsi="Arial" w:cs="Arial"/>
          <w:sz w:val="22"/>
          <w:szCs w:val="22"/>
        </w:rPr>
        <w:t xml:space="preserve"> smo zato že pozvali</w:t>
      </w:r>
      <w:r w:rsidR="13BD93B9" w:rsidRPr="6F75DFA1">
        <w:rPr>
          <w:rFonts w:ascii="Arial" w:hAnsi="Arial" w:cs="Arial"/>
          <w:sz w:val="22"/>
          <w:szCs w:val="22"/>
        </w:rPr>
        <w:t xml:space="preserve">, da za </w:t>
      </w:r>
      <w:r w:rsidR="1D2505A8" w:rsidRPr="6F75DFA1">
        <w:rPr>
          <w:rFonts w:ascii="Arial" w:hAnsi="Arial" w:cs="Arial"/>
          <w:sz w:val="22"/>
          <w:szCs w:val="22"/>
        </w:rPr>
        <w:t>izobešanje zastav</w:t>
      </w:r>
      <w:r w:rsidR="13BD93B9" w:rsidRPr="6F75DFA1">
        <w:rPr>
          <w:rFonts w:ascii="Arial" w:hAnsi="Arial" w:cs="Arial"/>
          <w:sz w:val="22"/>
          <w:szCs w:val="22"/>
        </w:rPr>
        <w:t xml:space="preserve"> ustrezno in primerno </w:t>
      </w:r>
      <w:r w:rsidR="7768C588" w:rsidRPr="6F75DFA1">
        <w:rPr>
          <w:rFonts w:ascii="Arial" w:hAnsi="Arial" w:cs="Arial"/>
          <w:sz w:val="22"/>
          <w:szCs w:val="22"/>
        </w:rPr>
        <w:t>poskrbijo.</w:t>
      </w:r>
    </w:p>
    <w:p w14:paraId="6695F8D0" w14:textId="633D4219" w:rsidR="6F75DFA1" w:rsidRDefault="6F75DFA1" w:rsidP="6F75DFA1">
      <w:pPr>
        <w:jc w:val="both"/>
        <w:rPr>
          <w:rFonts w:ascii="Arial" w:hAnsi="Arial" w:cs="Arial"/>
          <w:sz w:val="22"/>
          <w:szCs w:val="22"/>
        </w:rPr>
      </w:pPr>
    </w:p>
    <w:p w14:paraId="23698187" w14:textId="398191BE" w:rsidR="6F75DFA1" w:rsidRDefault="6F75DFA1" w:rsidP="00A53850">
      <w:pPr>
        <w:jc w:val="both"/>
        <w:rPr>
          <w:rFonts w:ascii="Aptos" w:eastAsia="Aptos" w:hAnsi="Aptos" w:cs="Aptos"/>
          <w:b/>
          <w:bCs/>
          <w:sz w:val="22"/>
          <w:szCs w:val="22"/>
        </w:rPr>
      </w:pPr>
    </w:p>
    <w:p w14:paraId="213E3346" w14:textId="04A174E1" w:rsidR="00CA45D6" w:rsidRPr="00935508" w:rsidRDefault="00CA45D6" w:rsidP="00CE73A9">
      <w:pPr>
        <w:numPr>
          <w:ilvl w:val="0"/>
          <w:numId w:val="3"/>
        </w:numPr>
        <w:suppressAutoHyphens w:val="0"/>
        <w:autoSpaceDE w:val="0"/>
        <w:autoSpaceDN w:val="0"/>
        <w:adjustRightInd w:val="0"/>
        <w:ind w:left="567" w:hanging="567"/>
        <w:jc w:val="both"/>
        <w:rPr>
          <w:rFonts w:ascii="Arial" w:hAnsi="Arial" w:cs="Arial"/>
          <w:color w:val="FF0000"/>
          <w:sz w:val="22"/>
          <w:szCs w:val="22"/>
        </w:rPr>
      </w:pPr>
      <w:bookmarkStart w:id="10" w:name="_Hlk188859366"/>
      <w:r>
        <w:rPr>
          <w:rFonts w:ascii="Arial" w:hAnsi="Arial" w:cs="Arial"/>
          <w:b/>
          <w:bCs/>
          <w:sz w:val="22"/>
          <w:szCs w:val="22"/>
        </w:rPr>
        <w:t xml:space="preserve">SVETNICA </w:t>
      </w:r>
      <w:r w:rsidR="00BE149B">
        <w:rPr>
          <w:rFonts w:ascii="Arial" w:hAnsi="Arial" w:cs="Arial"/>
          <w:b/>
          <w:bCs/>
          <w:sz w:val="22"/>
          <w:szCs w:val="22"/>
        </w:rPr>
        <w:t>TINA KROG</w:t>
      </w:r>
      <w:r>
        <w:rPr>
          <w:rFonts w:ascii="Arial" w:hAnsi="Arial" w:cs="Arial"/>
          <w:b/>
          <w:bCs/>
          <w:sz w:val="22"/>
          <w:szCs w:val="22"/>
        </w:rPr>
        <w:t xml:space="preserve"> </w:t>
      </w:r>
      <w:r w:rsidRPr="0075107C">
        <w:rPr>
          <w:rFonts w:ascii="Arial" w:hAnsi="Arial" w:cs="Arial"/>
          <w:sz w:val="22"/>
          <w:szCs w:val="22"/>
        </w:rPr>
        <w:t xml:space="preserve">je </w:t>
      </w:r>
      <w:r w:rsidR="00BE149B">
        <w:rPr>
          <w:rFonts w:ascii="Arial" w:hAnsi="Arial" w:cs="Arial"/>
          <w:sz w:val="22"/>
          <w:szCs w:val="22"/>
        </w:rPr>
        <w:t>postavila naslednje vprašanje</w:t>
      </w:r>
      <w:r w:rsidR="0075107C" w:rsidRPr="0075107C">
        <w:rPr>
          <w:rFonts w:ascii="Arial" w:hAnsi="Arial" w:cs="Arial"/>
          <w:sz w:val="22"/>
          <w:szCs w:val="22"/>
        </w:rPr>
        <w:t>:</w:t>
      </w:r>
      <w:r w:rsidR="00935508">
        <w:rPr>
          <w:rFonts w:ascii="Arial" w:hAnsi="Arial" w:cs="Arial"/>
          <w:sz w:val="22"/>
          <w:szCs w:val="22"/>
        </w:rPr>
        <w:t xml:space="preserve"> </w:t>
      </w:r>
    </w:p>
    <w:bookmarkEnd w:id="6"/>
    <w:bookmarkEnd w:id="7"/>
    <w:bookmarkEnd w:id="10"/>
    <w:p w14:paraId="6A41D0B4" w14:textId="77777777" w:rsidR="00593B49" w:rsidRDefault="00593B49" w:rsidP="00CA45D6">
      <w:pPr>
        <w:suppressAutoHyphens w:val="0"/>
        <w:autoSpaceDE w:val="0"/>
        <w:autoSpaceDN w:val="0"/>
        <w:adjustRightInd w:val="0"/>
        <w:jc w:val="both"/>
        <w:rPr>
          <w:rFonts w:ascii="Arial" w:hAnsi="Arial" w:cs="Arial"/>
          <w:b/>
          <w:sz w:val="22"/>
          <w:szCs w:val="22"/>
        </w:rPr>
      </w:pPr>
    </w:p>
    <w:p w14:paraId="653F92E5" w14:textId="655B2CC2" w:rsidR="00593B49" w:rsidRPr="00D96246" w:rsidRDefault="00BE149B" w:rsidP="00D96246">
      <w:pPr>
        <w:suppressAutoHyphens w:val="0"/>
        <w:autoSpaceDE w:val="0"/>
        <w:autoSpaceDN w:val="0"/>
        <w:adjustRightInd w:val="0"/>
        <w:ind w:left="709"/>
        <w:jc w:val="both"/>
        <w:rPr>
          <w:rFonts w:ascii="Arial" w:hAnsi="Arial" w:cs="Arial"/>
          <w:bCs/>
          <w:sz w:val="22"/>
          <w:szCs w:val="22"/>
        </w:rPr>
      </w:pPr>
      <w:r w:rsidRPr="00BE149B">
        <w:rPr>
          <w:rFonts w:ascii="Arial" w:hAnsi="Arial" w:cs="Arial"/>
          <w:bCs/>
          <w:sz w:val="22"/>
          <w:szCs w:val="22"/>
        </w:rPr>
        <w:t xml:space="preserve">Zelo </w:t>
      </w:r>
      <w:r w:rsidR="00AB0982">
        <w:rPr>
          <w:rFonts w:ascii="Arial" w:hAnsi="Arial" w:cs="Arial"/>
          <w:bCs/>
          <w:sz w:val="22"/>
          <w:szCs w:val="22"/>
        </w:rPr>
        <w:t xml:space="preserve">smo </w:t>
      </w:r>
      <w:r w:rsidRPr="00BE149B">
        <w:rPr>
          <w:rFonts w:ascii="Arial" w:hAnsi="Arial" w:cs="Arial"/>
          <w:bCs/>
          <w:sz w:val="22"/>
          <w:szCs w:val="22"/>
        </w:rPr>
        <w:t xml:space="preserve">veseli, da je Branik končno dobil obnovljeno vežico. </w:t>
      </w:r>
      <w:r w:rsidR="00AB0982">
        <w:rPr>
          <w:rFonts w:ascii="Arial" w:hAnsi="Arial" w:cs="Arial"/>
          <w:bCs/>
          <w:sz w:val="22"/>
          <w:szCs w:val="22"/>
        </w:rPr>
        <w:t>N</w:t>
      </w:r>
      <w:r w:rsidRPr="00BE149B">
        <w:rPr>
          <w:rFonts w:ascii="Arial" w:hAnsi="Arial" w:cs="Arial"/>
          <w:bCs/>
          <w:sz w:val="22"/>
          <w:szCs w:val="22"/>
        </w:rPr>
        <w:t>a nas</w:t>
      </w:r>
      <w:r w:rsidR="00AB0982">
        <w:rPr>
          <w:rFonts w:ascii="Arial" w:hAnsi="Arial" w:cs="Arial"/>
          <w:bCs/>
          <w:sz w:val="22"/>
          <w:szCs w:val="22"/>
        </w:rPr>
        <w:t xml:space="preserve"> se je</w:t>
      </w:r>
      <w:r w:rsidRPr="00BE149B">
        <w:rPr>
          <w:rFonts w:ascii="Arial" w:hAnsi="Arial" w:cs="Arial"/>
          <w:bCs/>
          <w:sz w:val="22"/>
          <w:szCs w:val="22"/>
        </w:rPr>
        <w:t xml:space="preserve"> obrnilo več zaskrbljenih občanov, ki so opozorili, da stvari niso urejene tako, kot so pričakovali</w:t>
      </w:r>
      <w:r w:rsidR="00626D68">
        <w:rPr>
          <w:rFonts w:ascii="Arial" w:hAnsi="Arial" w:cs="Arial"/>
          <w:bCs/>
          <w:sz w:val="22"/>
          <w:szCs w:val="22"/>
        </w:rPr>
        <w:t>,</w:t>
      </w:r>
      <w:r w:rsidRPr="00BE149B">
        <w:rPr>
          <w:rFonts w:ascii="Arial" w:hAnsi="Arial" w:cs="Arial"/>
          <w:bCs/>
          <w:sz w:val="22"/>
          <w:szCs w:val="22"/>
        </w:rPr>
        <w:t xml:space="preserve"> da bodo. Nekateri se počutijo tudi nekoliko oškodovani, saj pogrešajo učinkovito parkirno politiko. Pokopališče je pomemben del vsakega kraja, ki ga redno obhaja veliko ljudi</w:t>
      </w:r>
      <w:r w:rsidR="00D96246">
        <w:rPr>
          <w:rFonts w:ascii="Arial" w:hAnsi="Arial" w:cs="Arial"/>
          <w:bCs/>
          <w:sz w:val="22"/>
          <w:szCs w:val="22"/>
        </w:rPr>
        <w:t>.</w:t>
      </w:r>
      <w:r w:rsidRPr="00BE149B">
        <w:rPr>
          <w:rFonts w:ascii="Arial" w:hAnsi="Arial" w:cs="Arial"/>
          <w:bCs/>
          <w:sz w:val="22"/>
          <w:szCs w:val="22"/>
        </w:rPr>
        <w:t xml:space="preserve">  </w:t>
      </w:r>
      <w:r w:rsidR="00D96246">
        <w:rPr>
          <w:rFonts w:ascii="Arial" w:hAnsi="Arial" w:cs="Arial"/>
          <w:bCs/>
          <w:sz w:val="22"/>
          <w:szCs w:val="22"/>
        </w:rPr>
        <w:t>T</w:t>
      </w:r>
      <w:r w:rsidRPr="00BE149B">
        <w:rPr>
          <w:rFonts w:ascii="Arial" w:hAnsi="Arial" w:cs="Arial"/>
          <w:bCs/>
          <w:sz w:val="22"/>
          <w:szCs w:val="22"/>
        </w:rPr>
        <w:t>o so tudi gibalno ovirani ter starejši, ki pričakujejo, da bo pot do cilja čim krajša. Dostop do vežice pa je zaradi velikih cvetličnih loncev trenutno oviran. Tam bodo v prihodnosti menda količki, ki bodo spuščeni omogočili dostop mrliškemu avtomobilu, ostalim pa ne. Zanima nas, ali bo v bodoče zagotovljeno tudi parkirno mesto za invalide</w:t>
      </w:r>
      <w:r w:rsidR="00D96246">
        <w:rPr>
          <w:rFonts w:ascii="Arial" w:hAnsi="Arial" w:cs="Arial"/>
          <w:bCs/>
          <w:sz w:val="22"/>
          <w:szCs w:val="22"/>
        </w:rPr>
        <w:t>,</w:t>
      </w:r>
      <w:r w:rsidRPr="00BE149B">
        <w:rPr>
          <w:rFonts w:ascii="Arial" w:hAnsi="Arial" w:cs="Arial"/>
          <w:bCs/>
          <w:sz w:val="22"/>
          <w:szCs w:val="22"/>
        </w:rPr>
        <w:t xml:space="preserve"> in kje bo locirano? Po </w:t>
      </w:r>
      <w:r w:rsidR="00D96246">
        <w:rPr>
          <w:rFonts w:ascii="Arial" w:hAnsi="Arial" w:cs="Arial"/>
          <w:bCs/>
          <w:sz w:val="22"/>
          <w:szCs w:val="22"/>
        </w:rPr>
        <w:t>o</w:t>
      </w:r>
      <w:r w:rsidRPr="00BE149B">
        <w:rPr>
          <w:rFonts w:ascii="Arial" w:hAnsi="Arial" w:cs="Arial"/>
          <w:bCs/>
          <w:sz w:val="22"/>
          <w:szCs w:val="22"/>
        </w:rPr>
        <w:t>dloku bi morali zagotoviti tudi devet navadnih parkirnih mest in ali je za to poskrbljeno? Zavedamo se, da projekt še ni povsem zaključen, zato nas zanima</w:t>
      </w:r>
      <w:r w:rsidR="00AB1B03">
        <w:rPr>
          <w:rFonts w:ascii="Arial" w:hAnsi="Arial" w:cs="Arial"/>
          <w:bCs/>
          <w:sz w:val="22"/>
          <w:szCs w:val="22"/>
        </w:rPr>
        <w:t>,</w:t>
      </w:r>
      <w:r w:rsidRPr="00BE149B">
        <w:rPr>
          <w:rFonts w:ascii="Arial" w:hAnsi="Arial" w:cs="Arial"/>
          <w:bCs/>
          <w:sz w:val="22"/>
          <w:szCs w:val="22"/>
        </w:rPr>
        <w:t xml:space="preserve"> kako bo izgledala dokončna ureditev. Ob tem pa prosimo, da ves čas mislite na tiste gibalno najranljivejše, ki potrebujejo prilagojen dostop</w:t>
      </w:r>
      <w:r w:rsidR="003B4E8B">
        <w:rPr>
          <w:rFonts w:ascii="Arial" w:hAnsi="Arial" w:cs="Arial"/>
          <w:bCs/>
          <w:sz w:val="22"/>
          <w:szCs w:val="22"/>
        </w:rPr>
        <w:t>, ki</w:t>
      </w:r>
      <w:r w:rsidRPr="00BE149B">
        <w:rPr>
          <w:rFonts w:ascii="Arial" w:hAnsi="Arial" w:cs="Arial"/>
          <w:bCs/>
          <w:sz w:val="22"/>
          <w:szCs w:val="22"/>
        </w:rPr>
        <w:t xml:space="preserve"> naj bo v neposredni bližini, čim bliže cilju.</w:t>
      </w:r>
    </w:p>
    <w:p w14:paraId="63646D54" w14:textId="50BA20AA" w:rsidR="3FC026F8" w:rsidRDefault="3FC026F8" w:rsidP="3FC026F8">
      <w:pPr>
        <w:jc w:val="both"/>
        <w:rPr>
          <w:rFonts w:ascii="Arial" w:hAnsi="Arial" w:cs="Arial"/>
          <w:b/>
          <w:bCs/>
          <w:sz w:val="22"/>
          <w:szCs w:val="22"/>
        </w:rPr>
      </w:pPr>
    </w:p>
    <w:p w14:paraId="52F3430B" w14:textId="0170F9A6" w:rsidR="006967AD" w:rsidRDefault="037C3050" w:rsidP="12F486F3">
      <w:pPr>
        <w:jc w:val="both"/>
        <w:rPr>
          <w:rFonts w:ascii="Arial" w:hAnsi="Arial" w:cs="Arial"/>
          <w:sz w:val="22"/>
          <w:szCs w:val="22"/>
        </w:rPr>
      </w:pPr>
      <w:r w:rsidRPr="12F486F3">
        <w:rPr>
          <w:rFonts w:ascii="Arial" w:hAnsi="Arial" w:cs="Arial"/>
          <w:b/>
          <w:bCs/>
          <w:sz w:val="22"/>
          <w:szCs w:val="22"/>
        </w:rPr>
        <w:t xml:space="preserve">Občinska uprava </w:t>
      </w:r>
      <w:r w:rsidRPr="12F486F3">
        <w:rPr>
          <w:rFonts w:ascii="Arial" w:hAnsi="Arial" w:cs="Arial"/>
          <w:sz w:val="22"/>
          <w:szCs w:val="22"/>
        </w:rPr>
        <w:t>je posredovala naslednji odgovor:</w:t>
      </w:r>
    </w:p>
    <w:p w14:paraId="08B3B24A" w14:textId="77777777" w:rsidR="00E7492C" w:rsidRPr="00963B4E" w:rsidRDefault="00E7492C" w:rsidP="00D377A6">
      <w:pPr>
        <w:jc w:val="both"/>
        <w:rPr>
          <w:rFonts w:ascii="Arial" w:hAnsi="Arial" w:cs="Arial"/>
          <w:sz w:val="22"/>
          <w:szCs w:val="22"/>
        </w:rPr>
      </w:pPr>
    </w:p>
    <w:p w14:paraId="6694F614" w14:textId="1652E8C5" w:rsidR="3FC026F8" w:rsidRPr="00CF519C" w:rsidRDefault="7B50D9FB" w:rsidP="6F75DFA1">
      <w:pPr>
        <w:jc w:val="both"/>
        <w:rPr>
          <w:rFonts w:ascii="Arial" w:hAnsi="Arial" w:cs="Arial"/>
          <w:sz w:val="22"/>
          <w:szCs w:val="22"/>
        </w:rPr>
      </w:pPr>
      <w:r w:rsidRPr="00CF519C">
        <w:rPr>
          <w:rFonts w:ascii="Arial" w:hAnsi="Arial" w:cs="Arial"/>
          <w:sz w:val="22"/>
          <w:szCs w:val="22"/>
        </w:rPr>
        <w:lastRenderedPageBreak/>
        <w:t>Dne 16.3.2020 je bilo izdano gradbeno dovoljenje za rekonstrukcijo vežice s spremljajočimi ureditvami na pokopališču v Braniku. Takrat je bil v Braniku v izvedbi tudi projekt varne poti v šolo. Direkcija RS za ceste je zahtevala uskladitev obeh projektov</w:t>
      </w:r>
      <w:r w:rsidR="22BDA3DE" w:rsidRPr="00CF519C">
        <w:rPr>
          <w:rFonts w:ascii="Arial" w:hAnsi="Arial" w:cs="Arial"/>
          <w:sz w:val="22"/>
          <w:szCs w:val="22"/>
        </w:rPr>
        <w:t>,</w:t>
      </w:r>
      <w:r w:rsidRPr="00CF519C">
        <w:rPr>
          <w:rFonts w:ascii="Arial" w:hAnsi="Arial" w:cs="Arial"/>
          <w:sz w:val="22"/>
          <w:szCs w:val="22"/>
        </w:rPr>
        <w:t xml:space="preserve"> kot pogoj za pridobitev gradbenega dovoljenja. </w:t>
      </w:r>
      <w:r w:rsidR="4DE9D951" w:rsidRPr="00CF519C">
        <w:rPr>
          <w:rFonts w:ascii="Arial" w:hAnsi="Arial" w:cs="Arial"/>
          <w:sz w:val="22"/>
          <w:szCs w:val="22"/>
        </w:rPr>
        <w:t xml:space="preserve">Med drugimi je bil pogoj Direkcije </w:t>
      </w:r>
      <w:r w:rsidRPr="00CF519C">
        <w:rPr>
          <w:rFonts w:ascii="Arial" w:hAnsi="Arial" w:cs="Arial"/>
          <w:sz w:val="22"/>
          <w:szCs w:val="22"/>
        </w:rPr>
        <w:t>RS za ceste, da se</w:t>
      </w:r>
      <w:r w:rsidR="0AA6B5B5" w:rsidRPr="00CF519C">
        <w:rPr>
          <w:rFonts w:ascii="Arial" w:hAnsi="Arial" w:cs="Arial"/>
          <w:sz w:val="22"/>
          <w:szCs w:val="22"/>
        </w:rPr>
        <w:t xml:space="preserve"> iz razloga prometne varnosti onemogoči</w:t>
      </w:r>
      <w:r w:rsidRPr="00CF519C">
        <w:rPr>
          <w:rFonts w:ascii="Arial" w:hAnsi="Arial" w:cs="Arial"/>
          <w:sz w:val="22"/>
          <w:szCs w:val="22"/>
        </w:rPr>
        <w:t xml:space="preserve"> dostop do pokopališkega objekta vsem vozilom z izjemo pogrebnega vozila. Pogrebno vozilo pa ima dostop na novo asfaltno površino preko treh spuščenih varovalnih stebričev. Na južni strani je nad obstoječo asfaltno površino</w:t>
      </w:r>
      <w:r w:rsidR="16359924" w:rsidRPr="00CF519C">
        <w:rPr>
          <w:rFonts w:ascii="Arial" w:hAnsi="Arial" w:cs="Arial"/>
          <w:sz w:val="22"/>
          <w:szCs w:val="22"/>
        </w:rPr>
        <w:t xml:space="preserve"> </w:t>
      </w:r>
      <w:r w:rsidRPr="00CF519C">
        <w:rPr>
          <w:rFonts w:ascii="Arial" w:hAnsi="Arial" w:cs="Arial"/>
          <w:sz w:val="22"/>
          <w:szCs w:val="22"/>
        </w:rPr>
        <w:t>po usklajenem projektu predvidena dvignjena poslovilna ploščad, ki onemogoča dostop vsem vozilom. T</w:t>
      </w:r>
      <w:r w:rsidR="7EA9D293" w:rsidRPr="00CF519C">
        <w:rPr>
          <w:rFonts w:ascii="Arial" w:hAnsi="Arial" w:cs="Arial"/>
          <w:sz w:val="22"/>
          <w:szCs w:val="22"/>
        </w:rPr>
        <w:t>a</w:t>
      </w:r>
      <w:r w:rsidRPr="00CF519C">
        <w:rPr>
          <w:rFonts w:ascii="Arial" w:hAnsi="Arial" w:cs="Arial"/>
          <w:sz w:val="22"/>
          <w:szCs w:val="22"/>
        </w:rPr>
        <w:t xml:space="preserve"> je predviden</w:t>
      </w:r>
      <w:r w:rsidR="6190EA6F" w:rsidRPr="00CF519C">
        <w:rPr>
          <w:rFonts w:ascii="Arial" w:hAnsi="Arial" w:cs="Arial"/>
          <w:sz w:val="22"/>
          <w:szCs w:val="22"/>
        </w:rPr>
        <w:t>a</w:t>
      </w:r>
      <w:r w:rsidRPr="00CF519C">
        <w:rPr>
          <w:rFonts w:ascii="Arial" w:hAnsi="Arial" w:cs="Arial"/>
          <w:sz w:val="22"/>
          <w:szCs w:val="22"/>
        </w:rPr>
        <w:t xml:space="preserve"> v naslednji fazi izvedbe, ko bodo za to zagotovljena finančna sredstva. Potrebna parkirna mesta so zagotovljena deloma na severnem delu pokopališča, deloma pa na parkiriščih proti kulturnemu domu. </w:t>
      </w:r>
    </w:p>
    <w:p w14:paraId="64C4101D" w14:textId="4CBD750B" w:rsidR="3FC026F8" w:rsidRDefault="3FC026F8" w:rsidP="6F75DFA1">
      <w:pPr>
        <w:jc w:val="both"/>
        <w:rPr>
          <w:rFonts w:ascii="Arial" w:hAnsi="Arial" w:cs="Arial"/>
          <w:sz w:val="22"/>
          <w:szCs w:val="22"/>
        </w:rPr>
      </w:pPr>
    </w:p>
    <w:p w14:paraId="2CE9392F" w14:textId="59A1E57C" w:rsidR="3FC026F8" w:rsidRPr="00CF519C" w:rsidRDefault="7B50D9FB" w:rsidP="6F75DFA1">
      <w:pPr>
        <w:jc w:val="both"/>
        <w:rPr>
          <w:rFonts w:ascii="Arial" w:hAnsi="Arial" w:cs="Arial"/>
          <w:sz w:val="22"/>
          <w:szCs w:val="22"/>
        </w:rPr>
      </w:pPr>
      <w:r w:rsidRPr="00CF519C">
        <w:rPr>
          <w:rFonts w:ascii="Arial" w:hAnsi="Arial" w:cs="Arial"/>
          <w:sz w:val="22"/>
          <w:szCs w:val="22"/>
        </w:rPr>
        <w:t>Pri pokopališču ob vzhodni strani lokalne ceste Branik - Preserje prostorski plan omogoča ureditev dodatnih parkirišč, so pa težave s pridobi</w:t>
      </w:r>
      <w:r w:rsidR="1A153B58" w:rsidRPr="6F75DFA1">
        <w:rPr>
          <w:rFonts w:ascii="Arial" w:hAnsi="Arial" w:cs="Arial"/>
          <w:sz w:val="22"/>
          <w:szCs w:val="22"/>
        </w:rPr>
        <w:t>vanjem</w:t>
      </w:r>
      <w:r w:rsidR="6210746D" w:rsidRPr="00CF519C">
        <w:rPr>
          <w:rFonts w:ascii="Arial" w:hAnsi="Arial" w:cs="Arial"/>
          <w:sz w:val="22"/>
          <w:szCs w:val="22"/>
        </w:rPr>
        <w:t xml:space="preserve"> lastništva</w:t>
      </w:r>
      <w:r w:rsidRPr="00CF519C">
        <w:rPr>
          <w:rFonts w:ascii="Arial" w:hAnsi="Arial" w:cs="Arial"/>
          <w:sz w:val="22"/>
          <w:szCs w:val="22"/>
        </w:rPr>
        <w:t xml:space="preserve"> </w:t>
      </w:r>
      <w:r w:rsidR="5AB2B595" w:rsidRPr="6F75DFA1">
        <w:rPr>
          <w:rFonts w:ascii="Arial" w:hAnsi="Arial" w:cs="Arial"/>
          <w:sz w:val="22"/>
          <w:szCs w:val="22"/>
        </w:rPr>
        <w:t xml:space="preserve">na teh </w:t>
      </w:r>
      <w:r w:rsidRPr="00CF519C">
        <w:rPr>
          <w:rFonts w:ascii="Arial" w:hAnsi="Arial" w:cs="Arial"/>
          <w:sz w:val="22"/>
          <w:szCs w:val="22"/>
        </w:rPr>
        <w:t>zemljišč</w:t>
      </w:r>
      <w:r w:rsidR="56756F35" w:rsidRPr="6F75DFA1">
        <w:rPr>
          <w:rFonts w:ascii="Arial" w:hAnsi="Arial" w:cs="Arial"/>
          <w:sz w:val="22"/>
          <w:szCs w:val="22"/>
        </w:rPr>
        <w:t>ih</w:t>
      </w:r>
      <w:r w:rsidRPr="00CF519C">
        <w:rPr>
          <w:rFonts w:ascii="Arial" w:hAnsi="Arial" w:cs="Arial"/>
          <w:sz w:val="22"/>
          <w:szCs w:val="22"/>
        </w:rPr>
        <w:t>. V razgovore z lastniki zemljišč je vključena KS Branik</w:t>
      </w:r>
      <w:r w:rsidR="43FA92BA" w:rsidRPr="00CF519C">
        <w:rPr>
          <w:rFonts w:ascii="Arial" w:hAnsi="Arial" w:cs="Arial"/>
          <w:sz w:val="22"/>
          <w:szCs w:val="22"/>
        </w:rPr>
        <w:t>,</w:t>
      </w:r>
      <w:r w:rsidRPr="00CF519C">
        <w:rPr>
          <w:rFonts w:ascii="Arial" w:hAnsi="Arial" w:cs="Arial"/>
          <w:sz w:val="22"/>
          <w:szCs w:val="22"/>
        </w:rPr>
        <w:t xml:space="preserve"> a žal </w:t>
      </w:r>
      <w:r w:rsidR="4A385B9A" w:rsidRPr="00CF519C">
        <w:rPr>
          <w:rFonts w:ascii="Arial" w:hAnsi="Arial" w:cs="Arial"/>
          <w:sz w:val="22"/>
          <w:szCs w:val="22"/>
        </w:rPr>
        <w:t>zaenkrat neuspešno.</w:t>
      </w:r>
    </w:p>
    <w:p w14:paraId="5D7B8FC5" w14:textId="6BB836F1" w:rsidR="3FC026F8" w:rsidRDefault="3FC026F8" w:rsidP="6F75DFA1">
      <w:pPr>
        <w:jc w:val="both"/>
        <w:rPr>
          <w:rFonts w:ascii="Arial" w:hAnsi="Arial" w:cs="Arial"/>
          <w:sz w:val="22"/>
          <w:szCs w:val="22"/>
        </w:rPr>
      </w:pPr>
    </w:p>
    <w:p w14:paraId="1271492E" w14:textId="41B6BFBA" w:rsidR="3FC026F8" w:rsidRPr="001471CD" w:rsidRDefault="7B50D9FB" w:rsidP="6F75DFA1">
      <w:pPr>
        <w:jc w:val="both"/>
        <w:rPr>
          <w:rFonts w:ascii="Arial" w:hAnsi="Arial" w:cs="Arial"/>
          <w:sz w:val="22"/>
          <w:szCs w:val="22"/>
        </w:rPr>
      </w:pPr>
      <w:r w:rsidRPr="001471CD">
        <w:rPr>
          <w:rFonts w:ascii="Arial" w:hAnsi="Arial" w:cs="Arial"/>
          <w:sz w:val="22"/>
          <w:szCs w:val="22"/>
        </w:rPr>
        <w:t xml:space="preserve">Kot začasno rešitev smo postavili betonska cvetlična korita tako, da lahko pridobimo pozitivno mnenje </w:t>
      </w:r>
      <w:r w:rsidR="67EBFBB5" w:rsidRPr="001471CD">
        <w:rPr>
          <w:rFonts w:ascii="Arial" w:hAnsi="Arial" w:cs="Arial"/>
          <w:sz w:val="22"/>
          <w:szCs w:val="22"/>
        </w:rPr>
        <w:t>D</w:t>
      </w:r>
      <w:r w:rsidRPr="001471CD">
        <w:rPr>
          <w:rFonts w:ascii="Arial" w:hAnsi="Arial" w:cs="Arial"/>
          <w:sz w:val="22"/>
          <w:szCs w:val="22"/>
        </w:rPr>
        <w:t>irekcije RS za ceste in uporabno dovoljenje objekta.</w:t>
      </w:r>
    </w:p>
    <w:p w14:paraId="318D41CF" w14:textId="6E358798" w:rsidR="3FC026F8" w:rsidRPr="001471CD" w:rsidRDefault="3FC026F8" w:rsidP="6F75DFA1">
      <w:pPr>
        <w:jc w:val="both"/>
        <w:rPr>
          <w:rFonts w:ascii="Arial" w:eastAsia="Arial" w:hAnsi="Arial" w:cs="Arial"/>
          <w:b/>
          <w:bCs/>
          <w:sz w:val="22"/>
          <w:szCs w:val="22"/>
        </w:rPr>
      </w:pPr>
    </w:p>
    <w:p w14:paraId="721705A1" w14:textId="2E58CAB2" w:rsidR="3FC026F8" w:rsidRDefault="3FC026F8" w:rsidP="3FC026F8">
      <w:pPr>
        <w:jc w:val="both"/>
        <w:rPr>
          <w:rFonts w:ascii="Arial" w:hAnsi="Arial" w:cs="Arial"/>
          <w:sz w:val="22"/>
          <w:szCs w:val="22"/>
        </w:rPr>
      </w:pPr>
    </w:p>
    <w:p w14:paraId="79816F19" w14:textId="67D12F6F" w:rsidR="00637A42" w:rsidRPr="0086193B" w:rsidRDefault="00637A42" w:rsidP="00CE73A9">
      <w:pPr>
        <w:numPr>
          <w:ilvl w:val="0"/>
          <w:numId w:val="3"/>
        </w:numPr>
        <w:suppressAutoHyphens w:val="0"/>
        <w:autoSpaceDE w:val="0"/>
        <w:autoSpaceDN w:val="0"/>
        <w:adjustRightInd w:val="0"/>
        <w:ind w:left="567" w:hanging="567"/>
        <w:jc w:val="both"/>
        <w:rPr>
          <w:rFonts w:ascii="Arial" w:hAnsi="Arial" w:cs="Arial"/>
          <w:sz w:val="22"/>
          <w:szCs w:val="22"/>
        </w:rPr>
      </w:pPr>
      <w:r>
        <w:rPr>
          <w:rFonts w:ascii="Arial" w:hAnsi="Arial" w:cs="Arial"/>
          <w:b/>
          <w:bCs/>
          <w:sz w:val="22"/>
          <w:szCs w:val="22"/>
        </w:rPr>
        <w:t xml:space="preserve">SVETNICA LARA ŽNIDARČIČ </w:t>
      </w:r>
      <w:r w:rsidRPr="0075107C">
        <w:rPr>
          <w:rFonts w:ascii="Arial" w:hAnsi="Arial" w:cs="Arial"/>
          <w:sz w:val="22"/>
          <w:szCs w:val="22"/>
        </w:rPr>
        <w:t xml:space="preserve">je </w:t>
      </w:r>
      <w:r w:rsidR="00B1249A">
        <w:rPr>
          <w:rFonts w:ascii="Arial" w:hAnsi="Arial" w:cs="Arial"/>
          <w:sz w:val="22"/>
          <w:szCs w:val="22"/>
        </w:rPr>
        <w:t>podala naslednjo pobudo</w:t>
      </w:r>
      <w:r w:rsidR="00935508">
        <w:rPr>
          <w:rFonts w:ascii="Arial" w:hAnsi="Arial" w:cs="Arial"/>
          <w:sz w:val="22"/>
          <w:szCs w:val="22"/>
        </w:rPr>
        <w:t xml:space="preserve"> </w:t>
      </w:r>
      <w:r w:rsidR="00935508" w:rsidRPr="00935508">
        <w:rPr>
          <w:rFonts w:ascii="Arial" w:hAnsi="Arial" w:cs="Arial"/>
          <w:color w:val="FF0000"/>
          <w:sz w:val="22"/>
          <w:szCs w:val="22"/>
        </w:rPr>
        <w:t xml:space="preserve"> </w:t>
      </w:r>
    </w:p>
    <w:p w14:paraId="58563927" w14:textId="77777777" w:rsidR="00637A42" w:rsidRDefault="00637A42" w:rsidP="3FC026F8">
      <w:pPr>
        <w:jc w:val="both"/>
        <w:rPr>
          <w:rFonts w:ascii="Arial" w:hAnsi="Arial" w:cs="Arial"/>
          <w:sz w:val="22"/>
          <w:szCs w:val="22"/>
        </w:rPr>
      </w:pPr>
    </w:p>
    <w:p w14:paraId="72853A28" w14:textId="662761C9" w:rsidR="007D414A" w:rsidRDefault="0049527F" w:rsidP="007B2C43">
      <w:pPr>
        <w:ind w:left="709"/>
        <w:jc w:val="both"/>
        <w:rPr>
          <w:rFonts w:ascii="Arial" w:hAnsi="Arial" w:cs="Arial"/>
          <w:bCs/>
          <w:sz w:val="22"/>
          <w:szCs w:val="22"/>
        </w:rPr>
      </w:pPr>
      <w:r w:rsidRPr="0049527F">
        <w:rPr>
          <w:rFonts w:ascii="Arial" w:hAnsi="Arial" w:cs="Arial"/>
          <w:bCs/>
          <w:sz w:val="22"/>
          <w:szCs w:val="22"/>
        </w:rPr>
        <w:t>V imenu stanovalcev Cankarjeve ulice 2, 4 in 6 ter bližnjih zavodov izražam nezadovoljstvo na Cankarjevi ulici. In sicer</w:t>
      </w:r>
      <w:r w:rsidR="00715AB9">
        <w:rPr>
          <w:rFonts w:ascii="Arial" w:hAnsi="Arial" w:cs="Arial"/>
          <w:bCs/>
          <w:sz w:val="22"/>
          <w:szCs w:val="22"/>
        </w:rPr>
        <w:t>,</w:t>
      </w:r>
      <w:r w:rsidRPr="0049527F">
        <w:rPr>
          <w:rFonts w:ascii="Arial" w:hAnsi="Arial" w:cs="Arial"/>
          <w:bCs/>
          <w:sz w:val="22"/>
          <w:szCs w:val="22"/>
        </w:rPr>
        <w:t xml:space="preserve"> stanovalci blokov Cankarjeva ulica 2, 4 in 6 ter bližnje ustanove se soočajo s prekomernim hrupom tamkajšnjega prezračevanja, ki ga povzroča toplotna črpalka na strehi Šolskega centra Nova Gorica. Hrup toplotne črpalke je preglasen, moteč in onemogoča normalno bivanje v stanovanjih. Prezračevanje toplotne črpalke deluje ob vseh urah, od jutra do večera, pa tudi ponoči, kar moti nočni mir. Od zagona spomladi 2024 moti tamkajšnje stanovalce tudi ob zaprtih oknih </w:t>
      </w:r>
      <w:r w:rsidR="004F43EA">
        <w:rPr>
          <w:rFonts w:ascii="Arial" w:hAnsi="Arial" w:cs="Arial"/>
          <w:bCs/>
          <w:sz w:val="22"/>
          <w:szCs w:val="22"/>
        </w:rPr>
        <w:t>in spuščenih</w:t>
      </w:r>
      <w:r w:rsidRPr="0049527F">
        <w:rPr>
          <w:rFonts w:ascii="Arial" w:hAnsi="Arial" w:cs="Arial"/>
          <w:bCs/>
          <w:sz w:val="22"/>
          <w:szCs w:val="22"/>
        </w:rPr>
        <w:t xml:space="preserve"> rolet</w:t>
      </w:r>
      <w:r w:rsidR="007D414A">
        <w:rPr>
          <w:rFonts w:ascii="Arial" w:hAnsi="Arial" w:cs="Arial"/>
          <w:bCs/>
          <w:sz w:val="22"/>
          <w:szCs w:val="22"/>
        </w:rPr>
        <w:t>ah</w:t>
      </w:r>
      <w:r w:rsidRPr="0049527F">
        <w:rPr>
          <w:rFonts w:ascii="Arial" w:hAnsi="Arial" w:cs="Arial"/>
          <w:bCs/>
          <w:sz w:val="22"/>
          <w:szCs w:val="22"/>
        </w:rPr>
        <w:t xml:space="preserve">. Prav tako motijo pouk ene izmed tamkajšnjih srednjih šol. </w:t>
      </w:r>
    </w:p>
    <w:p w14:paraId="43A0D72A" w14:textId="00AEA600" w:rsidR="00637A42" w:rsidRPr="0049527F" w:rsidRDefault="0049527F" w:rsidP="00D96246">
      <w:pPr>
        <w:ind w:left="709"/>
        <w:jc w:val="both"/>
        <w:rPr>
          <w:rFonts w:ascii="Arial" w:hAnsi="Arial" w:cs="Arial"/>
          <w:sz w:val="22"/>
          <w:szCs w:val="22"/>
        </w:rPr>
      </w:pPr>
      <w:r w:rsidRPr="0049527F">
        <w:rPr>
          <w:rFonts w:ascii="Arial" w:hAnsi="Arial" w:cs="Arial"/>
          <w:bCs/>
          <w:sz w:val="22"/>
          <w:szCs w:val="22"/>
        </w:rPr>
        <w:t>V prilogah pošiljam meritve</w:t>
      </w:r>
      <w:r w:rsidR="007D414A">
        <w:rPr>
          <w:rFonts w:ascii="Arial" w:hAnsi="Arial" w:cs="Arial"/>
          <w:bCs/>
          <w:sz w:val="22"/>
          <w:szCs w:val="22"/>
        </w:rPr>
        <w:t>,</w:t>
      </w:r>
      <w:r w:rsidRPr="0049527F">
        <w:rPr>
          <w:rFonts w:ascii="Arial" w:hAnsi="Arial" w:cs="Arial"/>
          <w:bCs/>
          <w:sz w:val="22"/>
          <w:szCs w:val="22"/>
        </w:rPr>
        <w:t xml:space="preserve"> kako blizu se nahajajo prezračevalniki</w:t>
      </w:r>
      <w:r w:rsidR="007D414A">
        <w:rPr>
          <w:rFonts w:ascii="Arial" w:hAnsi="Arial" w:cs="Arial"/>
          <w:bCs/>
          <w:sz w:val="22"/>
          <w:szCs w:val="22"/>
        </w:rPr>
        <w:t>,</w:t>
      </w:r>
      <w:r w:rsidRPr="0049527F">
        <w:rPr>
          <w:rFonts w:ascii="Arial" w:hAnsi="Arial" w:cs="Arial"/>
          <w:bCs/>
          <w:sz w:val="22"/>
          <w:szCs w:val="22"/>
        </w:rPr>
        <w:t xml:space="preserve"> ter slike in video vsebino</w:t>
      </w:r>
      <w:r w:rsidR="00AB0982">
        <w:rPr>
          <w:rFonts w:ascii="Arial" w:hAnsi="Arial" w:cs="Arial"/>
          <w:bCs/>
          <w:sz w:val="22"/>
          <w:szCs w:val="22"/>
        </w:rPr>
        <w:t>,</w:t>
      </w:r>
      <w:r w:rsidRPr="0049527F">
        <w:rPr>
          <w:rFonts w:ascii="Arial" w:hAnsi="Arial" w:cs="Arial"/>
          <w:bCs/>
          <w:sz w:val="22"/>
          <w:szCs w:val="22"/>
        </w:rPr>
        <w:t xml:space="preserve"> ob katerih urah ter dnevih prezračevanje deluje. Prosim, da se v skladu z Uredbo o hrupu v naravnem in življenjskem okolju opravi meritve hrupa ter se posledično najde rešitev. Naj bodo to zvočne pregrade.</w:t>
      </w:r>
    </w:p>
    <w:p w14:paraId="578C0765" w14:textId="63ACC9A0" w:rsidR="3FC026F8" w:rsidRDefault="3FC026F8" w:rsidP="3FC026F8">
      <w:pPr>
        <w:jc w:val="both"/>
        <w:rPr>
          <w:rFonts w:ascii="Arial" w:hAnsi="Arial" w:cs="Arial"/>
          <w:sz w:val="22"/>
          <w:szCs w:val="22"/>
        </w:rPr>
      </w:pPr>
    </w:p>
    <w:p w14:paraId="57763976" w14:textId="3A994BC0" w:rsidR="00C46FEE" w:rsidRPr="0098635B" w:rsidRDefault="00C46FEE" w:rsidP="003846D1">
      <w:pPr>
        <w:ind w:left="709"/>
        <w:jc w:val="both"/>
        <w:rPr>
          <w:rFonts w:ascii="Arial" w:hAnsi="Arial" w:cs="Arial"/>
          <w:bCs/>
          <w:sz w:val="22"/>
          <w:szCs w:val="22"/>
        </w:rPr>
      </w:pPr>
      <w:r w:rsidRPr="0098635B">
        <w:rPr>
          <w:rFonts w:ascii="Arial" w:hAnsi="Arial" w:cs="Arial"/>
          <w:bCs/>
          <w:sz w:val="22"/>
          <w:szCs w:val="22"/>
        </w:rPr>
        <w:t>P</w:t>
      </w:r>
      <w:r w:rsidR="00637A85">
        <w:rPr>
          <w:rFonts w:ascii="Arial" w:hAnsi="Arial" w:cs="Arial"/>
          <w:bCs/>
          <w:sz w:val="22"/>
          <w:szCs w:val="22"/>
        </w:rPr>
        <w:t>riloge</w:t>
      </w:r>
      <w:r w:rsidRPr="0098635B">
        <w:rPr>
          <w:rFonts w:ascii="Arial" w:hAnsi="Arial" w:cs="Arial"/>
          <w:bCs/>
          <w:sz w:val="22"/>
          <w:szCs w:val="22"/>
        </w:rPr>
        <w:t>:</w:t>
      </w:r>
    </w:p>
    <w:p w14:paraId="79DB28F7" w14:textId="1A7059A5" w:rsidR="00C46FEE" w:rsidRPr="0098635B" w:rsidRDefault="00C46FEE" w:rsidP="003F3147">
      <w:pPr>
        <w:ind w:left="709"/>
        <w:jc w:val="both"/>
        <w:rPr>
          <w:rFonts w:ascii="Arial" w:hAnsi="Arial" w:cs="Arial"/>
          <w:bCs/>
          <w:sz w:val="22"/>
          <w:szCs w:val="22"/>
        </w:rPr>
      </w:pPr>
      <w:r w:rsidRPr="0098635B">
        <w:rPr>
          <w:rFonts w:ascii="Arial" w:hAnsi="Arial" w:cs="Arial"/>
          <w:bCs/>
          <w:sz w:val="22"/>
          <w:szCs w:val="22"/>
        </w:rPr>
        <w:t>-</w:t>
      </w:r>
      <w:r w:rsidR="00715AB9">
        <w:rPr>
          <w:rFonts w:ascii="Arial" w:hAnsi="Arial" w:cs="Arial"/>
          <w:bCs/>
          <w:sz w:val="22"/>
          <w:szCs w:val="22"/>
        </w:rPr>
        <w:t xml:space="preserve"> </w:t>
      </w:r>
      <w:r w:rsidR="003F3147">
        <w:rPr>
          <w:rFonts w:ascii="Arial" w:hAnsi="Arial" w:cs="Arial"/>
          <w:bCs/>
          <w:sz w:val="22"/>
          <w:szCs w:val="22"/>
        </w:rPr>
        <w:t>s</w:t>
      </w:r>
      <w:r w:rsidRPr="0098635B">
        <w:rPr>
          <w:rFonts w:ascii="Arial" w:hAnsi="Arial" w:cs="Arial"/>
          <w:bCs/>
          <w:sz w:val="22"/>
          <w:szCs w:val="22"/>
        </w:rPr>
        <w:t>like</w:t>
      </w:r>
    </w:p>
    <w:p w14:paraId="67BF784D" w14:textId="362FE315" w:rsidR="00C46FEE" w:rsidRDefault="00C46FEE" w:rsidP="003846D1">
      <w:pPr>
        <w:ind w:left="709"/>
        <w:jc w:val="both"/>
        <w:rPr>
          <w:rFonts w:ascii="Arial" w:hAnsi="Arial" w:cs="Arial"/>
          <w:bCs/>
          <w:sz w:val="22"/>
          <w:szCs w:val="22"/>
        </w:rPr>
      </w:pPr>
      <w:r w:rsidRPr="0098635B">
        <w:rPr>
          <w:rFonts w:ascii="Arial" w:hAnsi="Arial" w:cs="Arial"/>
          <w:bCs/>
          <w:sz w:val="22"/>
          <w:szCs w:val="22"/>
        </w:rPr>
        <w:t>-</w:t>
      </w:r>
      <w:r w:rsidR="00715AB9">
        <w:rPr>
          <w:rFonts w:ascii="Arial" w:hAnsi="Arial" w:cs="Arial"/>
          <w:bCs/>
          <w:sz w:val="22"/>
          <w:szCs w:val="22"/>
        </w:rPr>
        <w:t xml:space="preserve"> </w:t>
      </w:r>
      <w:r w:rsidRPr="0098635B">
        <w:rPr>
          <w:rFonts w:ascii="Arial" w:hAnsi="Arial" w:cs="Arial"/>
          <w:bCs/>
          <w:sz w:val="22"/>
          <w:szCs w:val="22"/>
        </w:rPr>
        <w:t>prikaz rešitve (zvočna zaščita z absorpcijskimi paneli)</w:t>
      </w:r>
    </w:p>
    <w:p w14:paraId="49F86B33" w14:textId="07DDD382" w:rsidR="003F3147" w:rsidRPr="0098635B" w:rsidRDefault="003F3147" w:rsidP="003846D1">
      <w:pPr>
        <w:ind w:left="709"/>
        <w:jc w:val="both"/>
        <w:rPr>
          <w:rFonts w:ascii="Arial" w:hAnsi="Arial" w:cs="Arial"/>
          <w:bCs/>
          <w:sz w:val="22"/>
          <w:szCs w:val="22"/>
        </w:rPr>
      </w:pPr>
      <w:r>
        <w:rPr>
          <w:rFonts w:ascii="Arial" w:hAnsi="Arial" w:cs="Arial"/>
          <w:bCs/>
          <w:sz w:val="22"/>
          <w:szCs w:val="22"/>
        </w:rPr>
        <w:t xml:space="preserve">- </w:t>
      </w:r>
      <w:r w:rsidRPr="0098635B">
        <w:rPr>
          <w:rFonts w:ascii="Arial" w:hAnsi="Arial" w:cs="Arial"/>
          <w:bCs/>
          <w:sz w:val="22"/>
          <w:szCs w:val="22"/>
        </w:rPr>
        <w:t>video vsebina</w:t>
      </w:r>
    </w:p>
    <w:p w14:paraId="257EF910" w14:textId="77777777" w:rsidR="00C46FEE" w:rsidRDefault="00C46FEE" w:rsidP="003846D1">
      <w:pPr>
        <w:ind w:left="709"/>
        <w:jc w:val="both"/>
        <w:rPr>
          <w:rFonts w:ascii="Arial" w:hAnsi="Arial" w:cs="Arial"/>
          <w:sz w:val="22"/>
          <w:szCs w:val="22"/>
        </w:rPr>
      </w:pPr>
    </w:p>
    <w:p w14:paraId="26E6CF7B" w14:textId="2813C599" w:rsidR="00C46FEE" w:rsidRDefault="00033A80" w:rsidP="3FC026F8">
      <w:pPr>
        <w:jc w:val="both"/>
        <w:rPr>
          <w:rFonts w:ascii="Arial" w:hAnsi="Arial" w:cs="Arial"/>
          <w:sz w:val="22"/>
          <w:szCs w:val="22"/>
        </w:rPr>
      </w:pPr>
      <w:r w:rsidRPr="00033A80">
        <w:rPr>
          <w:rFonts w:ascii="Arial" w:hAnsi="Arial" w:cs="Arial"/>
          <w:noProof/>
          <w:sz w:val="22"/>
          <w:szCs w:val="22"/>
        </w:rPr>
        <w:lastRenderedPageBreak/>
        <w:drawing>
          <wp:inline distT="0" distB="0" distL="0" distR="0" wp14:anchorId="19904A90" wp14:editId="2E617229">
            <wp:extent cx="5524500" cy="3379104"/>
            <wp:effectExtent l="0" t="0" r="0" b="0"/>
            <wp:docPr id="14030044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04473" name=""/>
                    <pic:cNvPicPr/>
                  </pic:nvPicPr>
                  <pic:blipFill>
                    <a:blip r:embed="rId9"/>
                    <a:stretch>
                      <a:fillRect/>
                    </a:stretch>
                  </pic:blipFill>
                  <pic:spPr>
                    <a:xfrm>
                      <a:off x="0" y="0"/>
                      <a:ext cx="5542529" cy="3390132"/>
                    </a:xfrm>
                    <a:prstGeom prst="rect">
                      <a:avLst/>
                    </a:prstGeom>
                  </pic:spPr>
                </pic:pic>
              </a:graphicData>
            </a:graphic>
          </wp:inline>
        </w:drawing>
      </w:r>
    </w:p>
    <w:p w14:paraId="06D70F24" w14:textId="77777777" w:rsidR="004D4BE7" w:rsidRDefault="004D4BE7" w:rsidP="3FC026F8">
      <w:pPr>
        <w:jc w:val="both"/>
        <w:rPr>
          <w:rFonts w:ascii="Arial" w:hAnsi="Arial" w:cs="Arial"/>
          <w:sz w:val="22"/>
          <w:szCs w:val="22"/>
        </w:rPr>
      </w:pPr>
    </w:p>
    <w:p w14:paraId="770D0E6D" w14:textId="77777777" w:rsidR="004D4BE7" w:rsidRDefault="004D4BE7" w:rsidP="3FC026F8">
      <w:pPr>
        <w:jc w:val="both"/>
        <w:rPr>
          <w:rFonts w:ascii="Arial" w:hAnsi="Arial" w:cs="Arial"/>
          <w:sz w:val="22"/>
          <w:szCs w:val="22"/>
        </w:rPr>
      </w:pPr>
    </w:p>
    <w:p w14:paraId="5D04B4DB" w14:textId="5EAE5F5E" w:rsidR="004D4BE7" w:rsidRDefault="000A036B" w:rsidP="000A036B">
      <w:pPr>
        <w:jc w:val="center"/>
        <w:rPr>
          <w:rFonts w:ascii="Arial" w:hAnsi="Arial" w:cs="Arial"/>
          <w:sz w:val="22"/>
          <w:szCs w:val="22"/>
        </w:rPr>
      </w:pPr>
      <w:r w:rsidRPr="004D4BE7">
        <w:rPr>
          <w:rFonts w:ascii="Arial" w:hAnsi="Arial" w:cs="Arial"/>
          <w:noProof/>
          <w:sz w:val="22"/>
          <w:szCs w:val="22"/>
        </w:rPr>
        <w:drawing>
          <wp:inline distT="0" distB="0" distL="0" distR="0" wp14:anchorId="628D83B2" wp14:editId="6A0228BD">
            <wp:extent cx="3657600" cy="3774427"/>
            <wp:effectExtent l="0" t="0" r="0" b="0"/>
            <wp:docPr id="13595101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10192" name=""/>
                    <pic:cNvPicPr/>
                  </pic:nvPicPr>
                  <pic:blipFill>
                    <a:blip r:embed="rId10"/>
                    <a:stretch>
                      <a:fillRect/>
                    </a:stretch>
                  </pic:blipFill>
                  <pic:spPr>
                    <a:xfrm>
                      <a:off x="0" y="0"/>
                      <a:ext cx="3663678" cy="3780699"/>
                    </a:xfrm>
                    <a:prstGeom prst="rect">
                      <a:avLst/>
                    </a:prstGeom>
                  </pic:spPr>
                </pic:pic>
              </a:graphicData>
            </a:graphic>
          </wp:inline>
        </w:drawing>
      </w:r>
    </w:p>
    <w:p w14:paraId="26FED691" w14:textId="3E662819" w:rsidR="00131636" w:rsidRDefault="3CA78DC1" w:rsidP="008A528A">
      <w:pPr>
        <w:jc w:val="center"/>
        <w:rPr>
          <w:rFonts w:ascii="Arial" w:hAnsi="Arial" w:cs="Arial"/>
          <w:sz w:val="22"/>
          <w:szCs w:val="22"/>
        </w:rPr>
      </w:pPr>
      <w:r>
        <w:rPr>
          <w:noProof/>
        </w:rPr>
        <w:lastRenderedPageBreak/>
        <w:drawing>
          <wp:inline distT="0" distB="0" distL="0" distR="0" wp14:anchorId="701D16BA" wp14:editId="64148CC5">
            <wp:extent cx="2855456" cy="4084782"/>
            <wp:effectExtent l="0" t="0" r="2540" b="0"/>
            <wp:docPr id="13880842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1">
                      <a:extLst>
                        <a:ext uri="{28A0092B-C50C-407E-A947-70E740481C1C}">
                          <a14:useLocalDpi xmlns:a14="http://schemas.microsoft.com/office/drawing/2010/main" val="0"/>
                        </a:ext>
                      </a:extLst>
                    </a:blip>
                    <a:stretch>
                      <a:fillRect/>
                    </a:stretch>
                  </pic:blipFill>
                  <pic:spPr>
                    <a:xfrm>
                      <a:off x="0" y="0"/>
                      <a:ext cx="2855456" cy="4084782"/>
                    </a:xfrm>
                    <a:prstGeom prst="rect">
                      <a:avLst/>
                    </a:prstGeom>
                  </pic:spPr>
                </pic:pic>
              </a:graphicData>
            </a:graphic>
          </wp:inline>
        </w:drawing>
      </w:r>
    </w:p>
    <w:p w14:paraId="75309F94" w14:textId="1DFEB3CC" w:rsidR="004D4BE7" w:rsidRDefault="000A036B" w:rsidP="002875DC">
      <w:pPr>
        <w:jc w:val="center"/>
        <w:rPr>
          <w:rFonts w:ascii="Arial" w:hAnsi="Arial" w:cs="Arial"/>
          <w:sz w:val="22"/>
          <w:szCs w:val="22"/>
        </w:rPr>
      </w:pPr>
      <w:r w:rsidRPr="007D4B64">
        <w:rPr>
          <w:rFonts w:ascii="Arial" w:hAnsi="Arial" w:cs="Arial"/>
          <w:noProof/>
          <w:sz w:val="22"/>
          <w:szCs w:val="22"/>
        </w:rPr>
        <w:drawing>
          <wp:inline distT="0" distB="0" distL="0" distR="0" wp14:anchorId="04A056D6" wp14:editId="162FFB5A">
            <wp:extent cx="4324350" cy="4008705"/>
            <wp:effectExtent l="0" t="0" r="0" b="0"/>
            <wp:docPr id="127492323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23230" name=""/>
                    <pic:cNvPicPr/>
                  </pic:nvPicPr>
                  <pic:blipFill>
                    <a:blip r:embed="rId12"/>
                    <a:stretch>
                      <a:fillRect/>
                    </a:stretch>
                  </pic:blipFill>
                  <pic:spPr>
                    <a:xfrm>
                      <a:off x="0" y="0"/>
                      <a:ext cx="4364666" cy="4046078"/>
                    </a:xfrm>
                    <a:prstGeom prst="rect">
                      <a:avLst/>
                    </a:prstGeom>
                  </pic:spPr>
                </pic:pic>
              </a:graphicData>
            </a:graphic>
          </wp:inline>
        </w:drawing>
      </w:r>
    </w:p>
    <w:p w14:paraId="1E4ADF6F" w14:textId="6659F7B6" w:rsidR="007D4B64" w:rsidRDefault="007D4B64" w:rsidP="002875DC">
      <w:pPr>
        <w:jc w:val="center"/>
        <w:rPr>
          <w:rFonts w:ascii="Arial" w:hAnsi="Arial" w:cs="Arial"/>
          <w:sz w:val="22"/>
          <w:szCs w:val="22"/>
        </w:rPr>
      </w:pPr>
    </w:p>
    <w:p w14:paraId="6C0DAE2A" w14:textId="56B0E48B" w:rsidR="00DA7C17" w:rsidRDefault="00DA7C17" w:rsidP="002875DC">
      <w:pPr>
        <w:jc w:val="center"/>
        <w:rPr>
          <w:rFonts w:ascii="Arial" w:hAnsi="Arial" w:cs="Arial"/>
          <w:sz w:val="22"/>
          <w:szCs w:val="22"/>
        </w:rPr>
      </w:pPr>
      <w:r w:rsidRPr="00DA7C17">
        <w:rPr>
          <w:rFonts w:ascii="Arial" w:hAnsi="Arial" w:cs="Arial"/>
          <w:noProof/>
          <w:sz w:val="22"/>
          <w:szCs w:val="22"/>
        </w:rPr>
        <w:lastRenderedPageBreak/>
        <w:drawing>
          <wp:inline distT="0" distB="0" distL="0" distR="0" wp14:anchorId="5B3C9E48" wp14:editId="478A1CB5">
            <wp:extent cx="2867344" cy="3714750"/>
            <wp:effectExtent l="0" t="0" r="9525" b="0"/>
            <wp:docPr id="8230794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79443" name=""/>
                    <pic:cNvPicPr/>
                  </pic:nvPicPr>
                  <pic:blipFill>
                    <a:blip r:embed="rId13"/>
                    <a:stretch>
                      <a:fillRect/>
                    </a:stretch>
                  </pic:blipFill>
                  <pic:spPr>
                    <a:xfrm>
                      <a:off x="0" y="0"/>
                      <a:ext cx="2871304" cy="3719881"/>
                    </a:xfrm>
                    <a:prstGeom prst="rect">
                      <a:avLst/>
                    </a:prstGeom>
                  </pic:spPr>
                </pic:pic>
              </a:graphicData>
            </a:graphic>
          </wp:inline>
        </w:drawing>
      </w:r>
    </w:p>
    <w:p w14:paraId="34EA3D4C" w14:textId="77777777" w:rsidR="004D4BE7" w:rsidRDefault="004D4BE7" w:rsidP="3FC026F8">
      <w:pPr>
        <w:jc w:val="both"/>
        <w:rPr>
          <w:rFonts w:ascii="Arial" w:hAnsi="Arial" w:cs="Arial"/>
          <w:sz w:val="22"/>
          <w:szCs w:val="22"/>
        </w:rPr>
      </w:pPr>
    </w:p>
    <w:p w14:paraId="3D1C50FB" w14:textId="3AF78829" w:rsidR="00C87F92" w:rsidRDefault="79942168" w:rsidP="424693C7">
      <w:pPr>
        <w:spacing w:before="240" w:after="240"/>
        <w:jc w:val="both"/>
        <w:rPr>
          <w:rFonts w:ascii="Arial" w:eastAsia="Arial" w:hAnsi="Arial" w:cs="Arial"/>
          <w:sz w:val="22"/>
          <w:szCs w:val="22"/>
        </w:rPr>
      </w:pPr>
      <w:r w:rsidRPr="424693C7">
        <w:rPr>
          <w:rFonts w:ascii="Arial" w:eastAsia="Arial" w:hAnsi="Arial" w:cs="Arial"/>
          <w:b/>
          <w:bCs/>
          <w:sz w:val="22"/>
          <w:szCs w:val="22"/>
        </w:rPr>
        <w:t>Občin</w:t>
      </w:r>
      <w:r w:rsidR="001460CC">
        <w:rPr>
          <w:rFonts w:ascii="Arial" w:eastAsia="Arial" w:hAnsi="Arial" w:cs="Arial"/>
          <w:b/>
          <w:bCs/>
          <w:sz w:val="22"/>
          <w:szCs w:val="22"/>
        </w:rPr>
        <w:t>s</w:t>
      </w:r>
      <w:r w:rsidRPr="424693C7">
        <w:rPr>
          <w:rFonts w:ascii="Arial" w:eastAsia="Arial" w:hAnsi="Arial" w:cs="Arial"/>
          <w:b/>
          <w:bCs/>
          <w:sz w:val="22"/>
          <w:szCs w:val="22"/>
        </w:rPr>
        <w:t>ka uprava</w:t>
      </w:r>
      <w:r w:rsidRPr="424693C7">
        <w:rPr>
          <w:rFonts w:ascii="Arial" w:eastAsia="Arial" w:hAnsi="Arial" w:cs="Arial"/>
          <w:sz w:val="22"/>
          <w:szCs w:val="22"/>
        </w:rPr>
        <w:t xml:space="preserve"> je </w:t>
      </w:r>
      <w:r w:rsidR="6633D5FC" w:rsidRPr="424693C7">
        <w:rPr>
          <w:rFonts w:ascii="Arial" w:eastAsia="Arial" w:hAnsi="Arial" w:cs="Arial"/>
          <w:sz w:val="22"/>
          <w:szCs w:val="22"/>
        </w:rPr>
        <w:t>z</w:t>
      </w:r>
      <w:r w:rsidRPr="424693C7">
        <w:rPr>
          <w:rFonts w:ascii="Arial" w:eastAsia="Arial" w:hAnsi="Arial" w:cs="Arial"/>
          <w:sz w:val="22"/>
          <w:szCs w:val="22"/>
        </w:rPr>
        <w:t>a pojasnilo zaprosil</w:t>
      </w:r>
      <w:r w:rsidR="762F0774" w:rsidRPr="424693C7">
        <w:rPr>
          <w:rFonts w:ascii="Arial" w:eastAsia="Arial" w:hAnsi="Arial" w:cs="Arial"/>
          <w:sz w:val="22"/>
          <w:szCs w:val="22"/>
        </w:rPr>
        <w:t>a</w:t>
      </w:r>
      <w:r w:rsidRPr="424693C7">
        <w:rPr>
          <w:rFonts w:ascii="Arial" w:eastAsia="Arial" w:hAnsi="Arial" w:cs="Arial"/>
          <w:sz w:val="22"/>
          <w:szCs w:val="22"/>
        </w:rPr>
        <w:t xml:space="preserve"> Šolski center Nova Gorica in prejel</w:t>
      </w:r>
      <w:r w:rsidR="1DE9A697" w:rsidRPr="424693C7">
        <w:rPr>
          <w:rFonts w:ascii="Arial" w:eastAsia="Arial" w:hAnsi="Arial" w:cs="Arial"/>
          <w:sz w:val="22"/>
          <w:szCs w:val="22"/>
        </w:rPr>
        <w:t>a</w:t>
      </w:r>
      <w:r w:rsidRPr="424693C7">
        <w:rPr>
          <w:rFonts w:ascii="Arial" w:eastAsia="Arial" w:hAnsi="Arial" w:cs="Arial"/>
          <w:sz w:val="22"/>
          <w:szCs w:val="22"/>
        </w:rPr>
        <w:t xml:space="preserve"> naslednji odgovor:</w:t>
      </w:r>
    </w:p>
    <w:p w14:paraId="2FB545C6" w14:textId="046B82BE" w:rsidR="00EB16DC" w:rsidRPr="00EB16DC" w:rsidRDefault="7E075BF5" w:rsidP="00EB16DC">
      <w:pPr>
        <w:jc w:val="both"/>
        <w:rPr>
          <w:rFonts w:ascii="Arial" w:hAnsi="Arial" w:cs="Arial"/>
          <w:sz w:val="22"/>
          <w:szCs w:val="22"/>
        </w:rPr>
      </w:pPr>
      <w:r w:rsidRPr="7F774DDB">
        <w:rPr>
          <w:rFonts w:ascii="Arial" w:hAnsi="Arial" w:cs="Arial"/>
          <w:sz w:val="22"/>
          <w:szCs w:val="22"/>
        </w:rPr>
        <w:t>»</w:t>
      </w:r>
      <w:r w:rsidR="58E30D0B" w:rsidRPr="7F774DDB">
        <w:rPr>
          <w:rFonts w:ascii="Arial" w:hAnsi="Arial" w:cs="Arial"/>
          <w:sz w:val="22"/>
          <w:szCs w:val="22"/>
        </w:rPr>
        <w:t>Z</w:t>
      </w:r>
      <w:r w:rsidRPr="7F774DDB">
        <w:rPr>
          <w:rFonts w:ascii="Arial" w:hAnsi="Arial" w:cs="Arial"/>
          <w:sz w:val="22"/>
          <w:szCs w:val="22"/>
        </w:rPr>
        <w:t>ahvaljujemo se vam za opozorilo in podano pobudo v imenu stanovalcev Cankarjeve ulice 2, 4 in 6 ter bližnjih zavodov. Zavedamo se pomena zagotavljanja kakovostnega bivalnega okolja in smo se že pred oddano pobudo na stanje odzvali.</w:t>
      </w:r>
    </w:p>
    <w:p w14:paraId="4F269CDA" w14:textId="77D4C88A" w:rsidR="7F774DDB" w:rsidRDefault="7F774DDB" w:rsidP="7F774DDB">
      <w:pPr>
        <w:jc w:val="both"/>
        <w:rPr>
          <w:rFonts w:ascii="Arial" w:hAnsi="Arial" w:cs="Arial"/>
          <w:sz w:val="22"/>
          <w:szCs w:val="22"/>
        </w:rPr>
      </w:pPr>
    </w:p>
    <w:p w14:paraId="584282E9" w14:textId="6AA05761" w:rsidR="00EB16DC" w:rsidRPr="00EB16DC" w:rsidRDefault="7E075BF5" w:rsidP="00EB16DC">
      <w:pPr>
        <w:jc w:val="both"/>
        <w:rPr>
          <w:rFonts w:ascii="Arial" w:hAnsi="Arial" w:cs="Arial"/>
          <w:sz w:val="22"/>
          <w:szCs w:val="22"/>
        </w:rPr>
      </w:pPr>
      <w:r w:rsidRPr="7F774DDB">
        <w:rPr>
          <w:rFonts w:ascii="Arial" w:hAnsi="Arial" w:cs="Arial"/>
          <w:sz w:val="22"/>
          <w:szCs w:val="22"/>
        </w:rPr>
        <w:t xml:space="preserve">Pri tem velja uvodoma omeniti, da v šolski stavbi nekaj časa ni pravilno deloval </w:t>
      </w:r>
      <w:proofErr w:type="spellStart"/>
      <w:r w:rsidRPr="7F774DDB">
        <w:rPr>
          <w:rFonts w:ascii="Arial" w:hAnsi="Arial" w:cs="Arial"/>
          <w:sz w:val="22"/>
          <w:szCs w:val="22"/>
        </w:rPr>
        <w:t>radiatorski</w:t>
      </w:r>
      <w:proofErr w:type="spellEnd"/>
      <w:r w:rsidRPr="7F774DDB">
        <w:rPr>
          <w:rFonts w:ascii="Arial" w:hAnsi="Arial" w:cs="Arial"/>
          <w:sz w:val="22"/>
          <w:szCs w:val="22"/>
        </w:rPr>
        <w:t xml:space="preserve"> sistem in smo morali stavbo (9.600m</w:t>
      </w:r>
      <w:r w:rsidRPr="00E42639">
        <w:rPr>
          <w:rFonts w:ascii="Arial" w:hAnsi="Arial" w:cs="Arial"/>
          <w:sz w:val="22"/>
          <w:szCs w:val="22"/>
          <w:vertAlign w:val="superscript"/>
        </w:rPr>
        <w:t>2</w:t>
      </w:r>
      <w:r w:rsidRPr="7F774DDB">
        <w:rPr>
          <w:rFonts w:ascii="Arial" w:hAnsi="Arial" w:cs="Arial"/>
          <w:sz w:val="22"/>
          <w:szCs w:val="22"/>
        </w:rPr>
        <w:t xml:space="preserve"> z 700 uporabniki stavbe) ogrevati s pomočjo </w:t>
      </w:r>
      <w:proofErr w:type="spellStart"/>
      <w:r w:rsidRPr="7F774DDB">
        <w:rPr>
          <w:rFonts w:ascii="Arial" w:hAnsi="Arial" w:cs="Arial"/>
          <w:sz w:val="22"/>
          <w:szCs w:val="22"/>
        </w:rPr>
        <w:t>klimatov</w:t>
      </w:r>
      <w:proofErr w:type="spellEnd"/>
      <w:r w:rsidRPr="7F774DDB">
        <w:rPr>
          <w:rFonts w:ascii="Arial" w:hAnsi="Arial" w:cs="Arial"/>
          <w:sz w:val="22"/>
          <w:szCs w:val="22"/>
        </w:rPr>
        <w:t xml:space="preserve"> na strehi. Sistem prezračevanja ni bil pravilno nastavljen ter ni bil v pravem režimu delovanja. Napravi na strehi – </w:t>
      </w:r>
      <w:proofErr w:type="spellStart"/>
      <w:r w:rsidRPr="7F774DDB">
        <w:rPr>
          <w:rFonts w:ascii="Arial" w:hAnsi="Arial" w:cs="Arial"/>
          <w:sz w:val="22"/>
          <w:szCs w:val="22"/>
        </w:rPr>
        <w:t>klimata</w:t>
      </w:r>
      <w:proofErr w:type="spellEnd"/>
      <w:r w:rsidRPr="7F774DDB">
        <w:rPr>
          <w:rFonts w:ascii="Arial" w:hAnsi="Arial" w:cs="Arial"/>
          <w:sz w:val="22"/>
          <w:szCs w:val="22"/>
        </w:rPr>
        <w:t xml:space="preserve"> sta delovala posledično na največji moči z največjimi  pretoki, kar je ustvarjalo prekomeren hrup.</w:t>
      </w:r>
    </w:p>
    <w:p w14:paraId="1F78DF39" w14:textId="0648D3C9" w:rsidR="7F774DDB" w:rsidRDefault="7F774DDB" w:rsidP="7F774DDB">
      <w:pPr>
        <w:jc w:val="both"/>
        <w:rPr>
          <w:rFonts w:ascii="Arial" w:hAnsi="Arial" w:cs="Arial"/>
          <w:sz w:val="22"/>
          <w:szCs w:val="22"/>
        </w:rPr>
      </w:pPr>
    </w:p>
    <w:p w14:paraId="0AA51783" w14:textId="15E9EAD6" w:rsidR="00EB16DC" w:rsidRPr="00EB16DC" w:rsidRDefault="7E075BF5" w:rsidP="00EB16DC">
      <w:pPr>
        <w:jc w:val="both"/>
        <w:rPr>
          <w:rFonts w:ascii="Arial" w:hAnsi="Arial" w:cs="Arial"/>
          <w:sz w:val="22"/>
          <w:szCs w:val="22"/>
        </w:rPr>
      </w:pPr>
      <w:proofErr w:type="spellStart"/>
      <w:r w:rsidRPr="7F774DDB">
        <w:rPr>
          <w:rFonts w:ascii="Arial" w:hAnsi="Arial" w:cs="Arial"/>
          <w:sz w:val="22"/>
          <w:szCs w:val="22"/>
        </w:rPr>
        <w:t>Radiatorski</w:t>
      </w:r>
      <w:proofErr w:type="spellEnd"/>
      <w:r w:rsidRPr="7F774DDB">
        <w:rPr>
          <w:rFonts w:ascii="Arial" w:hAnsi="Arial" w:cs="Arial"/>
          <w:sz w:val="22"/>
          <w:szCs w:val="22"/>
        </w:rPr>
        <w:t xml:space="preserve"> sistem je sedaj popravljen. Za nastalo situacijo se opravičujemo ter prosimo za razumevanje.</w:t>
      </w:r>
    </w:p>
    <w:p w14:paraId="449F1212" w14:textId="42417ADF" w:rsidR="7F774DDB" w:rsidRDefault="7F774DDB" w:rsidP="7F774DDB">
      <w:pPr>
        <w:jc w:val="both"/>
        <w:rPr>
          <w:rFonts w:ascii="Arial" w:hAnsi="Arial" w:cs="Arial"/>
          <w:sz w:val="22"/>
          <w:szCs w:val="22"/>
        </w:rPr>
      </w:pPr>
    </w:p>
    <w:p w14:paraId="7A83C185" w14:textId="77777777" w:rsidR="00EB16DC" w:rsidRPr="00EB16DC" w:rsidRDefault="00EB16DC" w:rsidP="00EB16DC">
      <w:pPr>
        <w:jc w:val="both"/>
        <w:rPr>
          <w:rFonts w:ascii="Arial" w:hAnsi="Arial" w:cs="Arial"/>
          <w:sz w:val="22"/>
          <w:szCs w:val="22"/>
        </w:rPr>
      </w:pPr>
      <w:r w:rsidRPr="00EB16DC">
        <w:rPr>
          <w:rFonts w:ascii="Arial" w:hAnsi="Arial" w:cs="Arial"/>
          <w:sz w:val="22"/>
          <w:szCs w:val="22"/>
        </w:rPr>
        <w:t>Obenem vas želimo obvestiti, da je bila situacija v zvezi z napravo na strehi Šolskega Nova Gorica analizirana, pri čemer smo izvedli naslednje ukrepe:</w:t>
      </w:r>
    </w:p>
    <w:p w14:paraId="2BA40FB7" w14:textId="77777777" w:rsidR="00EB16DC" w:rsidRPr="00EB16DC" w:rsidRDefault="00EB16DC" w:rsidP="00DA339F">
      <w:pPr>
        <w:ind w:left="705" w:hanging="705"/>
        <w:jc w:val="both"/>
        <w:rPr>
          <w:rFonts w:ascii="Arial" w:hAnsi="Arial" w:cs="Arial"/>
          <w:sz w:val="22"/>
          <w:szCs w:val="22"/>
        </w:rPr>
      </w:pPr>
      <w:r w:rsidRPr="00EB16DC">
        <w:rPr>
          <w:rFonts w:ascii="Arial" w:hAnsi="Arial" w:cs="Arial"/>
          <w:sz w:val="22"/>
          <w:szCs w:val="22"/>
        </w:rPr>
        <w:t>1.</w:t>
      </w:r>
      <w:r w:rsidRPr="00EB16DC">
        <w:rPr>
          <w:rFonts w:ascii="Arial" w:hAnsi="Arial" w:cs="Arial"/>
          <w:sz w:val="22"/>
          <w:szCs w:val="22"/>
        </w:rPr>
        <w:tab/>
        <w:t>Spremenjen urnik delovanja: Delovanje toplotne črpalke je bilo prilagojeno tako, da zdaj deluje po skrajšanem urniku. Delovanje je omejeno na čas med 7.30. in 21. uro, s čimer se zmanjšuje obremenitev ponoči in zagotavlja popoln nočni mir za stanovalce.</w:t>
      </w:r>
    </w:p>
    <w:p w14:paraId="4FFBB7D2" w14:textId="77777777" w:rsidR="00EB16DC" w:rsidRPr="00EB16DC" w:rsidRDefault="00EB16DC" w:rsidP="00DA339F">
      <w:pPr>
        <w:ind w:left="705" w:hanging="705"/>
        <w:jc w:val="both"/>
        <w:rPr>
          <w:rFonts w:ascii="Arial" w:hAnsi="Arial" w:cs="Arial"/>
          <w:sz w:val="22"/>
          <w:szCs w:val="22"/>
        </w:rPr>
      </w:pPr>
      <w:r w:rsidRPr="00EB16DC">
        <w:rPr>
          <w:rFonts w:ascii="Arial" w:hAnsi="Arial" w:cs="Arial"/>
          <w:sz w:val="22"/>
          <w:szCs w:val="22"/>
        </w:rPr>
        <w:t>2.</w:t>
      </w:r>
      <w:r w:rsidRPr="00EB16DC">
        <w:rPr>
          <w:rFonts w:ascii="Arial" w:hAnsi="Arial" w:cs="Arial"/>
          <w:sz w:val="22"/>
          <w:szCs w:val="22"/>
        </w:rPr>
        <w:tab/>
        <w:t>Zmanjšana moč delovanja: Zaradi tehničnih prilagoditev zdaj naprava deluje v dnevnem času z zmanjšano močjo (60% v delovnem času ter 30% izven delovnega časa - prej 90%), kar dodatno prispeva k zmanjšanju hrupa.</w:t>
      </w:r>
    </w:p>
    <w:p w14:paraId="06C7D30D" w14:textId="2B835AA9" w:rsidR="00EB16DC" w:rsidRDefault="00EB16DC" w:rsidP="00DA339F">
      <w:pPr>
        <w:ind w:left="705" w:hanging="705"/>
        <w:jc w:val="both"/>
        <w:rPr>
          <w:rFonts w:ascii="Arial" w:hAnsi="Arial" w:cs="Arial"/>
          <w:sz w:val="22"/>
          <w:szCs w:val="22"/>
        </w:rPr>
      </w:pPr>
      <w:r w:rsidRPr="00EB16DC">
        <w:rPr>
          <w:rFonts w:ascii="Arial" w:hAnsi="Arial" w:cs="Arial"/>
          <w:sz w:val="22"/>
          <w:szCs w:val="22"/>
        </w:rPr>
        <w:t>3.</w:t>
      </w:r>
      <w:r w:rsidRPr="00EB16DC">
        <w:rPr>
          <w:rFonts w:ascii="Arial" w:hAnsi="Arial" w:cs="Arial"/>
          <w:sz w:val="22"/>
          <w:szCs w:val="22"/>
        </w:rPr>
        <w:tab/>
        <w:t xml:space="preserve">Nadaljnje meritve hrupa: V skladu z Uredbo o hrupu v naravnem in življenjskem okolju smo sicer že naročili izvedbo novih meritev hrupa pri pooblaščenem izvajalcu, vendar </w:t>
      </w:r>
      <w:r w:rsidRPr="00EB16DC">
        <w:rPr>
          <w:rFonts w:ascii="Arial" w:hAnsi="Arial" w:cs="Arial"/>
          <w:sz w:val="22"/>
          <w:szCs w:val="22"/>
        </w:rPr>
        <w:lastRenderedPageBreak/>
        <w:t>so meritve potem, ko je bil spremenjen urnik ter zmanjšana moč delovanja preklicali. Meritve hrupa so pa naši oceni nepotrebne.</w:t>
      </w:r>
    </w:p>
    <w:p w14:paraId="6CB72CA6" w14:textId="77777777" w:rsidR="00F52A48" w:rsidRPr="00EB16DC" w:rsidRDefault="00F52A48" w:rsidP="00EB16DC">
      <w:pPr>
        <w:jc w:val="both"/>
        <w:rPr>
          <w:rFonts w:ascii="Arial" w:hAnsi="Arial" w:cs="Arial"/>
          <w:sz w:val="22"/>
          <w:szCs w:val="22"/>
        </w:rPr>
      </w:pPr>
    </w:p>
    <w:p w14:paraId="7B0B9BBA" w14:textId="21304E08" w:rsidR="00C87F92" w:rsidRDefault="00EB16DC" w:rsidP="00EB16DC">
      <w:pPr>
        <w:jc w:val="both"/>
        <w:rPr>
          <w:rFonts w:ascii="Arial" w:hAnsi="Arial" w:cs="Arial"/>
          <w:sz w:val="22"/>
          <w:szCs w:val="22"/>
        </w:rPr>
      </w:pPr>
      <w:r w:rsidRPr="00EB16DC">
        <w:rPr>
          <w:rFonts w:ascii="Arial" w:hAnsi="Arial" w:cs="Arial"/>
          <w:sz w:val="22"/>
          <w:szCs w:val="22"/>
        </w:rPr>
        <w:t xml:space="preserve">Zagotavljamo vam tudi, da smo se potrudili najti ustrezno rešitev, ki bo zadovoljila tako potrebe stanovalcev kot nemoteno delovanje Šolskega centra. Za morebitna dodatna vprašanja ali predloge smo vam na voljo. Naj pri tem poudarimo, da smo glede ukrepov ter stanja po njih o tem seznanili podjetje </w:t>
      </w:r>
      <w:proofErr w:type="spellStart"/>
      <w:r w:rsidRPr="00EB16DC">
        <w:rPr>
          <w:rFonts w:ascii="Arial" w:hAnsi="Arial" w:cs="Arial"/>
          <w:sz w:val="22"/>
          <w:szCs w:val="22"/>
        </w:rPr>
        <w:t>Fertis</w:t>
      </w:r>
      <w:proofErr w:type="spellEnd"/>
      <w:r w:rsidRPr="00EB16DC">
        <w:rPr>
          <w:rFonts w:ascii="Arial" w:hAnsi="Arial" w:cs="Arial"/>
          <w:sz w:val="22"/>
          <w:szCs w:val="22"/>
        </w:rPr>
        <w:t xml:space="preserve"> ter preko njih tudi stanovalce omenjenih stanovanjskih blokov.</w:t>
      </w:r>
      <w:r w:rsidR="00F52A48">
        <w:rPr>
          <w:rFonts w:ascii="Arial" w:hAnsi="Arial" w:cs="Arial"/>
          <w:sz w:val="22"/>
          <w:szCs w:val="22"/>
        </w:rPr>
        <w:t>«</w:t>
      </w:r>
    </w:p>
    <w:p w14:paraId="59F321FC" w14:textId="77777777" w:rsidR="00576C70" w:rsidRDefault="00576C70" w:rsidP="3FC026F8">
      <w:pPr>
        <w:jc w:val="both"/>
        <w:rPr>
          <w:rFonts w:ascii="Arial" w:hAnsi="Arial" w:cs="Arial"/>
          <w:sz w:val="22"/>
          <w:szCs w:val="22"/>
        </w:rPr>
      </w:pPr>
    </w:p>
    <w:p w14:paraId="4016E23B" w14:textId="77777777" w:rsidR="00576C70" w:rsidRDefault="00576C70" w:rsidP="3FC026F8">
      <w:pPr>
        <w:jc w:val="both"/>
        <w:rPr>
          <w:rFonts w:ascii="Arial" w:hAnsi="Arial" w:cs="Arial"/>
          <w:sz w:val="22"/>
          <w:szCs w:val="22"/>
        </w:rPr>
      </w:pPr>
    </w:p>
    <w:p w14:paraId="7BF1E4B8" w14:textId="77777777" w:rsidR="00576C70" w:rsidRDefault="00576C70" w:rsidP="3FC026F8">
      <w:pPr>
        <w:jc w:val="both"/>
        <w:rPr>
          <w:rFonts w:ascii="Arial" w:hAnsi="Arial" w:cs="Arial"/>
          <w:sz w:val="22"/>
          <w:szCs w:val="22"/>
        </w:rPr>
      </w:pPr>
    </w:p>
    <w:p w14:paraId="7C3D7D04" w14:textId="77777777" w:rsidR="0098635B" w:rsidRPr="005177DE" w:rsidRDefault="0098635B" w:rsidP="009863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5177DE">
        <w:rPr>
          <w:rFonts w:ascii="Arial" w:hAnsi="Arial" w:cs="Arial"/>
          <w:sz w:val="22"/>
          <w:szCs w:val="22"/>
        </w:rPr>
        <w:t>♦♦♦♦♦♦♦♦♦♦♦♦♦♦♦♦♦♦♦♦♦♦♦♦♦♦♦♦♦♦♦♦♦♦♦♦♦♦♦♦♦♦♦♦♦♦♦♦♦♦♦♦♦♦♦♦♦♦♦♦♦♦♦♦♦♦♦♦♦♦♦♦♦♦♦♦♦♦♦♦</w:t>
      </w:r>
    </w:p>
    <w:p w14:paraId="7C92DCD9" w14:textId="77777777" w:rsidR="00C46FEE" w:rsidRDefault="00C46FEE" w:rsidP="3FC026F8">
      <w:pPr>
        <w:jc w:val="both"/>
        <w:rPr>
          <w:rFonts w:ascii="Arial" w:hAnsi="Arial" w:cs="Arial"/>
          <w:sz w:val="22"/>
          <w:szCs w:val="22"/>
        </w:rPr>
      </w:pPr>
    </w:p>
    <w:p w14:paraId="54A62DCB" w14:textId="77777777" w:rsidR="00853C04" w:rsidRPr="005177DE" w:rsidRDefault="00853C04" w:rsidP="00853C0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5177DE">
        <w:rPr>
          <w:rFonts w:ascii="Arial" w:hAnsi="Arial" w:cs="Arial"/>
          <w:b/>
          <w:sz w:val="22"/>
          <w:szCs w:val="22"/>
        </w:rPr>
        <w:t>NEZADOVOLJSTVO OZ. NESTRINJANJE S PREJETIM ODGOVOROM, PRIPOMBE</w:t>
      </w:r>
      <w:r>
        <w:rPr>
          <w:rFonts w:ascii="Arial" w:hAnsi="Arial" w:cs="Arial"/>
          <w:b/>
          <w:sz w:val="22"/>
          <w:szCs w:val="22"/>
        </w:rPr>
        <w:t>, VPRAŠANJA</w:t>
      </w:r>
      <w:r w:rsidRPr="005177DE">
        <w:rPr>
          <w:rFonts w:ascii="Arial" w:hAnsi="Arial" w:cs="Arial"/>
          <w:b/>
          <w:sz w:val="22"/>
          <w:szCs w:val="22"/>
        </w:rPr>
        <w:t xml:space="preserve"> IN PREDLOGI</w:t>
      </w:r>
      <w:r>
        <w:rPr>
          <w:rFonts w:ascii="Arial" w:hAnsi="Arial" w:cs="Arial"/>
          <w:b/>
          <w:sz w:val="22"/>
          <w:szCs w:val="22"/>
        </w:rPr>
        <w:t xml:space="preserve"> TER POBUDE OZIROMA POHVALE</w:t>
      </w:r>
      <w:r w:rsidRPr="005177DE">
        <w:rPr>
          <w:rFonts w:ascii="Arial" w:hAnsi="Arial" w:cs="Arial"/>
          <w:b/>
          <w:sz w:val="22"/>
          <w:szCs w:val="22"/>
        </w:rPr>
        <w:t>:</w:t>
      </w:r>
    </w:p>
    <w:p w14:paraId="61854677" w14:textId="77777777" w:rsidR="00C46FEE" w:rsidRDefault="00C46FEE" w:rsidP="3FC026F8">
      <w:pPr>
        <w:jc w:val="both"/>
        <w:rPr>
          <w:rFonts w:ascii="Arial" w:hAnsi="Arial" w:cs="Arial"/>
          <w:sz w:val="22"/>
          <w:szCs w:val="22"/>
        </w:rPr>
      </w:pPr>
    </w:p>
    <w:p w14:paraId="36B733B0" w14:textId="77777777" w:rsidR="00C46FEE" w:rsidRDefault="00C46FEE" w:rsidP="3FC026F8">
      <w:pPr>
        <w:jc w:val="both"/>
        <w:rPr>
          <w:rFonts w:ascii="Arial" w:hAnsi="Arial" w:cs="Arial"/>
          <w:sz w:val="22"/>
          <w:szCs w:val="22"/>
        </w:rPr>
      </w:pPr>
    </w:p>
    <w:p w14:paraId="6C2C736F" w14:textId="77777777" w:rsidR="0019765D" w:rsidRPr="0019765D" w:rsidRDefault="00531726" w:rsidP="00CE73A9">
      <w:pPr>
        <w:pStyle w:val="Odstavekseznama"/>
        <w:numPr>
          <w:ilvl w:val="0"/>
          <w:numId w:val="4"/>
        </w:numPr>
        <w:ind w:hanging="720"/>
        <w:jc w:val="both"/>
        <w:rPr>
          <w:b/>
          <w:bCs/>
          <w:sz w:val="22"/>
          <w:szCs w:val="22"/>
        </w:rPr>
      </w:pPr>
      <w:r w:rsidRPr="00F7619E">
        <w:rPr>
          <w:b/>
          <w:sz w:val="22"/>
          <w:szCs w:val="22"/>
        </w:rPr>
        <w:t>SVETNI</w:t>
      </w:r>
      <w:r>
        <w:rPr>
          <w:b/>
          <w:sz w:val="22"/>
          <w:szCs w:val="22"/>
        </w:rPr>
        <w:t xml:space="preserve">CA </w:t>
      </w:r>
      <w:r w:rsidR="007C7F49">
        <w:rPr>
          <w:b/>
          <w:sz w:val="22"/>
          <w:szCs w:val="22"/>
        </w:rPr>
        <w:t>ANA GULIČ</w:t>
      </w:r>
      <w:r>
        <w:rPr>
          <w:b/>
          <w:sz w:val="22"/>
          <w:szCs w:val="22"/>
        </w:rPr>
        <w:t xml:space="preserve"> </w:t>
      </w:r>
      <w:r w:rsidRPr="00CC59F5">
        <w:rPr>
          <w:sz w:val="22"/>
          <w:szCs w:val="22"/>
        </w:rPr>
        <w:t>je</w:t>
      </w:r>
      <w:r w:rsidRPr="00CC59F5">
        <w:rPr>
          <w:color w:val="000000"/>
          <w:sz w:val="22"/>
          <w:szCs w:val="22"/>
        </w:rPr>
        <w:t xml:space="preserve"> po</w:t>
      </w:r>
      <w:r>
        <w:rPr>
          <w:color w:val="000000"/>
          <w:sz w:val="22"/>
          <w:szCs w:val="22"/>
        </w:rPr>
        <w:t xml:space="preserve">dala naslednjo pripombo na prejeti odgovor:   </w:t>
      </w:r>
    </w:p>
    <w:p w14:paraId="472763F5" w14:textId="77777777" w:rsidR="0019765D" w:rsidRPr="0019765D" w:rsidRDefault="0019765D" w:rsidP="0019765D">
      <w:pPr>
        <w:jc w:val="both"/>
        <w:rPr>
          <w:b/>
          <w:sz w:val="22"/>
          <w:szCs w:val="22"/>
        </w:rPr>
      </w:pPr>
    </w:p>
    <w:p w14:paraId="7A970A22" w14:textId="0B749DD4" w:rsidR="0019765D" w:rsidRDefault="0019765D" w:rsidP="0019765D">
      <w:pPr>
        <w:ind w:left="708"/>
        <w:jc w:val="both"/>
        <w:rPr>
          <w:rFonts w:ascii="Arial" w:hAnsi="Arial" w:cs="Arial"/>
          <w:bCs/>
          <w:sz w:val="22"/>
          <w:szCs w:val="22"/>
        </w:rPr>
      </w:pPr>
      <w:r>
        <w:rPr>
          <w:rFonts w:ascii="Arial" w:hAnsi="Arial" w:cs="Arial"/>
          <w:bCs/>
          <w:sz w:val="22"/>
          <w:szCs w:val="22"/>
        </w:rPr>
        <w:t>I</w:t>
      </w:r>
      <w:r w:rsidRPr="007C7F49">
        <w:rPr>
          <w:rFonts w:ascii="Arial" w:hAnsi="Arial" w:cs="Arial"/>
          <w:bCs/>
          <w:sz w:val="22"/>
          <w:szCs w:val="22"/>
        </w:rPr>
        <w:t>mela</w:t>
      </w:r>
      <w:r>
        <w:rPr>
          <w:rFonts w:ascii="Arial" w:hAnsi="Arial" w:cs="Arial"/>
          <w:bCs/>
          <w:sz w:val="22"/>
          <w:szCs w:val="22"/>
        </w:rPr>
        <w:t xml:space="preserve"> bi</w:t>
      </w:r>
      <w:r w:rsidRPr="007C7F49">
        <w:rPr>
          <w:rFonts w:ascii="Arial" w:hAnsi="Arial" w:cs="Arial"/>
          <w:bCs/>
          <w:sz w:val="22"/>
          <w:szCs w:val="22"/>
        </w:rPr>
        <w:t xml:space="preserve"> en komentar na odgovor </w:t>
      </w:r>
      <w:r w:rsidR="00743130">
        <w:rPr>
          <w:rFonts w:ascii="Arial" w:hAnsi="Arial" w:cs="Arial"/>
          <w:bCs/>
          <w:sz w:val="22"/>
          <w:szCs w:val="22"/>
        </w:rPr>
        <w:t>s</w:t>
      </w:r>
      <w:r w:rsidRPr="007C7F49">
        <w:rPr>
          <w:rFonts w:ascii="Arial" w:hAnsi="Arial" w:cs="Arial"/>
          <w:bCs/>
          <w:sz w:val="22"/>
          <w:szCs w:val="22"/>
        </w:rPr>
        <w:t xml:space="preserve"> strani </w:t>
      </w:r>
      <w:proofErr w:type="spellStart"/>
      <w:r w:rsidRPr="007C7F49">
        <w:rPr>
          <w:rFonts w:ascii="Arial" w:hAnsi="Arial" w:cs="Arial"/>
          <w:bCs/>
          <w:sz w:val="22"/>
          <w:szCs w:val="22"/>
        </w:rPr>
        <w:t>Kenog</w:t>
      </w:r>
      <w:proofErr w:type="spellEnd"/>
      <w:r w:rsidRPr="007C7F49">
        <w:rPr>
          <w:rFonts w:ascii="Arial" w:hAnsi="Arial" w:cs="Arial"/>
          <w:bCs/>
          <w:sz w:val="22"/>
          <w:szCs w:val="22"/>
        </w:rPr>
        <w:t xml:space="preserve">-a, ki sem ga prejela danes, mogoče kakšno </w:t>
      </w:r>
      <w:proofErr w:type="spellStart"/>
      <w:r w:rsidRPr="007C7F49">
        <w:rPr>
          <w:rFonts w:ascii="Arial" w:hAnsi="Arial" w:cs="Arial"/>
          <w:bCs/>
          <w:sz w:val="22"/>
          <w:szCs w:val="22"/>
        </w:rPr>
        <w:t>urco</w:t>
      </w:r>
      <w:proofErr w:type="spellEnd"/>
      <w:r w:rsidRPr="007C7F49">
        <w:rPr>
          <w:rFonts w:ascii="Arial" w:hAnsi="Arial" w:cs="Arial"/>
          <w:bCs/>
          <w:sz w:val="22"/>
          <w:szCs w:val="22"/>
        </w:rPr>
        <w:t xml:space="preserve"> pred to sejo. Moram reči, </w:t>
      </w:r>
      <w:r>
        <w:rPr>
          <w:rFonts w:ascii="Arial" w:hAnsi="Arial" w:cs="Arial"/>
          <w:bCs/>
          <w:sz w:val="22"/>
          <w:szCs w:val="22"/>
        </w:rPr>
        <w:t xml:space="preserve">da </w:t>
      </w:r>
      <w:r w:rsidRPr="007C7F49">
        <w:rPr>
          <w:rFonts w:ascii="Arial" w:hAnsi="Arial" w:cs="Arial"/>
          <w:bCs/>
          <w:sz w:val="22"/>
          <w:szCs w:val="22"/>
        </w:rPr>
        <w:t>tri dni čakanja</w:t>
      </w:r>
      <w:r>
        <w:rPr>
          <w:rFonts w:ascii="Arial" w:hAnsi="Arial" w:cs="Arial"/>
          <w:bCs/>
          <w:sz w:val="22"/>
          <w:szCs w:val="22"/>
        </w:rPr>
        <w:t xml:space="preserve"> </w:t>
      </w:r>
      <w:r w:rsidRPr="007C7F49">
        <w:rPr>
          <w:rFonts w:ascii="Arial" w:hAnsi="Arial" w:cs="Arial"/>
          <w:bCs/>
          <w:sz w:val="22"/>
          <w:szCs w:val="22"/>
        </w:rPr>
        <w:t xml:space="preserve">za dva stavka odgovora, </w:t>
      </w:r>
      <w:r>
        <w:rPr>
          <w:rFonts w:ascii="Arial" w:hAnsi="Arial" w:cs="Arial"/>
          <w:bCs/>
          <w:sz w:val="22"/>
          <w:szCs w:val="22"/>
        </w:rPr>
        <w:t>čeprav</w:t>
      </w:r>
      <w:r w:rsidRPr="007C7F49">
        <w:rPr>
          <w:rFonts w:ascii="Arial" w:hAnsi="Arial" w:cs="Arial"/>
          <w:bCs/>
          <w:sz w:val="22"/>
          <w:szCs w:val="22"/>
        </w:rPr>
        <w:t xml:space="preserve"> sem pričakovala, da bo malo daljši. Škoda. Moje vprašanje je bilo, zakaj se je naloga izdaj</w:t>
      </w:r>
      <w:r>
        <w:rPr>
          <w:rFonts w:ascii="Arial" w:hAnsi="Arial" w:cs="Arial"/>
          <w:bCs/>
          <w:sz w:val="22"/>
          <w:szCs w:val="22"/>
        </w:rPr>
        <w:t>e</w:t>
      </w:r>
      <w:r w:rsidRPr="007C7F49">
        <w:rPr>
          <w:rFonts w:ascii="Arial" w:hAnsi="Arial" w:cs="Arial"/>
          <w:bCs/>
          <w:sz w:val="22"/>
          <w:szCs w:val="22"/>
        </w:rPr>
        <w:t xml:space="preserve"> položnic za obračun toplotne energije, ki jo je dos</w:t>
      </w:r>
      <w:r>
        <w:rPr>
          <w:rFonts w:ascii="Arial" w:hAnsi="Arial" w:cs="Arial"/>
          <w:bCs/>
          <w:sz w:val="22"/>
          <w:szCs w:val="22"/>
        </w:rPr>
        <w:t xml:space="preserve">lej </w:t>
      </w:r>
      <w:r w:rsidRPr="007C7F49">
        <w:rPr>
          <w:rFonts w:ascii="Arial" w:hAnsi="Arial" w:cs="Arial"/>
          <w:bCs/>
          <w:sz w:val="22"/>
          <w:szCs w:val="22"/>
        </w:rPr>
        <w:t xml:space="preserve">opravljala Komunalna energetika </w:t>
      </w:r>
      <w:proofErr w:type="spellStart"/>
      <w:r w:rsidRPr="007C7F49">
        <w:rPr>
          <w:rFonts w:ascii="Arial" w:hAnsi="Arial" w:cs="Arial"/>
          <w:bCs/>
          <w:sz w:val="22"/>
          <w:szCs w:val="22"/>
        </w:rPr>
        <w:t>Kenog</w:t>
      </w:r>
      <w:proofErr w:type="spellEnd"/>
      <w:r w:rsidRPr="007C7F49">
        <w:rPr>
          <w:rFonts w:ascii="Arial" w:hAnsi="Arial" w:cs="Arial"/>
          <w:bCs/>
          <w:sz w:val="22"/>
          <w:szCs w:val="22"/>
        </w:rPr>
        <w:t xml:space="preserve">, prenesla na upravnika </w:t>
      </w:r>
      <w:proofErr w:type="spellStart"/>
      <w:r w:rsidRPr="007C7F49">
        <w:rPr>
          <w:rFonts w:ascii="Arial" w:hAnsi="Arial" w:cs="Arial"/>
          <w:bCs/>
          <w:sz w:val="22"/>
          <w:szCs w:val="22"/>
        </w:rPr>
        <w:t>Fertis</w:t>
      </w:r>
      <w:proofErr w:type="spellEnd"/>
      <w:r w:rsidRPr="007C7F49">
        <w:rPr>
          <w:rFonts w:ascii="Arial" w:hAnsi="Arial" w:cs="Arial"/>
          <w:bCs/>
          <w:sz w:val="22"/>
          <w:szCs w:val="22"/>
        </w:rPr>
        <w:t xml:space="preserve"> in kakšna je sedaj provizija</w:t>
      </w:r>
      <w:r>
        <w:rPr>
          <w:rFonts w:ascii="Arial" w:hAnsi="Arial" w:cs="Arial"/>
          <w:bCs/>
          <w:sz w:val="22"/>
          <w:szCs w:val="22"/>
        </w:rPr>
        <w:t xml:space="preserve">, </w:t>
      </w:r>
      <w:r w:rsidRPr="007C7F49">
        <w:rPr>
          <w:rFonts w:ascii="Arial" w:hAnsi="Arial" w:cs="Arial"/>
          <w:bCs/>
          <w:sz w:val="22"/>
          <w:szCs w:val="22"/>
        </w:rPr>
        <w:t xml:space="preserve">ki jo bo </w:t>
      </w:r>
      <w:proofErr w:type="spellStart"/>
      <w:r w:rsidRPr="007C7F49">
        <w:rPr>
          <w:rFonts w:ascii="Arial" w:hAnsi="Arial" w:cs="Arial"/>
          <w:bCs/>
          <w:sz w:val="22"/>
          <w:szCs w:val="22"/>
        </w:rPr>
        <w:t>Fertis</w:t>
      </w:r>
      <w:proofErr w:type="spellEnd"/>
      <w:r w:rsidRPr="007C7F49">
        <w:rPr>
          <w:rFonts w:ascii="Arial" w:hAnsi="Arial" w:cs="Arial"/>
          <w:bCs/>
          <w:sz w:val="22"/>
          <w:szCs w:val="22"/>
        </w:rPr>
        <w:t xml:space="preserve"> prejemal. Na to</w:t>
      </w:r>
      <w:r>
        <w:rPr>
          <w:rFonts w:ascii="Arial" w:hAnsi="Arial" w:cs="Arial"/>
          <w:bCs/>
          <w:sz w:val="22"/>
          <w:szCs w:val="22"/>
        </w:rPr>
        <w:t>,</w:t>
      </w:r>
      <w:r w:rsidRPr="007C7F49">
        <w:rPr>
          <w:rFonts w:ascii="Arial" w:hAnsi="Arial" w:cs="Arial"/>
          <w:bCs/>
          <w:sz w:val="22"/>
          <w:szCs w:val="22"/>
        </w:rPr>
        <w:t xml:space="preserve"> žal</w:t>
      </w:r>
      <w:r>
        <w:rPr>
          <w:rFonts w:ascii="Arial" w:hAnsi="Arial" w:cs="Arial"/>
          <w:bCs/>
          <w:sz w:val="22"/>
          <w:szCs w:val="22"/>
        </w:rPr>
        <w:t>,</w:t>
      </w:r>
      <w:r w:rsidRPr="007C7F49">
        <w:rPr>
          <w:rFonts w:ascii="Arial" w:hAnsi="Arial" w:cs="Arial"/>
          <w:bCs/>
          <w:sz w:val="22"/>
          <w:szCs w:val="22"/>
        </w:rPr>
        <w:t xml:space="preserve"> nisem dobila odgovora. Dobila sem odgovor, da ta obveznost iz </w:t>
      </w:r>
      <w:r>
        <w:rPr>
          <w:rFonts w:ascii="Arial" w:hAnsi="Arial" w:cs="Arial"/>
          <w:bCs/>
          <w:sz w:val="22"/>
          <w:szCs w:val="22"/>
        </w:rPr>
        <w:t xml:space="preserve">tega </w:t>
      </w:r>
      <w:r w:rsidRPr="007C7F49">
        <w:rPr>
          <w:rFonts w:ascii="Arial" w:hAnsi="Arial" w:cs="Arial"/>
          <w:bCs/>
          <w:sz w:val="22"/>
          <w:szCs w:val="22"/>
        </w:rPr>
        <w:t xml:space="preserve">naslova znaša 987 evrov, kar </w:t>
      </w:r>
      <w:r>
        <w:rPr>
          <w:rFonts w:ascii="Arial" w:hAnsi="Arial" w:cs="Arial"/>
          <w:bCs/>
          <w:sz w:val="22"/>
          <w:szCs w:val="22"/>
        </w:rPr>
        <w:t xml:space="preserve">pa </w:t>
      </w:r>
      <w:r w:rsidRPr="007C7F49">
        <w:rPr>
          <w:rFonts w:ascii="Arial" w:hAnsi="Arial" w:cs="Arial"/>
          <w:bCs/>
          <w:sz w:val="22"/>
          <w:szCs w:val="22"/>
        </w:rPr>
        <w:t>ne vem</w:t>
      </w:r>
      <w:r>
        <w:rPr>
          <w:rFonts w:ascii="Arial" w:hAnsi="Arial" w:cs="Arial"/>
          <w:bCs/>
          <w:sz w:val="22"/>
          <w:szCs w:val="22"/>
        </w:rPr>
        <w:t>,</w:t>
      </w:r>
      <w:r w:rsidRPr="007C7F49">
        <w:rPr>
          <w:rFonts w:ascii="Arial" w:hAnsi="Arial" w:cs="Arial"/>
          <w:bCs/>
          <w:sz w:val="22"/>
          <w:szCs w:val="22"/>
        </w:rPr>
        <w:t xml:space="preserve"> s čim naj sedaj to primerjam</w:t>
      </w:r>
      <w:r>
        <w:rPr>
          <w:rFonts w:ascii="Arial" w:hAnsi="Arial" w:cs="Arial"/>
          <w:bCs/>
          <w:sz w:val="22"/>
          <w:szCs w:val="22"/>
        </w:rPr>
        <w:t>,</w:t>
      </w:r>
      <w:r w:rsidRPr="007C7F49">
        <w:rPr>
          <w:rFonts w:ascii="Arial" w:hAnsi="Arial" w:cs="Arial"/>
          <w:bCs/>
          <w:sz w:val="22"/>
          <w:szCs w:val="22"/>
        </w:rPr>
        <w:t xml:space="preserve"> in kaj sedaj meni to pove. Dobila sem tudi kopije dveh računov, ki spet, bom rekla, nista to, kar sem pričakovala</w:t>
      </w:r>
      <w:r>
        <w:rPr>
          <w:rFonts w:ascii="Arial" w:hAnsi="Arial" w:cs="Arial"/>
          <w:bCs/>
          <w:sz w:val="22"/>
          <w:szCs w:val="22"/>
        </w:rPr>
        <w:t>. Z</w:t>
      </w:r>
      <w:r w:rsidRPr="007C7F49">
        <w:rPr>
          <w:rFonts w:ascii="Arial" w:hAnsi="Arial" w:cs="Arial"/>
          <w:bCs/>
          <w:sz w:val="22"/>
          <w:szCs w:val="22"/>
        </w:rPr>
        <w:t>ato sem tudi vprašala</w:t>
      </w:r>
      <w:r>
        <w:rPr>
          <w:rFonts w:ascii="Arial" w:hAnsi="Arial" w:cs="Arial"/>
          <w:bCs/>
          <w:sz w:val="22"/>
          <w:szCs w:val="22"/>
        </w:rPr>
        <w:t>,</w:t>
      </w:r>
      <w:r w:rsidRPr="007C7F49">
        <w:rPr>
          <w:rFonts w:ascii="Arial" w:hAnsi="Arial" w:cs="Arial"/>
          <w:bCs/>
          <w:sz w:val="22"/>
          <w:szCs w:val="22"/>
        </w:rPr>
        <w:t xml:space="preserve"> kako </w:t>
      </w:r>
      <w:r>
        <w:rPr>
          <w:rFonts w:ascii="Arial" w:hAnsi="Arial" w:cs="Arial"/>
          <w:bCs/>
          <w:sz w:val="22"/>
          <w:szCs w:val="22"/>
        </w:rPr>
        <w:t>i</w:t>
      </w:r>
      <w:r w:rsidRPr="007C7F49">
        <w:rPr>
          <w:rFonts w:ascii="Arial" w:hAnsi="Arial" w:cs="Arial"/>
          <w:bCs/>
          <w:sz w:val="22"/>
          <w:szCs w:val="22"/>
        </w:rPr>
        <w:t xml:space="preserve">zgleda specifikacija teh položnic in računov. V bistvu obračun na računu ne vsebuje zakonsko določenih postavk, kar pomeni, da iz položnic ni razviden pravilen obračun. Na računu je prikazano staro in novo stanje kalorimetra, manjkajo vsi pomembni podatki, manjkajo koeficienti, cene in te obvezne sestavine računa. </w:t>
      </w:r>
    </w:p>
    <w:p w14:paraId="0F6CC113" w14:textId="77777777" w:rsidR="0019765D" w:rsidRPr="007C7F49" w:rsidRDefault="0019765D" w:rsidP="0019765D">
      <w:pPr>
        <w:ind w:left="708"/>
        <w:jc w:val="both"/>
        <w:rPr>
          <w:rFonts w:ascii="Arial" w:hAnsi="Arial" w:cs="Arial"/>
          <w:sz w:val="22"/>
          <w:szCs w:val="22"/>
        </w:rPr>
      </w:pPr>
      <w:r>
        <w:rPr>
          <w:rFonts w:ascii="Arial" w:hAnsi="Arial" w:cs="Arial"/>
          <w:bCs/>
          <w:sz w:val="22"/>
          <w:szCs w:val="22"/>
        </w:rPr>
        <w:t>P</w:t>
      </w:r>
      <w:r w:rsidRPr="007C7F49">
        <w:rPr>
          <w:rFonts w:ascii="Arial" w:hAnsi="Arial" w:cs="Arial"/>
          <w:bCs/>
          <w:sz w:val="22"/>
          <w:szCs w:val="22"/>
        </w:rPr>
        <w:t>o navedbah Agencije za energijo, morajo računi za ogrevanje vsebovati vsaj te obvezne naslednje postavke</w:t>
      </w:r>
      <w:r>
        <w:rPr>
          <w:rFonts w:ascii="Arial" w:hAnsi="Arial" w:cs="Arial"/>
          <w:bCs/>
          <w:sz w:val="22"/>
          <w:szCs w:val="22"/>
        </w:rPr>
        <w:t>,</w:t>
      </w:r>
      <w:r w:rsidRPr="007C7F49">
        <w:rPr>
          <w:rFonts w:ascii="Arial" w:hAnsi="Arial" w:cs="Arial"/>
          <w:bCs/>
          <w:sz w:val="22"/>
          <w:szCs w:val="22"/>
        </w:rPr>
        <w:t xml:space="preserve"> in sicer porabljeno količino, znesek za porabljeno toploto za ogrevanje prostorov in pripravo sanitarne tople vode. Imam tudi en primer računa, kako naj bi to izgledalo, ko je bilo to še na </w:t>
      </w:r>
      <w:proofErr w:type="spellStart"/>
      <w:r w:rsidRPr="007C7F49">
        <w:rPr>
          <w:rFonts w:ascii="Arial" w:hAnsi="Arial" w:cs="Arial"/>
          <w:bCs/>
          <w:sz w:val="22"/>
          <w:szCs w:val="22"/>
        </w:rPr>
        <w:t>Kenog</w:t>
      </w:r>
      <w:proofErr w:type="spellEnd"/>
      <w:r w:rsidRPr="007C7F49">
        <w:rPr>
          <w:rFonts w:ascii="Arial" w:hAnsi="Arial" w:cs="Arial"/>
          <w:bCs/>
          <w:sz w:val="22"/>
          <w:szCs w:val="22"/>
        </w:rPr>
        <w:t>-u</w:t>
      </w:r>
      <w:r>
        <w:rPr>
          <w:rFonts w:ascii="Arial" w:hAnsi="Arial" w:cs="Arial"/>
          <w:bCs/>
          <w:sz w:val="22"/>
          <w:szCs w:val="22"/>
        </w:rPr>
        <w:t>.</w:t>
      </w:r>
      <w:r w:rsidRPr="007C7F49">
        <w:rPr>
          <w:rFonts w:ascii="Arial" w:hAnsi="Arial" w:cs="Arial"/>
          <w:bCs/>
          <w:sz w:val="22"/>
          <w:szCs w:val="22"/>
        </w:rPr>
        <w:t xml:space="preserve"> </w:t>
      </w:r>
      <w:r>
        <w:rPr>
          <w:rFonts w:ascii="Arial" w:hAnsi="Arial" w:cs="Arial"/>
          <w:bCs/>
          <w:sz w:val="22"/>
          <w:szCs w:val="22"/>
        </w:rPr>
        <w:t>P</w:t>
      </w:r>
      <w:r w:rsidRPr="007C7F49">
        <w:rPr>
          <w:rFonts w:ascii="Arial" w:hAnsi="Arial" w:cs="Arial"/>
          <w:bCs/>
          <w:sz w:val="22"/>
          <w:szCs w:val="22"/>
        </w:rPr>
        <w:t xml:space="preserve">ozicije so, manjka dodeljena obračunska moč za ogrevanje prostorov in pripravo sanitarne tople vode, cena </w:t>
      </w:r>
      <w:r>
        <w:rPr>
          <w:rFonts w:ascii="Arial" w:hAnsi="Arial" w:cs="Arial"/>
          <w:bCs/>
          <w:sz w:val="22"/>
          <w:szCs w:val="22"/>
        </w:rPr>
        <w:t>ter</w:t>
      </w:r>
      <w:r w:rsidRPr="007C7F49">
        <w:rPr>
          <w:rFonts w:ascii="Arial" w:hAnsi="Arial" w:cs="Arial"/>
          <w:bCs/>
          <w:sz w:val="22"/>
          <w:szCs w:val="22"/>
        </w:rPr>
        <w:t xml:space="preserve"> zneski z in brez</w:t>
      </w:r>
      <w:r>
        <w:rPr>
          <w:rFonts w:ascii="Arial" w:hAnsi="Arial" w:cs="Arial"/>
          <w:bCs/>
          <w:sz w:val="22"/>
          <w:szCs w:val="22"/>
        </w:rPr>
        <w:t xml:space="preserve"> DDV.</w:t>
      </w:r>
      <w:r w:rsidRPr="007C7F49">
        <w:rPr>
          <w:rFonts w:ascii="Arial" w:hAnsi="Arial" w:cs="Arial"/>
          <w:bCs/>
          <w:sz w:val="22"/>
          <w:szCs w:val="22"/>
        </w:rPr>
        <w:t xml:space="preserve"> </w:t>
      </w:r>
      <w:r>
        <w:rPr>
          <w:rFonts w:ascii="Arial" w:hAnsi="Arial" w:cs="Arial"/>
          <w:bCs/>
          <w:sz w:val="22"/>
          <w:szCs w:val="22"/>
        </w:rPr>
        <w:t>Prav tako m</w:t>
      </w:r>
      <w:r w:rsidRPr="007C7F49">
        <w:rPr>
          <w:rFonts w:ascii="Arial" w:hAnsi="Arial" w:cs="Arial"/>
          <w:bCs/>
          <w:sz w:val="22"/>
          <w:szCs w:val="22"/>
        </w:rPr>
        <w:t>anjka prispevek za obnovljive vire energije in soproizvodnjo</w:t>
      </w:r>
      <w:r>
        <w:rPr>
          <w:rFonts w:ascii="Arial" w:hAnsi="Arial" w:cs="Arial"/>
          <w:bCs/>
          <w:sz w:val="22"/>
          <w:szCs w:val="22"/>
        </w:rPr>
        <w:t xml:space="preserve"> ter </w:t>
      </w:r>
      <w:proofErr w:type="spellStart"/>
      <w:r w:rsidRPr="007C7F49">
        <w:rPr>
          <w:rFonts w:ascii="Arial" w:hAnsi="Arial" w:cs="Arial"/>
          <w:bCs/>
          <w:sz w:val="22"/>
          <w:szCs w:val="22"/>
        </w:rPr>
        <w:t>števnina</w:t>
      </w:r>
      <w:proofErr w:type="spellEnd"/>
      <w:r w:rsidRPr="007C7F49">
        <w:rPr>
          <w:rFonts w:ascii="Arial" w:hAnsi="Arial" w:cs="Arial"/>
          <w:bCs/>
          <w:sz w:val="22"/>
          <w:szCs w:val="22"/>
        </w:rPr>
        <w:t xml:space="preserve"> toplotne energije</w:t>
      </w:r>
      <w:r>
        <w:rPr>
          <w:rFonts w:ascii="Arial" w:hAnsi="Arial" w:cs="Arial"/>
          <w:bCs/>
          <w:sz w:val="22"/>
          <w:szCs w:val="22"/>
        </w:rPr>
        <w:t>.</w:t>
      </w:r>
      <w:r w:rsidRPr="007C7F49">
        <w:rPr>
          <w:rFonts w:ascii="Arial" w:hAnsi="Arial" w:cs="Arial"/>
          <w:bCs/>
          <w:sz w:val="22"/>
          <w:szCs w:val="22"/>
        </w:rPr>
        <w:t xml:space="preserve"> </w:t>
      </w:r>
      <w:r>
        <w:rPr>
          <w:rFonts w:ascii="Arial" w:hAnsi="Arial" w:cs="Arial"/>
          <w:bCs/>
          <w:sz w:val="22"/>
          <w:szCs w:val="22"/>
        </w:rPr>
        <w:t>T</w:t>
      </w:r>
      <w:r w:rsidRPr="007C7F49">
        <w:rPr>
          <w:rFonts w:ascii="Arial" w:hAnsi="Arial" w:cs="Arial"/>
          <w:bCs/>
          <w:sz w:val="22"/>
          <w:szCs w:val="22"/>
        </w:rPr>
        <w:t xml:space="preserve">udi razdelilnika nikjer ne vidim, to je sedaj ta račun, račun </w:t>
      </w:r>
      <w:proofErr w:type="spellStart"/>
      <w:r w:rsidRPr="007C7F49">
        <w:rPr>
          <w:rFonts w:ascii="Arial" w:hAnsi="Arial" w:cs="Arial"/>
          <w:bCs/>
          <w:sz w:val="22"/>
          <w:szCs w:val="22"/>
        </w:rPr>
        <w:t>Fertisa</w:t>
      </w:r>
      <w:proofErr w:type="spellEnd"/>
      <w:r w:rsidRPr="007C7F49">
        <w:rPr>
          <w:rFonts w:ascii="Arial" w:hAnsi="Arial" w:cs="Arial"/>
          <w:bCs/>
          <w:sz w:val="22"/>
          <w:szCs w:val="22"/>
        </w:rPr>
        <w:t>,  ki ga trenutno prejemajo</w:t>
      </w:r>
      <w:r>
        <w:rPr>
          <w:rFonts w:ascii="Arial" w:hAnsi="Arial" w:cs="Arial"/>
          <w:bCs/>
          <w:sz w:val="22"/>
          <w:szCs w:val="22"/>
        </w:rPr>
        <w:t>.</w:t>
      </w:r>
      <w:r w:rsidRPr="007C7F49">
        <w:rPr>
          <w:rFonts w:ascii="Arial" w:hAnsi="Arial" w:cs="Arial"/>
          <w:bCs/>
          <w:sz w:val="22"/>
          <w:szCs w:val="22"/>
        </w:rPr>
        <w:t xml:space="preserve"> </w:t>
      </w:r>
      <w:r>
        <w:rPr>
          <w:rFonts w:ascii="Arial" w:hAnsi="Arial" w:cs="Arial"/>
          <w:bCs/>
          <w:sz w:val="22"/>
          <w:szCs w:val="22"/>
        </w:rPr>
        <w:t>T</w:t>
      </w:r>
      <w:r w:rsidRPr="007C7F49">
        <w:rPr>
          <w:rFonts w:ascii="Arial" w:hAnsi="Arial" w:cs="Arial"/>
          <w:bCs/>
          <w:sz w:val="22"/>
          <w:szCs w:val="22"/>
        </w:rPr>
        <w:t xml:space="preserve">ukaj razdelilnika ni, to pa je sedaj prejšnji </w:t>
      </w:r>
      <w:proofErr w:type="spellStart"/>
      <w:r w:rsidRPr="007C7F49">
        <w:rPr>
          <w:rFonts w:ascii="Arial" w:hAnsi="Arial" w:cs="Arial"/>
          <w:bCs/>
          <w:sz w:val="22"/>
          <w:szCs w:val="22"/>
        </w:rPr>
        <w:t>Kenog</w:t>
      </w:r>
      <w:proofErr w:type="spellEnd"/>
      <w:r w:rsidRPr="007C7F49">
        <w:rPr>
          <w:rFonts w:ascii="Arial" w:hAnsi="Arial" w:cs="Arial"/>
          <w:bCs/>
          <w:sz w:val="22"/>
          <w:szCs w:val="22"/>
        </w:rPr>
        <w:t>-ov račun, kjer je jasno viden razdelilnik, ki je kar obsežen in ga ne moreš zgrešiti</w:t>
      </w:r>
      <w:r>
        <w:rPr>
          <w:rFonts w:ascii="Arial" w:hAnsi="Arial" w:cs="Arial"/>
          <w:bCs/>
          <w:sz w:val="22"/>
          <w:szCs w:val="22"/>
        </w:rPr>
        <w:t>.</w:t>
      </w:r>
      <w:r w:rsidRPr="007C7F49">
        <w:rPr>
          <w:rFonts w:ascii="Arial" w:hAnsi="Arial" w:cs="Arial"/>
          <w:bCs/>
          <w:sz w:val="22"/>
          <w:szCs w:val="22"/>
        </w:rPr>
        <w:t xml:space="preserve"> </w:t>
      </w:r>
      <w:r>
        <w:rPr>
          <w:rFonts w:ascii="Arial" w:hAnsi="Arial" w:cs="Arial"/>
          <w:bCs/>
          <w:sz w:val="22"/>
          <w:szCs w:val="22"/>
        </w:rPr>
        <w:t>T</w:t>
      </w:r>
      <w:r w:rsidRPr="007C7F49">
        <w:rPr>
          <w:rFonts w:ascii="Arial" w:hAnsi="Arial" w:cs="Arial"/>
          <w:bCs/>
          <w:sz w:val="22"/>
          <w:szCs w:val="22"/>
        </w:rPr>
        <w:t>ega pač ni več. Niti ni dodatka k ceni za toploto, ni nobenih faktorjev preračunavanja</w:t>
      </w:r>
      <w:r>
        <w:rPr>
          <w:rFonts w:ascii="Arial" w:hAnsi="Arial" w:cs="Arial"/>
          <w:bCs/>
          <w:sz w:val="22"/>
          <w:szCs w:val="22"/>
        </w:rPr>
        <w:t>. K</w:t>
      </w:r>
      <w:r w:rsidRPr="007C7F49">
        <w:rPr>
          <w:rFonts w:ascii="Arial" w:hAnsi="Arial" w:cs="Arial"/>
          <w:bCs/>
          <w:sz w:val="22"/>
          <w:szCs w:val="22"/>
        </w:rPr>
        <w:t>akšen prenos dela je to bil</w:t>
      </w:r>
      <w:r>
        <w:rPr>
          <w:rFonts w:ascii="Arial" w:hAnsi="Arial" w:cs="Arial"/>
          <w:bCs/>
          <w:sz w:val="22"/>
          <w:szCs w:val="22"/>
        </w:rPr>
        <w:t>,</w:t>
      </w:r>
      <w:r w:rsidRPr="007C7F49">
        <w:rPr>
          <w:rFonts w:ascii="Arial" w:hAnsi="Arial" w:cs="Arial"/>
          <w:bCs/>
          <w:sz w:val="22"/>
          <w:szCs w:val="22"/>
        </w:rPr>
        <w:t xml:space="preserve"> ne vem, tako, da bi prosila in zahtevam tudi neko pojasnilo in ustrezen odgovor glede te zadeve in pričakujem tudi, da bo zagotovljena transparentnost pri obračunu skladno z zakonodajo Agencije za energijo.</w:t>
      </w:r>
    </w:p>
    <w:p w14:paraId="24AF50DF" w14:textId="77777777" w:rsidR="0019765D" w:rsidRDefault="0019765D" w:rsidP="0019765D">
      <w:pPr>
        <w:pStyle w:val="Odstavekseznama"/>
        <w:jc w:val="both"/>
        <w:rPr>
          <w:b/>
          <w:sz w:val="22"/>
          <w:szCs w:val="22"/>
        </w:rPr>
      </w:pPr>
    </w:p>
    <w:p w14:paraId="47C15466" w14:textId="66AC4942" w:rsidR="00C23A36" w:rsidRDefault="00C23A36" w:rsidP="721DD479">
      <w:pPr>
        <w:jc w:val="both"/>
        <w:rPr>
          <w:rFonts w:ascii="Arial" w:hAnsi="Arial" w:cs="Arial"/>
          <w:sz w:val="22"/>
          <w:szCs w:val="22"/>
        </w:rPr>
      </w:pPr>
      <w:r w:rsidRPr="7BA4C6C5">
        <w:rPr>
          <w:rFonts w:ascii="Arial" w:hAnsi="Arial" w:cs="Arial"/>
          <w:b/>
          <w:bCs/>
          <w:sz w:val="22"/>
          <w:szCs w:val="22"/>
        </w:rPr>
        <w:t xml:space="preserve">Občinska uprava </w:t>
      </w:r>
      <w:r w:rsidRPr="7BA4C6C5">
        <w:rPr>
          <w:rFonts w:ascii="Arial" w:hAnsi="Arial" w:cs="Arial"/>
          <w:sz w:val="22"/>
          <w:szCs w:val="22"/>
        </w:rPr>
        <w:t>je</w:t>
      </w:r>
      <w:r w:rsidR="00D06C60">
        <w:rPr>
          <w:rFonts w:ascii="Arial" w:hAnsi="Arial" w:cs="Arial"/>
          <w:sz w:val="22"/>
          <w:szCs w:val="22"/>
        </w:rPr>
        <w:t xml:space="preserve"> za pojasnilo</w:t>
      </w:r>
      <w:r w:rsidRPr="7BA4C6C5">
        <w:rPr>
          <w:rFonts w:ascii="Arial" w:hAnsi="Arial" w:cs="Arial"/>
          <w:b/>
          <w:bCs/>
          <w:sz w:val="22"/>
          <w:szCs w:val="22"/>
        </w:rPr>
        <w:t xml:space="preserve"> </w:t>
      </w:r>
      <w:r w:rsidR="00CA23B0" w:rsidRPr="00CA23B0">
        <w:rPr>
          <w:rFonts w:ascii="Arial" w:hAnsi="Arial" w:cs="Arial"/>
          <w:sz w:val="22"/>
          <w:szCs w:val="22"/>
        </w:rPr>
        <w:t>zaprosila</w:t>
      </w:r>
      <w:r w:rsidR="00CA23B0">
        <w:rPr>
          <w:rFonts w:ascii="Arial" w:hAnsi="Arial" w:cs="Arial"/>
          <w:b/>
          <w:bCs/>
          <w:sz w:val="22"/>
          <w:szCs w:val="22"/>
        </w:rPr>
        <w:t xml:space="preserve"> </w:t>
      </w:r>
      <w:r w:rsidR="00D06C60">
        <w:rPr>
          <w:rFonts w:ascii="Arial" w:hAnsi="Arial" w:cs="Arial"/>
          <w:sz w:val="22"/>
          <w:szCs w:val="22"/>
        </w:rPr>
        <w:t xml:space="preserve">javno podjetje KENOG, </w:t>
      </w:r>
      <w:r w:rsidR="00291D2B">
        <w:rPr>
          <w:rFonts w:ascii="Arial" w:hAnsi="Arial" w:cs="Arial"/>
          <w:sz w:val="22"/>
          <w:szCs w:val="22"/>
        </w:rPr>
        <w:t>in prejela naslednji odgovor:</w:t>
      </w:r>
    </w:p>
    <w:p w14:paraId="6D694E15" w14:textId="77777777" w:rsidR="00291D2B" w:rsidRDefault="00291D2B" w:rsidP="00C23A36">
      <w:pPr>
        <w:rPr>
          <w:rFonts w:ascii="Arial" w:hAnsi="Arial" w:cs="Arial"/>
          <w:sz w:val="22"/>
          <w:szCs w:val="22"/>
        </w:rPr>
      </w:pPr>
    </w:p>
    <w:p w14:paraId="6ADB544A" w14:textId="60D6F4F2" w:rsidR="00291D2B" w:rsidRPr="00291D2B" w:rsidRDefault="00291D2B" w:rsidP="00CE73A9">
      <w:pPr>
        <w:pStyle w:val="Odstavekseznama"/>
        <w:numPr>
          <w:ilvl w:val="0"/>
          <w:numId w:val="5"/>
        </w:numPr>
        <w:jc w:val="both"/>
        <w:rPr>
          <w:sz w:val="22"/>
          <w:szCs w:val="22"/>
        </w:rPr>
      </w:pPr>
      <w:r w:rsidRPr="4581C66D">
        <w:rPr>
          <w:sz w:val="22"/>
          <w:szCs w:val="22"/>
        </w:rPr>
        <w:t xml:space="preserve">Zakaj je bila naloga izdaje položnic za obračun toplotne energije, ki so jo doslej opravljali Komunalna energetika KENOG, prenesena na upravnika </w:t>
      </w:r>
      <w:proofErr w:type="spellStart"/>
      <w:r w:rsidRPr="4581C66D">
        <w:rPr>
          <w:sz w:val="22"/>
          <w:szCs w:val="22"/>
        </w:rPr>
        <w:t>Fertis</w:t>
      </w:r>
      <w:proofErr w:type="spellEnd"/>
      <w:r w:rsidRPr="4581C66D">
        <w:rPr>
          <w:sz w:val="22"/>
          <w:szCs w:val="22"/>
        </w:rPr>
        <w:t xml:space="preserve">, in kakšna je provizija, ki jo bo </w:t>
      </w:r>
      <w:proofErr w:type="spellStart"/>
      <w:r w:rsidRPr="4581C66D">
        <w:rPr>
          <w:sz w:val="22"/>
          <w:szCs w:val="22"/>
        </w:rPr>
        <w:t>Fertis</w:t>
      </w:r>
      <w:proofErr w:type="spellEnd"/>
      <w:r w:rsidRPr="4581C66D">
        <w:rPr>
          <w:sz w:val="22"/>
          <w:szCs w:val="22"/>
        </w:rPr>
        <w:t xml:space="preserve"> prejemal za to storitev?</w:t>
      </w:r>
    </w:p>
    <w:p w14:paraId="78EA6AC7" w14:textId="062B0B0B" w:rsidR="4DCF3A0D" w:rsidRDefault="4DCF3A0D" w:rsidP="4DCF3A0D">
      <w:pPr>
        <w:jc w:val="both"/>
        <w:rPr>
          <w:rFonts w:ascii="Arial" w:hAnsi="Arial" w:cs="Arial"/>
          <w:sz w:val="22"/>
          <w:szCs w:val="22"/>
        </w:rPr>
      </w:pPr>
    </w:p>
    <w:p w14:paraId="7B3D89B3" w14:textId="1EE46A2E" w:rsidR="00291D2B" w:rsidRPr="00291D2B" w:rsidRDefault="00291D2B" w:rsidP="00291D2B">
      <w:pPr>
        <w:jc w:val="both"/>
        <w:rPr>
          <w:rFonts w:ascii="Arial" w:hAnsi="Arial" w:cs="Arial"/>
          <w:sz w:val="22"/>
          <w:szCs w:val="22"/>
        </w:rPr>
      </w:pPr>
      <w:r w:rsidRPr="00291D2B">
        <w:rPr>
          <w:rFonts w:ascii="Arial" w:hAnsi="Arial" w:cs="Arial"/>
          <w:sz w:val="22"/>
          <w:szCs w:val="22"/>
        </w:rPr>
        <w:lastRenderedPageBreak/>
        <w:t xml:space="preserve">Odgovorili smo, da smo izdajo položnic za obračun toplotne energije prenesli na upravnika </w:t>
      </w:r>
      <w:proofErr w:type="spellStart"/>
      <w:r w:rsidRPr="00291D2B">
        <w:rPr>
          <w:rFonts w:ascii="Arial" w:hAnsi="Arial" w:cs="Arial"/>
          <w:sz w:val="22"/>
          <w:szCs w:val="22"/>
        </w:rPr>
        <w:t>Fertis</w:t>
      </w:r>
      <w:proofErr w:type="spellEnd"/>
      <w:r w:rsidRPr="00291D2B">
        <w:rPr>
          <w:rFonts w:ascii="Arial" w:hAnsi="Arial" w:cs="Arial"/>
          <w:sz w:val="22"/>
          <w:szCs w:val="22"/>
        </w:rPr>
        <w:t xml:space="preserve"> </w:t>
      </w:r>
      <w:proofErr w:type="spellStart"/>
      <w:r w:rsidRPr="00291D2B">
        <w:rPr>
          <w:rFonts w:ascii="Arial" w:hAnsi="Arial" w:cs="Arial"/>
          <w:sz w:val="22"/>
          <w:szCs w:val="22"/>
        </w:rPr>
        <w:t>d.o.o</w:t>
      </w:r>
      <w:proofErr w:type="spellEnd"/>
      <w:r w:rsidRPr="00291D2B">
        <w:rPr>
          <w:rFonts w:ascii="Arial" w:hAnsi="Arial" w:cs="Arial"/>
          <w:sz w:val="22"/>
          <w:szCs w:val="22"/>
        </w:rPr>
        <w:t>. zaradi nižanja stroškov in da je mesečna obveznost iz tega naslova 987,6</w:t>
      </w:r>
      <w:r w:rsidR="140BE039" w:rsidRPr="4DCF3A0D">
        <w:rPr>
          <w:rFonts w:ascii="Arial" w:hAnsi="Arial" w:cs="Arial"/>
          <w:sz w:val="22"/>
          <w:szCs w:val="22"/>
        </w:rPr>
        <w:t xml:space="preserve"> EUR</w:t>
      </w:r>
      <w:r w:rsidRPr="4DCF3A0D">
        <w:rPr>
          <w:rFonts w:ascii="Arial" w:hAnsi="Arial" w:cs="Arial"/>
          <w:sz w:val="22"/>
          <w:szCs w:val="22"/>
        </w:rPr>
        <w:t>.</w:t>
      </w:r>
      <w:r w:rsidRPr="00291D2B">
        <w:rPr>
          <w:rFonts w:ascii="Arial" w:hAnsi="Arial" w:cs="Arial"/>
          <w:sz w:val="22"/>
          <w:szCs w:val="22"/>
        </w:rPr>
        <w:t xml:space="preserve"> </w:t>
      </w:r>
    </w:p>
    <w:p w14:paraId="02D88ABF" w14:textId="77777777" w:rsidR="00291D2B" w:rsidRPr="00291D2B" w:rsidRDefault="00291D2B" w:rsidP="00291D2B">
      <w:pPr>
        <w:jc w:val="both"/>
        <w:rPr>
          <w:rFonts w:ascii="Arial" w:hAnsi="Arial" w:cs="Arial"/>
          <w:sz w:val="22"/>
          <w:szCs w:val="22"/>
        </w:rPr>
      </w:pPr>
      <w:r w:rsidRPr="00291D2B">
        <w:rPr>
          <w:rFonts w:ascii="Arial" w:hAnsi="Arial" w:cs="Arial"/>
          <w:sz w:val="22"/>
          <w:szCs w:val="22"/>
        </w:rPr>
        <w:t xml:space="preserve">Odgovor v celoti odgovarja na zastavljeno vprašanje glede razloga prenosa – </w:t>
      </w:r>
      <w:proofErr w:type="spellStart"/>
      <w:r w:rsidRPr="00291D2B">
        <w:rPr>
          <w:rFonts w:ascii="Arial" w:hAnsi="Arial" w:cs="Arial"/>
          <w:sz w:val="22"/>
          <w:szCs w:val="22"/>
        </w:rPr>
        <w:t>t.j</w:t>
      </w:r>
      <w:proofErr w:type="spellEnd"/>
      <w:r w:rsidRPr="00291D2B">
        <w:rPr>
          <w:rFonts w:ascii="Arial" w:hAnsi="Arial" w:cs="Arial"/>
          <w:sz w:val="22"/>
          <w:szCs w:val="22"/>
        </w:rPr>
        <w:t>. nižanje stroškov, kakor tudi po proviziji, kjer smo odgovorili v eurih na decimalko natančno.</w:t>
      </w:r>
    </w:p>
    <w:p w14:paraId="484F7875" w14:textId="77777777" w:rsidR="00291D2B" w:rsidRPr="00291D2B" w:rsidRDefault="00291D2B" w:rsidP="00291D2B">
      <w:pPr>
        <w:jc w:val="both"/>
        <w:rPr>
          <w:rFonts w:ascii="Arial" w:hAnsi="Arial" w:cs="Arial"/>
          <w:sz w:val="22"/>
          <w:szCs w:val="22"/>
        </w:rPr>
      </w:pPr>
    </w:p>
    <w:p w14:paraId="74956925" w14:textId="77777777" w:rsidR="00291D2B" w:rsidRPr="00291D2B" w:rsidRDefault="00291D2B" w:rsidP="00CE73A9">
      <w:pPr>
        <w:pStyle w:val="Odstavekseznama"/>
        <w:numPr>
          <w:ilvl w:val="0"/>
          <w:numId w:val="5"/>
        </w:numPr>
        <w:jc w:val="both"/>
        <w:rPr>
          <w:sz w:val="22"/>
          <w:szCs w:val="22"/>
        </w:rPr>
      </w:pPr>
      <w:r w:rsidRPr="4581C66D">
        <w:rPr>
          <w:sz w:val="22"/>
          <w:szCs w:val="22"/>
        </w:rPr>
        <w:t>Zanima me tudi, kakšen je izgled položnic in izpisov obračuna, ki jih odjemalci prejemajo? Natančneje, specifikacija postavk.</w:t>
      </w:r>
    </w:p>
    <w:p w14:paraId="46A1A063" w14:textId="391F981F" w:rsidR="4581C66D" w:rsidRDefault="4581C66D" w:rsidP="4581C66D">
      <w:pPr>
        <w:jc w:val="both"/>
        <w:rPr>
          <w:rFonts w:ascii="Arial" w:hAnsi="Arial" w:cs="Arial"/>
          <w:sz w:val="22"/>
          <w:szCs w:val="22"/>
        </w:rPr>
      </w:pPr>
    </w:p>
    <w:p w14:paraId="22EFADF3" w14:textId="1B98BBE7" w:rsidR="00291D2B" w:rsidRPr="00291D2B" w:rsidRDefault="00291D2B" w:rsidP="00291D2B">
      <w:pPr>
        <w:jc w:val="both"/>
        <w:rPr>
          <w:rFonts w:ascii="Arial" w:hAnsi="Arial" w:cs="Arial"/>
          <w:sz w:val="22"/>
          <w:szCs w:val="22"/>
        </w:rPr>
      </w:pPr>
      <w:r w:rsidRPr="00291D2B">
        <w:rPr>
          <w:rFonts w:ascii="Arial" w:hAnsi="Arial" w:cs="Arial"/>
          <w:sz w:val="22"/>
          <w:szCs w:val="22"/>
        </w:rPr>
        <w:t xml:space="preserve">Odgovorili smo </w:t>
      </w:r>
      <w:r w:rsidR="19B6C01C" w:rsidRPr="4581C66D">
        <w:rPr>
          <w:rFonts w:ascii="Arial" w:hAnsi="Arial" w:cs="Arial"/>
          <w:sz w:val="22"/>
          <w:szCs w:val="22"/>
        </w:rPr>
        <w:t>s</w:t>
      </w:r>
      <w:r w:rsidRPr="00291D2B">
        <w:rPr>
          <w:rFonts w:ascii="Arial" w:hAnsi="Arial" w:cs="Arial"/>
          <w:sz w:val="22"/>
          <w:szCs w:val="22"/>
        </w:rPr>
        <w:t xml:space="preserve"> posredovanjem dveh  primerov računa</w:t>
      </w:r>
      <w:r w:rsidR="2F0754EB" w:rsidRPr="4581C66D">
        <w:rPr>
          <w:rFonts w:ascii="Arial" w:hAnsi="Arial" w:cs="Arial"/>
          <w:sz w:val="22"/>
          <w:szCs w:val="22"/>
        </w:rPr>
        <w:t>,</w:t>
      </w:r>
      <w:r w:rsidRPr="00291D2B">
        <w:rPr>
          <w:rFonts w:ascii="Arial" w:hAnsi="Arial" w:cs="Arial"/>
          <w:sz w:val="22"/>
          <w:szCs w:val="22"/>
        </w:rPr>
        <w:t xml:space="preserve"> iz katerih je razviden izgled položnic in izpis obračuna ter specifikacija postavk, kot jih izstavlja upravnik </w:t>
      </w:r>
      <w:proofErr w:type="spellStart"/>
      <w:r w:rsidRPr="00291D2B">
        <w:rPr>
          <w:rFonts w:ascii="Arial" w:hAnsi="Arial" w:cs="Arial"/>
          <w:sz w:val="22"/>
          <w:szCs w:val="22"/>
        </w:rPr>
        <w:t>Fertis</w:t>
      </w:r>
      <w:proofErr w:type="spellEnd"/>
      <w:r w:rsidRPr="00291D2B">
        <w:rPr>
          <w:rFonts w:ascii="Arial" w:hAnsi="Arial" w:cs="Arial"/>
          <w:sz w:val="22"/>
          <w:szCs w:val="22"/>
        </w:rPr>
        <w:t>. Iz tega je razbrati vse</w:t>
      </w:r>
      <w:r w:rsidR="65F4AD59" w:rsidRPr="773A25D6">
        <w:rPr>
          <w:rFonts w:ascii="Arial" w:hAnsi="Arial" w:cs="Arial"/>
          <w:sz w:val="22"/>
          <w:szCs w:val="22"/>
        </w:rPr>
        <w:t>,</w:t>
      </w:r>
      <w:r w:rsidRPr="00291D2B">
        <w:rPr>
          <w:rFonts w:ascii="Arial" w:hAnsi="Arial" w:cs="Arial"/>
          <w:sz w:val="22"/>
          <w:szCs w:val="22"/>
        </w:rPr>
        <w:t xml:space="preserve"> na kar se nanaša vprašanje.</w:t>
      </w:r>
    </w:p>
    <w:p w14:paraId="5FF10058" w14:textId="77777777" w:rsidR="00291D2B" w:rsidRPr="00291D2B" w:rsidRDefault="00291D2B" w:rsidP="00291D2B">
      <w:pPr>
        <w:jc w:val="both"/>
        <w:rPr>
          <w:rFonts w:ascii="Arial" w:hAnsi="Arial" w:cs="Arial"/>
          <w:sz w:val="22"/>
          <w:szCs w:val="22"/>
        </w:rPr>
      </w:pPr>
    </w:p>
    <w:p w14:paraId="1266B96B" w14:textId="681AB0F4" w:rsidR="00291D2B" w:rsidRPr="00291D2B" w:rsidRDefault="00291D2B" w:rsidP="424693C7">
      <w:pPr>
        <w:jc w:val="both"/>
        <w:rPr>
          <w:rFonts w:ascii="Arial" w:hAnsi="Arial" w:cs="Arial"/>
          <w:sz w:val="22"/>
          <w:szCs w:val="22"/>
        </w:rPr>
      </w:pPr>
      <w:r w:rsidRPr="424693C7">
        <w:rPr>
          <w:rFonts w:ascii="Arial" w:hAnsi="Arial" w:cs="Arial"/>
          <w:sz w:val="22"/>
          <w:szCs w:val="22"/>
        </w:rPr>
        <w:t>Svetnica je glede na posredovano podala: »pripombo na prejeti odgovor…..«…..in zaključila</w:t>
      </w:r>
      <w:r w:rsidR="5E468EF0" w:rsidRPr="424693C7">
        <w:rPr>
          <w:rFonts w:ascii="Arial" w:hAnsi="Arial" w:cs="Arial"/>
          <w:sz w:val="22"/>
          <w:szCs w:val="22"/>
        </w:rPr>
        <w:t>:</w:t>
      </w:r>
      <w:r w:rsidRPr="424693C7">
        <w:rPr>
          <w:rFonts w:ascii="Arial" w:hAnsi="Arial" w:cs="Arial"/>
          <w:sz w:val="22"/>
          <w:szCs w:val="22"/>
        </w:rPr>
        <w:t xml:space="preserve"> »Kakšen prenos dela je to bil, ne vem, tako, da bi prosila in zahtevam tudi neko pojasnilo in ustrezen odgovor glede te zadeve.</w:t>
      </w:r>
      <w:r w:rsidR="5FF4ED51" w:rsidRPr="424693C7">
        <w:rPr>
          <w:rFonts w:ascii="Arial" w:hAnsi="Arial" w:cs="Arial"/>
          <w:sz w:val="22"/>
          <w:szCs w:val="22"/>
        </w:rPr>
        <w:t>«</w:t>
      </w:r>
    </w:p>
    <w:p w14:paraId="0D7DBA9D" w14:textId="7EC70E9C" w:rsidR="58FD5671" w:rsidRDefault="58FD5671" w:rsidP="58FD5671">
      <w:pPr>
        <w:jc w:val="both"/>
        <w:rPr>
          <w:rFonts w:ascii="Arial" w:hAnsi="Arial" w:cs="Arial"/>
          <w:sz w:val="22"/>
          <w:szCs w:val="22"/>
        </w:rPr>
      </w:pPr>
    </w:p>
    <w:p w14:paraId="09E3EF54" w14:textId="2A99F84C" w:rsidR="00291D2B" w:rsidRPr="00291D2B" w:rsidRDefault="00291D2B" w:rsidP="424693C7">
      <w:pPr>
        <w:jc w:val="both"/>
        <w:rPr>
          <w:rFonts w:ascii="Arial" w:hAnsi="Arial" w:cs="Arial"/>
          <w:sz w:val="22"/>
          <w:szCs w:val="22"/>
        </w:rPr>
      </w:pPr>
      <w:r w:rsidRPr="424693C7">
        <w:rPr>
          <w:rFonts w:ascii="Arial" w:hAnsi="Arial" w:cs="Arial"/>
          <w:sz w:val="22"/>
          <w:szCs w:val="22"/>
        </w:rPr>
        <w:t>Prosimo za pojasnilo, ali gre pripombo</w:t>
      </w:r>
      <w:r w:rsidR="2213BCFE" w:rsidRPr="424693C7">
        <w:rPr>
          <w:rFonts w:ascii="Arial" w:hAnsi="Arial" w:cs="Arial"/>
          <w:sz w:val="22"/>
          <w:szCs w:val="22"/>
        </w:rPr>
        <w:t>:</w:t>
      </w:r>
      <w:r w:rsidRPr="424693C7">
        <w:rPr>
          <w:rFonts w:ascii="Arial" w:hAnsi="Arial" w:cs="Arial"/>
          <w:sz w:val="22"/>
          <w:szCs w:val="22"/>
        </w:rPr>
        <w:t xml:space="preserve"> </w:t>
      </w:r>
      <w:r w:rsidR="582C0659" w:rsidRPr="424693C7">
        <w:rPr>
          <w:rFonts w:ascii="Arial" w:hAnsi="Arial" w:cs="Arial"/>
          <w:sz w:val="22"/>
          <w:szCs w:val="22"/>
        </w:rPr>
        <w:t>»</w:t>
      </w:r>
      <w:r w:rsidRPr="424693C7">
        <w:rPr>
          <w:rFonts w:ascii="Arial" w:hAnsi="Arial" w:cs="Arial"/>
          <w:sz w:val="22"/>
          <w:szCs w:val="22"/>
        </w:rPr>
        <w:t>in neko pojasnilo in ustrezen odgovor glede te zadeve« obravnavati kot novo svetniško vprašanje in če da, potem mora svetnica pojasniti, glede katere »te zadeve« želi svetnica pojasnilo/ustrezen odgovor.</w:t>
      </w:r>
    </w:p>
    <w:p w14:paraId="08611880" w14:textId="77777777" w:rsidR="00291D2B" w:rsidRPr="00291D2B" w:rsidRDefault="00291D2B" w:rsidP="00291D2B">
      <w:pPr>
        <w:jc w:val="both"/>
        <w:rPr>
          <w:rFonts w:ascii="Arial" w:hAnsi="Arial" w:cs="Arial"/>
          <w:sz w:val="22"/>
          <w:szCs w:val="22"/>
        </w:rPr>
      </w:pPr>
    </w:p>
    <w:p w14:paraId="0FF595B5" w14:textId="77777777" w:rsidR="00291D2B" w:rsidRPr="00291D2B" w:rsidRDefault="00291D2B" w:rsidP="00291D2B">
      <w:pPr>
        <w:jc w:val="both"/>
        <w:rPr>
          <w:rFonts w:ascii="Arial" w:hAnsi="Arial" w:cs="Arial"/>
          <w:sz w:val="22"/>
          <w:szCs w:val="22"/>
        </w:rPr>
      </w:pPr>
      <w:r w:rsidRPr="00291D2B">
        <w:rPr>
          <w:rFonts w:ascii="Arial" w:hAnsi="Arial" w:cs="Arial"/>
          <w:sz w:val="22"/>
          <w:szCs w:val="22"/>
        </w:rPr>
        <w:t xml:space="preserve">V odgovoru smo tudi navedli, da smo vlogo obravnavali kot pridobitev informacije javnega značaja, saj razen pristojnosti, ki jih ima po ustanovitvenem aktu ustanovitelj in ne član ustanovitelja posamično – svetnik, svetnica, lahko KENOG posreduje zgolj javne podatke. </w:t>
      </w:r>
    </w:p>
    <w:p w14:paraId="5B7D04DD" w14:textId="77777777" w:rsidR="00291D2B" w:rsidRPr="00291D2B" w:rsidRDefault="00291D2B" w:rsidP="00291D2B">
      <w:pPr>
        <w:jc w:val="both"/>
        <w:rPr>
          <w:rFonts w:ascii="Arial" w:hAnsi="Arial" w:cs="Arial"/>
          <w:sz w:val="22"/>
          <w:szCs w:val="22"/>
        </w:rPr>
      </w:pPr>
    </w:p>
    <w:p w14:paraId="66307065" w14:textId="77777777" w:rsidR="00291D2B" w:rsidRPr="00291D2B" w:rsidRDefault="00291D2B" w:rsidP="00291D2B">
      <w:pPr>
        <w:jc w:val="both"/>
        <w:rPr>
          <w:rFonts w:ascii="Arial" w:hAnsi="Arial" w:cs="Arial"/>
          <w:sz w:val="22"/>
          <w:szCs w:val="22"/>
        </w:rPr>
      </w:pPr>
      <w:r w:rsidRPr="00291D2B">
        <w:rPr>
          <w:rFonts w:ascii="Arial" w:hAnsi="Arial" w:cs="Arial"/>
          <w:sz w:val="22"/>
          <w:szCs w:val="22"/>
        </w:rPr>
        <w:t xml:space="preserve">Glede na to, da je s prvim vprašanjem nakazan  sum na škodljivost posla in provizije, bomo na prvi seji po zakonu pristojnemu organu za nadzor, </w:t>
      </w:r>
      <w:proofErr w:type="spellStart"/>
      <w:r w:rsidRPr="00291D2B">
        <w:rPr>
          <w:rFonts w:ascii="Arial" w:hAnsi="Arial" w:cs="Arial"/>
          <w:sz w:val="22"/>
          <w:szCs w:val="22"/>
        </w:rPr>
        <w:t>t.j</w:t>
      </w:r>
      <w:proofErr w:type="spellEnd"/>
      <w:r w:rsidRPr="00291D2B">
        <w:rPr>
          <w:rFonts w:ascii="Arial" w:hAnsi="Arial" w:cs="Arial"/>
          <w:sz w:val="22"/>
          <w:szCs w:val="22"/>
        </w:rPr>
        <w:t>. nadzornemu svetu, podali podrobno obrazložitev z vsemi potrebnimi izračuni.</w:t>
      </w:r>
    </w:p>
    <w:p w14:paraId="6B54B1EC" w14:textId="77777777" w:rsidR="00291D2B" w:rsidRPr="00291D2B" w:rsidRDefault="00291D2B" w:rsidP="00291D2B">
      <w:pPr>
        <w:jc w:val="both"/>
        <w:rPr>
          <w:rFonts w:ascii="Arial" w:hAnsi="Arial" w:cs="Arial"/>
          <w:sz w:val="22"/>
          <w:szCs w:val="22"/>
        </w:rPr>
      </w:pPr>
    </w:p>
    <w:p w14:paraId="2B3AA5C5" w14:textId="4BC34124" w:rsidR="00291D2B" w:rsidRPr="00291D2B" w:rsidRDefault="00291D2B" w:rsidP="00291D2B">
      <w:pPr>
        <w:jc w:val="both"/>
        <w:rPr>
          <w:rFonts w:ascii="Arial" w:hAnsi="Arial" w:cs="Arial"/>
          <w:sz w:val="22"/>
          <w:szCs w:val="22"/>
        </w:rPr>
      </w:pPr>
      <w:r w:rsidRPr="32B6C578">
        <w:rPr>
          <w:rFonts w:ascii="Arial" w:hAnsi="Arial" w:cs="Arial"/>
          <w:sz w:val="22"/>
          <w:szCs w:val="22"/>
        </w:rPr>
        <w:t>V zvezi z 2. vprašanjem dodatno pojasnjujemo, da zakonodaja v postopku izdaje računa loči izvajalca delitve in izvajalca obračuna (mi smo bili v tem primeru zgolj izvajalec obračuna). Za večino stanovanjskih stavb v Novi Gorici (kjer je upravnik)</w:t>
      </w:r>
      <w:r w:rsidR="3E976F01" w:rsidRPr="32B6C578">
        <w:rPr>
          <w:rFonts w:ascii="Arial" w:hAnsi="Arial" w:cs="Arial"/>
          <w:sz w:val="22"/>
          <w:szCs w:val="22"/>
        </w:rPr>
        <w:t xml:space="preserve"> </w:t>
      </w:r>
      <w:r w:rsidRPr="32B6C578">
        <w:rPr>
          <w:rFonts w:ascii="Arial" w:hAnsi="Arial" w:cs="Arial"/>
          <w:sz w:val="22"/>
          <w:szCs w:val="22"/>
        </w:rPr>
        <w:t xml:space="preserve">opravlja delitev in obračun tako za toploto kot vodo in komunalne storitve upravnik Dom stanovanjsko gospodarstvo. </w:t>
      </w:r>
      <w:proofErr w:type="spellStart"/>
      <w:r w:rsidRPr="32B6C578">
        <w:rPr>
          <w:rFonts w:ascii="Arial" w:hAnsi="Arial" w:cs="Arial"/>
          <w:sz w:val="22"/>
          <w:szCs w:val="22"/>
        </w:rPr>
        <w:t>Fertis</w:t>
      </w:r>
      <w:proofErr w:type="spellEnd"/>
      <w:r w:rsidRPr="32B6C578">
        <w:rPr>
          <w:rFonts w:ascii="Arial" w:hAnsi="Arial" w:cs="Arial"/>
          <w:sz w:val="22"/>
          <w:szCs w:val="22"/>
        </w:rPr>
        <w:t xml:space="preserve"> je doslej oboje opravljal le za VIK, s to kurilno sezono tudi za nas.</w:t>
      </w:r>
    </w:p>
    <w:p w14:paraId="27E96980" w14:textId="2A93F5BD" w:rsidR="32B6C578" w:rsidRDefault="32B6C578" w:rsidP="32B6C578">
      <w:pPr>
        <w:jc w:val="both"/>
        <w:rPr>
          <w:rFonts w:ascii="Arial" w:hAnsi="Arial" w:cs="Arial"/>
          <w:sz w:val="22"/>
          <w:szCs w:val="22"/>
        </w:rPr>
      </w:pPr>
    </w:p>
    <w:p w14:paraId="03F633F0" w14:textId="123B881A" w:rsidR="00291D2B" w:rsidRPr="00291D2B" w:rsidRDefault="00291D2B" w:rsidP="00291D2B">
      <w:pPr>
        <w:jc w:val="both"/>
        <w:rPr>
          <w:rFonts w:ascii="Arial" w:hAnsi="Arial" w:cs="Arial"/>
          <w:sz w:val="22"/>
          <w:szCs w:val="22"/>
        </w:rPr>
      </w:pPr>
      <w:r w:rsidRPr="32B6C578">
        <w:rPr>
          <w:rFonts w:ascii="Arial" w:hAnsi="Arial" w:cs="Arial"/>
          <w:sz w:val="22"/>
          <w:szCs w:val="22"/>
        </w:rPr>
        <w:t>Mi kot dobavitelji toplote nimamo izvirnih zakonskih pristojnosti, saj se v primeru oskrbe s toploto tako delitev kot obračun lahko opravlja le na podlagi pogodbe z upravnikom oz</w:t>
      </w:r>
      <w:r w:rsidR="5ECE8F6E" w:rsidRPr="32B6C578">
        <w:rPr>
          <w:rFonts w:ascii="Arial" w:hAnsi="Arial" w:cs="Arial"/>
          <w:sz w:val="22"/>
          <w:szCs w:val="22"/>
        </w:rPr>
        <w:t>.</w:t>
      </w:r>
      <w:r w:rsidRPr="32B6C578">
        <w:rPr>
          <w:rFonts w:ascii="Arial" w:hAnsi="Arial" w:cs="Arial"/>
          <w:sz w:val="22"/>
          <w:szCs w:val="22"/>
        </w:rPr>
        <w:t xml:space="preserve"> lastniki stavbe. Zato tudi ne moremo komentirati izgleda računa, ki ga ne izdajamo sami, niti nimamo zakonske podlage, da bi izdajatelju računa narekovali njegov izgled.</w:t>
      </w:r>
    </w:p>
    <w:p w14:paraId="1733289A" w14:textId="77777777" w:rsidR="00291D2B" w:rsidRPr="00291D2B" w:rsidRDefault="00291D2B" w:rsidP="00291D2B">
      <w:pPr>
        <w:jc w:val="both"/>
        <w:rPr>
          <w:rFonts w:ascii="Arial" w:hAnsi="Arial" w:cs="Arial"/>
          <w:sz w:val="22"/>
          <w:szCs w:val="22"/>
        </w:rPr>
      </w:pPr>
    </w:p>
    <w:p w14:paraId="20A94815" w14:textId="77777777" w:rsidR="00291D2B" w:rsidRPr="00291D2B" w:rsidRDefault="00291D2B" w:rsidP="00291D2B">
      <w:pPr>
        <w:jc w:val="both"/>
        <w:rPr>
          <w:rFonts w:ascii="Arial" w:hAnsi="Arial" w:cs="Arial"/>
          <w:sz w:val="22"/>
          <w:szCs w:val="22"/>
        </w:rPr>
      </w:pPr>
      <w:r w:rsidRPr="424693C7">
        <w:rPr>
          <w:rFonts w:ascii="Arial" w:hAnsi="Arial" w:cs="Arial"/>
          <w:sz w:val="22"/>
          <w:szCs w:val="22"/>
        </w:rPr>
        <w:t xml:space="preserve">Naprošamo, da vsa morebitna vprašanja v zvezi z izgledom računov, naslavljate na izdajatelja računov – </w:t>
      </w:r>
      <w:proofErr w:type="spellStart"/>
      <w:r w:rsidRPr="424693C7">
        <w:rPr>
          <w:rFonts w:ascii="Arial" w:hAnsi="Arial" w:cs="Arial"/>
          <w:sz w:val="22"/>
          <w:szCs w:val="22"/>
        </w:rPr>
        <w:t>Fertis</w:t>
      </w:r>
      <w:proofErr w:type="spellEnd"/>
      <w:r w:rsidRPr="424693C7">
        <w:rPr>
          <w:rFonts w:ascii="Arial" w:hAnsi="Arial" w:cs="Arial"/>
          <w:sz w:val="22"/>
          <w:szCs w:val="22"/>
        </w:rPr>
        <w:t xml:space="preserve">. </w:t>
      </w:r>
    </w:p>
    <w:p w14:paraId="6AE8ACB6" w14:textId="30511406" w:rsidR="424693C7" w:rsidRDefault="424693C7" w:rsidP="424693C7">
      <w:pPr>
        <w:jc w:val="both"/>
        <w:rPr>
          <w:rFonts w:ascii="Arial" w:hAnsi="Arial" w:cs="Arial"/>
          <w:sz w:val="22"/>
          <w:szCs w:val="22"/>
        </w:rPr>
      </w:pPr>
    </w:p>
    <w:p w14:paraId="193F0095" w14:textId="000F2A41" w:rsidR="00291D2B" w:rsidRPr="00291D2B" w:rsidRDefault="00291D2B" w:rsidP="424693C7">
      <w:pPr>
        <w:jc w:val="both"/>
        <w:rPr>
          <w:rFonts w:ascii="Arial" w:hAnsi="Arial" w:cs="Arial"/>
          <w:sz w:val="22"/>
          <w:szCs w:val="22"/>
        </w:rPr>
      </w:pPr>
      <w:r w:rsidRPr="424693C7">
        <w:rPr>
          <w:rFonts w:ascii="Arial" w:hAnsi="Arial" w:cs="Arial"/>
          <w:sz w:val="22"/>
          <w:szCs w:val="22"/>
        </w:rPr>
        <w:t>Nas pa veseli, da ste naš primer izdanih računov podala kot primer, kako bi morali računi izgledati.</w:t>
      </w:r>
      <w:r w:rsidR="64719748" w:rsidRPr="424693C7">
        <w:rPr>
          <w:rFonts w:ascii="Arial" w:hAnsi="Arial" w:cs="Arial"/>
          <w:sz w:val="22"/>
          <w:szCs w:val="22"/>
        </w:rPr>
        <w:t>«</w:t>
      </w:r>
    </w:p>
    <w:p w14:paraId="21061B63" w14:textId="77777777" w:rsidR="00291D2B" w:rsidRPr="00291D2B" w:rsidRDefault="00291D2B" w:rsidP="00291D2B">
      <w:pPr>
        <w:rPr>
          <w:rFonts w:ascii="Arial" w:hAnsi="Arial" w:cs="Arial"/>
          <w:color w:val="FF0000"/>
          <w:sz w:val="22"/>
          <w:szCs w:val="22"/>
        </w:rPr>
      </w:pPr>
    </w:p>
    <w:p w14:paraId="3F3E00C1" w14:textId="77777777" w:rsidR="0019765D" w:rsidRDefault="0019765D" w:rsidP="0019765D">
      <w:pPr>
        <w:pStyle w:val="Odstavekseznama"/>
        <w:jc w:val="both"/>
        <w:rPr>
          <w:b/>
          <w:sz w:val="22"/>
          <w:szCs w:val="22"/>
        </w:rPr>
      </w:pPr>
    </w:p>
    <w:p w14:paraId="2B3CF78F" w14:textId="3117588C" w:rsidR="007C7F49" w:rsidRPr="00455770" w:rsidRDefault="007C7F49" w:rsidP="00CE73A9">
      <w:pPr>
        <w:pStyle w:val="Odstavekseznama"/>
        <w:numPr>
          <w:ilvl w:val="0"/>
          <w:numId w:val="4"/>
        </w:numPr>
        <w:ind w:hanging="720"/>
        <w:jc w:val="both"/>
        <w:rPr>
          <w:b/>
          <w:bCs/>
          <w:sz w:val="22"/>
          <w:szCs w:val="22"/>
        </w:rPr>
      </w:pPr>
      <w:r w:rsidRPr="005068DD">
        <w:rPr>
          <w:b/>
          <w:bCs/>
          <w:sz w:val="22"/>
          <w:szCs w:val="22"/>
        </w:rPr>
        <w:t xml:space="preserve">SVETNICA MAG. ELENA ZAVADLAV UŠAJ </w:t>
      </w:r>
      <w:r w:rsidRPr="005068DD">
        <w:rPr>
          <w:sz w:val="22"/>
          <w:szCs w:val="22"/>
        </w:rPr>
        <w:t>je izrazila naslednje nezadovoljstvo s prejetim odgovorom:</w:t>
      </w:r>
    </w:p>
    <w:p w14:paraId="1C743C98" w14:textId="77777777" w:rsidR="00455770" w:rsidRDefault="00455770" w:rsidP="00455770">
      <w:pPr>
        <w:pStyle w:val="Odstavekseznama"/>
        <w:jc w:val="both"/>
        <w:rPr>
          <w:b/>
          <w:bCs/>
          <w:sz w:val="22"/>
          <w:szCs w:val="22"/>
        </w:rPr>
      </w:pPr>
    </w:p>
    <w:p w14:paraId="46F49C70" w14:textId="77777777" w:rsidR="00455770" w:rsidRDefault="00455770" w:rsidP="00455770">
      <w:pPr>
        <w:ind w:left="708"/>
        <w:jc w:val="both"/>
        <w:rPr>
          <w:rFonts w:ascii="Arial" w:hAnsi="Arial" w:cs="Arial"/>
          <w:bCs/>
          <w:sz w:val="22"/>
          <w:szCs w:val="22"/>
        </w:rPr>
      </w:pPr>
      <w:r>
        <w:rPr>
          <w:rFonts w:ascii="Arial" w:hAnsi="Arial" w:cs="Arial"/>
          <w:bCs/>
          <w:sz w:val="22"/>
          <w:szCs w:val="22"/>
        </w:rPr>
        <w:t>N</w:t>
      </w:r>
      <w:r w:rsidRPr="00905B6A">
        <w:rPr>
          <w:rFonts w:ascii="Arial" w:hAnsi="Arial" w:cs="Arial"/>
          <w:bCs/>
          <w:sz w:val="22"/>
          <w:szCs w:val="22"/>
        </w:rPr>
        <w:t xml:space="preserve">a prejšnji seji </w:t>
      </w:r>
      <w:r>
        <w:rPr>
          <w:rFonts w:ascii="Arial" w:hAnsi="Arial" w:cs="Arial"/>
          <w:bCs/>
          <w:sz w:val="22"/>
          <w:szCs w:val="22"/>
        </w:rPr>
        <w:t xml:space="preserve">sem </w:t>
      </w:r>
      <w:r w:rsidRPr="00905B6A">
        <w:rPr>
          <w:rFonts w:ascii="Arial" w:hAnsi="Arial" w:cs="Arial"/>
          <w:bCs/>
          <w:sz w:val="22"/>
          <w:szCs w:val="22"/>
        </w:rPr>
        <w:t xml:space="preserve">postavila vprašanje v zvezi </w:t>
      </w:r>
      <w:r>
        <w:rPr>
          <w:rFonts w:ascii="Arial" w:hAnsi="Arial" w:cs="Arial"/>
          <w:bCs/>
          <w:sz w:val="22"/>
          <w:szCs w:val="22"/>
        </w:rPr>
        <w:t>s</w:t>
      </w:r>
      <w:r w:rsidRPr="00905B6A">
        <w:rPr>
          <w:rFonts w:ascii="Arial" w:hAnsi="Arial" w:cs="Arial"/>
          <w:bCs/>
          <w:sz w:val="22"/>
          <w:szCs w:val="22"/>
        </w:rPr>
        <w:t xml:space="preserve"> povezljivostjo v času Evropske prestolnice kulture na državni ravni</w:t>
      </w:r>
      <w:r>
        <w:rPr>
          <w:rFonts w:ascii="Arial" w:hAnsi="Arial" w:cs="Arial"/>
          <w:bCs/>
          <w:sz w:val="22"/>
          <w:szCs w:val="22"/>
        </w:rPr>
        <w:t>,</w:t>
      </w:r>
      <w:r w:rsidRPr="00905B6A">
        <w:rPr>
          <w:rFonts w:ascii="Arial" w:hAnsi="Arial" w:cs="Arial"/>
          <w:bCs/>
          <w:sz w:val="22"/>
          <w:szCs w:val="22"/>
        </w:rPr>
        <w:t xml:space="preserve"> predvsem zato, ker bo smerno vozišče hitre ceste </w:t>
      </w:r>
      <w:r w:rsidRPr="00905B6A">
        <w:rPr>
          <w:rFonts w:ascii="Arial" w:hAnsi="Arial" w:cs="Arial"/>
          <w:bCs/>
          <w:sz w:val="22"/>
          <w:szCs w:val="22"/>
        </w:rPr>
        <w:lastRenderedPageBreak/>
        <w:t>med Razdrtim in Vipavo proti Novi Gorici zaprto za ves promet oziroma bo promet preusmerjen na lokalno cesto</w:t>
      </w:r>
      <w:r>
        <w:rPr>
          <w:rFonts w:ascii="Arial" w:hAnsi="Arial" w:cs="Arial"/>
          <w:bCs/>
          <w:sz w:val="22"/>
          <w:szCs w:val="22"/>
        </w:rPr>
        <w:t>,</w:t>
      </w:r>
      <w:r w:rsidRPr="00905B6A">
        <w:rPr>
          <w:rFonts w:ascii="Arial" w:hAnsi="Arial" w:cs="Arial"/>
          <w:bCs/>
          <w:sz w:val="22"/>
          <w:szCs w:val="22"/>
        </w:rPr>
        <w:t xml:space="preserve"> in sicer Razdrto – Vipava, tovorni </w:t>
      </w:r>
      <w:r>
        <w:rPr>
          <w:rFonts w:ascii="Arial" w:hAnsi="Arial" w:cs="Arial"/>
          <w:bCs/>
          <w:sz w:val="22"/>
          <w:szCs w:val="22"/>
        </w:rPr>
        <w:t xml:space="preserve">promet </w:t>
      </w:r>
      <w:r w:rsidRPr="00905B6A">
        <w:rPr>
          <w:rFonts w:ascii="Arial" w:hAnsi="Arial" w:cs="Arial"/>
          <w:bCs/>
          <w:sz w:val="22"/>
          <w:szCs w:val="22"/>
        </w:rPr>
        <w:t xml:space="preserve">pa na Fernetiče. </w:t>
      </w:r>
      <w:r>
        <w:rPr>
          <w:rFonts w:ascii="Arial" w:hAnsi="Arial" w:cs="Arial"/>
          <w:bCs/>
          <w:sz w:val="22"/>
          <w:szCs w:val="22"/>
        </w:rPr>
        <w:t>Z</w:t>
      </w:r>
      <w:r w:rsidRPr="00905B6A">
        <w:rPr>
          <w:rFonts w:ascii="Arial" w:hAnsi="Arial" w:cs="Arial"/>
          <w:bCs/>
          <w:sz w:val="22"/>
          <w:szCs w:val="22"/>
        </w:rPr>
        <w:t xml:space="preserve"> vprašanjem </w:t>
      </w:r>
      <w:r>
        <w:rPr>
          <w:rFonts w:ascii="Arial" w:hAnsi="Arial" w:cs="Arial"/>
          <w:bCs/>
          <w:sz w:val="22"/>
          <w:szCs w:val="22"/>
        </w:rPr>
        <w:t xml:space="preserve">sem </w:t>
      </w:r>
      <w:r w:rsidRPr="00905B6A">
        <w:rPr>
          <w:rFonts w:ascii="Arial" w:hAnsi="Arial" w:cs="Arial"/>
          <w:bCs/>
          <w:sz w:val="22"/>
          <w:szCs w:val="22"/>
        </w:rPr>
        <w:t xml:space="preserve">želela opozoriti na to, da bodo sigurno zastoji, predvsem zaradi tega, ker tisti, ki smo </w:t>
      </w:r>
      <w:r>
        <w:rPr>
          <w:rFonts w:ascii="Arial" w:hAnsi="Arial" w:cs="Arial"/>
          <w:bCs/>
          <w:sz w:val="22"/>
          <w:szCs w:val="22"/>
        </w:rPr>
        <w:t xml:space="preserve">nekoč </w:t>
      </w:r>
      <w:r w:rsidRPr="00905B6A">
        <w:rPr>
          <w:rFonts w:ascii="Arial" w:hAnsi="Arial" w:cs="Arial"/>
          <w:bCs/>
          <w:sz w:val="22"/>
          <w:szCs w:val="22"/>
        </w:rPr>
        <w:t>uporabljali</w:t>
      </w:r>
      <w:r>
        <w:rPr>
          <w:rFonts w:ascii="Arial" w:hAnsi="Arial" w:cs="Arial"/>
          <w:bCs/>
          <w:sz w:val="22"/>
          <w:szCs w:val="22"/>
        </w:rPr>
        <w:t xml:space="preserve"> </w:t>
      </w:r>
      <w:r w:rsidRPr="00905B6A">
        <w:rPr>
          <w:rFonts w:ascii="Arial" w:hAnsi="Arial" w:cs="Arial"/>
          <w:bCs/>
          <w:sz w:val="22"/>
          <w:szCs w:val="22"/>
        </w:rPr>
        <w:t>to lokalno cesto Razdrto – Vipava</w:t>
      </w:r>
      <w:r>
        <w:rPr>
          <w:rFonts w:ascii="Arial" w:hAnsi="Arial" w:cs="Arial"/>
          <w:bCs/>
          <w:sz w:val="22"/>
          <w:szCs w:val="22"/>
        </w:rPr>
        <w:t>,</w:t>
      </w:r>
      <w:r w:rsidRPr="00905B6A">
        <w:rPr>
          <w:rFonts w:ascii="Arial" w:hAnsi="Arial" w:cs="Arial"/>
          <w:bCs/>
          <w:sz w:val="22"/>
          <w:szCs w:val="22"/>
        </w:rPr>
        <w:t xml:space="preserve"> vemo</w:t>
      </w:r>
      <w:r>
        <w:rPr>
          <w:rFonts w:ascii="Arial" w:hAnsi="Arial" w:cs="Arial"/>
          <w:bCs/>
          <w:sz w:val="22"/>
          <w:szCs w:val="22"/>
        </w:rPr>
        <w:t>,</w:t>
      </w:r>
      <w:r w:rsidRPr="00905B6A">
        <w:rPr>
          <w:rFonts w:ascii="Arial" w:hAnsi="Arial" w:cs="Arial"/>
          <w:bCs/>
          <w:sz w:val="22"/>
          <w:szCs w:val="22"/>
        </w:rPr>
        <w:t xml:space="preserve"> kaj pomeni voziti za tovornjaki</w:t>
      </w:r>
      <w:r>
        <w:rPr>
          <w:rFonts w:ascii="Arial" w:hAnsi="Arial" w:cs="Arial"/>
          <w:bCs/>
          <w:sz w:val="22"/>
          <w:szCs w:val="22"/>
        </w:rPr>
        <w:t>,</w:t>
      </w:r>
      <w:r w:rsidRPr="00905B6A">
        <w:rPr>
          <w:rFonts w:ascii="Arial" w:hAnsi="Arial" w:cs="Arial"/>
          <w:bCs/>
          <w:sz w:val="22"/>
          <w:szCs w:val="22"/>
        </w:rPr>
        <w:t xml:space="preserve"> ker toliko tovornjakov bo, tisti, ki se vežejo na ta lokalni del, naš novogoriški, pa vendar sem dobila odgovor občinske uprave, da je investicija državnega pomena in da lokalna skupnost ni bila pozvana zraven, da sicer je bil predstavnik Mestne občine na enem, očitno sestanku, kjer so se pogovarjali o teh rešitvah in da so vsi prisotni bili mnenja, da preusmeritev na regionalno cesto ne bo negativno vplivala na obisk prireditev v sklopu EPK. </w:t>
      </w:r>
    </w:p>
    <w:p w14:paraId="312259C4" w14:textId="57789171" w:rsidR="00455770" w:rsidRDefault="00455770" w:rsidP="00455770">
      <w:pPr>
        <w:ind w:left="708"/>
        <w:jc w:val="both"/>
        <w:rPr>
          <w:rFonts w:ascii="Arial" w:hAnsi="Arial" w:cs="Arial"/>
          <w:bCs/>
          <w:sz w:val="22"/>
          <w:szCs w:val="22"/>
        </w:rPr>
      </w:pPr>
      <w:r>
        <w:rPr>
          <w:rFonts w:ascii="Arial" w:hAnsi="Arial" w:cs="Arial"/>
          <w:bCs/>
          <w:sz w:val="22"/>
          <w:szCs w:val="22"/>
        </w:rPr>
        <w:t>Tukaj se</w:t>
      </w:r>
      <w:r w:rsidRPr="00905B6A">
        <w:rPr>
          <w:rFonts w:ascii="Arial" w:hAnsi="Arial" w:cs="Arial"/>
          <w:bCs/>
          <w:sz w:val="22"/>
          <w:szCs w:val="22"/>
        </w:rPr>
        <w:t xml:space="preserve"> res sprašujem, </w:t>
      </w:r>
      <w:r>
        <w:rPr>
          <w:rFonts w:ascii="Arial" w:hAnsi="Arial" w:cs="Arial"/>
          <w:bCs/>
          <w:sz w:val="22"/>
          <w:szCs w:val="22"/>
        </w:rPr>
        <w:t>kako si</w:t>
      </w:r>
      <w:r w:rsidRPr="00905B6A">
        <w:rPr>
          <w:rFonts w:ascii="Arial" w:hAnsi="Arial" w:cs="Arial"/>
          <w:bCs/>
          <w:sz w:val="22"/>
          <w:szCs w:val="22"/>
        </w:rPr>
        <w:t xml:space="preserve"> </w:t>
      </w:r>
      <w:r>
        <w:rPr>
          <w:rFonts w:ascii="Arial" w:hAnsi="Arial" w:cs="Arial"/>
          <w:bCs/>
          <w:sz w:val="22"/>
          <w:szCs w:val="22"/>
        </w:rPr>
        <w:t>m</w:t>
      </w:r>
      <w:r w:rsidRPr="00905B6A">
        <w:rPr>
          <w:rFonts w:ascii="Arial" w:hAnsi="Arial" w:cs="Arial"/>
          <w:bCs/>
          <w:sz w:val="22"/>
          <w:szCs w:val="22"/>
        </w:rPr>
        <w:t>estna občina dovoli zavesti s takim odgovorom od nekoga, ki je verjetno v Ljubljani in nikoli ni poskusil voziti za tovornjaki po lokalni cesti med Razdrtim in Vipavo v času, ko ni velikih dogodkov, ko ni bilo Evropske prestolnice kulture, ampak samo navaden vsakdanji promet, koliko časa si potreboval, da si prešel to razdaljo</w:t>
      </w:r>
      <w:r>
        <w:rPr>
          <w:rFonts w:ascii="Arial" w:hAnsi="Arial" w:cs="Arial"/>
          <w:bCs/>
          <w:sz w:val="22"/>
          <w:szCs w:val="22"/>
        </w:rPr>
        <w:t>. I</w:t>
      </w:r>
      <w:r w:rsidRPr="00905B6A">
        <w:rPr>
          <w:rFonts w:ascii="Arial" w:hAnsi="Arial" w:cs="Arial"/>
          <w:bCs/>
          <w:sz w:val="22"/>
          <w:szCs w:val="22"/>
        </w:rPr>
        <w:t xml:space="preserve">n v luči tega sem potem prebrala, da je pa vseeno goriška občina, to govorim čezmejno, Stara Gorica, goriška občina in župan </w:t>
      </w:r>
      <w:proofErr w:type="spellStart"/>
      <w:r w:rsidRPr="00905B6A">
        <w:rPr>
          <w:rFonts w:ascii="Arial" w:hAnsi="Arial" w:cs="Arial"/>
          <w:bCs/>
          <w:sz w:val="22"/>
          <w:szCs w:val="22"/>
        </w:rPr>
        <w:t>Rodolfo</w:t>
      </w:r>
      <w:proofErr w:type="spellEnd"/>
      <w:r w:rsidRPr="00905B6A">
        <w:rPr>
          <w:rFonts w:ascii="Arial" w:hAnsi="Arial" w:cs="Arial"/>
          <w:bCs/>
          <w:sz w:val="22"/>
          <w:szCs w:val="22"/>
        </w:rPr>
        <w:t xml:space="preserve"> </w:t>
      </w:r>
      <w:proofErr w:type="spellStart"/>
      <w:r w:rsidRPr="00905B6A">
        <w:rPr>
          <w:rFonts w:ascii="Arial" w:hAnsi="Arial" w:cs="Arial"/>
          <w:bCs/>
          <w:sz w:val="22"/>
          <w:szCs w:val="22"/>
        </w:rPr>
        <w:t>Ziberna</w:t>
      </w:r>
      <w:proofErr w:type="spellEnd"/>
      <w:r w:rsidRPr="00905B6A">
        <w:rPr>
          <w:rFonts w:ascii="Arial" w:hAnsi="Arial" w:cs="Arial"/>
          <w:bCs/>
          <w:sz w:val="22"/>
          <w:szCs w:val="22"/>
        </w:rPr>
        <w:t xml:space="preserve"> so se pa zavzeli za del tovornega prometa, da bi ga preusmerili tudi na ta isti del, ne pa proti Fernetič</w:t>
      </w:r>
      <w:r w:rsidR="001717CA">
        <w:rPr>
          <w:rFonts w:ascii="Arial" w:hAnsi="Arial" w:cs="Arial"/>
          <w:bCs/>
          <w:sz w:val="22"/>
          <w:szCs w:val="22"/>
        </w:rPr>
        <w:t>e</w:t>
      </w:r>
      <w:r w:rsidRPr="00905B6A">
        <w:rPr>
          <w:rFonts w:ascii="Arial" w:hAnsi="Arial" w:cs="Arial"/>
          <w:bCs/>
          <w:sz w:val="22"/>
          <w:szCs w:val="22"/>
        </w:rPr>
        <w:t>m</w:t>
      </w:r>
      <w:r>
        <w:rPr>
          <w:rFonts w:ascii="Arial" w:hAnsi="Arial" w:cs="Arial"/>
          <w:bCs/>
          <w:sz w:val="22"/>
          <w:szCs w:val="22"/>
        </w:rPr>
        <w:t>,</w:t>
      </w:r>
      <w:r w:rsidRPr="00905B6A">
        <w:rPr>
          <w:rFonts w:ascii="Arial" w:hAnsi="Arial" w:cs="Arial"/>
          <w:bCs/>
          <w:sz w:val="22"/>
          <w:szCs w:val="22"/>
        </w:rPr>
        <w:t xml:space="preserve"> iz določenih razlogov</w:t>
      </w:r>
      <w:r>
        <w:rPr>
          <w:rFonts w:ascii="Arial" w:hAnsi="Arial" w:cs="Arial"/>
          <w:bCs/>
          <w:sz w:val="22"/>
          <w:szCs w:val="22"/>
        </w:rPr>
        <w:t>.</w:t>
      </w:r>
      <w:r w:rsidRPr="00905B6A">
        <w:rPr>
          <w:rFonts w:ascii="Arial" w:hAnsi="Arial" w:cs="Arial"/>
          <w:bCs/>
          <w:sz w:val="22"/>
          <w:szCs w:val="22"/>
        </w:rPr>
        <w:t xml:space="preserve"> </w:t>
      </w:r>
      <w:r>
        <w:rPr>
          <w:rFonts w:ascii="Arial" w:hAnsi="Arial" w:cs="Arial"/>
          <w:bCs/>
          <w:sz w:val="22"/>
          <w:szCs w:val="22"/>
        </w:rPr>
        <w:t>Pogovori</w:t>
      </w:r>
      <w:r w:rsidRPr="00905B6A">
        <w:rPr>
          <w:rFonts w:ascii="Arial" w:hAnsi="Arial" w:cs="Arial"/>
          <w:bCs/>
          <w:sz w:val="22"/>
          <w:szCs w:val="22"/>
        </w:rPr>
        <w:t xml:space="preserve"> še vedno potekajo, kar je potrdil Marjan Kolar iz družbe DARS. Se pravi, če se župan zavzame, se potem lahko tudi na državni ravni spremenijo določene odločitve, medtem, ko pa se je očitno Mestna občina Nova Gorica zadovoljila s tem, kar so rekli, da ne bo težav in da lokalna skupnost dejansko se ne vmešava v investicije državnega pomena. </w:t>
      </w:r>
      <w:r>
        <w:rPr>
          <w:rFonts w:ascii="Arial" w:hAnsi="Arial" w:cs="Arial"/>
          <w:bCs/>
          <w:sz w:val="22"/>
          <w:szCs w:val="22"/>
        </w:rPr>
        <w:t>M</w:t>
      </w:r>
      <w:r w:rsidRPr="00905B6A">
        <w:rPr>
          <w:rFonts w:ascii="Arial" w:hAnsi="Arial" w:cs="Arial"/>
          <w:bCs/>
          <w:sz w:val="22"/>
          <w:szCs w:val="22"/>
        </w:rPr>
        <w:t xml:space="preserve">islim, da </w:t>
      </w:r>
      <w:r>
        <w:rPr>
          <w:rFonts w:ascii="Arial" w:hAnsi="Arial" w:cs="Arial"/>
          <w:bCs/>
          <w:sz w:val="22"/>
          <w:szCs w:val="22"/>
        </w:rPr>
        <w:t>bi</w:t>
      </w:r>
      <w:r w:rsidRPr="00905B6A">
        <w:rPr>
          <w:rFonts w:ascii="Arial" w:hAnsi="Arial" w:cs="Arial"/>
          <w:bCs/>
          <w:sz w:val="22"/>
          <w:szCs w:val="22"/>
        </w:rPr>
        <w:t xml:space="preserve"> morala Mestna občina več narediti, da ne bi prihajalo do zastojev. Upam vsaj, da bo v nadaljevanju opozorila, da </w:t>
      </w:r>
      <w:r>
        <w:rPr>
          <w:rFonts w:ascii="Arial" w:hAnsi="Arial" w:cs="Arial"/>
          <w:bCs/>
          <w:sz w:val="22"/>
          <w:szCs w:val="22"/>
        </w:rPr>
        <w:t xml:space="preserve">bodo, </w:t>
      </w:r>
      <w:r w:rsidRPr="00905B6A">
        <w:rPr>
          <w:rFonts w:ascii="Arial" w:hAnsi="Arial" w:cs="Arial"/>
          <w:bCs/>
          <w:sz w:val="22"/>
          <w:szCs w:val="22"/>
        </w:rPr>
        <w:t>kadar bodo večje prireditve, da se mogoče le kako drugače spelje promet. Toliko. Ne zahtevam dodatne obrazložitve, samo bolj kot dopolnitev.</w:t>
      </w:r>
    </w:p>
    <w:p w14:paraId="742B629B" w14:textId="77777777" w:rsidR="00455770" w:rsidRPr="00C06EF5" w:rsidRDefault="00455770" w:rsidP="00C06EF5">
      <w:pPr>
        <w:jc w:val="both"/>
        <w:rPr>
          <w:b/>
          <w:bCs/>
          <w:sz w:val="22"/>
          <w:szCs w:val="22"/>
        </w:rPr>
      </w:pPr>
    </w:p>
    <w:p w14:paraId="77A3B7FE" w14:textId="507B1CC5" w:rsidR="24286FC3" w:rsidRDefault="00C23A36" w:rsidP="24286FC3">
      <w:pPr>
        <w:rPr>
          <w:rFonts w:ascii="Arial" w:hAnsi="Arial" w:cs="Arial"/>
          <w:sz w:val="22"/>
          <w:szCs w:val="22"/>
        </w:rPr>
      </w:pPr>
      <w:r w:rsidRPr="24286FC3">
        <w:rPr>
          <w:rFonts w:ascii="Arial" w:hAnsi="Arial" w:cs="Arial"/>
          <w:b/>
          <w:bCs/>
          <w:sz w:val="22"/>
          <w:szCs w:val="22"/>
        </w:rPr>
        <w:t xml:space="preserve">Občinska uprava </w:t>
      </w:r>
      <w:r w:rsidRPr="24286FC3">
        <w:rPr>
          <w:rFonts w:ascii="Arial" w:hAnsi="Arial" w:cs="Arial"/>
          <w:sz w:val="22"/>
          <w:szCs w:val="22"/>
        </w:rPr>
        <w:t>je</w:t>
      </w:r>
      <w:r w:rsidRPr="24286FC3">
        <w:rPr>
          <w:rFonts w:ascii="Arial" w:hAnsi="Arial" w:cs="Arial"/>
          <w:b/>
          <w:bCs/>
          <w:sz w:val="22"/>
          <w:szCs w:val="22"/>
        </w:rPr>
        <w:t xml:space="preserve"> </w:t>
      </w:r>
      <w:r w:rsidRPr="24286FC3">
        <w:rPr>
          <w:rFonts w:ascii="Arial" w:hAnsi="Arial" w:cs="Arial"/>
          <w:sz w:val="22"/>
          <w:szCs w:val="22"/>
        </w:rPr>
        <w:t>posredovala naslednji odgovor:</w:t>
      </w:r>
    </w:p>
    <w:p w14:paraId="3C827FDC" w14:textId="77777777" w:rsidR="00721136" w:rsidRDefault="00721136" w:rsidP="24286FC3">
      <w:pPr>
        <w:rPr>
          <w:rFonts w:ascii="Arial" w:hAnsi="Arial" w:cs="Arial"/>
          <w:sz w:val="22"/>
          <w:szCs w:val="22"/>
        </w:rPr>
      </w:pPr>
    </w:p>
    <w:p w14:paraId="29A5FBB4" w14:textId="77B17E62" w:rsidR="31E8F855" w:rsidRDefault="31E8F855" w:rsidP="00266101">
      <w:pPr>
        <w:jc w:val="both"/>
        <w:rPr>
          <w:rFonts w:ascii="Arial" w:hAnsi="Arial" w:cs="Arial"/>
          <w:sz w:val="22"/>
          <w:szCs w:val="22"/>
        </w:rPr>
      </w:pPr>
      <w:r w:rsidRPr="24286FC3">
        <w:rPr>
          <w:rFonts w:ascii="Arial" w:hAnsi="Arial" w:cs="Arial"/>
          <w:sz w:val="22"/>
          <w:szCs w:val="22"/>
        </w:rPr>
        <w:t xml:space="preserve">Mestna občina Nova Gorica je ves čas, od uvodnega sestanka na DARS, kjer so bila predstavljena dela glede obnove hitre ceste </w:t>
      </w:r>
      <w:r w:rsidR="57289ACC" w:rsidRPr="24286FC3">
        <w:rPr>
          <w:rFonts w:ascii="Arial" w:hAnsi="Arial" w:cs="Arial"/>
          <w:sz w:val="22"/>
          <w:szCs w:val="22"/>
        </w:rPr>
        <w:t>Vrtojba – Razdrto</w:t>
      </w:r>
      <w:r w:rsidR="09C2DE89" w:rsidRPr="24286FC3">
        <w:rPr>
          <w:rFonts w:ascii="Arial" w:hAnsi="Arial" w:cs="Arial"/>
          <w:sz w:val="22"/>
          <w:szCs w:val="22"/>
        </w:rPr>
        <w:t xml:space="preserve"> </w:t>
      </w:r>
      <w:r w:rsidR="57289ACC" w:rsidRPr="24286FC3">
        <w:rPr>
          <w:rFonts w:ascii="Arial" w:hAnsi="Arial" w:cs="Arial"/>
          <w:sz w:val="22"/>
          <w:szCs w:val="22"/>
        </w:rPr>
        <w:t>aktivno udeležena pri pogo</w:t>
      </w:r>
      <w:r w:rsidR="028615C0" w:rsidRPr="24286FC3">
        <w:rPr>
          <w:rFonts w:ascii="Arial" w:hAnsi="Arial" w:cs="Arial"/>
          <w:sz w:val="22"/>
          <w:szCs w:val="22"/>
        </w:rPr>
        <w:t xml:space="preserve">vorih, usklajevanjih in iskanju rešitev za </w:t>
      </w:r>
      <w:r w:rsidR="452C10F9" w:rsidRPr="24286FC3">
        <w:rPr>
          <w:rFonts w:ascii="Arial" w:hAnsi="Arial" w:cs="Arial"/>
          <w:sz w:val="22"/>
          <w:szCs w:val="22"/>
        </w:rPr>
        <w:t xml:space="preserve">najbolj optimalno ureditev tako tovornega kot tudi osebnega prometa na relaciji Razdrto-Podnanos. </w:t>
      </w:r>
      <w:r w:rsidR="42453B15" w:rsidRPr="24286FC3">
        <w:rPr>
          <w:rFonts w:ascii="Arial" w:hAnsi="Arial" w:cs="Arial"/>
          <w:sz w:val="22"/>
          <w:szCs w:val="22"/>
        </w:rPr>
        <w:t>Pri iskanju rešitev je cilj MONG zagotoviti tako nemoten tovorni promet za gospodarske potrebe Goriške kakor tudi čim manj oviran oseb</w:t>
      </w:r>
      <w:r w:rsidR="22725434" w:rsidRPr="24286FC3">
        <w:rPr>
          <w:rFonts w:ascii="Arial" w:hAnsi="Arial" w:cs="Arial"/>
          <w:sz w:val="22"/>
          <w:szCs w:val="22"/>
        </w:rPr>
        <w:t>ni promet, tako za lokalno prebivalstvo kakor tudi obiskovalce EPK.</w:t>
      </w:r>
    </w:p>
    <w:p w14:paraId="2FDA1F2C" w14:textId="77777777" w:rsidR="00455770" w:rsidRDefault="00455770" w:rsidP="00455770">
      <w:pPr>
        <w:pStyle w:val="Odstavekseznama"/>
        <w:jc w:val="both"/>
        <w:rPr>
          <w:b/>
          <w:bCs/>
          <w:sz w:val="22"/>
          <w:szCs w:val="22"/>
        </w:rPr>
      </w:pPr>
    </w:p>
    <w:p w14:paraId="5CCE703E" w14:textId="77777777" w:rsidR="00C23A36" w:rsidRPr="00455770" w:rsidRDefault="00C23A36" w:rsidP="00455770">
      <w:pPr>
        <w:pStyle w:val="Odstavekseznama"/>
        <w:jc w:val="both"/>
        <w:rPr>
          <w:b/>
          <w:bCs/>
          <w:sz w:val="22"/>
          <w:szCs w:val="22"/>
        </w:rPr>
      </w:pPr>
    </w:p>
    <w:p w14:paraId="02FD3DCC" w14:textId="67A0030D" w:rsidR="00EA3ED4" w:rsidRPr="00455770" w:rsidRDefault="00EA3ED4" w:rsidP="00CE73A9">
      <w:pPr>
        <w:pStyle w:val="Odstavekseznama"/>
        <w:numPr>
          <w:ilvl w:val="0"/>
          <w:numId w:val="4"/>
        </w:numPr>
        <w:ind w:hanging="720"/>
        <w:jc w:val="both"/>
        <w:rPr>
          <w:b/>
          <w:bCs/>
          <w:sz w:val="22"/>
          <w:szCs w:val="22"/>
        </w:rPr>
      </w:pPr>
      <w:r w:rsidRPr="00455770">
        <w:rPr>
          <w:b/>
          <w:bCs/>
          <w:sz w:val="22"/>
          <w:szCs w:val="22"/>
        </w:rPr>
        <w:t xml:space="preserve">SVETNIK ANDREJ PELICON </w:t>
      </w:r>
      <w:r w:rsidRPr="00455770">
        <w:rPr>
          <w:sz w:val="22"/>
          <w:szCs w:val="22"/>
        </w:rPr>
        <w:t xml:space="preserve">je </w:t>
      </w:r>
      <w:r w:rsidR="00AF5278" w:rsidRPr="00CC59F5">
        <w:rPr>
          <w:color w:val="000000"/>
          <w:sz w:val="22"/>
          <w:szCs w:val="22"/>
        </w:rPr>
        <w:t>po</w:t>
      </w:r>
      <w:r w:rsidR="00AF5278">
        <w:rPr>
          <w:color w:val="000000"/>
          <w:sz w:val="22"/>
          <w:szCs w:val="22"/>
        </w:rPr>
        <w:t>dal naslednjo pripombo na prejeti odgovor:</w:t>
      </w:r>
    </w:p>
    <w:p w14:paraId="6CC61C7F" w14:textId="77777777" w:rsidR="00EA3ED4" w:rsidRDefault="00EA3ED4" w:rsidP="00905B6A">
      <w:pPr>
        <w:ind w:left="708"/>
        <w:jc w:val="both"/>
        <w:rPr>
          <w:rFonts w:ascii="Arial" w:hAnsi="Arial" w:cs="Arial"/>
          <w:bCs/>
          <w:sz w:val="22"/>
          <w:szCs w:val="22"/>
        </w:rPr>
      </w:pPr>
    </w:p>
    <w:p w14:paraId="4216E287" w14:textId="14BE791E" w:rsidR="00EA3ED4" w:rsidRDefault="00424FB7" w:rsidP="00C06EF5">
      <w:pPr>
        <w:ind w:left="709"/>
        <w:jc w:val="both"/>
        <w:rPr>
          <w:rFonts w:ascii="Arial" w:hAnsi="Arial" w:cs="Arial"/>
          <w:bCs/>
          <w:sz w:val="22"/>
          <w:szCs w:val="22"/>
        </w:rPr>
      </w:pPr>
      <w:r>
        <w:rPr>
          <w:rFonts w:ascii="Arial" w:hAnsi="Arial" w:cs="Arial"/>
          <w:bCs/>
          <w:sz w:val="22"/>
          <w:szCs w:val="22"/>
        </w:rPr>
        <w:t>I</w:t>
      </w:r>
      <w:r w:rsidR="00EA3ED4" w:rsidRPr="00EA3ED4">
        <w:rPr>
          <w:rFonts w:ascii="Arial" w:hAnsi="Arial" w:cs="Arial"/>
          <w:bCs/>
          <w:sz w:val="22"/>
          <w:szCs w:val="22"/>
        </w:rPr>
        <w:t>mam še en komentar na odgovor Medobčinske inšpekcije, Medobčinske redarske službe glede na vprašanje Odbora za prostor iz decembra meseca</w:t>
      </w:r>
      <w:r>
        <w:rPr>
          <w:rFonts w:ascii="Arial" w:hAnsi="Arial" w:cs="Arial"/>
          <w:bCs/>
          <w:sz w:val="22"/>
          <w:szCs w:val="22"/>
        </w:rPr>
        <w:t>.</w:t>
      </w:r>
      <w:r w:rsidR="00EA3ED4" w:rsidRPr="00EA3ED4">
        <w:rPr>
          <w:rFonts w:ascii="Arial" w:hAnsi="Arial" w:cs="Arial"/>
          <w:bCs/>
          <w:sz w:val="22"/>
          <w:szCs w:val="22"/>
        </w:rPr>
        <w:t xml:space="preserve"> </w:t>
      </w:r>
      <w:r>
        <w:rPr>
          <w:rFonts w:ascii="Arial" w:hAnsi="Arial" w:cs="Arial"/>
          <w:bCs/>
          <w:sz w:val="22"/>
          <w:szCs w:val="22"/>
        </w:rPr>
        <w:t>M</w:t>
      </w:r>
      <w:r w:rsidR="00EA3ED4" w:rsidRPr="00EA3ED4">
        <w:rPr>
          <w:rFonts w:ascii="Arial" w:hAnsi="Arial" w:cs="Arial"/>
          <w:bCs/>
          <w:sz w:val="22"/>
          <w:szCs w:val="22"/>
        </w:rPr>
        <w:t>islim</w:t>
      </w:r>
      <w:r w:rsidR="003A1786">
        <w:rPr>
          <w:rFonts w:ascii="Arial" w:hAnsi="Arial" w:cs="Arial"/>
          <w:bCs/>
          <w:sz w:val="22"/>
          <w:szCs w:val="22"/>
        </w:rPr>
        <w:t>,</w:t>
      </w:r>
      <w:r w:rsidR="00EA3ED4" w:rsidRPr="00EA3ED4">
        <w:rPr>
          <w:rFonts w:ascii="Arial" w:hAnsi="Arial" w:cs="Arial"/>
          <w:bCs/>
          <w:sz w:val="22"/>
          <w:szCs w:val="22"/>
        </w:rPr>
        <w:t xml:space="preserve"> da</w:t>
      </w:r>
      <w:r>
        <w:rPr>
          <w:rFonts w:ascii="Arial" w:hAnsi="Arial" w:cs="Arial"/>
          <w:bCs/>
          <w:sz w:val="22"/>
          <w:szCs w:val="22"/>
        </w:rPr>
        <w:t xml:space="preserve"> </w:t>
      </w:r>
      <w:r w:rsidR="00EA3ED4" w:rsidRPr="00EA3ED4">
        <w:rPr>
          <w:rFonts w:ascii="Arial" w:hAnsi="Arial" w:cs="Arial"/>
          <w:bCs/>
          <w:sz w:val="22"/>
          <w:szCs w:val="22"/>
        </w:rPr>
        <w:t xml:space="preserve">smo </w:t>
      </w:r>
      <w:r w:rsidR="00C84D36">
        <w:rPr>
          <w:rFonts w:ascii="Arial" w:hAnsi="Arial" w:cs="Arial"/>
          <w:bCs/>
          <w:sz w:val="22"/>
          <w:szCs w:val="22"/>
        </w:rPr>
        <w:t>jih</w:t>
      </w:r>
      <w:r w:rsidR="00EA3ED4" w:rsidRPr="00EA3ED4">
        <w:rPr>
          <w:rFonts w:ascii="Arial" w:hAnsi="Arial" w:cs="Arial"/>
          <w:bCs/>
          <w:sz w:val="22"/>
          <w:szCs w:val="22"/>
        </w:rPr>
        <w:t xml:space="preserve"> vprašali koliko</w:t>
      </w:r>
      <w:r w:rsidR="003A1786">
        <w:rPr>
          <w:rFonts w:ascii="Arial" w:hAnsi="Arial" w:cs="Arial"/>
          <w:bCs/>
          <w:sz w:val="22"/>
          <w:szCs w:val="22"/>
        </w:rPr>
        <w:t>,</w:t>
      </w:r>
      <w:r w:rsidR="00EA3ED4" w:rsidRPr="00EA3ED4">
        <w:rPr>
          <w:rFonts w:ascii="Arial" w:hAnsi="Arial" w:cs="Arial"/>
          <w:bCs/>
          <w:sz w:val="22"/>
          <w:szCs w:val="22"/>
        </w:rPr>
        <w:t xml:space="preserve"> ukrepov oziroma nadzorov </w:t>
      </w:r>
      <w:r w:rsidR="00C84D36">
        <w:rPr>
          <w:rFonts w:ascii="Arial" w:hAnsi="Arial" w:cs="Arial"/>
          <w:bCs/>
          <w:sz w:val="22"/>
          <w:szCs w:val="22"/>
        </w:rPr>
        <w:t>so</w:t>
      </w:r>
      <w:r w:rsidR="00EA3ED4" w:rsidRPr="00EA3ED4">
        <w:rPr>
          <w:rFonts w:ascii="Arial" w:hAnsi="Arial" w:cs="Arial"/>
          <w:bCs/>
          <w:sz w:val="22"/>
          <w:szCs w:val="22"/>
        </w:rPr>
        <w:t xml:space="preserve"> izvedl</w:t>
      </w:r>
      <w:r w:rsidR="00C84D36">
        <w:rPr>
          <w:rFonts w:ascii="Arial" w:hAnsi="Arial" w:cs="Arial"/>
          <w:bCs/>
          <w:sz w:val="22"/>
          <w:szCs w:val="22"/>
        </w:rPr>
        <w:t>i</w:t>
      </w:r>
      <w:r w:rsidR="00EA3ED4" w:rsidRPr="00EA3ED4">
        <w:rPr>
          <w:rFonts w:ascii="Arial" w:hAnsi="Arial" w:cs="Arial"/>
          <w:bCs/>
          <w:sz w:val="22"/>
          <w:szCs w:val="22"/>
        </w:rPr>
        <w:t xml:space="preserve"> glede</w:t>
      </w:r>
      <w:r w:rsidR="0003003B">
        <w:rPr>
          <w:rFonts w:ascii="Arial" w:hAnsi="Arial" w:cs="Arial"/>
          <w:bCs/>
          <w:sz w:val="22"/>
          <w:szCs w:val="22"/>
        </w:rPr>
        <w:t xml:space="preserve"> </w:t>
      </w:r>
      <w:r w:rsidR="00EA3ED4" w:rsidRPr="00EA3ED4">
        <w:rPr>
          <w:rFonts w:ascii="Arial" w:hAnsi="Arial" w:cs="Arial"/>
          <w:bCs/>
          <w:sz w:val="22"/>
          <w:szCs w:val="22"/>
        </w:rPr>
        <w:t>enotn</w:t>
      </w:r>
      <w:r w:rsidR="001F300F">
        <w:rPr>
          <w:rFonts w:ascii="Arial" w:hAnsi="Arial" w:cs="Arial"/>
          <w:bCs/>
          <w:sz w:val="22"/>
          <w:szCs w:val="22"/>
        </w:rPr>
        <w:t>ega</w:t>
      </w:r>
      <w:r w:rsidR="00EA3ED4" w:rsidRPr="00EA3ED4">
        <w:rPr>
          <w:rFonts w:ascii="Arial" w:hAnsi="Arial" w:cs="Arial"/>
          <w:bCs/>
          <w:sz w:val="22"/>
          <w:szCs w:val="22"/>
        </w:rPr>
        <w:t xml:space="preserve"> izgled</w:t>
      </w:r>
      <w:r w:rsidR="001F300F">
        <w:rPr>
          <w:rFonts w:ascii="Arial" w:hAnsi="Arial" w:cs="Arial"/>
          <w:bCs/>
          <w:sz w:val="22"/>
          <w:szCs w:val="22"/>
        </w:rPr>
        <w:t>a</w:t>
      </w:r>
      <w:r w:rsidR="00EA3ED4" w:rsidRPr="00EA3ED4">
        <w:rPr>
          <w:rFonts w:ascii="Arial" w:hAnsi="Arial" w:cs="Arial"/>
          <w:bCs/>
          <w:sz w:val="22"/>
          <w:szCs w:val="22"/>
        </w:rPr>
        <w:t xml:space="preserve"> večstanovanjskih stavb v Mestni občini Nova Gorica. Odgovor je bil, da so od ustanovitve naprej od leta 2020 v Mestni občini Nova Gorica izvedl</w:t>
      </w:r>
      <w:r w:rsidR="001F300F">
        <w:rPr>
          <w:rFonts w:ascii="Arial" w:hAnsi="Arial" w:cs="Arial"/>
          <w:bCs/>
          <w:sz w:val="22"/>
          <w:szCs w:val="22"/>
        </w:rPr>
        <w:t>i</w:t>
      </w:r>
      <w:r w:rsidR="00EA3ED4" w:rsidRPr="00EA3ED4">
        <w:rPr>
          <w:rFonts w:ascii="Arial" w:hAnsi="Arial" w:cs="Arial"/>
          <w:bCs/>
          <w:sz w:val="22"/>
          <w:szCs w:val="22"/>
        </w:rPr>
        <w:t xml:space="preserve"> dva nadzora v zvezi z urejanjem zunanjega izgleda stavb, vezanega na spoštovanje določil Občinskega prostorskega načrta. V petih letih dva nadzora. Eden od teh, ne vem, je bil tista konstrukcija na Bevkovem trgu od lanskega leta. Sedaj, ali smo mi v tako idealnem stanju, da bi nam lahko zavidal </w:t>
      </w:r>
      <w:r w:rsidR="00DC6AE8" w:rsidRPr="00DC6AE8">
        <w:rPr>
          <w:rFonts w:ascii="Arial" w:hAnsi="Arial" w:cs="Arial"/>
          <w:bCs/>
          <w:sz w:val="22"/>
          <w:szCs w:val="22"/>
        </w:rPr>
        <w:t>Zürich</w:t>
      </w:r>
      <w:r w:rsidR="003A0FD6">
        <w:rPr>
          <w:rFonts w:ascii="Arial" w:hAnsi="Arial" w:cs="Arial"/>
          <w:bCs/>
          <w:sz w:val="22"/>
          <w:szCs w:val="22"/>
        </w:rPr>
        <w:t>,</w:t>
      </w:r>
      <w:r w:rsidR="00EA3ED4" w:rsidRPr="00EA3ED4">
        <w:rPr>
          <w:rFonts w:ascii="Arial" w:hAnsi="Arial" w:cs="Arial"/>
          <w:bCs/>
          <w:sz w:val="22"/>
          <w:szCs w:val="22"/>
        </w:rPr>
        <w:t xml:space="preserve"> ali pa je nekaj narobe z Medobčinsko inšpekcijo ali redarsko službo. V razmislek.</w:t>
      </w:r>
    </w:p>
    <w:p w14:paraId="05FD1AD3" w14:textId="77777777" w:rsidR="00EA3ED4" w:rsidRDefault="00EA3ED4" w:rsidP="00EA3ED4">
      <w:pPr>
        <w:ind w:left="709"/>
        <w:jc w:val="both"/>
        <w:rPr>
          <w:rFonts w:ascii="Arial" w:hAnsi="Arial" w:cs="Arial"/>
          <w:bCs/>
          <w:sz w:val="22"/>
          <w:szCs w:val="22"/>
        </w:rPr>
      </w:pPr>
    </w:p>
    <w:p w14:paraId="01B39527" w14:textId="77777777" w:rsidR="00EA3ED4" w:rsidRDefault="00EA3ED4" w:rsidP="00EA3ED4">
      <w:pPr>
        <w:ind w:left="709"/>
        <w:jc w:val="both"/>
        <w:rPr>
          <w:rFonts w:ascii="Arial" w:hAnsi="Arial" w:cs="Arial"/>
          <w:bCs/>
          <w:sz w:val="22"/>
          <w:szCs w:val="22"/>
        </w:rPr>
      </w:pPr>
    </w:p>
    <w:p w14:paraId="44886A04" w14:textId="7FE2DE7F" w:rsidR="00EA3ED4" w:rsidRDefault="00C23A36" w:rsidP="00721136">
      <w:pPr>
        <w:rPr>
          <w:rFonts w:ascii="Arial" w:hAnsi="Arial" w:cs="Arial"/>
          <w:sz w:val="22"/>
          <w:szCs w:val="22"/>
        </w:rPr>
      </w:pPr>
      <w:r w:rsidRPr="7BA4C6C5">
        <w:rPr>
          <w:rFonts w:ascii="Arial" w:hAnsi="Arial" w:cs="Arial"/>
          <w:b/>
          <w:bCs/>
          <w:sz w:val="22"/>
          <w:szCs w:val="22"/>
        </w:rPr>
        <w:t xml:space="preserve">Občinska uprava </w:t>
      </w:r>
      <w:r w:rsidRPr="7BA4C6C5">
        <w:rPr>
          <w:rFonts w:ascii="Arial" w:hAnsi="Arial" w:cs="Arial"/>
          <w:sz w:val="22"/>
          <w:szCs w:val="22"/>
        </w:rPr>
        <w:t>je</w:t>
      </w:r>
      <w:r w:rsidRPr="7BA4C6C5">
        <w:rPr>
          <w:rFonts w:ascii="Arial" w:hAnsi="Arial" w:cs="Arial"/>
          <w:b/>
          <w:bCs/>
          <w:sz w:val="22"/>
          <w:szCs w:val="22"/>
        </w:rPr>
        <w:t xml:space="preserve"> </w:t>
      </w:r>
      <w:r w:rsidRPr="7BA4C6C5">
        <w:rPr>
          <w:rFonts w:ascii="Arial" w:hAnsi="Arial" w:cs="Arial"/>
          <w:sz w:val="22"/>
          <w:szCs w:val="22"/>
        </w:rPr>
        <w:t>posredovala naslednji odgovor:</w:t>
      </w:r>
      <w:r w:rsidR="00564B3D">
        <w:rPr>
          <w:rFonts w:ascii="Arial" w:hAnsi="Arial" w:cs="Arial"/>
          <w:sz w:val="22"/>
          <w:szCs w:val="22"/>
        </w:rPr>
        <w:t xml:space="preserve"> </w:t>
      </w:r>
    </w:p>
    <w:p w14:paraId="16EFC16C" w14:textId="77777777" w:rsidR="00AF162F" w:rsidRDefault="00AF162F" w:rsidP="00721136">
      <w:pPr>
        <w:rPr>
          <w:rFonts w:ascii="Arial" w:hAnsi="Arial" w:cs="Arial"/>
          <w:bCs/>
          <w:sz w:val="22"/>
          <w:szCs w:val="22"/>
        </w:rPr>
      </w:pPr>
    </w:p>
    <w:p w14:paraId="793C60BF" w14:textId="5DB02BBE" w:rsidR="00C410F8" w:rsidRDefault="00C410F8" w:rsidP="00EA3ED4">
      <w:pPr>
        <w:ind w:left="709"/>
        <w:jc w:val="both"/>
        <w:rPr>
          <w:rFonts w:ascii="Arial" w:hAnsi="Arial" w:cs="Arial"/>
          <w:sz w:val="22"/>
          <w:szCs w:val="22"/>
        </w:rPr>
      </w:pPr>
      <w:r w:rsidRPr="38C2C004">
        <w:rPr>
          <w:rFonts w:ascii="Arial" w:hAnsi="Arial" w:cs="Arial"/>
          <w:sz w:val="22"/>
          <w:szCs w:val="22"/>
        </w:rPr>
        <w:t>Razmislek svetnika je povsem</w:t>
      </w:r>
      <w:r w:rsidR="00951CB2" w:rsidRPr="38C2C004">
        <w:rPr>
          <w:rFonts w:ascii="Arial" w:hAnsi="Arial" w:cs="Arial"/>
          <w:sz w:val="22"/>
          <w:szCs w:val="22"/>
        </w:rPr>
        <w:t xml:space="preserve"> razumljiv</w:t>
      </w:r>
      <w:r w:rsidR="2F1F0445" w:rsidRPr="38C2C004">
        <w:rPr>
          <w:rFonts w:ascii="Arial" w:hAnsi="Arial" w:cs="Arial"/>
          <w:sz w:val="22"/>
          <w:szCs w:val="22"/>
        </w:rPr>
        <w:t>, v</w:t>
      </w:r>
      <w:r w:rsidRPr="38C2C004">
        <w:rPr>
          <w:rFonts w:ascii="Arial" w:hAnsi="Arial" w:cs="Arial"/>
          <w:sz w:val="22"/>
          <w:szCs w:val="22"/>
        </w:rPr>
        <w:t>endar pa se Medobčinska inšpekcijska služba in medobčinska redarska služba</w:t>
      </w:r>
      <w:r w:rsidR="00652DC3" w:rsidRPr="38C2C004">
        <w:rPr>
          <w:rFonts w:ascii="Arial" w:hAnsi="Arial" w:cs="Arial"/>
          <w:sz w:val="22"/>
          <w:szCs w:val="22"/>
        </w:rPr>
        <w:t xml:space="preserve"> že </w:t>
      </w:r>
      <w:r w:rsidR="578BBE39" w:rsidRPr="38C2C004">
        <w:rPr>
          <w:rFonts w:ascii="Arial" w:hAnsi="Arial" w:cs="Arial"/>
          <w:sz w:val="22"/>
          <w:szCs w:val="22"/>
        </w:rPr>
        <w:t>dlje</w:t>
      </w:r>
      <w:r w:rsidR="00652DC3" w:rsidRPr="38C2C004">
        <w:rPr>
          <w:rFonts w:ascii="Arial" w:hAnsi="Arial" w:cs="Arial"/>
          <w:sz w:val="22"/>
          <w:szCs w:val="22"/>
        </w:rPr>
        <w:t xml:space="preserve"> časa s</w:t>
      </w:r>
      <w:r w:rsidRPr="38C2C004">
        <w:rPr>
          <w:rFonts w:ascii="Arial" w:hAnsi="Arial" w:cs="Arial"/>
          <w:sz w:val="22"/>
          <w:szCs w:val="22"/>
        </w:rPr>
        <w:t xml:space="preserve">oočata s pomanjkanjem kadrov. Kljub trudu pri iskanju novih zaposlenih preko </w:t>
      </w:r>
      <w:r w:rsidR="34573B25" w:rsidRPr="38C2C004">
        <w:rPr>
          <w:rFonts w:ascii="Arial" w:hAnsi="Arial" w:cs="Arial"/>
          <w:sz w:val="22"/>
          <w:szCs w:val="22"/>
        </w:rPr>
        <w:t xml:space="preserve">javnih </w:t>
      </w:r>
      <w:r w:rsidRPr="38C2C004">
        <w:rPr>
          <w:rFonts w:ascii="Arial" w:hAnsi="Arial" w:cs="Arial"/>
          <w:sz w:val="22"/>
          <w:szCs w:val="22"/>
        </w:rPr>
        <w:t>razpisov, rezultat</w:t>
      </w:r>
      <w:r w:rsidR="261A6E37" w:rsidRPr="38C2C004">
        <w:rPr>
          <w:rFonts w:ascii="Arial" w:hAnsi="Arial" w:cs="Arial"/>
          <w:sz w:val="22"/>
          <w:szCs w:val="22"/>
        </w:rPr>
        <w:t>ov</w:t>
      </w:r>
      <w:r w:rsidRPr="38C2C004">
        <w:rPr>
          <w:rFonts w:ascii="Arial" w:hAnsi="Arial" w:cs="Arial"/>
          <w:sz w:val="22"/>
          <w:szCs w:val="22"/>
        </w:rPr>
        <w:t xml:space="preserve"> pogosto n</w:t>
      </w:r>
      <w:r w:rsidR="03BC0F87" w:rsidRPr="38C2C004">
        <w:rPr>
          <w:rFonts w:ascii="Arial" w:hAnsi="Arial" w:cs="Arial"/>
          <w:sz w:val="22"/>
          <w:szCs w:val="22"/>
        </w:rPr>
        <w:t>i</w:t>
      </w:r>
      <w:r w:rsidRPr="38C2C004">
        <w:rPr>
          <w:rFonts w:ascii="Arial" w:hAnsi="Arial" w:cs="Arial"/>
          <w:sz w:val="22"/>
          <w:szCs w:val="22"/>
        </w:rPr>
        <w:t xml:space="preserve">. </w:t>
      </w:r>
      <w:r w:rsidR="2ECA8D62" w:rsidRPr="38C2C004">
        <w:rPr>
          <w:rFonts w:ascii="Arial" w:hAnsi="Arial" w:cs="Arial"/>
          <w:sz w:val="22"/>
          <w:szCs w:val="22"/>
        </w:rPr>
        <w:t>Prepričani smo</w:t>
      </w:r>
      <w:r w:rsidRPr="38C2C004">
        <w:rPr>
          <w:rFonts w:ascii="Arial" w:hAnsi="Arial" w:cs="Arial"/>
          <w:sz w:val="22"/>
          <w:szCs w:val="22"/>
        </w:rPr>
        <w:t xml:space="preserve">, da </w:t>
      </w:r>
      <w:r w:rsidR="5683A13A" w:rsidRPr="38C2C004">
        <w:rPr>
          <w:rFonts w:ascii="Arial" w:hAnsi="Arial" w:cs="Arial"/>
          <w:sz w:val="22"/>
          <w:szCs w:val="22"/>
        </w:rPr>
        <w:t>se bo</w:t>
      </w:r>
      <w:r w:rsidRPr="38C2C004">
        <w:rPr>
          <w:rFonts w:ascii="Arial" w:hAnsi="Arial" w:cs="Arial"/>
          <w:sz w:val="22"/>
          <w:szCs w:val="22"/>
        </w:rPr>
        <w:t xml:space="preserve"> z zapolnjenim kadrovskim načrtom lahko izvajal</w:t>
      </w:r>
      <w:r w:rsidR="743418FF" w:rsidRPr="38C2C004">
        <w:rPr>
          <w:rFonts w:ascii="Arial" w:hAnsi="Arial" w:cs="Arial"/>
          <w:sz w:val="22"/>
          <w:szCs w:val="22"/>
        </w:rPr>
        <w:t>o</w:t>
      </w:r>
      <w:r w:rsidRPr="38C2C004">
        <w:rPr>
          <w:rFonts w:ascii="Arial" w:hAnsi="Arial" w:cs="Arial"/>
          <w:sz w:val="22"/>
          <w:szCs w:val="22"/>
        </w:rPr>
        <w:t xml:space="preserve"> bistveno več nadzorov, tudi tistih, ki jih omenjate.</w:t>
      </w:r>
    </w:p>
    <w:p w14:paraId="1E3B8E17" w14:textId="77777777" w:rsidR="008420D3" w:rsidRDefault="008420D3" w:rsidP="00EA3ED4">
      <w:pPr>
        <w:ind w:left="709"/>
        <w:jc w:val="both"/>
        <w:rPr>
          <w:rFonts w:ascii="Arial" w:hAnsi="Arial" w:cs="Arial"/>
          <w:sz w:val="22"/>
          <w:szCs w:val="22"/>
        </w:rPr>
      </w:pPr>
    </w:p>
    <w:p w14:paraId="5B9BDAC2" w14:textId="77777777" w:rsidR="009B581E" w:rsidRDefault="009B581E" w:rsidP="00EA3ED4">
      <w:pPr>
        <w:ind w:left="709"/>
        <w:jc w:val="both"/>
        <w:rPr>
          <w:rFonts w:ascii="Arial" w:hAnsi="Arial" w:cs="Arial"/>
          <w:sz w:val="22"/>
          <w:szCs w:val="22"/>
        </w:rPr>
      </w:pPr>
    </w:p>
    <w:p w14:paraId="052EFEC9" w14:textId="77777777" w:rsidR="009B581E" w:rsidRDefault="009B581E" w:rsidP="009B581E">
      <w:pPr>
        <w:jc w:val="both"/>
        <w:rPr>
          <w:rFonts w:ascii="Arial" w:hAnsi="Arial" w:cs="Arial"/>
          <w:b/>
          <w:sz w:val="22"/>
          <w:szCs w:val="22"/>
          <w:u w:val="single"/>
        </w:rPr>
      </w:pPr>
      <w:r>
        <w:rPr>
          <w:rFonts w:ascii="Arial" w:hAnsi="Arial" w:cs="Arial"/>
          <w:b/>
          <w:sz w:val="22"/>
          <w:szCs w:val="22"/>
          <w:u w:val="single"/>
        </w:rPr>
        <w:t>19</w:t>
      </w:r>
      <w:r w:rsidRPr="00DA301F">
        <w:rPr>
          <w:rFonts w:ascii="Arial" w:hAnsi="Arial" w:cs="Arial"/>
          <w:b/>
          <w:sz w:val="22"/>
          <w:szCs w:val="22"/>
          <w:u w:val="single"/>
        </w:rPr>
        <w:t xml:space="preserve">. SEJA MESTNEGA SVETA, </w:t>
      </w:r>
      <w:r>
        <w:rPr>
          <w:rFonts w:ascii="Arial" w:hAnsi="Arial" w:cs="Arial"/>
          <w:b/>
          <w:sz w:val="22"/>
          <w:szCs w:val="22"/>
          <w:u w:val="single"/>
        </w:rPr>
        <w:t xml:space="preserve">24. oktober 2024 </w:t>
      </w:r>
    </w:p>
    <w:p w14:paraId="569A705D" w14:textId="77777777" w:rsidR="009B581E" w:rsidRDefault="009B581E" w:rsidP="00EA3ED4">
      <w:pPr>
        <w:ind w:left="709"/>
        <w:jc w:val="both"/>
        <w:rPr>
          <w:rFonts w:ascii="Arial" w:hAnsi="Arial" w:cs="Arial"/>
          <w:sz w:val="22"/>
          <w:szCs w:val="22"/>
        </w:rPr>
      </w:pPr>
    </w:p>
    <w:p w14:paraId="31530BE9" w14:textId="77777777" w:rsidR="00C2659E" w:rsidRDefault="00C2659E" w:rsidP="00CE73A9">
      <w:pPr>
        <w:numPr>
          <w:ilvl w:val="0"/>
          <w:numId w:val="2"/>
        </w:numPr>
        <w:suppressAutoHyphens w:val="0"/>
        <w:autoSpaceDE w:val="0"/>
        <w:autoSpaceDN w:val="0"/>
        <w:adjustRightInd w:val="0"/>
        <w:ind w:left="709" w:hanging="709"/>
        <w:jc w:val="both"/>
        <w:rPr>
          <w:rFonts w:ascii="Arial" w:hAnsi="Arial" w:cs="Arial"/>
          <w:sz w:val="22"/>
          <w:szCs w:val="22"/>
        </w:rPr>
      </w:pPr>
      <w:r w:rsidRPr="1702F5D2">
        <w:rPr>
          <w:rFonts w:ascii="Arial" w:hAnsi="Arial" w:cs="Arial"/>
          <w:b/>
          <w:bCs/>
          <w:sz w:val="22"/>
          <w:szCs w:val="22"/>
        </w:rPr>
        <w:t xml:space="preserve">SVETNIK ANDREJ PELICON </w:t>
      </w:r>
      <w:r w:rsidRPr="1702F5D2">
        <w:rPr>
          <w:rFonts w:ascii="Arial" w:hAnsi="Arial" w:cs="Arial"/>
          <w:sz w:val="22"/>
          <w:szCs w:val="22"/>
        </w:rPr>
        <w:t xml:space="preserve">je podal naslednjo pobudo, ki jo je predhodno posredovala tudi Civilna iniciativa Naš Tito:  </w:t>
      </w:r>
    </w:p>
    <w:p w14:paraId="59FCC9C7" w14:textId="77777777" w:rsidR="00C2659E" w:rsidRDefault="00C2659E" w:rsidP="00C2659E">
      <w:pPr>
        <w:ind w:left="708"/>
        <w:jc w:val="both"/>
        <w:rPr>
          <w:rFonts w:ascii="Arial" w:hAnsi="Arial" w:cs="Arial"/>
          <w:sz w:val="22"/>
          <w:szCs w:val="22"/>
        </w:rPr>
      </w:pPr>
    </w:p>
    <w:p w14:paraId="51D5B2DB" w14:textId="77777777" w:rsidR="00C2659E" w:rsidRPr="009C3FF3" w:rsidRDefault="00C2659E" w:rsidP="00C2659E">
      <w:pPr>
        <w:suppressAutoHyphens w:val="0"/>
        <w:autoSpaceDE w:val="0"/>
        <w:autoSpaceDN w:val="0"/>
        <w:adjustRightInd w:val="0"/>
        <w:ind w:left="708"/>
        <w:jc w:val="both"/>
        <w:rPr>
          <w:rFonts w:ascii="Arial" w:hAnsi="Arial" w:cs="Arial"/>
          <w:b/>
          <w:bCs/>
          <w:sz w:val="22"/>
          <w:szCs w:val="22"/>
        </w:rPr>
      </w:pPr>
      <w:r w:rsidRPr="1702F5D2">
        <w:rPr>
          <w:rFonts w:ascii="Arial" w:hAnsi="Arial" w:cs="Arial"/>
          <w:sz w:val="22"/>
          <w:szCs w:val="22"/>
        </w:rPr>
        <w:t>Pobuda, da se kamnita zložba TITO na Sabotinu nad Novo Gorico razglasi za spomenik zgodovinskega pomena</w:t>
      </w:r>
      <w:r w:rsidRPr="1702F5D2">
        <w:rPr>
          <w:rFonts w:ascii="Arial" w:hAnsi="Arial" w:cs="Arial"/>
          <w:b/>
          <w:bCs/>
          <w:sz w:val="22"/>
          <w:szCs w:val="22"/>
        </w:rPr>
        <w:t>. </w:t>
      </w:r>
    </w:p>
    <w:p w14:paraId="0E3B540D" w14:textId="77777777" w:rsidR="00C2659E" w:rsidRDefault="00C2659E" w:rsidP="00C2659E">
      <w:pPr>
        <w:suppressAutoHyphens w:val="0"/>
        <w:autoSpaceDE w:val="0"/>
        <w:autoSpaceDN w:val="0"/>
        <w:adjustRightInd w:val="0"/>
        <w:ind w:left="708"/>
        <w:jc w:val="both"/>
        <w:rPr>
          <w:rFonts w:ascii="Arial" w:hAnsi="Arial" w:cs="Arial"/>
          <w:bCs/>
          <w:sz w:val="22"/>
          <w:szCs w:val="22"/>
        </w:rPr>
      </w:pPr>
    </w:p>
    <w:p w14:paraId="15143E0F" w14:textId="77777777" w:rsidR="00C2659E" w:rsidRDefault="00C2659E" w:rsidP="00C2659E">
      <w:pPr>
        <w:suppressAutoHyphens w:val="0"/>
        <w:autoSpaceDE w:val="0"/>
        <w:autoSpaceDN w:val="0"/>
        <w:adjustRightInd w:val="0"/>
        <w:ind w:left="708"/>
        <w:jc w:val="both"/>
        <w:rPr>
          <w:rFonts w:ascii="Arial" w:hAnsi="Arial" w:cs="Arial"/>
          <w:bCs/>
          <w:sz w:val="22"/>
          <w:szCs w:val="22"/>
        </w:rPr>
      </w:pPr>
      <w:r>
        <w:rPr>
          <w:rFonts w:ascii="Arial" w:hAnsi="Arial" w:cs="Arial"/>
          <w:bCs/>
          <w:sz w:val="22"/>
          <w:szCs w:val="22"/>
        </w:rPr>
        <w:t xml:space="preserve">Utemeljitev: </w:t>
      </w:r>
    </w:p>
    <w:p w14:paraId="449D75EE"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Mesto Nova Gorica so zgradile mladinske delovne brigade pod okriljem in z največjo podporo naše nekdanje skupne države Jugoslavij</w:t>
      </w:r>
      <w:r>
        <w:rPr>
          <w:rFonts w:ascii="Arial" w:hAnsi="Arial" w:cs="Arial"/>
          <w:bCs/>
          <w:sz w:val="22"/>
          <w:szCs w:val="22"/>
        </w:rPr>
        <w:t>e</w:t>
      </w:r>
      <w:r w:rsidRPr="00AC4D9B">
        <w:rPr>
          <w:rFonts w:ascii="Arial" w:hAnsi="Arial" w:cs="Arial"/>
          <w:bCs/>
          <w:sz w:val="22"/>
          <w:szCs w:val="22"/>
        </w:rPr>
        <w:t>, ki jo je dosmrtno vodil maršal Josip Broz Tito. Brez Jugoslavije in Tita Nova Gorica ne bi nastala. </w:t>
      </w:r>
    </w:p>
    <w:p w14:paraId="67C1F2F1"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1691EC55"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Osebnost Tita je bila za osvoboditev in združitev jugoslovanskih narodov v močno  neuvrščeno državo</w:t>
      </w:r>
      <w:r>
        <w:rPr>
          <w:rFonts w:ascii="Arial" w:hAnsi="Arial" w:cs="Arial"/>
          <w:bCs/>
          <w:sz w:val="22"/>
          <w:szCs w:val="22"/>
        </w:rPr>
        <w:t xml:space="preserve"> </w:t>
      </w:r>
      <w:r w:rsidRPr="00AC4D9B">
        <w:rPr>
          <w:rFonts w:ascii="Arial" w:hAnsi="Arial" w:cs="Arial"/>
          <w:bCs/>
          <w:sz w:val="22"/>
          <w:szCs w:val="22"/>
        </w:rPr>
        <w:t xml:space="preserve">Jugoslavijo izjemnega pomena. Dne </w:t>
      </w:r>
      <w:r>
        <w:rPr>
          <w:rFonts w:ascii="Arial" w:hAnsi="Arial" w:cs="Arial"/>
          <w:bCs/>
          <w:sz w:val="22"/>
          <w:szCs w:val="22"/>
        </w:rPr>
        <w:t>3</w:t>
      </w:r>
      <w:r w:rsidRPr="00AC4D9B">
        <w:rPr>
          <w:rFonts w:ascii="Arial" w:hAnsi="Arial" w:cs="Arial"/>
          <w:bCs/>
          <w:sz w:val="22"/>
          <w:szCs w:val="22"/>
        </w:rPr>
        <w:t>.</w:t>
      </w:r>
      <w:r>
        <w:rPr>
          <w:rFonts w:ascii="Arial" w:hAnsi="Arial" w:cs="Arial"/>
          <w:bCs/>
          <w:sz w:val="22"/>
          <w:szCs w:val="22"/>
        </w:rPr>
        <w:t xml:space="preserve"> </w:t>
      </w:r>
      <w:r w:rsidRPr="00AC4D9B">
        <w:rPr>
          <w:rFonts w:ascii="Arial" w:hAnsi="Arial" w:cs="Arial"/>
          <w:bCs/>
          <w:sz w:val="22"/>
          <w:szCs w:val="22"/>
        </w:rPr>
        <w:t>9.</w:t>
      </w:r>
      <w:r>
        <w:rPr>
          <w:rFonts w:ascii="Arial" w:hAnsi="Arial" w:cs="Arial"/>
          <w:bCs/>
          <w:sz w:val="22"/>
          <w:szCs w:val="22"/>
        </w:rPr>
        <w:t xml:space="preserve"> </w:t>
      </w:r>
      <w:r w:rsidRPr="00AC4D9B">
        <w:rPr>
          <w:rFonts w:ascii="Arial" w:hAnsi="Arial" w:cs="Arial"/>
          <w:bCs/>
          <w:sz w:val="22"/>
          <w:szCs w:val="22"/>
        </w:rPr>
        <w:t>1953 je bil imenovan za častnega občana Nove Gorice. </w:t>
      </w:r>
    </w:p>
    <w:p w14:paraId="7724381E"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4389BC6D"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Prav tako ni zanemariti povojnega gospodarskega in socialnega razvoja države pod njegovim vodstvom.</w:t>
      </w:r>
    </w:p>
    <w:p w14:paraId="160E803C"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455A4115"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Napis TITO nosi simbolni pomen za samoodločbo naroda, saj so Primorci pred razmejitvijo leta 1947 z napisi na pročeljih in hribih s podobnimi napisi izkazovali svojo suvereno pravico, da ostanejo pod Jugoslavijo oz. Slovenijo. Ko je zavezniška komisija obiskala Posočje, Kras in druga obmejna področja na Primorskem, so zaznali močno prisotnost slovenskega naroda, ki je z napisi, kot je 'Tito', izrazil svojo pravico do samoodločbe. Zato so mejo začrtali tako, kot danes poteka, v kar se da največjo korist slovenskega naroda.</w:t>
      </w:r>
    </w:p>
    <w:p w14:paraId="327FA0D1"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654931C3"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xml:space="preserve">Kamnita zložba TITO je bila na Sabotinu postavljena že </w:t>
      </w:r>
      <w:r>
        <w:rPr>
          <w:rFonts w:ascii="Arial" w:hAnsi="Arial" w:cs="Arial"/>
          <w:bCs/>
          <w:sz w:val="22"/>
          <w:szCs w:val="22"/>
        </w:rPr>
        <w:t xml:space="preserve">leta </w:t>
      </w:r>
      <w:r w:rsidRPr="00AC4D9B">
        <w:rPr>
          <w:rFonts w:ascii="Arial" w:hAnsi="Arial" w:cs="Arial"/>
          <w:bCs/>
          <w:sz w:val="22"/>
          <w:szCs w:val="22"/>
        </w:rPr>
        <w:t>1953. Po Osimski razmejitvi  je napis ostal v Italiji. V letu 1975 so se pričeli dogovori za preselitev napisa in pred X. kongresom ZSMS v Novi Gorici v letu 1978 so mladinci in vojaki JNA dokončno preselili napis na slovensko stran.</w:t>
      </w:r>
    </w:p>
    <w:p w14:paraId="4406FCC0"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5B1B35B4"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Od tedaj dalje kamnita zložba stoji, kot je bila postavljena, kljub nekaterim oportunistom, ki so v letu 1991 do 1994, ko je bil župan Tomaž Marušič dosegli zgolj to, da je mestni svet sprejel sklep, da napis ostane. Pod okriljem organizirane mladine, borčevske organizacije in civilne družbe je vse od tedaj napis negovan in zlasti na predvečer Dneva zmage (8. maj) osvetljen z baklami.  </w:t>
      </w:r>
    </w:p>
    <w:p w14:paraId="3DE82012"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0D2318AD"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Zadnja leta za kamnito zložbo skrbi civilna združba NAŠ TITO (ki ima okrog 300 članov). Slavi polpreteklo zgodovino, prenaša poznavanje le-te na mlajše rodove in skrbi, da ne gre v pozabo. </w:t>
      </w:r>
    </w:p>
    <w:p w14:paraId="167658ED"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553E38CA"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lastRenderedPageBreak/>
        <w:t>Pravna podlaga:</w:t>
      </w:r>
    </w:p>
    <w:p w14:paraId="4F157C2B"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xml:space="preserve">V okvir opravljanja javne službe na področju varstva dediščine sodi tudi priprava strokovnih podlag za </w:t>
      </w:r>
      <w:proofErr w:type="spellStart"/>
      <w:r w:rsidRPr="00AC4D9B">
        <w:rPr>
          <w:rFonts w:ascii="Arial" w:hAnsi="Arial" w:cs="Arial"/>
          <w:bCs/>
          <w:sz w:val="22"/>
          <w:szCs w:val="22"/>
        </w:rPr>
        <w:t>razglasitvene</w:t>
      </w:r>
      <w:proofErr w:type="spellEnd"/>
      <w:r w:rsidRPr="00AC4D9B">
        <w:rPr>
          <w:rFonts w:ascii="Arial" w:hAnsi="Arial" w:cs="Arial"/>
          <w:bCs/>
          <w:sz w:val="22"/>
          <w:szCs w:val="22"/>
        </w:rPr>
        <w:t xml:space="preserve"> akte.</w:t>
      </w:r>
    </w:p>
    <w:p w14:paraId="06494ED9"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45628A69"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Zakon o kulturni dediščini določa, da je šteti med kulturno dediščino tudi stavbe in druge predmete, ki so v zvezi s pomembnimi osebami in dogodki naše politične zgodovine.</w:t>
      </w:r>
    </w:p>
    <w:p w14:paraId="7064C518"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Za zgodovinski spomenik je šteti po zakonu tudi območja, predmete ali zbirke predmetov, ki značilno ponazarjajo in izpričujejo politično zgodovino, zgodovino vojn in vojaštva.</w:t>
      </w:r>
    </w:p>
    <w:p w14:paraId="64EA1996"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03E470AE"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Dediščina se šteje za zavarovano z dnem pridobitve statusa spomenika, spomenik pa dobi svoj pravni status z aktom o razglasitvi.</w:t>
      </w:r>
    </w:p>
    <w:p w14:paraId="6DC366E0"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7C4E8AE5"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xml:space="preserve">Na podlagi 9. člena Zakona o varstvu kulturne dediščine lahko lokalna skupnost razglasi spomenik lokalnega pomena in izda odločbe v zvezi z </w:t>
      </w:r>
      <w:proofErr w:type="spellStart"/>
      <w:r w:rsidRPr="00AC4D9B">
        <w:rPr>
          <w:rFonts w:ascii="Arial" w:hAnsi="Arial" w:cs="Arial"/>
          <w:bCs/>
          <w:sz w:val="22"/>
          <w:szCs w:val="22"/>
        </w:rPr>
        <w:t>razglasitvenimi</w:t>
      </w:r>
      <w:proofErr w:type="spellEnd"/>
      <w:r w:rsidRPr="00AC4D9B">
        <w:rPr>
          <w:rFonts w:ascii="Arial" w:hAnsi="Arial" w:cs="Arial"/>
          <w:bCs/>
          <w:sz w:val="22"/>
          <w:szCs w:val="22"/>
        </w:rPr>
        <w:t xml:space="preserve"> akti, ki jih je sprejela, strokovne podlage za razglasitev pa pripravi pristojni javni zavod. </w:t>
      </w:r>
    </w:p>
    <w:p w14:paraId="6C336634"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0AE4D234"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Akt o razglasitvi obsega identifikacijo spomenika, lastnosti, ki utemeljujejo razglasitev za spomenik, varstveni režim spomenika in njegovega vplivnega območja, pri katerem se upoštevajo zlasti zgodovinske, funkcionalne in vizualne lastnosti ter pomen spomenika. Akt o razglasitvi spomenika lokalnega pomena sprejme pristojni organ lokalne skupnosti in se objavi v uradnem glasilu te skupnosti.</w:t>
      </w:r>
    </w:p>
    <w:p w14:paraId="0760CB5E"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 </w:t>
      </w:r>
    </w:p>
    <w:p w14:paraId="27668AA6" w14:textId="77777777" w:rsidR="00C2659E" w:rsidRPr="00AC4D9B" w:rsidRDefault="00C2659E" w:rsidP="00C2659E">
      <w:pPr>
        <w:suppressAutoHyphens w:val="0"/>
        <w:autoSpaceDE w:val="0"/>
        <w:autoSpaceDN w:val="0"/>
        <w:adjustRightInd w:val="0"/>
        <w:ind w:left="708"/>
        <w:jc w:val="both"/>
        <w:rPr>
          <w:rFonts w:ascii="Arial" w:hAnsi="Arial" w:cs="Arial"/>
          <w:bCs/>
          <w:sz w:val="22"/>
          <w:szCs w:val="22"/>
        </w:rPr>
      </w:pPr>
      <w:r w:rsidRPr="00AC4D9B">
        <w:rPr>
          <w:rFonts w:ascii="Arial" w:hAnsi="Arial" w:cs="Arial"/>
          <w:bCs/>
          <w:sz w:val="22"/>
          <w:szCs w:val="22"/>
        </w:rPr>
        <w:t>Na opisani pravni in dejanski podlagi zložba TITO izpolnjuje vse pogoje za razglasitev za zgodovinski spomenik in predlagamo, da našo pobudo sprejmete.</w:t>
      </w:r>
    </w:p>
    <w:p w14:paraId="50301785" w14:textId="77777777" w:rsidR="00C2659E" w:rsidRDefault="00C2659E" w:rsidP="00EA3ED4">
      <w:pPr>
        <w:ind w:left="709"/>
        <w:jc w:val="both"/>
        <w:rPr>
          <w:rFonts w:ascii="Arial" w:hAnsi="Arial" w:cs="Arial"/>
          <w:sz w:val="22"/>
          <w:szCs w:val="22"/>
        </w:rPr>
      </w:pPr>
    </w:p>
    <w:p w14:paraId="722C556D" w14:textId="77777777" w:rsidR="00C2659E" w:rsidRDefault="00C2659E" w:rsidP="00EA3ED4">
      <w:pPr>
        <w:ind w:left="709"/>
        <w:jc w:val="both"/>
        <w:rPr>
          <w:rFonts w:ascii="Arial" w:hAnsi="Arial" w:cs="Arial"/>
          <w:sz w:val="22"/>
          <w:szCs w:val="22"/>
        </w:rPr>
      </w:pPr>
    </w:p>
    <w:p w14:paraId="6F0FAC44" w14:textId="29F9D5CF" w:rsidR="002874CD" w:rsidRPr="007316FD" w:rsidRDefault="002874CD" w:rsidP="002874CD">
      <w:pPr>
        <w:pStyle w:val="gmail-standard"/>
        <w:spacing w:before="0" w:beforeAutospacing="0" w:after="0" w:afterAutospacing="0"/>
        <w:jc w:val="both"/>
        <w:rPr>
          <w:rFonts w:ascii="Arial" w:hAnsi="Arial" w:cs="Arial"/>
          <w:sz w:val="22"/>
          <w:szCs w:val="22"/>
        </w:rPr>
      </w:pPr>
      <w:r w:rsidRPr="007316FD">
        <w:rPr>
          <w:rFonts w:ascii="Arial" w:hAnsi="Arial" w:cs="Arial"/>
          <w:b/>
          <w:bCs/>
          <w:sz w:val="22"/>
          <w:szCs w:val="22"/>
        </w:rPr>
        <w:t>Občinska uprava</w:t>
      </w:r>
      <w:r w:rsidRPr="007316FD">
        <w:rPr>
          <w:rFonts w:ascii="Arial" w:hAnsi="Arial" w:cs="Arial"/>
          <w:sz w:val="22"/>
          <w:szCs w:val="22"/>
        </w:rPr>
        <w:t xml:space="preserve"> je p</w:t>
      </w:r>
      <w:r>
        <w:rPr>
          <w:rFonts w:ascii="Arial" w:hAnsi="Arial" w:cs="Arial"/>
          <w:sz w:val="22"/>
          <w:szCs w:val="22"/>
        </w:rPr>
        <w:t>obudo</w:t>
      </w:r>
      <w:r w:rsidRPr="007316FD">
        <w:rPr>
          <w:rFonts w:ascii="Arial" w:hAnsi="Arial" w:cs="Arial"/>
          <w:sz w:val="22"/>
          <w:szCs w:val="22"/>
        </w:rPr>
        <w:t xml:space="preserve"> svetni</w:t>
      </w:r>
      <w:r>
        <w:rPr>
          <w:rFonts w:ascii="Arial" w:hAnsi="Arial" w:cs="Arial"/>
          <w:sz w:val="22"/>
          <w:szCs w:val="22"/>
        </w:rPr>
        <w:t>ka</w:t>
      </w:r>
      <w:r w:rsidRPr="007316FD">
        <w:rPr>
          <w:rFonts w:ascii="Arial" w:hAnsi="Arial" w:cs="Arial"/>
          <w:sz w:val="22"/>
          <w:szCs w:val="22"/>
        </w:rPr>
        <w:t xml:space="preserve"> posredovala Komisiji za poimenovanje ulic, naselij in javnih institucij in prejela naslednji odgovor:</w:t>
      </w:r>
    </w:p>
    <w:p w14:paraId="32251616" w14:textId="77777777" w:rsidR="00BD0AC9" w:rsidRDefault="00BD0AC9" w:rsidP="00BD0AC9">
      <w:pPr>
        <w:suppressAutoHyphens w:val="0"/>
        <w:ind w:left="360"/>
        <w:jc w:val="both"/>
        <w:rPr>
          <w:rFonts w:ascii="Arial" w:hAnsi="Arial" w:cs="Arial"/>
          <w:sz w:val="22"/>
          <w:szCs w:val="22"/>
        </w:rPr>
      </w:pPr>
    </w:p>
    <w:p w14:paraId="1B3EB3E4" w14:textId="4A882A98" w:rsidR="00BD0AC9" w:rsidRDefault="00BD0AC9" w:rsidP="00753BD6">
      <w:pPr>
        <w:suppressAutoHyphens w:val="0"/>
        <w:jc w:val="both"/>
        <w:rPr>
          <w:rFonts w:ascii="Arial" w:hAnsi="Arial" w:cs="Arial"/>
          <w:sz w:val="22"/>
          <w:szCs w:val="22"/>
        </w:rPr>
      </w:pPr>
      <w:r>
        <w:rPr>
          <w:rFonts w:ascii="Arial" w:hAnsi="Arial" w:cs="Arial"/>
          <w:sz w:val="22"/>
          <w:szCs w:val="22"/>
        </w:rPr>
        <w:t xml:space="preserve">Komisija za poimenovanje ulic, naselij in javnih institucij ugotavlja, da za obravnavo </w:t>
      </w:r>
      <w:r w:rsidRPr="007C6BC8">
        <w:rPr>
          <w:rFonts w:ascii="Arial" w:hAnsi="Arial" w:cs="Arial"/>
          <w:sz w:val="22"/>
          <w:szCs w:val="22"/>
        </w:rPr>
        <w:t>pobud</w:t>
      </w:r>
      <w:r>
        <w:rPr>
          <w:rFonts w:ascii="Arial" w:hAnsi="Arial" w:cs="Arial"/>
          <w:sz w:val="22"/>
          <w:szCs w:val="22"/>
        </w:rPr>
        <w:t>e</w:t>
      </w:r>
      <w:r w:rsidRPr="007C6BC8">
        <w:rPr>
          <w:rFonts w:ascii="Arial" w:hAnsi="Arial" w:cs="Arial"/>
          <w:sz w:val="22"/>
          <w:szCs w:val="22"/>
        </w:rPr>
        <w:t xml:space="preserve"> svetnika Andreja Pelicona za razglasitev kamnite zložbe TITO na Sabotinu za spomenik zgodovinskega pomena</w:t>
      </w:r>
      <w:r>
        <w:rPr>
          <w:rFonts w:ascii="Arial" w:hAnsi="Arial" w:cs="Arial"/>
          <w:sz w:val="22"/>
          <w:szCs w:val="22"/>
        </w:rPr>
        <w:t xml:space="preserve"> ni pristojna in je zato sklenila omenjeno pobudo odstopiti </w:t>
      </w:r>
      <w:r w:rsidR="002874CD">
        <w:rPr>
          <w:rFonts w:ascii="Arial" w:hAnsi="Arial" w:cs="Arial"/>
          <w:sz w:val="22"/>
          <w:szCs w:val="22"/>
        </w:rPr>
        <w:t>O</w:t>
      </w:r>
      <w:r>
        <w:rPr>
          <w:rFonts w:ascii="Arial" w:hAnsi="Arial" w:cs="Arial"/>
          <w:sz w:val="22"/>
          <w:szCs w:val="22"/>
        </w:rPr>
        <w:t>ddelku za okolje, prostor in javno infrastrukturo v nadaljnje reševanje.</w:t>
      </w:r>
    </w:p>
    <w:p w14:paraId="18E1B528" w14:textId="77777777" w:rsidR="00C2659E" w:rsidRDefault="00C2659E" w:rsidP="00EA3ED4">
      <w:pPr>
        <w:ind w:left="709"/>
        <w:jc w:val="both"/>
        <w:rPr>
          <w:rFonts w:ascii="Arial" w:hAnsi="Arial" w:cs="Arial"/>
          <w:sz w:val="22"/>
          <w:szCs w:val="22"/>
        </w:rPr>
      </w:pPr>
    </w:p>
    <w:p w14:paraId="008ECED4" w14:textId="77777777" w:rsidR="008067FB" w:rsidRDefault="008067FB" w:rsidP="00BD0AC9">
      <w:pPr>
        <w:jc w:val="both"/>
        <w:rPr>
          <w:rFonts w:ascii="Arial" w:hAnsi="Arial" w:cs="Arial"/>
          <w:sz w:val="22"/>
          <w:szCs w:val="22"/>
        </w:rPr>
      </w:pPr>
    </w:p>
    <w:p w14:paraId="7B4E8411" w14:textId="1BAAFFFD" w:rsidR="008067FB" w:rsidRPr="008067FB" w:rsidRDefault="008067FB" w:rsidP="00CE73A9">
      <w:pPr>
        <w:pStyle w:val="Odstavekseznama"/>
        <w:numPr>
          <w:ilvl w:val="0"/>
          <w:numId w:val="2"/>
        </w:numPr>
        <w:suppressAutoHyphens w:val="0"/>
        <w:autoSpaceDE w:val="0"/>
        <w:autoSpaceDN w:val="0"/>
        <w:adjustRightInd w:val="0"/>
        <w:jc w:val="both"/>
        <w:rPr>
          <w:sz w:val="22"/>
          <w:szCs w:val="22"/>
        </w:rPr>
      </w:pPr>
      <w:r w:rsidRPr="008067FB">
        <w:rPr>
          <w:b/>
          <w:bCs/>
          <w:sz w:val="22"/>
          <w:szCs w:val="22"/>
        </w:rPr>
        <w:t xml:space="preserve">SVETNICA DAMJANA PAVLICA </w:t>
      </w:r>
      <w:r w:rsidRPr="008067FB">
        <w:rPr>
          <w:sz w:val="22"/>
          <w:szCs w:val="22"/>
        </w:rPr>
        <w:t xml:space="preserve">je podala naslednji predlog:  </w:t>
      </w:r>
    </w:p>
    <w:p w14:paraId="0E2D7332" w14:textId="77777777" w:rsidR="008067FB" w:rsidRDefault="008067FB" w:rsidP="008067FB">
      <w:pPr>
        <w:ind w:left="720" w:hanging="720"/>
        <w:jc w:val="both"/>
        <w:rPr>
          <w:rFonts w:ascii="Arial" w:hAnsi="Arial" w:cs="Arial"/>
          <w:sz w:val="22"/>
          <w:szCs w:val="22"/>
        </w:rPr>
      </w:pPr>
    </w:p>
    <w:p w14:paraId="00A8F1C0" w14:textId="77777777" w:rsidR="008067FB" w:rsidRDefault="008067FB" w:rsidP="008067FB">
      <w:pPr>
        <w:pStyle w:val="Standard"/>
        <w:widowControl/>
        <w:autoSpaceDN w:val="0"/>
        <w:ind w:left="708"/>
        <w:jc w:val="both"/>
        <w:rPr>
          <w:rFonts w:ascii="Arial" w:hAnsi="Arial" w:cs="Arial"/>
          <w:sz w:val="22"/>
          <w:szCs w:val="22"/>
        </w:rPr>
      </w:pPr>
      <w:r>
        <w:rPr>
          <w:rFonts w:ascii="Arial" w:hAnsi="Arial" w:cs="Arial"/>
          <w:sz w:val="22"/>
          <w:szCs w:val="22"/>
        </w:rPr>
        <w:t xml:space="preserve">Glede na EPK 2025 je prav, da se v tem času kulture poklonimo tudi pomembnim osebnostim, ki  izhajajo iz našega območja. Eden takih je bil botanik, profesor Franc </w:t>
      </w:r>
      <w:proofErr w:type="spellStart"/>
      <w:r>
        <w:rPr>
          <w:rFonts w:ascii="Arial" w:hAnsi="Arial" w:cs="Arial"/>
          <w:sz w:val="22"/>
          <w:szCs w:val="22"/>
        </w:rPr>
        <w:t>Krašan</w:t>
      </w:r>
      <w:proofErr w:type="spellEnd"/>
      <w:r>
        <w:rPr>
          <w:rFonts w:ascii="Arial" w:hAnsi="Arial" w:cs="Arial"/>
          <w:sz w:val="22"/>
          <w:szCs w:val="22"/>
        </w:rPr>
        <w:t xml:space="preserve">, rojen 2. oktobra 1840 v Šempasu, umrl 12. maja 1907 v Gradcu. Proučeval je rastlinstvo na Goriškem in predstavil bogastvo in raznolikost Trnovskega gozda botaničnemu svetu. Svoje raziskovanje je razširil še na Štajersko. Napisal je številne razprave, knjige in botanične učbenike, prevedene tudi v tuje jezike. Leta 1867 je odkril Južni petoprstnik - </w:t>
      </w:r>
      <w:proofErr w:type="spellStart"/>
      <w:r>
        <w:rPr>
          <w:rFonts w:ascii="Arial" w:hAnsi="Arial" w:cs="Arial"/>
          <w:sz w:val="22"/>
          <w:szCs w:val="22"/>
        </w:rPr>
        <w:t>Potentila</w:t>
      </w:r>
      <w:proofErr w:type="spellEnd"/>
      <w:r>
        <w:rPr>
          <w:rFonts w:ascii="Arial" w:hAnsi="Arial" w:cs="Arial"/>
          <w:sz w:val="22"/>
          <w:szCs w:val="22"/>
        </w:rPr>
        <w:t xml:space="preserve"> </w:t>
      </w:r>
      <w:proofErr w:type="spellStart"/>
      <w:r>
        <w:rPr>
          <w:rFonts w:ascii="Arial" w:hAnsi="Arial" w:cs="Arial"/>
          <w:sz w:val="22"/>
          <w:szCs w:val="22"/>
        </w:rPr>
        <w:t>australis</w:t>
      </w:r>
      <w:proofErr w:type="spellEnd"/>
      <w:r>
        <w:rPr>
          <w:rFonts w:ascii="Arial" w:hAnsi="Arial" w:cs="Arial"/>
          <w:sz w:val="22"/>
          <w:szCs w:val="22"/>
        </w:rPr>
        <w:t xml:space="preserve">, ki se po njem imenuje tudi </w:t>
      </w:r>
      <w:proofErr w:type="spellStart"/>
      <w:r>
        <w:rPr>
          <w:rFonts w:ascii="Arial" w:hAnsi="Arial" w:cs="Arial"/>
          <w:sz w:val="22"/>
          <w:szCs w:val="22"/>
        </w:rPr>
        <w:t>Krašan</w:t>
      </w:r>
      <w:proofErr w:type="spellEnd"/>
      <w:r>
        <w:rPr>
          <w:rFonts w:ascii="Arial" w:hAnsi="Arial" w:cs="Arial"/>
          <w:sz w:val="22"/>
          <w:szCs w:val="22"/>
        </w:rPr>
        <w:t xml:space="preserve">. Priznani botanik  prof. Tone </w:t>
      </w:r>
      <w:proofErr w:type="spellStart"/>
      <w:r>
        <w:rPr>
          <w:rFonts w:ascii="Arial" w:hAnsi="Arial" w:cs="Arial"/>
          <w:sz w:val="22"/>
          <w:szCs w:val="22"/>
        </w:rPr>
        <w:t>Wraber</w:t>
      </w:r>
      <w:proofErr w:type="spellEnd"/>
      <w:r>
        <w:rPr>
          <w:rFonts w:ascii="Arial" w:hAnsi="Arial" w:cs="Arial"/>
          <w:sz w:val="22"/>
          <w:szCs w:val="22"/>
        </w:rPr>
        <w:t xml:space="preserve"> ga je v predavanjih in botaničnih srečanjih pogosto omenjal, ga cenil tudi kot zavednega Slovenca in želel, da bi se temu velikemu človeku z ustreznim obeležjem v domačem kraju tudi oddolžili. Na spletu sem odkrila, da je naš botanik omenjen v kar nekaj diplomskih nalogah. </w:t>
      </w:r>
    </w:p>
    <w:p w14:paraId="6C4F0925" w14:textId="77777777" w:rsidR="008067FB" w:rsidRDefault="008067FB" w:rsidP="008067FB">
      <w:pPr>
        <w:pStyle w:val="Standard"/>
        <w:widowControl/>
        <w:autoSpaceDN w:val="0"/>
        <w:ind w:left="708"/>
        <w:jc w:val="both"/>
        <w:rPr>
          <w:rFonts w:ascii="Arial" w:hAnsi="Arial" w:cs="Arial"/>
          <w:sz w:val="22"/>
          <w:szCs w:val="22"/>
        </w:rPr>
      </w:pPr>
    </w:p>
    <w:p w14:paraId="2F1ECBB3" w14:textId="77777777" w:rsidR="008067FB" w:rsidRDefault="008067FB" w:rsidP="008067FB">
      <w:pPr>
        <w:pStyle w:val="Standard"/>
        <w:widowControl/>
        <w:autoSpaceDN w:val="0"/>
        <w:ind w:left="708"/>
        <w:jc w:val="both"/>
        <w:rPr>
          <w:rFonts w:ascii="Arial" w:hAnsi="Arial" w:cs="Arial"/>
          <w:sz w:val="22"/>
          <w:szCs w:val="22"/>
        </w:rPr>
      </w:pPr>
      <w:r>
        <w:rPr>
          <w:rFonts w:ascii="Arial" w:hAnsi="Arial" w:cs="Arial"/>
          <w:sz w:val="22"/>
          <w:szCs w:val="22"/>
        </w:rPr>
        <w:lastRenderedPageBreak/>
        <w:t xml:space="preserve">V Šempasu smo se odločili, da bi po njem poimenovali Park Franca </w:t>
      </w:r>
      <w:proofErr w:type="spellStart"/>
      <w:r>
        <w:rPr>
          <w:rFonts w:ascii="Arial" w:hAnsi="Arial" w:cs="Arial"/>
          <w:sz w:val="22"/>
          <w:szCs w:val="22"/>
        </w:rPr>
        <w:t>Krašana</w:t>
      </w:r>
      <w:proofErr w:type="spellEnd"/>
      <w:r>
        <w:rPr>
          <w:rFonts w:ascii="Arial" w:hAnsi="Arial" w:cs="Arial"/>
          <w:sz w:val="22"/>
          <w:szCs w:val="22"/>
        </w:rPr>
        <w:t xml:space="preserve">, ki se nahaja ob stari šoli. Soglasje sorodnikov že imamo. Naše kulturno društvo bi s programom v okviru EPK-ja počastilo njegov spomin. Prav bi bilo, da bi se tudi mesto Nova Gorica kitilo z njegovim doprsnim kipom v aleji slavnih. </w:t>
      </w:r>
    </w:p>
    <w:p w14:paraId="4B796FC3" w14:textId="77777777" w:rsidR="008067FB" w:rsidRDefault="008067FB" w:rsidP="008067FB">
      <w:pPr>
        <w:pStyle w:val="Standard"/>
        <w:rPr>
          <w:rFonts w:ascii="Arial" w:hAnsi="Arial" w:cs="Arial"/>
          <w:sz w:val="22"/>
          <w:szCs w:val="22"/>
        </w:rPr>
      </w:pPr>
    </w:p>
    <w:p w14:paraId="0CC16E99" w14:textId="77777777" w:rsidR="008067FB" w:rsidRDefault="008067FB" w:rsidP="008067FB">
      <w:pPr>
        <w:pStyle w:val="Standard"/>
        <w:ind w:firstLine="708"/>
        <w:rPr>
          <w:rFonts w:ascii="Arial" w:hAnsi="Arial" w:cs="Arial"/>
          <w:sz w:val="22"/>
          <w:szCs w:val="22"/>
        </w:rPr>
      </w:pPr>
      <w:r>
        <w:rPr>
          <w:rFonts w:ascii="Arial" w:hAnsi="Arial" w:cs="Arial"/>
          <w:sz w:val="22"/>
          <w:szCs w:val="22"/>
        </w:rPr>
        <w:t>Predlagam, da komisija za poimenovanje ulic sprejme naš predlog.</w:t>
      </w:r>
    </w:p>
    <w:p w14:paraId="5C7344A1" w14:textId="77777777" w:rsidR="00D819BC" w:rsidRDefault="00D819BC" w:rsidP="008067FB">
      <w:pPr>
        <w:pStyle w:val="Standard"/>
        <w:ind w:firstLine="708"/>
        <w:rPr>
          <w:rFonts w:ascii="Arial" w:hAnsi="Arial" w:cs="Arial"/>
          <w:sz w:val="22"/>
          <w:szCs w:val="22"/>
        </w:rPr>
      </w:pPr>
    </w:p>
    <w:p w14:paraId="0044371A" w14:textId="4FD49FA6" w:rsidR="00106D6D" w:rsidRPr="007316FD" w:rsidRDefault="000626AA" w:rsidP="00106D6D">
      <w:pPr>
        <w:pStyle w:val="gmail-standard"/>
        <w:spacing w:before="0" w:beforeAutospacing="0" w:after="0" w:afterAutospacing="0"/>
        <w:jc w:val="both"/>
        <w:rPr>
          <w:rFonts w:ascii="Arial" w:hAnsi="Arial" w:cs="Arial"/>
          <w:sz w:val="22"/>
          <w:szCs w:val="22"/>
        </w:rPr>
      </w:pPr>
      <w:r w:rsidRPr="007316FD">
        <w:rPr>
          <w:rFonts w:ascii="Arial" w:hAnsi="Arial" w:cs="Arial"/>
          <w:b/>
          <w:bCs/>
          <w:sz w:val="22"/>
          <w:szCs w:val="22"/>
        </w:rPr>
        <w:t>Občinska uprava</w:t>
      </w:r>
      <w:r w:rsidRPr="007316FD">
        <w:rPr>
          <w:rFonts w:ascii="Arial" w:hAnsi="Arial" w:cs="Arial"/>
          <w:sz w:val="22"/>
          <w:szCs w:val="22"/>
        </w:rPr>
        <w:t xml:space="preserve"> je p</w:t>
      </w:r>
      <w:r w:rsidR="00106D6D" w:rsidRPr="007316FD">
        <w:rPr>
          <w:rFonts w:ascii="Arial" w:hAnsi="Arial" w:cs="Arial"/>
          <w:sz w:val="22"/>
          <w:szCs w:val="22"/>
        </w:rPr>
        <w:t>redlog svetnice posredova</w:t>
      </w:r>
      <w:r w:rsidRPr="007316FD">
        <w:rPr>
          <w:rFonts w:ascii="Arial" w:hAnsi="Arial" w:cs="Arial"/>
          <w:sz w:val="22"/>
          <w:szCs w:val="22"/>
        </w:rPr>
        <w:t>la</w:t>
      </w:r>
      <w:r w:rsidR="00106D6D" w:rsidRPr="007316FD">
        <w:rPr>
          <w:rFonts w:ascii="Arial" w:hAnsi="Arial" w:cs="Arial"/>
          <w:sz w:val="22"/>
          <w:szCs w:val="22"/>
        </w:rPr>
        <w:t xml:space="preserve"> </w:t>
      </w:r>
      <w:r w:rsidRPr="007316FD">
        <w:rPr>
          <w:rFonts w:ascii="Arial" w:hAnsi="Arial" w:cs="Arial"/>
          <w:sz w:val="22"/>
          <w:szCs w:val="22"/>
        </w:rPr>
        <w:t>K</w:t>
      </w:r>
      <w:r w:rsidR="00106D6D" w:rsidRPr="007316FD">
        <w:rPr>
          <w:rFonts w:ascii="Arial" w:hAnsi="Arial" w:cs="Arial"/>
          <w:sz w:val="22"/>
          <w:szCs w:val="22"/>
        </w:rPr>
        <w:t>omisiji za poimenovanje ulic, naselij in javnih institucij</w:t>
      </w:r>
      <w:r w:rsidR="007316FD" w:rsidRPr="007316FD">
        <w:rPr>
          <w:rFonts w:ascii="Arial" w:hAnsi="Arial" w:cs="Arial"/>
          <w:sz w:val="22"/>
          <w:szCs w:val="22"/>
        </w:rPr>
        <w:t xml:space="preserve"> in prejela naslednji odgovor:</w:t>
      </w:r>
    </w:p>
    <w:p w14:paraId="011B21E3" w14:textId="77777777" w:rsidR="008067FB" w:rsidRDefault="008067FB" w:rsidP="00EA3ED4">
      <w:pPr>
        <w:ind w:left="709"/>
        <w:jc w:val="both"/>
        <w:rPr>
          <w:rFonts w:ascii="Arial" w:hAnsi="Arial" w:cs="Arial"/>
          <w:sz w:val="22"/>
          <w:szCs w:val="22"/>
        </w:rPr>
      </w:pPr>
    </w:p>
    <w:p w14:paraId="64E600A9" w14:textId="77777777" w:rsidR="00BD0AC9" w:rsidRDefault="00BD0AC9" w:rsidP="00753BD6">
      <w:pPr>
        <w:suppressAutoHyphens w:val="0"/>
        <w:jc w:val="both"/>
        <w:rPr>
          <w:rFonts w:ascii="Arial" w:hAnsi="Arial" w:cs="Arial"/>
          <w:sz w:val="22"/>
          <w:szCs w:val="22"/>
        </w:rPr>
      </w:pPr>
      <w:r>
        <w:rPr>
          <w:rFonts w:ascii="Arial" w:hAnsi="Arial" w:cs="Arial"/>
          <w:sz w:val="22"/>
          <w:szCs w:val="22"/>
        </w:rPr>
        <w:t xml:space="preserve">Komisija za poimenovanje ulic, naselij in javnih institucij (v nadaljevanju: komisija) načeloma podpira predlog svetnice Damjane Pavlica za poimenovanje parka v Šempasu po Francu </w:t>
      </w:r>
      <w:proofErr w:type="spellStart"/>
      <w:r>
        <w:rPr>
          <w:rFonts w:ascii="Arial" w:hAnsi="Arial" w:cs="Arial"/>
          <w:sz w:val="22"/>
          <w:szCs w:val="22"/>
        </w:rPr>
        <w:t>Krašanu</w:t>
      </w:r>
      <w:proofErr w:type="spellEnd"/>
      <w:r>
        <w:rPr>
          <w:rFonts w:ascii="Arial" w:hAnsi="Arial" w:cs="Arial"/>
          <w:sz w:val="22"/>
          <w:szCs w:val="22"/>
        </w:rPr>
        <w:t xml:space="preserve">. Predlagateljica pobude mora pred dokončno odločitvijo komisiji dostaviti še grafični prikaz območja parka, soglasje sorodnikov Franca </w:t>
      </w:r>
      <w:proofErr w:type="spellStart"/>
      <w:r>
        <w:rPr>
          <w:rFonts w:ascii="Arial" w:hAnsi="Arial" w:cs="Arial"/>
          <w:sz w:val="22"/>
          <w:szCs w:val="22"/>
        </w:rPr>
        <w:t>Krašana</w:t>
      </w:r>
      <w:proofErr w:type="spellEnd"/>
      <w:r>
        <w:rPr>
          <w:rFonts w:ascii="Arial" w:hAnsi="Arial" w:cs="Arial"/>
          <w:sz w:val="22"/>
          <w:szCs w:val="22"/>
        </w:rPr>
        <w:t xml:space="preserve"> in mnenje Krajevne skupnosti Šempas po tem vprašanju.</w:t>
      </w:r>
    </w:p>
    <w:p w14:paraId="6C6397ED" w14:textId="77777777" w:rsidR="00BD0AC9" w:rsidRDefault="00BD0AC9" w:rsidP="00111A08">
      <w:pPr>
        <w:suppressAutoHyphens w:val="0"/>
        <w:jc w:val="both"/>
        <w:rPr>
          <w:rFonts w:ascii="Arial" w:hAnsi="Arial" w:cs="Arial"/>
          <w:sz w:val="22"/>
          <w:szCs w:val="22"/>
        </w:rPr>
      </w:pPr>
    </w:p>
    <w:p w14:paraId="43172029" w14:textId="77777777" w:rsidR="00CD3E71" w:rsidRDefault="00CD3E71" w:rsidP="00BD0AC9">
      <w:pPr>
        <w:suppressAutoHyphens w:val="0"/>
        <w:ind w:left="708"/>
        <w:jc w:val="both"/>
        <w:rPr>
          <w:rFonts w:ascii="Arial" w:hAnsi="Arial" w:cs="Arial"/>
          <w:sz w:val="22"/>
          <w:szCs w:val="22"/>
        </w:rPr>
      </w:pPr>
    </w:p>
    <w:p w14:paraId="14049791" w14:textId="77777777" w:rsidR="0058325C" w:rsidRDefault="0058325C" w:rsidP="0058325C">
      <w:pPr>
        <w:jc w:val="both"/>
        <w:rPr>
          <w:rFonts w:ascii="Arial" w:hAnsi="Arial" w:cs="Arial"/>
          <w:b/>
          <w:sz w:val="22"/>
          <w:szCs w:val="22"/>
          <w:u w:val="single"/>
        </w:rPr>
      </w:pPr>
      <w:r>
        <w:rPr>
          <w:rFonts w:ascii="Arial" w:hAnsi="Arial" w:cs="Arial"/>
          <w:b/>
          <w:sz w:val="22"/>
          <w:szCs w:val="22"/>
          <w:u w:val="single"/>
        </w:rPr>
        <w:t>16</w:t>
      </w:r>
      <w:r w:rsidRPr="00DA301F">
        <w:rPr>
          <w:rFonts w:ascii="Arial" w:hAnsi="Arial" w:cs="Arial"/>
          <w:b/>
          <w:sz w:val="22"/>
          <w:szCs w:val="22"/>
          <w:u w:val="single"/>
        </w:rPr>
        <w:t xml:space="preserve">. SEJA MESTNEGA SVETA, </w:t>
      </w:r>
      <w:r>
        <w:rPr>
          <w:rFonts w:ascii="Arial" w:hAnsi="Arial" w:cs="Arial"/>
          <w:b/>
          <w:sz w:val="22"/>
          <w:szCs w:val="22"/>
          <w:u w:val="single"/>
        </w:rPr>
        <w:t xml:space="preserve">23. maj 2024 </w:t>
      </w:r>
    </w:p>
    <w:p w14:paraId="7433054D" w14:textId="77777777" w:rsidR="00CD3E71" w:rsidRDefault="00CD3E71" w:rsidP="00BD0AC9">
      <w:pPr>
        <w:suppressAutoHyphens w:val="0"/>
        <w:ind w:left="708"/>
        <w:jc w:val="both"/>
        <w:rPr>
          <w:rFonts w:ascii="Arial" w:hAnsi="Arial" w:cs="Arial"/>
          <w:sz w:val="22"/>
          <w:szCs w:val="22"/>
        </w:rPr>
      </w:pPr>
    </w:p>
    <w:p w14:paraId="685D66FC" w14:textId="77777777" w:rsidR="004156C6" w:rsidRPr="00F7619E" w:rsidRDefault="004156C6" w:rsidP="004156C6">
      <w:pPr>
        <w:numPr>
          <w:ilvl w:val="0"/>
          <w:numId w:val="6"/>
        </w:numPr>
        <w:suppressAutoHyphens w:val="0"/>
        <w:autoSpaceDE w:val="0"/>
        <w:autoSpaceDN w:val="0"/>
        <w:adjustRightInd w:val="0"/>
        <w:ind w:left="708" w:hanging="720"/>
        <w:jc w:val="both"/>
        <w:rPr>
          <w:rFonts w:ascii="Arial" w:hAnsi="Arial" w:cs="Arial"/>
          <w:sz w:val="22"/>
          <w:szCs w:val="22"/>
        </w:rPr>
      </w:pPr>
      <w:r w:rsidRPr="00F7619E">
        <w:rPr>
          <w:rFonts w:ascii="Arial" w:hAnsi="Arial" w:cs="Arial"/>
          <w:b/>
          <w:sz w:val="22"/>
          <w:szCs w:val="22"/>
        </w:rPr>
        <w:t>SVETNI</w:t>
      </w:r>
      <w:r>
        <w:rPr>
          <w:rFonts w:ascii="Arial" w:hAnsi="Arial" w:cs="Arial"/>
          <w:b/>
          <w:sz w:val="22"/>
          <w:szCs w:val="22"/>
        </w:rPr>
        <w:t xml:space="preserve">CA LARA ŽNIDARČIČ </w:t>
      </w:r>
      <w:r w:rsidRPr="00CC59F5">
        <w:rPr>
          <w:rFonts w:ascii="Arial" w:hAnsi="Arial" w:cs="Arial"/>
          <w:sz w:val="22"/>
          <w:szCs w:val="22"/>
        </w:rPr>
        <w:t>je</w:t>
      </w:r>
      <w:r w:rsidRPr="00CC59F5">
        <w:rPr>
          <w:rFonts w:ascii="Arial" w:hAnsi="Arial" w:cs="Arial"/>
          <w:color w:val="000000"/>
          <w:sz w:val="22"/>
          <w:szCs w:val="22"/>
        </w:rPr>
        <w:t xml:space="preserve"> po</w:t>
      </w:r>
      <w:r>
        <w:rPr>
          <w:rFonts w:ascii="Arial" w:hAnsi="Arial" w:cs="Arial"/>
          <w:color w:val="000000"/>
          <w:sz w:val="22"/>
          <w:szCs w:val="22"/>
        </w:rPr>
        <w:t xml:space="preserve">dala naslednjo pobudo:  </w:t>
      </w:r>
      <w:r w:rsidRPr="00CC59F5">
        <w:rPr>
          <w:rFonts w:ascii="Arial" w:hAnsi="Arial" w:cs="Arial"/>
          <w:color w:val="000000"/>
          <w:sz w:val="22"/>
          <w:szCs w:val="22"/>
        </w:rPr>
        <w:t xml:space="preserve">       </w:t>
      </w:r>
    </w:p>
    <w:p w14:paraId="6244C708" w14:textId="77777777" w:rsidR="004156C6" w:rsidRDefault="004156C6" w:rsidP="004156C6">
      <w:pPr>
        <w:suppressAutoHyphens w:val="0"/>
        <w:autoSpaceDE w:val="0"/>
        <w:autoSpaceDN w:val="0"/>
        <w:adjustRightInd w:val="0"/>
        <w:ind w:left="-12"/>
        <w:jc w:val="both"/>
        <w:rPr>
          <w:rFonts w:ascii="Arial" w:hAnsi="Arial" w:cs="Arial"/>
          <w:sz w:val="22"/>
          <w:szCs w:val="22"/>
        </w:rPr>
      </w:pPr>
    </w:p>
    <w:p w14:paraId="039476EB" w14:textId="77777777" w:rsidR="004156C6" w:rsidRPr="004156C6" w:rsidRDefault="004156C6" w:rsidP="004156C6">
      <w:pPr>
        <w:pStyle w:val="gmail-standard"/>
        <w:spacing w:before="0" w:beforeAutospacing="0" w:after="0" w:afterAutospacing="0"/>
        <w:ind w:left="708"/>
        <w:jc w:val="both"/>
        <w:rPr>
          <w:rFonts w:ascii="Arial" w:hAnsi="Arial" w:cs="Arial"/>
          <w:sz w:val="22"/>
          <w:szCs w:val="22"/>
        </w:rPr>
      </w:pPr>
      <w:r w:rsidRPr="004156C6">
        <w:rPr>
          <w:rFonts w:ascii="Arial" w:hAnsi="Arial" w:cs="Arial"/>
          <w:sz w:val="22"/>
          <w:szCs w:val="22"/>
        </w:rPr>
        <w:t xml:space="preserve">Na prošnjo krajanov ter nekaterih oseb, ki se zavzemajo za zgodovino Nove Gorice, se moja pobuda nanaša na preimenovanje Parka </w:t>
      </w:r>
      <w:proofErr w:type="spellStart"/>
      <w:r w:rsidRPr="004156C6">
        <w:rPr>
          <w:rFonts w:ascii="Arial" w:hAnsi="Arial" w:cs="Arial"/>
          <w:sz w:val="22"/>
          <w:szCs w:val="22"/>
        </w:rPr>
        <w:t>Rafut</w:t>
      </w:r>
      <w:proofErr w:type="spellEnd"/>
      <w:r w:rsidRPr="004156C6">
        <w:rPr>
          <w:rFonts w:ascii="Arial" w:hAnsi="Arial" w:cs="Arial"/>
          <w:sz w:val="22"/>
          <w:szCs w:val="22"/>
        </w:rPr>
        <w:t xml:space="preserve"> ter </w:t>
      </w:r>
      <w:proofErr w:type="spellStart"/>
      <w:r w:rsidRPr="004156C6">
        <w:rPr>
          <w:rFonts w:ascii="Arial" w:hAnsi="Arial" w:cs="Arial"/>
          <w:sz w:val="22"/>
          <w:szCs w:val="22"/>
        </w:rPr>
        <w:t>Laščakovo</w:t>
      </w:r>
      <w:proofErr w:type="spellEnd"/>
      <w:r w:rsidRPr="004156C6">
        <w:rPr>
          <w:rFonts w:ascii="Arial" w:hAnsi="Arial" w:cs="Arial"/>
          <w:sz w:val="22"/>
          <w:szCs w:val="22"/>
        </w:rPr>
        <w:t xml:space="preserve"> vilo. Gre za ohranitev pravilne in zgodovinske uporabe krajevnega imena Pristava. Na Pristavi, na katerem  območju sta dva hriba, in sicer Kostanjevica na severu in </w:t>
      </w:r>
      <w:proofErr w:type="spellStart"/>
      <w:r w:rsidRPr="004156C6">
        <w:rPr>
          <w:rFonts w:ascii="Arial" w:hAnsi="Arial" w:cs="Arial"/>
          <w:sz w:val="22"/>
          <w:szCs w:val="22"/>
        </w:rPr>
        <w:t>Rafut</w:t>
      </w:r>
      <w:proofErr w:type="spellEnd"/>
      <w:r w:rsidRPr="004156C6">
        <w:rPr>
          <w:rFonts w:ascii="Arial" w:hAnsi="Arial" w:cs="Arial"/>
          <w:sz w:val="22"/>
          <w:szCs w:val="22"/>
        </w:rPr>
        <w:t xml:space="preserve"> na jugu, na meji z Rožno Dolino imenujemo </w:t>
      </w:r>
      <w:proofErr w:type="spellStart"/>
      <w:r w:rsidRPr="004156C6">
        <w:rPr>
          <w:rFonts w:ascii="Arial" w:hAnsi="Arial" w:cs="Arial"/>
          <w:sz w:val="22"/>
          <w:szCs w:val="22"/>
        </w:rPr>
        <w:t>Laščakovo</w:t>
      </w:r>
      <w:proofErr w:type="spellEnd"/>
      <w:r w:rsidRPr="004156C6">
        <w:rPr>
          <w:rFonts w:ascii="Arial" w:hAnsi="Arial" w:cs="Arial"/>
          <w:sz w:val="22"/>
          <w:szCs w:val="22"/>
        </w:rPr>
        <w:t xml:space="preserve"> vilo Vila </w:t>
      </w:r>
      <w:proofErr w:type="spellStart"/>
      <w:r w:rsidRPr="004156C6">
        <w:rPr>
          <w:rFonts w:ascii="Arial" w:hAnsi="Arial" w:cs="Arial"/>
          <w:sz w:val="22"/>
          <w:szCs w:val="22"/>
        </w:rPr>
        <w:t>Rafut</w:t>
      </w:r>
      <w:proofErr w:type="spellEnd"/>
      <w:r w:rsidRPr="004156C6">
        <w:rPr>
          <w:rFonts w:ascii="Arial" w:hAnsi="Arial" w:cs="Arial"/>
          <w:sz w:val="22"/>
          <w:szCs w:val="22"/>
        </w:rPr>
        <w:t xml:space="preserve"> po lokaciji južnega </w:t>
      </w:r>
      <w:proofErr w:type="spellStart"/>
      <w:r w:rsidRPr="004156C6">
        <w:rPr>
          <w:rFonts w:ascii="Arial" w:hAnsi="Arial" w:cs="Arial"/>
          <w:sz w:val="22"/>
          <w:szCs w:val="22"/>
        </w:rPr>
        <w:t>Rafuta</w:t>
      </w:r>
      <w:proofErr w:type="spellEnd"/>
      <w:r w:rsidRPr="004156C6">
        <w:rPr>
          <w:rFonts w:ascii="Arial" w:hAnsi="Arial" w:cs="Arial"/>
          <w:sz w:val="22"/>
          <w:szCs w:val="22"/>
        </w:rPr>
        <w:t xml:space="preserve">, ko pa vila dejansko leži na območju severne Kostanjevice in enako velja za park. Gre za zamenjavo krajevnega imena Pristava z ledinskim imenom </w:t>
      </w:r>
      <w:proofErr w:type="spellStart"/>
      <w:r w:rsidRPr="004156C6">
        <w:rPr>
          <w:rFonts w:ascii="Arial" w:hAnsi="Arial" w:cs="Arial"/>
          <w:sz w:val="22"/>
          <w:szCs w:val="22"/>
        </w:rPr>
        <w:t>Rafut</w:t>
      </w:r>
      <w:proofErr w:type="spellEnd"/>
      <w:r w:rsidRPr="004156C6">
        <w:rPr>
          <w:rFonts w:ascii="Arial" w:hAnsi="Arial" w:cs="Arial"/>
          <w:sz w:val="22"/>
          <w:szCs w:val="22"/>
        </w:rPr>
        <w:t xml:space="preserve">, katerega uporaba za poimenovanje kraja se je začela širiti po prvi svetovni vojni. Namesto slovenskega krajevnega imena Pristava so se Italijani odločili za furlansko ledinsko ime </w:t>
      </w:r>
      <w:proofErr w:type="spellStart"/>
      <w:r w:rsidRPr="004156C6">
        <w:rPr>
          <w:rFonts w:ascii="Arial" w:hAnsi="Arial" w:cs="Arial"/>
          <w:sz w:val="22"/>
          <w:szCs w:val="22"/>
        </w:rPr>
        <w:t>Rafut</w:t>
      </w:r>
      <w:proofErr w:type="spellEnd"/>
      <w:r w:rsidRPr="004156C6">
        <w:rPr>
          <w:rFonts w:ascii="Arial" w:hAnsi="Arial" w:cs="Arial"/>
          <w:sz w:val="22"/>
          <w:szCs w:val="22"/>
        </w:rPr>
        <w:t xml:space="preserve">, ki v ustreznih dokumentih označuje jugovzhodni del območja nekdanje davčne občine Pristava. Ime Pristava najdemo v zemljevidih v 17. stoletju in tudi v 19. stoletju in tako ga splošno uporabljamo po drugi svetovni vojni, ko so ga vnesli v register slovenskih krajevnih imen vse od leta 1948. Gradnjo vile na Pristavi pa so začeli leta 1909 in končali 1914. Napačno poimenovanje je bilo zapisano že zdavnaj po drugi svetovni vojni, in sicer najprej s tem, da se Vila </w:t>
      </w:r>
      <w:proofErr w:type="spellStart"/>
      <w:r w:rsidRPr="004156C6">
        <w:rPr>
          <w:rFonts w:ascii="Arial" w:hAnsi="Arial" w:cs="Arial"/>
          <w:sz w:val="22"/>
          <w:szCs w:val="22"/>
        </w:rPr>
        <w:t>Rafut</w:t>
      </w:r>
      <w:proofErr w:type="spellEnd"/>
      <w:r w:rsidRPr="004156C6">
        <w:rPr>
          <w:rFonts w:ascii="Arial" w:hAnsi="Arial" w:cs="Arial"/>
          <w:sz w:val="22"/>
          <w:szCs w:val="22"/>
        </w:rPr>
        <w:t xml:space="preserve"> vodi v Registru nepremične kulturne dediščine pod evidenčno številko 7917 in nato leta 2004 z Odlokom o razglasitvi </w:t>
      </w:r>
      <w:proofErr w:type="spellStart"/>
      <w:r w:rsidRPr="004156C6">
        <w:rPr>
          <w:rFonts w:ascii="Arial" w:hAnsi="Arial" w:cs="Arial"/>
          <w:sz w:val="22"/>
          <w:szCs w:val="22"/>
        </w:rPr>
        <w:t>Rafutskega</w:t>
      </w:r>
      <w:proofErr w:type="spellEnd"/>
      <w:r w:rsidRPr="004156C6">
        <w:rPr>
          <w:rFonts w:ascii="Arial" w:hAnsi="Arial" w:cs="Arial"/>
          <w:sz w:val="22"/>
          <w:szCs w:val="22"/>
        </w:rPr>
        <w:t xml:space="preserve"> parka z vilo za kulturni spomenik lokalnega pomena. </w:t>
      </w:r>
    </w:p>
    <w:p w14:paraId="71A2D642" w14:textId="77777777" w:rsidR="004156C6" w:rsidRPr="004156C6" w:rsidRDefault="004156C6" w:rsidP="004156C6">
      <w:pPr>
        <w:rPr>
          <w:rFonts w:ascii="Arial" w:hAnsi="Arial" w:cs="Arial"/>
          <w:sz w:val="22"/>
          <w:szCs w:val="22"/>
        </w:rPr>
      </w:pPr>
    </w:p>
    <w:p w14:paraId="0F02875C" w14:textId="77777777" w:rsidR="004156C6" w:rsidRPr="004156C6" w:rsidRDefault="004156C6" w:rsidP="004156C6">
      <w:pPr>
        <w:ind w:left="708"/>
        <w:jc w:val="both"/>
        <w:rPr>
          <w:rFonts w:ascii="Arial" w:hAnsi="Arial" w:cs="Arial"/>
          <w:b/>
          <w:bCs/>
          <w:sz w:val="22"/>
          <w:szCs w:val="22"/>
        </w:rPr>
      </w:pPr>
      <w:r w:rsidRPr="004156C6">
        <w:rPr>
          <w:rFonts w:ascii="Arial" w:hAnsi="Arial" w:cs="Arial"/>
          <w:sz w:val="22"/>
          <w:szCs w:val="22"/>
        </w:rPr>
        <w:t xml:space="preserve">Zaradi lokalnega pomena ter ohranitev pravilne zgodovinske rabe krajevnega imena dajem Komisiji za poimenovanje ulic, naselij in javnih institucij ter Mestnemu svetu predlog oziroma pobudo preimenovanja imen vile ter parka v </w:t>
      </w:r>
      <w:proofErr w:type="spellStart"/>
      <w:r w:rsidRPr="004156C6">
        <w:rPr>
          <w:rFonts w:ascii="Arial" w:hAnsi="Arial" w:cs="Arial"/>
          <w:sz w:val="22"/>
          <w:szCs w:val="22"/>
        </w:rPr>
        <w:t>Laščakovo</w:t>
      </w:r>
      <w:proofErr w:type="spellEnd"/>
      <w:r w:rsidRPr="004156C6">
        <w:rPr>
          <w:rFonts w:ascii="Arial" w:hAnsi="Arial" w:cs="Arial"/>
          <w:sz w:val="22"/>
          <w:szCs w:val="22"/>
        </w:rPr>
        <w:t xml:space="preserve"> vilo na Pristavi in Pristavski park, ker ima bistveni zgodovinski pomen tudi zaradi Evropske prestolnice kulture.</w:t>
      </w:r>
    </w:p>
    <w:p w14:paraId="3600A423" w14:textId="77777777" w:rsidR="00CD3E71" w:rsidRDefault="00CD3E71" w:rsidP="00BD0AC9">
      <w:pPr>
        <w:suppressAutoHyphens w:val="0"/>
        <w:ind w:left="708"/>
        <w:jc w:val="both"/>
        <w:rPr>
          <w:rFonts w:ascii="Arial" w:hAnsi="Arial" w:cs="Arial"/>
          <w:sz w:val="22"/>
          <w:szCs w:val="22"/>
        </w:rPr>
      </w:pPr>
    </w:p>
    <w:p w14:paraId="70A6F59D" w14:textId="77777777" w:rsidR="00722532" w:rsidRDefault="00722532" w:rsidP="00722532">
      <w:pPr>
        <w:rPr>
          <w:rFonts w:ascii="Arial" w:hAnsi="Arial" w:cs="Arial"/>
          <w:sz w:val="22"/>
          <w:szCs w:val="22"/>
        </w:rPr>
      </w:pPr>
      <w:r w:rsidRPr="24286FC3">
        <w:rPr>
          <w:rFonts w:ascii="Arial" w:hAnsi="Arial" w:cs="Arial"/>
          <w:b/>
          <w:bCs/>
          <w:sz w:val="22"/>
          <w:szCs w:val="22"/>
        </w:rPr>
        <w:t xml:space="preserve">Občinska uprava </w:t>
      </w:r>
      <w:r w:rsidRPr="24286FC3">
        <w:rPr>
          <w:rFonts w:ascii="Arial" w:hAnsi="Arial" w:cs="Arial"/>
          <w:sz w:val="22"/>
          <w:szCs w:val="22"/>
        </w:rPr>
        <w:t>je</w:t>
      </w:r>
      <w:r w:rsidRPr="24286FC3">
        <w:rPr>
          <w:rFonts w:ascii="Arial" w:hAnsi="Arial" w:cs="Arial"/>
          <w:b/>
          <w:bCs/>
          <w:sz w:val="22"/>
          <w:szCs w:val="22"/>
        </w:rPr>
        <w:t xml:space="preserve"> </w:t>
      </w:r>
      <w:r w:rsidRPr="24286FC3">
        <w:rPr>
          <w:rFonts w:ascii="Arial" w:hAnsi="Arial" w:cs="Arial"/>
          <w:sz w:val="22"/>
          <w:szCs w:val="22"/>
        </w:rPr>
        <w:t>posredovala naslednji odgovor:</w:t>
      </w:r>
    </w:p>
    <w:p w14:paraId="603E1E7B" w14:textId="77777777" w:rsidR="00CD3E71" w:rsidRDefault="00CD3E71" w:rsidP="00BD0AC9">
      <w:pPr>
        <w:suppressAutoHyphens w:val="0"/>
        <w:ind w:left="708"/>
        <w:jc w:val="both"/>
        <w:rPr>
          <w:rFonts w:ascii="Arial" w:hAnsi="Arial" w:cs="Arial"/>
          <w:sz w:val="22"/>
          <w:szCs w:val="22"/>
        </w:rPr>
      </w:pPr>
    </w:p>
    <w:p w14:paraId="08285C08" w14:textId="77777777" w:rsidR="002D12CA" w:rsidRDefault="002D12CA" w:rsidP="002D12CA">
      <w:pPr>
        <w:jc w:val="both"/>
        <w:rPr>
          <w:rFonts w:ascii="Arial" w:hAnsi="Arial" w:cs="Arial"/>
          <w:sz w:val="22"/>
          <w:szCs w:val="22"/>
        </w:rPr>
      </w:pPr>
      <w:r w:rsidRPr="00346A6F">
        <w:rPr>
          <w:rFonts w:ascii="Arial" w:hAnsi="Arial" w:cs="Arial"/>
          <w:sz w:val="22"/>
          <w:szCs w:val="22"/>
        </w:rPr>
        <w:t xml:space="preserve">Komisija za poimenovanje ulic, naselij in javnih institucij Mestnega sveta MONG je na seji dne 9.oktobra 2024, upravo Mestne občine Nova Gorica, seznanila s pobudo o preimenovanju </w:t>
      </w:r>
      <w:proofErr w:type="spellStart"/>
      <w:r w:rsidRPr="00346A6F">
        <w:rPr>
          <w:rFonts w:ascii="Arial" w:hAnsi="Arial" w:cs="Arial"/>
          <w:sz w:val="22"/>
          <w:szCs w:val="22"/>
        </w:rPr>
        <w:t>Rafutskega</w:t>
      </w:r>
      <w:proofErr w:type="spellEnd"/>
      <w:r w:rsidRPr="00346A6F">
        <w:rPr>
          <w:rFonts w:ascii="Arial" w:hAnsi="Arial" w:cs="Arial"/>
          <w:sz w:val="22"/>
          <w:szCs w:val="22"/>
        </w:rPr>
        <w:t xml:space="preserve"> parka in </w:t>
      </w:r>
      <w:proofErr w:type="spellStart"/>
      <w:r w:rsidRPr="00346A6F">
        <w:rPr>
          <w:rFonts w:ascii="Arial" w:hAnsi="Arial" w:cs="Arial"/>
          <w:sz w:val="22"/>
          <w:szCs w:val="22"/>
        </w:rPr>
        <w:t>Laščakove</w:t>
      </w:r>
      <w:proofErr w:type="spellEnd"/>
      <w:r w:rsidRPr="00346A6F">
        <w:rPr>
          <w:rFonts w:ascii="Arial" w:hAnsi="Arial" w:cs="Arial"/>
          <w:sz w:val="22"/>
          <w:szCs w:val="22"/>
        </w:rPr>
        <w:t xml:space="preserve"> vile v Pristavski park in </w:t>
      </w:r>
      <w:proofErr w:type="spellStart"/>
      <w:r w:rsidRPr="00346A6F">
        <w:rPr>
          <w:rFonts w:ascii="Arial" w:hAnsi="Arial" w:cs="Arial"/>
          <w:sz w:val="22"/>
          <w:szCs w:val="22"/>
        </w:rPr>
        <w:t>Laščakovo</w:t>
      </w:r>
      <w:proofErr w:type="spellEnd"/>
      <w:r w:rsidRPr="00346A6F">
        <w:rPr>
          <w:rFonts w:ascii="Arial" w:hAnsi="Arial" w:cs="Arial"/>
          <w:sz w:val="22"/>
          <w:szCs w:val="22"/>
        </w:rPr>
        <w:t xml:space="preserve"> vilo na Pristavi. </w:t>
      </w:r>
    </w:p>
    <w:p w14:paraId="0F5F4C64" w14:textId="77777777" w:rsidR="002D12CA" w:rsidRPr="00346A6F" w:rsidRDefault="002D12CA" w:rsidP="002D12CA">
      <w:pPr>
        <w:jc w:val="both"/>
        <w:rPr>
          <w:rFonts w:ascii="Arial" w:hAnsi="Arial" w:cs="Arial"/>
          <w:sz w:val="22"/>
          <w:szCs w:val="22"/>
        </w:rPr>
      </w:pPr>
    </w:p>
    <w:p w14:paraId="5602559E" w14:textId="77777777" w:rsidR="002D12CA" w:rsidRDefault="002D12CA" w:rsidP="002D12CA">
      <w:pPr>
        <w:jc w:val="both"/>
        <w:rPr>
          <w:rFonts w:ascii="Arial" w:hAnsi="Arial" w:cs="Arial"/>
          <w:sz w:val="22"/>
          <w:szCs w:val="22"/>
        </w:rPr>
      </w:pPr>
      <w:r w:rsidRPr="00346A6F">
        <w:rPr>
          <w:rFonts w:ascii="Arial" w:hAnsi="Arial" w:cs="Arial"/>
          <w:sz w:val="22"/>
          <w:szCs w:val="22"/>
        </w:rPr>
        <w:lastRenderedPageBreak/>
        <w:t xml:space="preserve">Veljavni predpis - Odlok o razglasitvi kulturnih in zgodovinskih spomenikov ter naravnih znamenitosti na območju občine Nova Gorica (Uradno glasilo občine, št. 8/85) - uporablja poimenovanje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na Pristavi. Prav tako je z Odlokom o razglasitvi </w:t>
      </w:r>
      <w:proofErr w:type="spellStart"/>
      <w:r w:rsidRPr="00346A6F">
        <w:rPr>
          <w:rFonts w:ascii="Arial" w:hAnsi="Arial" w:cs="Arial"/>
          <w:sz w:val="22"/>
          <w:szCs w:val="22"/>
        </w:rPr>
        <w:t>Rafutskega</w:t>
      </w:r>
      <w:proofErr w:type="spellEnd"/>
      <w:r w:rsidRPr="00346A6F">
        <w:rPr>
          <w:rFonts w:ascii="Arial" w:hAnsi="Arial" w:cs="Arial"/>
          <w:sz w:val="22"/>
          <w:szCs w:val="22"/>
        </w:rPr>
        <w:t xml:space="preserve"> parka z vilo (Ur. objave Oko, št. 21/2003) kot </w:t>
      </w:r>
      <w:proofErr w:type="spellStart"/>
      <w:r w:rsidRPr="00346A6F">
        <w:rPr>
          <w:rFonts w:ascii="Arial" w:hAnsi="Arial" w:cs="Arial"/>
          <w:sz w:val="22"/>
          <w:szCs w:val="22"/>
        </w:rPr>
        <w:t>vrtnoarhitekturna</w:t>
      </w:r>
      <w:proofErr w:type="spellEnd"/>
      <w:r w:rsidRPr="00346A6F">
        <w:rPr>
          <w:rFonts w:ascii="Arial" w:hAnsi="Arial" w:cs="Arial"/>
          <w:sz w:val="22"/>
          <w:szCs w:val="22"/>
        </w:rPr>
        <w:t xml:space="preserve"> dediščina razglašeno območje </w:t>
      </w:r>
      <w:proofErr w:type="spellStart"/>
      <w:r w:rsidRPr="00346A6F">
        <w:rPr>
          <w:rFonts w:ascii="Arial" w:hAnsi="Arial" w:cs="Arial"/>
          <w:sz w:val="22"/>
          <w:szCs w:val="22"/>
        </w:rPr>
        <w:t>Rafutskega</w:t>
      </w:r>
      <w:proofErr w:type="spellEnd"/>
      <w:r w:rsidRPr="00346A6F">
        <w:rPr>
          <w:rFonts w:ascii="Arial" w:hAnsi="Arial" w:cs="Arial"/>
          <w:sz w:val="22"/>
          <w:szCs w:val="22"/>
        </w:rPr>
        <w:t xml:space="preserve"> parka z vilo. S Pravilnikom o določitvi in varstvu naravnih vrednot (Uradni list RS, št. (111/04, 70/06, 58/09, 93/10, 23/15, 7/19 in 53/23) pa je kot naravna vrednota državnega pomena opredeljen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w:t>
      </w:r>
    </w:p>
    <w:p w14:paraId="329B7E91"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  </w:t>
      </w:r>
    </w:p>
    <w:p w14:paraId="1253574C" w14:textId="77777777" w:rsidR="002D12CA" w:rsidRPr="00346A6F" w:rsidRDefault="002D12CA" w:rsidP="002D12CA">
      <w:pPr>
        <w:jc w:val="both"/>
        <w:rPr>
          <w:rFonts w:ascii="Arial" w:hAnsi="Arial" w:cs="Arial"/>
          <w:sz w:val="22"/>
          <w:szCs w:val="22"/>
        </w:rPr>
      </w:pP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leži na južnem pobočju Kostanjeviškega hriba (pogovorno tudi </w:t>
      </w:r>
      <w:r w:rsidRPr="00346A6F">
        <w:rPr>
          <w:rFonts w:ascii="Arial" w:hAnsi="Arial" w:cs="Arial"/>
          <w:i/>
          <w:iCs/>
          <w:sz w:val="22"/>
          <w:szCs w:val="22"/>
        </w:rPr>
        <w:t>Kapela</w:t>
      </w:r>
      <w:r w:rsidRPr="00346A6F">
        <w:rPr>
          <w:rFonts w:ascii="Arial" w:hAnsi="Arial" w:cs="Arial"/>
          <w:sz w:val="22"/>
          <w:szCs w:val="22"/>
        </w:rPr>
        <w:t xml:space="preserve">). Strogo geografsko gledano (v kolikor se kot meja med pobočjema šteje vodotok), pa se del parka (vhodni del) dejansko nahaja tudi na pobočju vzpetine </w:t>
      </w:r>
      <w:proofErr w:type="spellStart"/>
      <w:r w:rsidRPr="00346A6F">
        <w:rPr>
          <w:rFonts w:ascii="Arial" w:hAnsi="Arial" w:cs="Arial"/>
          <w:sz w:val="22"/>
          <w:szCs w:val="22"/>
        </w:rPr>
        <w:t>Rafut</w:t>
      </w:r>
      <w:proofErr w:type="spellEnd"/>
      <w:r w:rsidRPr="00346A6F">
        <w:rPr>
          <w:rFonts w:ascii="Arial" w:hAnsi="Arial" w:cs="Arial"/>
          <w:sz w:val="22"/>
          <w:szCs w:val="22"/>
        </w:rPr>
        <w:t>.</w:t>
      </w:r>
    </w:p>
    <w:p w14:paraId="2248B130"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G. Rajko Slokar v dopisu občini leta 2018, omenja, da se je po zgodovinskih virih ledinsko ime </w:t>
      </w:r>
      <w:proofErr w:type="spellStart"/>
      <w:r w:rsidRPr="00346A6F">
        <w:rPr>
          <w:rFonts w:ascii="Arial" w:hAnsi="Arial" w:cs="Arial"/>
          <w:sz w:val="22"/>
          <w:szCs w:val="22"/>
        </w:rPr>
        <w:t>Rafut</w:t>
      </w:r>
      <w:proofErr w:type="spellEnd"/>
      <w:r w:rsidRPr="00346A6F">
        <w:rPr>
          <w:rFonts w:ascii="Arial" w:hAnsi="Arial" w:cs="Arial"/>
          <w:sz w:val="22"/>
          <w:szCs w:val="22"/>
        </w:rPr>
        <w:t xml:space="preserve"> začelo uporabljati že po prvi svetovni vojni, namesto slovenskega krajevnega imena Pristava (po nemško </w:t>
      </w:r>
      <w:proofErr w:type="spellStart"/>
      <w:r w:rsidRPr="00346A6F">
        <w:rPr>
          <w:rFonts w:ascii="Arial" w:hAnsi="Arial" w:cs="Arial"/>
          <w:sz w:val="22"/>
          <w:szCs w:val="22"/>
        </w:rPr>
        <w:t>Pristau</w:t>
      </w:r>
      <w:proofErr w:type="spellEnd"/>
      <w:r w:rsidRPr="00346A6F">
        <w:rPr>
          <w:rFonts w:ascii="Arial" w:hAnsi="Arial" w:cs="Arial"/>
          <w:sz w:val="22"/>
          <w:szCs w:val="22"/>
        </w:rPr>
        <w:t xml:space="preserve">). Po njegovem mnenju naj bi se Italijani odločili za furlansko ledinsko ime </w:t>
      </w:r>
      <w:proofErr w:type="spellStart"/>
      <w:r w:rsidRPr="00346A6F">
        <w:rPr>
          <w:rFonts w:ascii="Arial" w:hAnsi="Arial" w:cs="Arial"/>
          <w:sz w:val="22"/>
          <w:szCs w:val="22"/>
        </w:rPr>
        <w:t>Rafut</w:t>
      </w:r>
      <w:proofErr w:type="spellEnd"/>
      <w:r w:rsidRPr="00346A6F">
        <w:rPr>
          <w:rFonts w:ascii="Arial" w:hAnsi="Arial" w:cs="Arial"/>
          <w:sz w:val="22"/>
          <w:szCs w:val="22"/>
        </w:rPr>
        <w:t xml:space="preserve">, ki v ustreznih dokumentih označuje jugovzhodni del območja nekdanje davčne občine Pristava, ki so jo kasneje potujčili v »Prati«.  </w:t>
      </w:r>
    </w:p>
    <w:p w14:paraId="59C24937"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Iz drugih virov pa je mogoče razbrati, da se je uporaba ledinskega imena </w:t>
      </w:r>
      <w:proofErr w:type="spellStart"/>
      <w:r w:rsidRPr="00346A6F">
        <w:rPr>
          <w:rFonts w:ascii="Arial" w:hAnsi="Arial" w:cs="Arial"/>
          <w:sz w:val="22"/>
          <w:szCs w:val="22"/>
        </w:rPr>
        <w:t>Rafut</w:t>
      </w:r>
      <w:proofErr w:type="spellEnd"/>
      <w:r w:rsidRPr="00346A6F">
        <w:rPr>
          <w:rFonts w:ascii="Arial" w:hAnsi="Arial" w:cs="Arial"/>
          <w:sz w:val="22"/>
          <w:szCs w:val="22"/>
        </w:rPr>
        <w:t xml:space="preserve"> pojavila iz poimenovanja ceste ki je šla skozi dolino </w:t>
      </w:r>
      <w:proofErr w:type="spellStart"/>
      <w:r w:rsidRPr="00346A6F">
        <w:rPr>
          <w:rFonts w:ascii="Arial" w:hAnsi="Arial" w:cs="Arial"/>
          <w:sz w:val="22"/>
          <w:szCs w:val="22"/>
        </w:rPr>
        <w:t>t.i</w:t>
      </w:r>
      <w:proofErr w:type="spellEnd"/>
      <w:r w:rsidRPr="00346A6F">
        <w:rPr>
          <w:rFonts w:ascii="Arial" w:hAnsi="Arial" w:cs="Arial"/>
          <w:sz w:val="22"/>
          <w:szCs w:val="22"/>
        </w:rPr>
        <w:t xml:space="preserve">. </w:t>
      </w:r>
      <w:proofErr w:type="spellStart"/>
      <w:r w:rsidRPr="00346A6F">
        <w:rPr>
          <w:rFonts w:ascii="Arial" w:hAnsi="Arial" w:cs="Arial"/>
          <w:sz w:val="22"/>
          <w:szCs w:val="22"/>
        </w:rPr>
        <w:t>Rafutske</w:t>
      </w:r>
      <w:proofErr w:type="spellEnd"/>
      <w:r w:rsidRPr="00346A6F">
        <w:rPr>
          <w:rFonts w:ascii="Arial" w:hAnsi="Arial" w:cs="Arial"/>
          <w:sz w:val="22"/>
          <w:szCs w:val="22"/>
        </w:rPr>
        <w:t xml:space="preserve"> ceste, mogoče že konec 19. stoletja, zagotovo začetek 20. stoletja. V Kostanjeviško cesto pa je preimenovana šele zadnjih nekaj desetletij (1981).</w:t>
      </w:r>
    </w:p>
    <w:p w14:paraId="0D7FA776" w14:textId="77777777" w:rsidR="002D12CA" w:rsidRDefault="002D12CA" w:rsidP="002D12CA">
      <w:pPr>
        <w:jc w:val="both"/>
        <w:rPr>
          <w:rFonts w:ascii="Arial" w:hAnsi="Arial" w:cs="Arial"/>
          <w:sz w:val="22"/>
          <w:szCs w:val="22"/>
        </w:rPr>
      </w:pPr>
    </w:p>
    <w:p w14:paraId="75482398"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V nadaljevanju povzemamo pojasnila oz. neformalno mnenje predstavnika Zavoda za varstvo narave:</w:t>
      </w:r>
    </w:p>
    <w:p w14:paraId="6B8A743A"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»Leta 1976 je bil park vključen  v Inventar najpomembnejše naravne dediščine Slovenije z imenom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na Pristavi. Tudi pri poznejšem zavarovanju leta 1985 se je uporabljalo enak izraz -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na Pristavi. Tedaj je bilo v uporabi tudi poimenovanje zgornji park (poimenovan tudi </w:t>
      </w:r>
      <w:proofErr w:type="spellStart"/>
      <w:r w:rsidRPr="00346A6F">
        <w:rPr>
          <w:rFonts w:ascii="Arial" w:hAnsi="Arial" w:cs="Arial"/>
          <w:sz w:val="22"/>
          <w:szCs w:val="22"/>
        </w:rPr>
        <w:t>Laščakov</w:t>
      </w:r>
      <w:proofErr w:type="spellEnd"/>
      <w:r w:rsidRPr="00346A6F">
        <w:rPr>
          <w:rFonts w:ascii="Arial" w:hAnsi="Arial" w:cs="Arial"/>
          <w:sz w:val="22"/>
          <w:szCs w:val="22"/>
        </w:rPr>
        <w:t xml:space="preserve"> park) in spodnji park (poimenovan Hribarjev park, tedaj v lasti Teodore </w:t>
      </w:r>
      <w:proofErr w:type="spellStart"/>
      <w:r w:rsidRPr="00346A6F">
        <w:rPr>
          <w:rFonts w:ascii="Arial" w:hAnsi="Arial" w:cs="Arial"/>
          <w:sz w:val="22"/>
          <w:szCs w:val="22"/>
        </w:rPr>
        <w:t>Geromin</w:t>
      </w:r>
      <w:proofErr w:type="spellEnd"/>
      <w:r w:rsidRPr="00346A6F">
        <w:rPr>
          <w:rFonts w:ascii="Arial" w:hAnsi="Arial" w:cs="Arial"/>
          <w:sz w:val="22"/>
          <w:szCs w:val="22"/>
        </w:rPr>
        <w:t xml:space="preserve">). Po navedbah predstavnika zavoda,  ki je sodeloval pri zavarovanju, so lokalni prebivalci uporabljali poimenovanje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zato je bilo zavarovano območje poimenovano z imenom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na Pristavi. Tudi zdaj je poimenovanje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po naši oceni v splošni uporabi, zato menimo, da ni potrebe po spreminjanju imena. Obstoječe poimenovanje zavarovanega območja nedvoumno pove, da geografsko park spada v naselje Pristava.</w:t>
      </w:r>
    </w:p>
    <w:p w14:paraId="3999D892" w14:textId="77777777" w:rsidR="002D12CA" w:rsidRDefault="002D12CA" w:rsidP="002D12CA">
      <w:pPr>
        <w:jc w:val="both"/>
        <w:rPr>
          <w:rFonts w:ascii="Arial" w:hAnsi="Arial" w:cs="Arial"/>
          <w:sz w:val="22"/>
          <w:szCs w:val="22"/>
        </w:rPr>
      </w:pPr>
      <w:r w:rsidRPr="00346A6F">
        <w:rPr>
          <w:rFonts w:ascii="Arial" w:hAnsi="Arial" w:cs="Arial"/>
          <w:sz w:val="22"/>
          <w:szCs w:val="22"/>
        </w:rPr>
        <w:t>Kar se tiče poimenovanja vile, gre za objekt kulturne dediščine katerega poimenovanje ni v naši pristojnosti. V Odloku o zavarovanju in pri določitvi naravne vrednote, se je naravovarstvena služba, osredotočala na park in poimenovanje vile ni nikjer navedeno.«</w:t>
      </w:r>
    </w:p>
    <w:p w14:paraId="5E162A7C" w14:textId="77777777" w:rsidR="002D12CA" w:rsidRPr="00346A6F" w:rsidRDefault="002D12CA" w:rsidP="002D12CA">
      <w:pPr>
        <w:jc w:val="both"/>
        <w:rPr>
          <w:rFonts w:ascii="Arial" w:hAnsi="Arial" w:cs="Arial"/>
          <w:sz w:val="22"/>
          <w:szCs w:val="22"/>
        </w:rPr>
      </w:pPr>
    </w:p>
    <w:p w14:paraId="1368C1E6" w14:textId="77777777" w:rsidR="002D12CA" w:rsidRDefault="002D12CA" w:rsidP="002D12CA">
      <w:pPr>
        <w:jc w:val="both"/>
        <w:rPr>
          <w:rFonts w:ascii="Arial" w:hAnsi="Arial" w:cs="Arial"/>
          <w:sz w:val="22"/>
          <w:szCs w:val="22"/>
        </w:rPr>
      </w:pPr>
      <w:r w:rsidRPr="00346A6F">
        <w:rPr>
          <w:rFonts w:ascii="Arial" w:hAnsi="Arial" w:cs="Arial"/>
          <w:sz w:val="22"/>
          <w:szCs w:val="22"/>
        </w:rPr>
        <w:t xml:space="preserve">Mnenje uprave MO Nova Gorica  - službe za okolje in prostor je, da se zaradi splošne prepoznavnosti imena danes ne nagibamo k večjim spremembam saj bi to lahko povzročilo več težav kot prednosti. V okviru EPK je namreč bila informacija o parku z imenom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z vilo obsežno podana tako v lokalnem, kot čezmejnem in mednarodnem prostoru. </w:t>
      </w:r>
    </w:p>
    <w:p w14:paraId="34E348C8" w14:textId="77777777" w:rsidR="002D12CA" w:rsidRPr="00346A6F" w:rsidRDefault="002D12CA" w:rsidP="002D12CA">
      <w:pPr>
        <w:jc w:val="both"/>
        <w:rPr>
          <w:rFonts w:ascii="Arial" w:hAnsi="Arial" w:cs="Arial"/>
          <w:sz w:val="22"/>
          <w:szCs w:val="22"/>
        </w:rPr>
      </w:pPr>
    </w:p>
    <w:p w14:paraId="0E6BEB4A"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Oba predloga </w:t>
      </w:r>
      <w:r w:rsidRPr="00346A6F">
        <w:rPr>
          <w:rFonts w:ascii="Arial" w:hAnsi="Arial" w:cs="Arial"/>
          <w:i/>
          <w:iCs/>
          <w:sz w:val="22"/>
          <w:szCs w:val="22"/>
        </w:rPr>
        <w:t xml:space="preserve">Pristavski park in </w:t>
      </w:r>
      <w:proofErr w:type="spellStart"/>
      <w:r w:rsidRPr="00346A6F">
        <w:rPr>
          <w:rFonts w:ascii="Arial" w:hAnsi="Arial" w:cs="Arial"/>
          <w:i/>
          <w:iCs/>
          <w:sz w:val="22"/>
          <w:szCs w:val="22"/>
        </w:rPr>
        <w:t>Laščakova</w:t>
      </w:r>
      <w:proofErr w:type="spellEnd"/>
      <w:r w:rsidRPr="00346A6F">
        <w:rPr>
          <w:rFonts w:ascii="Arial" w:hAnsi="Arial" w:cs="Arial"/>
          <w:i/>
          <w:iCs/>
          <w:sz w:val="22"/>
          <w:szCs w:val="22"/>
        </w:rPr>
        <w:t xml:space="preserve"> vila na Pristavi</w:t>
      </w:r>
      <w:r w:rsidRPr="00346A6F">
        <w:rPr>
          <w:rFonts w:ascii="Arial" w:hAnsi="Arial" w:cs="Arial"/>
          <w:sz w:val="22"/>
          <w:szCs w:val="22"/>
        </w:rPr>
        <w:t xml:space="preserve"> ne odražata obsega naravne in kulturne dediščine, ki jo park predstavlja. </w:t>
      </w:r>
      <w:proofErr w:type="spellStart"/>
      <w:r w:rsidRPr="00346A6F">
        <w:rPr>
          <w:rFonts w:ascii="Arial" w:hAnsi="Arial" w:cs="Arial"/>
          <w:i/>
          <w:iCs/>
          <w:sz w:val="22"/>
          <w:szCs w:val="22"/>
        </w:rPr>
        <w:t>Laščakova</w:t>
      </w:r>
      <w:proofErr w:type="spellEnd"/>
      <w:r w:rsidRPr="00346A6F">
        <w:rPr>
          <w:rFonts w:ascii="Arial" w:hAnsi="Arial" w:cs="Arial"/>
          <w:i/>
          <w:iCs/>
          <w:sz w:val="22"/>
          <w:szCs w:val="22"/>
        </w:rPr>
        <w:t xml:space="preserve"> vila</w:t>
      </w:r>
      <w:r w:rsidRPr="00346A6F">
        <w:rPr>
          <w:rFonts w:ascii="Arial" w:hAnsi="Arial" w:cs="Arial"/>
          <w:sz w:val="22"/>
          <w:szCs w:val="22"/>
        </w:rPr>
        <w:t xml:space="preserve"> in z njo povezana ureditev predstavlja le približno tretjino celotne ureditve. Nova poimenovanja so z vidika izgovorjave tudi fonetično težje izgovorljiva, kar nenazadnje lahko predstavlja problem pri zagotavljanju mednarodne prepoznavnosti območja. </w:t>
      </w:r>
    </w:p>
    <w:p w14:paraId="5D2E260F" w14:textId="77777777" w:rsidR="002D12CA" w:rsidRPr="00346A6F" w:rsidRDefault="002D12CA" w:rsidP="002D12CA">
      <w:pPr>
        <w:jc w:val="both"/>
        <w:rPr>
          <w:rFonts w:ascii="Arial" w:hAnsi="Arial" w:cs="Arial"/>
          <w:sz w:val="22"/>
          <w:szCs w:val="22"/>
        </w:rPr>
      </w:pPr>
    </w:p>
    <w:p w14:paraId="4E7705C9" w14:textId="77777777" w:rsidR="002D12CA" w:rsidRDefault="002D12CA" w:rsidP="002D12CA">
      <w:pPr>
        <w:jc w:val="both"/>
        <w:rPr>
          <w:rFonts w:ascii="Arial" w:hAnsi="Arial" w:cs="Arial"/>
          <w:sz w:val="22"/>
          <w:szCs w:val="22"/>
        </w:rPr>
      </w:pPr>
      <w:r w:rsidRPr="00346A6F">
        <w:rPr>
          <w:rFonts w:ascii="Arial" w:hAnsi="Arial" w:cs="Arial"/>
          <w:sz w:val="22"/>
          <w:szCs w:val="22"/>
        </w:rPr>
        <w:t xml:space="preserve">Glede na zgodovino in lokacijo smo mnenja, da bi bilo najbolj korektno poimenovanje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na Pristavi. Tako poimenovanje pa je nerodno za namene obvestilnega in informativnega gradiva, ker postane ime predlogo, kar opažamo že pri trenutni rabi imena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z vilo. </w:t>
      </w:r>
    </w:p>
    <w:p w14:paraId="4725BEEB" w14:textId="77777777" w:rsidR="002D12CA" w:rsidRPr="00346A6F" w:rsidRDefault="002D12CA" w:rsidP="002D12CA">
      <w:pPr>
        <w:jc w:val="both"/>
        <w:rPr>
          <w:rFonts w:ascii="Arial" w:hAnsi="Arial" w:cs="Arial"/>
          <w:sz w:val="22"/>
          <w:szCs w:val="22"/>
        </w:rPr>
      </w:pPr>
    </w:p>
    <w:p w14:paraId="0E1A217B"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Predlagamo, da se park imenuje preprosto </w:t>
      </w:r>
      <w:proofErr w:type="spellStart"/>
      <w:r w:rsidRPr="00346A6F">
        <w:rPr>
          <w:rFonts w:ascii="Arial" w:hAnsi="Arial" w:cs="Arial"/>
          <w:sz w:val="22"/>
          <w:szCs w:val="22"/>
        </w:rPr>
        <w:t>Rafutski</w:t>
      </w:r>
      <w:proofErr w:type="spellEnd"/>
      <w:r w:rsidRPr="00346A6F">
        <w:rPr>
          <w:rFonts w:ascii="Arial" w:hAnsi="Arial" w:cs="Arial"/>
          <w:sz w:val="22"/>
          <w:szCs w:val="22"/>
        </w:rPr>
        <w:t xml:space="preserve"> park in da se njegovo geografsko lokacijo znotraj naselja Pristava navaja pri opisu, kje se park nahaja. </w:t>
      </w:r>
    </w:p>
    <w:p w14:paraId="1B831293" w14:textId="77777777" w:rsidR="002D12CA" w:rsidRPr="00346A6F" w:rsidRDefault="002D12CA" w:rsidP="002D12CA">
      <w:pPr>
        <w:jc w:val="both"/>
        <w:rPr>
          <w:rFonts w:ascii="Arial" w:hAnsi="Arial" w:cs="Arial"/>
          <w:sz w:val="22"/>
          <w:szCs w:val="22"/>
        </w:rPr>
      </w:pPr>
      <w:r w:rsidRPr="00346A6F">
        <w:rPr>
          <w:rFonts w:ascii="Arial" w:hAnsi="Arial" w:cs="Arial"/>
          <w:sz w:val="22"/>
          <w:szCs w:val="22"/>
        </w:rPr>
        <w:t xml:space="preserve">Glede na zgoraj izpostavljeno analizo zaenkrat občinska uprava ni podala uradnega poziva ZVRSN in ZVKD glede opredelitve do predloga spremembe imena, saj ocenjujemo, da je preimenovanje nesmotrno ter tudi neskladno glede na veljavne predpise, oz. da bi bili mnenji negativni. </w:t>
      </w:r>
    </w:p>
    <w:p w14:paraId="38AB1B73" w14:textId="77777777" w:rsidR="00CD3E71" w:rsidRPr="00592568" w:rsidRDefault="00CD3E71" w:rsidP="00111A08">
      <w:pPr>
        <w:suppressAutoHyphens w:val="0"/>
        <w:jc w:val="both"/>
        <w:rPr>
          <w:rFonts w:ascii="Arial" w:hAnsi="Arial" w:cs="Arial"/>
          <w:sz w:val="22"/>
          <w:szCs w:val="22"/>
        </w:rPr>
      </w:pPr>
    </w:p>
    <w:p w14:paraId="6DDC7038" w14:textId="77777777" w:rsidR="008067FB" w:rsidRPr="00EA3ED4" w:rsidRDefault="008067FB" w:rsidP="00EA3ED4">
      <w:pPr>
        <w:ind w:left="709"/>
        <w:jc w:val="both"/>
        <w:rPr>
          <w:rFonts w:ascii="Arial" w:hAnsi="Arial" w:cs="Arial"/>
          <w:sz w:val="22"/>
          <w:szCs w:val="22"/>
        </w:rPr>
      </w:pPr>
    </w:p>
    <w:p w14:paraId="74B21AAC" w14:textId="77777777" w:rsidR="00A520DA" w:rsidRPr="00DA301F" w:rsidRDefault="00A520DA" w:rsidP="00A520DA">
      <w:pPr>
        <w:jc w:val="both"/>
        <w:rPr>
          <w:rFonts w:ascii="Arial" w:hAnsi="Arial" w:cs="Arial"/>
          <w:sz w:val="22"/>
          <w:szCs w:val="22"/>
        </w:rPr>
      </w:pPr>
      <w:r w:rsidRPr="00DA301F">
        <w:rPr>
          <w:rFonts w:ascii="Arial" w:eastAsia="Arial" w:hAnsi="Arial" w:cs="Arial"/>
          <w:sz w:val="22"/>
          <w:szCs w:val="22"/>
        </w:rPr>
        <w:t xml:space="preserve">                                                                                                    </w:t>
      </w:r>
      <w:r w:rsidRPr="00DA301F">
        <w:rPr>
          <w:rFonts w:ascii="Arial" w:hAnsi="Arial" w:cs="Arial"/>
          <w:sz w:val="22"/>
          <w:szCs w:val="22"/>
        </w:rPr>
        <w:t>Miran Ljucovič</w:t>
      </w:r>
    </w:p>
    <w:p w14:paraId="6FB6243B" w14:textId="77777777" w:rsidR="00384682" w:rsidRPr="00DA301F" w:rsidRDefault="00CA45D6" w:rsidP="00CA45D6">
      <w:pPr>
        <w:jc w:val="right"/>
        <w:rPr>
          <w:rFonts w:ascii="Arial" w:hAnsi="Arial" w:cs="Arial"/>
          <w:sz w:val="22"/>
          <w:szCs w:val="22"/>
        </w:rPr>
      </w:pPr>
      <w:r w:rsidRPr="00CA45D6">
        <w:rPr>
          <w:rFonts w:ascii="Arial" w:hAnsi="Arial" w:cs="Arial"/>
          <w:sz w:val="22"/>
          <w:szCs w:val="22"/>
        </w:rPr>
        <w:t>vodja Službe za mestni svet in krajevne skupnosti</w:t>
      </w:r>
    </w:p>
    <w:sectPr w:rsidR="00384682" w:rsidRPr="00DA301F">
      <w:footerReference w:type="default" r:id="rId14"/>
      <w:pgSz w:w="11906" w:h="16838"/>
      <w:pgMar w:top="1616" w:right="1418" w:bottom="1418" w:left="1344"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98DAE" w14:textId="77777777" w:rsidR="009D2554" w:rsidRDefault="009D2554">
      <w:r>
        <w:separator/>
      </w:r>
    </w:p>
  </w:endnote>
  <w:endnote w:type="continuationSeparator" w:id="0">
    <w:p w14:paraId="45F6D3A2" w14:textId="77777777" w:rsidR="009D2554" w:rsidRDefault="009D2554">
      <w:r>
        <w:continuationSeparator/>
      </w:r>
    </w:p>
  </w:endnote>
  <w:endnote w:type="continuationNotice" w:id="1">
    <w:p w14:paraId="0DA67D9E" w14:textId="77777777" w:rsidR="009D2554" w:rsidRDefault="009D2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058E" w14:textId="77777777" w:rsidR="006140E1" w:rsidRDefault="006140E1">
    <w:pPr>
      <w:pStyle w:val="Noga"/>
      <w:jc w:val="right"/>
    </w:pPr>
  </w:p>
  <w:p w14:paraId="100DDAAD" w14:textId="77777777" w:rsidR="006140E1" w:rsidRDefault="006140E1">
    <w:pPr>
      <w:pStyle w:val="Noga"/>
      <w:jc w:val="right"/>
    </w:pPr>
    <w:r>
      <w:fldChar w:fldCharType="begin"/>
    </w:r>
    <w:r>
      <w:instrText>PAGE   \* MERGEFORMAT</w:instrText>
    </w:r>
    <w:r>
      <w:fldChar w:fldCharType="separate"/>
    </w:r>
    <w:r>
      <w:t>2</w:t>
    </w:r>
    <w:r>
      <w:fldChar w:fldCharType="end"/>
    </w:r>
  </w:p>
  <w:p w14:paraId="7E8ADA43" w14:textId="73473869" w:rsidR="00EE4FBD" w:rsidRDefault="002C322A" w:rsidP="00D53ADF">
    <w:pPr>
      <w:pStyle w:val="Noga"/>
      <w:tabs>
        <w:tab w:val="clear" w:pos="4536"/>
        <w:tab w:val="clear" w:pos="9072"/>
        <w:tab w:val="right" w:pos="8784"/>
      </w:tabs>
      <w:ind w:right="360"/>
      <w:rPr>
        <w:lang w:eastAsia="sl-SI"/>
      </w:rPr>
    </w:pPr>
    <w:r>
      <w:rPr>
        <w:noProof/>
      </w:rPr>
      <w:drawing>
        <wp:anchor distT="0" distB="0" distL="114300" distR="114300" simplePos="0" relativeHeight="251658240" behindDoc="0" locked="0" layoutInCell="1" allowOverlap="1" wp14:anchorId="5F3664B7" wp14:editId="14D61097">
          <wp:simplePos x="0" y="0"/>
          <wp:positionH relativeFrom="page">
            <wp:posOffset>288290</wp:posOffset>
          </wp:positionH>
          <wp:positionV relativeFrom="page">
            <wp:posOffset>9829165</wp:posOffset>
          </wp:positionV>
          <wp:extent cx="5543550" cy="314325"/>
          <wp:effectExtent l="0" t="0" r="0" b="0"/>
          <wp:wrapTopAndBottom/>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2D74D" w14:textId="77777777" w:rsidR="009D2554" w:rsidRDefault="009D2554">
      <w:r>
        <w:separator/>
      </w:r>
    </w:p>
  </w:footnote>
  <w:footnote w:type="continuationSeparator" w:id="0">
    <w:p w14:paraId="0AE9C32E" w14:textId="77777777" w:rsidR="009D2554" w:rsidRDefault="009D2554">
      <w:r>
        <w:continuationSeparator/>
      </w:r>
    </w:p>
  </w:footnote>
  <w:footnote w:type="continuationNotice" w:id="1">
    <w:p w14:paraId="0042D395" w14:textId="77777777" w:rsidR="009D2554" w:rsidRDefault="009D25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Naslov1"/>
      <w:suff w:val="nothing"/>
      <w:lvlText w:val=""/>
      <w:lvlJc w:val="left"/>
      <w:pPr>
        <w:tabs>
          <w:tab w:val="num" w:pos="0"/>
        </w:tabs>
        <w:ind w:left="0" w:firstLine="0"/>
      </w:pPr>
    </w:lvl>
    <w:lvl w:ilvl="1">
      <w:start w:val="1"/>
      <w:numFmt w:val="decimal"/>
      <w:suff w:val="nothing"/>
      <w:lvlText w:val=""/>
      <w:lvlJc w:val="left"/>
      <w:pPr>
        <w:tabs>
          <w:tab w:val="num" w:pos="0"/>
        </w:tabs>
        <w:ind w:left="0" w:firstLine="0"/>
      </w:pPr>
    </w:lvl>
    <w:lvl w:ilvl="2">
      <w:start w:val="1"/>
      <w:numFmt w:val="decimal"/>
      <w:pStyle w:val="Naslov3"/>
      <w:suff w:val="nothing"/>
      <w:lvlText w:val=""/>
      <w:lvlJc w:val="left"/>
      <w:pPr>
        <w:tabs>
          <w:tab w:val="num" w:pos="0"/>
        </w:tabs>
        <w:ind w:left="0" w:firstLine="0"/>
      </w:pPr>
    </w:lvl>
    <w:lvl w:ilvl="3">
      <w:start w:val="1"/>
      <w:numFmt w:val="decimal"/>
      <w:pStyle w:val="Naslov4"/>
      <w:suff w:val="nothing"/>
      <w:lvlText w:val=""/>
      <w:lvlJc w:val="left"/>
      <w:pPr>
        <w:tabs>
          <w:tab w:val="num" w:pos="0"/>
        </w:tabs>
        <w:ind w:left="0" w:firstLine="0"/>
      </w:pPr>
    </w:lvl>
    <w:lvl w:ilvl="4">
      <w:start w:val="1"/>
      <w:numFmt w:val="decimal"/>
      <w:pStyle w:val="Naslov5"/>
      <w:suff w:val="nothing"/>
      <w:lvlText w:val=""/>
      <w:lvlJc w:val="left"/>
      <w:pPr>
        <w:tabs>
          <w:tab w:val="num" w:pos="0"/>
        </w:tabs>
        <w:ind w:left="0" w:firstLine="0"/>
      </w:pPr>
    </w:lvl>
    <w:lvl w:ilvl="5">
      <w:start w:val="1"/>
      <w:numFmt w:val="decimal"/>
      <w:suff w:val="nothing"/>
      <w:lvlText w:val=""/>
      <w:lvlJc w:val="left"/>
      <w:pPr>
        <w:tabs>
          <w:tab w:val="num" w:pos="0"/>
        </w:tabs>
        <w:ind w:left="0" w:firstLine="0"/>
      </w:pPr>
    </w:lvl>
    <w:lvl w:ilvl="6">
      <w:start w:val="1"/>
      <w:numFmt w:val="decimal"/>
      <w:suff w:val="nothing"/>
      <w:lvlText w:val=""/>
      <w:lvlJc w:val="left"/>
      <w:pPr>
        <w:tabs>
          <w:tab w:val="num" w:pos="0"/>
        </w:tabs>
        <w:ind w:left="0" w:firstLine="0"/>
      </w:pPr>
    </w:lvl>
    <w:lvl w:ilvl="7">
      <w:start w:val="1"/>
      <w:numFmt w:val="decimal"/>
      <w:suff w:val="nothing"/>
      <w:lvlText w:val=""/>
      <w:lvlJc w:val="left"/>
      <w:pPr>
        <w:tabs>
          <w:tab w:val="num" w:pos="0"/>
        </w:tabs>
        <w:ind w:left="0" w:firstLine="0"/>
      </w:pPr>
    </w:lvl>
    <w:lvl w:ilvl="8">
      <w:start w:val="1"/>
      <w:numFmt w:val="decimal"/>
      <w:suff w:val="nothing"/>
      <w:lvlText w:val=""/>
      <w:lvlJc w:val="left"/>
      <w:pPr>
        <w:tabs>
          <w:tab w:val="num" w:pos="0"/>
        </w:tabs>
        <w:ind w:left="0" w:firstLine="0"/>
      </w:pPr>
    </w:lvl>
  </w:abstractNum>
  <w:abstractNum w:abstractNumId="1" w15:restartNumberingAfterBreak="0">
    <w:nsid w:val="00000002"/>
    <w:multiLevelType w:val="singleLevel"/>
    <w:tmpl w:val="0002B8A8"/>
    <w:name w:val="WW8Num2"/>
    <w:lvl w:ilvl="0">
      <w:start w:val="6"/>
      <w:numFmt w:val="decimal"/>
      <w:lvlText w:val="%1."/>
      <w:lvlJc w:val="left"/>
      <w:pPr>
        <w:tabs>
          <w:tab w:val="num" w:pos="708"/>
        </w:tabs>
        <w:ind w:left="720" w:hanging="360"/>
      </w:pPr>
      <w:rPr>
        <w:rFonts w:ascii="Arial" w:hAnsi="Arial" w:cs="Arial" w:hint="default"/>
        <w:b/>
        <w:color w:val="000000"/>
        <w:sz w:val="22"/>
        <w:szCs w:val="22"/>
      </w:rPr>
    </w:lvl>
  </w:abstractNum>
  <w:abstractNum w:abstractNumId="2" w15:restartNumberingAfterBreak="0">
    <w:nsid w:val="00000003"/>
    <w:multiLevelType w:val="singleLevel"/>
    <w:tmpl w:val="708E85C0"/>
    <w:lvl w:ilvl="0">
      <w:start w:val="1"/>
      <w:numFmt w:val="decimal"/>
      <w:lvlText w:val="%1."/>
      <w:lvlJc w:val="left"/>
      <w:pPr>
        <w:ind w:left="720" w:hanging="360"/>
      </w:pPr>
      <w:rPr>
        <w:rFonts w:cs="Times New Roman" w:hint="default"/>
        <w:b/>
        <w:bCs/>
        <w:color w:val="000000"/>
        <w:sz w:val="22"/>
        <w:szCs w:val="22"/>
        <w:lang w:val="sl-SI"/>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Arial" w:hAnsi="Arial" w:cs="Arial"/>
        <w:bCs/>
        <w:color w:val="00000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szCs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3823FA4"/>
    <w:multiLevelType w:val="hybridMultilevel"/>
    <w:tmpl w:val="0D3ACE9A"/>
    <w:lvl w:ilvl="0" w:tplc="1FAEBF6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13A2190"/>
    <w:multiLevelType w:val="hybridMultilevel"/>
    <w:tmpl w:val="F05C7DB0"/>
    <w:lvl w:ilvl="0" w:tplc="0D8E82FA">
      <w:start w:val="1"/>
      <w:numFmt w:val="decimal"/>
      <w:lvlText w:val="%1."/>
      <w:lvlJc w:val="left"/>
      <w:pPr>
        <w:ind w:left="720" w:hanging="360"/>
      </w:pPr>
      <w:rPr>
        <w:rFonts w:hint="default"/>
        <w:b/>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4C3263E2"/>
    <w:multiLevelType w:val="hybridMultilevel"/>
    <w:tmpl w:val="EC38B80E"/>
    <w:lvl w:ilvl="0" w:tplc="E8C2E1F6">
      <w:start w:val="1"/>
      <w:numFmt w:val="decimal"/>
      <w:lvlText w:val="%1."/>
      <w:lvlJc w:val="left"/>
      <w:pPr>
        <w:ind w:left="720" w:hanging="360"/>
      </w:pPr>
      <w:rPr>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92241F0"/>
    <w:multiLevelType w:val="hybridMultilevel"/>
    <w:tmpl w:val="997EDAEA"/>
    <w:name w:val="WW8Num32"/>
    <w:lvl w:ilvl="0" w:tplc="B0F4FB50">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D9206EC"/>
    <w:multiLevelType w:val="hybridMultilevel"/>
    <w:tmpl w:val="6B74C34E"/>
    <w:name w:val="WW8Num22"/>
    <w:lvl w:ilvl="0" w:tplc="695C48EA">
      <w:start w:val="1"/>
      <w:numFmt w:val="decimal"/>
      <w:lvlText w:val="%1."/>
      <w:lvlJc w:val="left"/>
      <w:pPr>
        <w:tabs>
          <w:tab w:val="num" w:pos="708"/>
        </w:tabs>
        <w:ind w:left="720" w:hanging="360"/>
      </w:pPr>
      <w:rPr>
        <w:rFonts w:ascii="Arial" w:hAnsi="Arial" w:cs="Arial" w:hint="default"/>
        <w:b/>
        <w:color w:val="00000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544C516"/>
    <w:multiLevelType w:val="hybridMultilevel"/>
    <w:tmpl w:val="FFFFFFFF"/>
    <w:lvl w:ilvl="0" w:tplc="1D1E6284">
      <w:start w:val="1"/>
      <w:numFmt w:val="decimal"/>
      <w:lvlText w:val="%1."/>
      <w:lvlJc w:val="left"/>
      <w:pPr>
        <w:ind w:left="720" w:hanging="360"/>
      </w:pPr>
    </w:lvl>
    <w:lvl w:ilvl="1" w:tplc="FD3A3C52">
      <w:start w:val="1"/>
      <w:numFmt w:val="lowerLetter"/>
      <w:lvlText w:val="%2."/>
      <w:lvlJc w:val="left"/>
      <w:pPr>
        <w:ind w:left="1440" w:hanging="360"/>
      </w:pPr>
    </w:lvl>
    <w:lvl w:ilvl="2" w:tplc="9BB863DA">
      <w:start w:val="1"/>
      <w:numFmt w:val="lowerRoman"/>
      <w:lvlText w:val="%3."/>
      <w:lvlJc w:val="right"/>
      <w:pPr>
        <w:ind w:left="2160" w:hanging="180"/>
      </w:pPr>
    </w:lvl>
    <w:lvl w:ilvl="3" w:tplc="0CDC9FE0">
      <w:start w:val="1"/>
      <w:numFmt w:val="decimal"/>
      <w:lvlText w:val="%4."/>
      <w:lvlJc w:val="left"/>
      <w:pPr>
        <w:ind w:left="2880" w:hanging="360"/>
      </w:pPr>
    </w:lvl>
    <w:lvl w:ilvl="4" w:tplc="F3F0C180">
      <w:start w:val="1"/>
      <w:numFmt w:val="lowerLetter"/>
      <w:lvlText w:val="%5."/>
      <w:lvlJc w:val="left"/>
      <w:pPr>
        <w:ind w:left="3600" w:hanging="360"/>
      </w:pPr>
    </w:lvl>
    <w:lvl w:ilvl="5" w:tplc="DAFA6292">
      <w:start w:val="1"/>
      <w:numFmt w:val="lowerRoman"/>
      <w:lvlText w:val="%6."/>
      <w:lvlJc w:val="right"/>
      <w:pPr>
        <w:ind w:left="4320" w:hanging="180"/>
      </w:pPr>
    </w:lvl>
    <w:lvl w:ilvl="6" w:tplc="122EBC78">
      <w:start w:val="1"/>
      <w:numFmt w:val="decimal"/>
      <w:lvlText w:val="%7."/>
      <w:lvlJc w:val="left"/>
      <w:pPr>
        <w:ind w:left="5040" w:hanging="360"/>
      </w:pPr>
    </w:lvl>
    <w:lvl w:ilvl="7" w:tplc="C9DA698A">
      <w:start w:val="1"/>
      <w:numFmt w:val="lowerLetter"/>
      <w:lvlText w:val="%8."/>
      <w:lvlJc w:val="left"/>
      <w:pPr>
        <w:ind w:left="5760" w:hanging="360"/>
      </w:pPr>
    </w:lvl>
    <w:lvl w:ilvl="8" w:tplc="4EE64AA6">
      <w:start w:val="1"/>
      <w:numFmt w:val="lowerRoman"/>
      <w:lvlText w:val="%9."/>
      <w:lvlJc w:val="right"/>
      <w:pPr>
        <w:ind w:left="6480" w:hanging="180"/>
      </w:pPr>
    </w:lvl>
  </w:abstractNum>
  <w:num w:numId="1" w16cid:durableId="1608390647">
    <w:abstractNumId w:val="0"/>
  </w:num>
  <w:num w:numId="2" w16cid:durableId="607201706">
    <w:abstractNumId w:val="7"/>
  </w:num>
  <w:num w:numId="3" w16cid:durableId="1384601830">
    <w:abstractNumId w:val="2"/>
  </w:num>
  <w:num w:numId="4" w16cid:durableId="556166317">
    <w:abstractNumId w:val="6"/>
  </w:num>
  <w:num w:numId="5" w16cid:durableId="1683244625">
    <w:abstractNumId w:val="11"/>
  </w:num>
  <w:num w:numId="6" w16cid:durableId="63714502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86"/>
    <w:rsid w:val="000001A0"/>
    <w:rsid w:val="00002C0A"/>
    <w:rsid w:val="0000665B"/>
    <w:rsid w:val="000107F2"/>
    <w:rsid w:val="00011548"/>
    <w:rsid w:val="00011A2A"/>
    <w:rsid w:val="00011CA4"/>
    <w:rsid w:val="00012E86"/>
    <w:rsid w:val="00013876"/>
    <w:rsid w:val="00013B1F"/>
    <w:rsid w:val="00015786"/>
    <w:rsid w:val="000210A7"/>
    <w:rsid w:val="00023EC3"/>
    <w:rsid w:val="000245FD"/>
    <w:rsid w:val="0003003B"/>
    <w:rsid w:val="00030651"/>
    <w:rsid w:val="0003141E"/>
    <w:rsid w:val="0003202F"/>
    <w:rsid w:val="00033A80"/>
    <w:rsid w:val="00033C14"/>
    <w:rsid w:val="00033C41"/>
    <w:rsid w:val="000351C3"/>
    <w:rsid w:val="00036D8A"/>
    <w:rsid w:val="00036E41"/>
    <w:rsid w:val="00037028"/>
    <w:rsid w:val="00041E39"/>
    <w:rsid w:val="00043F96"/>
    <w:rsid w:val="0004521B"/>
    <w:rsid w:val="00047303"/>
    <w:rsid w:val="00047AA6"/>
    <w:rsid w:val="00053B9C"/>
    <w:rsid w:val="00055E75"/>
    <w:rsid w:val="00061404"/>
    <w:rsid w:val="00061B92"/>
    <w:rsid w:val="0006200A"/>
    <w:rsid w:val="00062261"/>
    <w:rsid w:val="00062568"/>
    <w:rsid w:val="000626AA"/>
    <w:rsid w:val="00062A1C"/>
    <w:rsid w:val="00063104"/>
    <w:rsid w:val="00067C26"/>
    <w:rsid w:val="00067D12"/>
    <w:rsid w:val="000705EB"/>
    <w:rsid w:val="000715DB"/>
    <w:rsid w:val="00072AFD"/>
    <w:rsid w:val="000742D5"/>
    <w:rsid w:val="000744C3"/>
    <w:rsid w:val="000750D2"/>
    <w:rsid w:val="00080A0B"/>
    <w:rsid w:val="00081461"/>
    <w:rsid w:val="00081F7B"/>
    <w:rsid w:val="00086991"/>
    <w:rsid w:val="00087CE2"/>
    <w:rsid w:val="000912DB"/>
    <w:rsid w:val="00093165"/>
    <w:rsid w:val="000943A6"/>
    <w:rsid w:val="000A036B"/>
    <w:rsid w:val="000A04A7"/>
    <w:rsid w:val="000A0922"/>
    <w:rsid w:val="000A0D07"/>
    <w:rsid w:val="000A18A4"/>
    <w:rsid w:val="000A28CC"/>
    <w:rsid w:val="000A4797"/>
    <w:rsid w:val="000A4929"/>
    <w:rsid w:val="000A5E56"/>
    <w:rsid w:val="000A65C3"/>
    <w:rsid w:val="000B0995"/>
    <w:rsid w:val="000B2321"/>
    <w:rsid w:val="000B23BE"/>
    <w:rsid w:val="000B51A8"/>
    <w:rsid w:val="000B5F6B"/>
    <w:rsid w:val="000B60BE"/>
    <w:rsid w:val="000B7985"/>
    <w:rsid w:val="000C0F6F"/>
    <w:rsid w:val="000C270C"/>
    <w:rsid w:val="000C2D76"/>
    <w:rsid w:val="000C5399"/>
    <w:rsid w:val="000D1945"/>
    <w:rsid w:val="000D2E0B"/>
    <w:rsid w:val="000D335F"/>
    <w:rsid w:val="000D4646"/>
    <w:rsid w:val="000D52F6"/>
    <w:rsid w:val="000D55B1"/>
    <w:rsid w:val="000E0E84"/>
    <w:rsid w:val="000E1A7B"/>
    <w:rsid w:val="000E2604"/>
    <w:rsid w:val="000E4FCA"/>
    <w:rsid w:val="000E50E0"/>
    <w:rsid w:val="000E72DB"/>
    <w:rsid w:val="000F2009"/>
    <w:rsid w:val="000F32F0"/>
    <w:rsid w:val="000F4CA8"/>
    <w:rsid w:val="000F4E3C"/>
    <w:rsid w:val="000F52AB"/>
    <w:rsid w:val="000F566E"/>
    <w:rsid w:val="00104430"/>
    <w:rsid w:val="00104C8E"/>
    <w:rsid w:val="00104EBC"/>
    <w:rsid w:val="0010592C"/>
    <w:rsid w:val="00106A37"/>
    <w:rsid w:val="00106D6D"/>
    <w:rsid w:val="00110404"/>
    <w:rsid w:val="00111A08"/>
    <w:rsid w:val="00112294"/>
    <w:rsid w:val="00114FB3"/>
    <w:rsid w:val="00116298"/>
    <w:rsid w:val="001202FD"/>
    <w:rsid w:val="00125E9A"/>
    <w:rsid w:val="001273ED"/>
    <w:rsid w:val="0013045D"/>
    <w:rsid w:val="00130896"/>
    <w:rsid w:val="00130BD8"/>
    <w:rsid w:val="00131636"/>
    <w:rsid w:val="00132DA2"/>
    <w:rsid w:val="001349E8"/>
    <w:rsid w:val="0013532A"/>
    <w:rsid w:val="0014154A"/>
    <w:rsid w:val="00141EDC"/>
    <w:rsid w:val="00142179"/>
    <w:rsid w:val="001460CC"/>
    <w:rsid w:val="00146893"/>
    <w:rsid w:val="00146ACD"/>
    <w:rsid w:val="00146E78"/>
    <w:rsid w:val="001471CD"/>
    <w:rsid w:val="00150F20"/>
    <w:rsid w:val="00151A2B"/>
    <w:rsid w:val="00151D94"/>
    <w:rsid w:val="00151E47"/>
    <w:rsid w:val="00153310"/>
    <w:rsid w:val="001559FF"/>
    <w:rsid w:val="0015632D"/>
    <w:rsid w:val="00163560"/>
    <w:rsid w:val="0016426B"/>
    <w:rsid w:val="00164A6C"/>
    <w:rsid w:val="00165B28"/>
    <w:rsid w:val="001717CA"/>
    <w:rsid w:val="001751E7"/>
    <w:rsid w:val="00175C21"/>
    <w:rsid w:val="00176266"/>
    <w:rsid w:val="00176395"/>
    <w:rsid w:val="00177523"/>
    <w:rsid w:val="0017777A"/>
    <w:rsid w:val="00180D6C"/>
    <w:rsid w:val="00181368"/>
    <w:rsid w:val="00181BE3"/>
    <w:rsid w:val="00182429"/>
    <w:rsid w:val="001825FE"/>
    <w:rsid w:val="00192E4D"/>
    <w:rsid w:val="00193824"/>
    <w:rsid w:val="0019449D"/>
    <w:rsid w:val="00194995"/>
    <w:rsid w:val="00194DC1"/>
    <w:rsid w:val="00195075"/>
    <w:rsid w:val="00195E3D"/>
    <w:rsid w:val="00196E86"/>
    <w:rsid w:val="0019765D"/>
    <w:rsid w:val="001A084C"/>
    <w:rsid w:val="001A546F"/>
    <w:rsid w:val="001A79A1"/>
    <w:rsid w:val="001B0830"/>
    <w:rsid w:val="001B1BE9"/>
    <w:rsid w:val="001B2703"/>
    <w:rsid w:val="001B390D"/>
    <w:rsid w:val="001C56ED"/>
    <w:rsid w:val="001C57A6"/>
    <w:rsid w:val="001C5DF0"/>
    <w:rsid w:val="001C689A"/>
    <w:rsid w:val="001C69DE"/>
    <w:rsid w:val="001C6D50"/>
    <w:rsid w:val="001D0366"/>
    <w:rsid w:val="001D0B69"/>
    <w:rsid w:val="001D17D8"/>
    <w:rsid w:val="001D270C"/>
    <w:rsid w:val="001D3E3A"/>
    <w:rsid w:val="001D4D4C"/>
    <w:rsid w:val="001D5060"/>
    <w:rsid w:val="001D64FA"/>
    <w:rsid w:val="001D6A18"/>
    <w:rsid w:val="001E0AE6"/>
    <w:rsid w:val="001E0EA1"/>
    <w:rsid w:val="001E5336"/>
    <w:rsid w:val="001F1752"/>
    <w:rsid w:val="001F1D23"/>
    <w:rsid w:val="001F300F"/>
    <w:rsid w:val="001F4EE8"/>
    <w:rsid w:val="001F5B7B"/>
    <w:rsid w:val="001F5BBC"/>
    <w:rsid w:val="001F7772"/>
    <w:rsid w:val="001F7A13"/>
    <w:rsid w:val="002005BE"/>
    <w:rsid w:val="002012F1"/>
    <w:rsid w:val="00201D88"/>
    <w:rsid w:val="002071A5"/>
    <w:rsid w:val="0021193B"/>
    <w:rsid w:val="00213C3B"/>
    <w:rsid w:val="002147BE"/>
    <w:rsid w:val="00220B88"/>
    <w:rsid w:val="002232D1"/>
    <w:rsid w:val="0022380E"/>
    <w:rsid w:val="00224305"/>
    <w:rsid w:val="00224C33"/>
    <w:rsid w:val="00224C7A"/>
    <w:rsid w:val="00225344"/>
    <w:rsid w:val="0022717A"/>
    <w:rsid w:val="00230A22"/>
    <w:rsid w:val="00230ECC"/>
    <w:rsid w:val="0023127C"/>
    <w:rsid w:val="00231CE4"/>
    <w:rsid w:val="002334CA"/>
    <w:rsid w:val="00233AAB"/>
    <w:rsid w:val="002341F0"/>
    <w:rsid w:val="00234649"/>
    <w:rsid w:val="00234D0D"/>
    <w:rsid w:val="00235B6A"/>
    <w:rsid w:val="002378ED"/>
    <w:rsid w:val="00237957"/>
    <w:rsid w:val="002403F6"/>
    <w:rsid w:val="00240724"/>
    <w:rsid w:val="00241999"/>
    <w:rsid w:val="00241FE5"/>
    <w:rsid w:val="00242E98"/>
    <w:rsid w:val="0024414B"/>
    <w:rsid w:val="00244578"/>
    <w:rsid w:val="00245E3B"/>
    <w:rsid w:val="00246584"/>
    <w:rsid w:val="00250CFE"/>
    <w:rsid w:val="002535B0"/>
    <w:rsid w:val="00254BBA"/>
    <w:rsid w:val="002555DC"/>
    <w:rsid w:val="00255D3D"/>
    <w:rsid w:val="00256F57"/>
    <w:rsid w:val="00260CBB"/>
    <w:rsid w:val="0026127A"/>
    <w:rsid w:val="00262746"/>
    <w:rsid w:val="00262E2C"/>
    <w:rsid w:val="002637A8"/>
    <w:rsid w:val="00264CA3"/>
    <w:rsid w:val="00266101"/>
    <w:rsid w:val="002661ED"/>
    <w:rsid w:val="0026703A"/>
    <w:rsid w:val="0026789D"/>
    <w:rsid w:val="00272FD5"/>
    <w:rsid w:val="002829D1"/>
    <w:rsid w:val="002830EA"/>
    <w:rsid w:val="00284D73"/>
    <w:rsid w:val="002858E0"/>
    <w:rsid w:val="00286042"/>
    <w:rsid w:val="002874CD"/>
    <w:rsid w:val="002875DC"/>
    <w:rsid w:val="00291D2B"/>
    <w:rsid w:val="00292801"/>
    <w:rsid w:val="002A0A6F"/>
    <w:rsid w:val="002A0B0F"/>
    <w:rsid w:val="002A3D99"/>
    <w:rsid w:val="002A3ECE"/>
    <w:rsid w:val="002A55A6"/>
    <w:rsid w:val="002A7AF6"/>
    <w:rsid w:val="002A7F63"/>
    <w:rsid w:val="002B0F56"/>
    <w:rsid w:val="002B113C"/>
    <w:rsid w:val="002B12A9"/>
    <w:rsid w:val="002B307A"/>
    <w:rsid w:val="002B36DD"/>
    <w:rsid w:val="002B3C4D"/>
    <w:rsid w:val="002B4520"/>
    <w:rsid w:val="002B4632"/>
    <w:rsid w:val="002B4BE6"/>
    <w:rsid w:val="002B4D0C"/>
    <w:rsid w:val="002B6CCA"/>
    <w:rsid w:val="002B70ED"/>
    <w:rsid w:val="002C05E7"/>
    <w:rsid w:val="002C06CA"/>
    <w:rsid w:val="002C1E67"/>
    <w:rsid w:val="002C322A"/>
    <w:rsid w:val="002C43DC"/>
    <w:rsid w:val="002C5020"/>
    <w:rsid w:val="002C751D"/>
    <w:rsid w:val="002C7CD0"/>
    <w:rsid w:val="002C7CE6"/>
    <w:rsid w:val="002D12CA"/>
    <w:rsid w:val="002D3AC4"/>
    <w:rsid w:val="002D3F52"/>
    <w:rsid w:val="002D487B"/>
    <w:rsid w:val="002D4940"/>
    <w:rsid w:val="002D4AFB"/>
    <w:rsid w:val="002D716C"/>
    <w:rsid w:val="002E2988"/>
    <w:rsid w:val="002E3366"/>
    <w:rsid w:val="002E357A"/>
    <w:rsid w:val="002E3CAB"/>
    <w:rsid w:val="002E3FB6"/>
    <w:rsid w:val="002E48A0"/>
    <w:rsid w:val="002E4AF8"/>
    <w:rsid w:val="002E6E6C"/>
    <w:rsid w:val="002E71D2"/>
    <w:rsid w:val="002F01B6"/>
    <w:rsid w:val="002F064D"/>
    <w:rsid w:val="002F13B7"/>
    <w:rsid w:val="002F34DF"/>
    <w:rsid w:val="00301D3E"/>
    <w:rsid w:val="0030280B"/>
    <w:rsid w:val="003044D5"/>
    <w:rsid w:val="003056AC"/>
    <w:rsid w:val="00307036"/>
    <w:rsid w:val="003071DB"/>
    <w:rsid w:val="0030799F"/>
    <w:rsid w:val="00312F86"/>
    <w:rsid w:val="00313604"/>
    <w:rsid w:val="0031497C"/>
    <w:rsid w:val="003157F6"/>
    <w:rsid w:val="00316936"/>
    <w:rsid w:val="00325521"/>
    <w:rsid w:val="003266CF"/>
    <w:rsid w:val="00326977"/>
    <w:rsid w:val="00330A27"/>
    <w:rsid w:val="00330E1D"/>
    <w:rsid w:val="00334C21"/>
    <w:rsid w:val="00335498"/>
    <w:rsid w:val="00336C56"/>
    <w:rsid w:val="003378DC"/>
    <w:rsid w:val="00337F85"/>
    <w:rsid w:val="00344CB2"/>
    <w:rsid w:val="00346AB1"/>
    <w:rsid w:val="003526CA"/>
    <w:rsid w:val="00354ABA"/>
    <w:rsid w:val="003553B3"/>
    <w:rsid w:val="00357B30"/>
    <w:rsid w:val="00360246"/>
    <w:rsid w:val="00360665"/>
    <w:rsid w:val="00363396"/>
    <w:rsid w:val="003641C8"/>
    <w:rsid w:val="00364264"/>
    <w:rsid w:val="0036538A"/>
    <w:rsid w:val="00365514"/>
    <w:rsid w:val="0036566A"/>
    <w:rsid w:val="00365C58"/>
    <w:rsid w:val="00366040"/>
    <w:rsid w:val="003733F5"/>
    <w:rsid w:val="00375DB7"/>
    <w:rsid w:val="0037738C"/>
    <w:rsid w:val="003779E8"/>
    <w:rsid w:val="00382000"/>
    <w:rsid w:val="00384682"/>
    <w:rsid w:val="003846D1"/>
    <w:rsid w:val="00384723"/>
    <w:rsid w:val="00385302"/>
    <w:rsid w:val="00386CDF"/>
    <w:rsid w:val="0039010E"/>
    <w:rsid w:val="00390A1E"/>
    <w:rsid w:val="003949D2"/>
    <w:rsid w:val="00395115"/>
    <w:rsid w:val="00397102"/>
    <w:rsid w:val="0039729C"/>
    <w:rsid w:val="003A0B38"/>
    <w:rsid w:val="003A0FD6"/>
    <w:rsid w:val="003A1786"/>
    <w:rsid w:val="003A6449"/>
    <w:rsid w:val="003B121F"/>
    <w:rsid w:val="003B168D"/>
    <w:rsid w:val="003B23E2"/>
    <w:rsid w:val="003B2B7D"/>
    <w:rsid w:val="003B37A3"/>
    <w:rsid w:val="003B4E8B"/>
    <w:rsid w:val="003B500C"/>
    <w:rsid w:val="003B6204"/>
    <w:rsid w:val="003B6912"/>
    <w:rsid w:val="003B788D"/>
    <w:rsid w:val="003B7ED9"/>
    <w:rsid w:val="003C0CC4"/>
    <w:rsid w:val="003C3F69"/>
    <w:rsid w:val="003C439B"/>
    <w:rsid w:val="003C64FD"/>
    <w:rsid w:val="003C699E"/>
    <w:rsid w:val="003C7483"/>
    <w:rsid w:val="003CBEDD"/>
    <w:rsid w:val="003D3F43"/>
    <w:rsid w:val="003D6D04"/>
    <w:rsid w:val="003E1AB5"/>
    <w:rsid w:val="003E49A1"/>
    <w:rsid w:val="003E76CB"/>
    <w:rsid w:val="003E7BA7"/>
    <w:rsid w:val="003F0ABA"/>
    <w:rsid w:val="003F1B40"/>
    <w:rsid w:val="003F3147"/>
    <w:rsid w:val="003F44F3"/>
    <w:rsid w:val="003F5152"/>
    <w:rsid w:val="003F6B2A"/>
    <w:rsid w:val="004007FF"/>
    <w:rsid w:val="004008A9"/>
    <w:rsid w:val="004019DC"/>
    <w:rsid w:val="00402A23"/>
    <w:rsid w:val="00404704"/>
    <w:rsid w:val="0040504B"/>
    <w:rsid w:val="00407903"/>
    <w:rsid w:val="0041119D"/>
    <w:rsid w:val="00412276"/>
    <w:rsid w:val="004129F8"/>
    <w:rsid w:val="004138BA"/>
    <w:rsid w:val="00414B49"/>
    <w:rsid w:val="004156C6"/>
    <w:rsid w:val="0041694E"/>
    <w:rsid w:val="004244CD"/>
    <w:rsid w:val="00424FB7"/>
    <w:rsid w:val="004258FA"/>
    <w:rsid w:val="00425A72"/>
    <w:rsid w:val="004262A0"/>
    <w:rsid w:val="00426D20"/>
    <w:rsid w:val="0042715C"/>
    <w:rsid w:val="00430EF0"/>
    <w:rsid w:val="004345BD"/>
    <w:rsid w:val="0043494C"/>
    <w:rsid w:val="00436795"/>
    <w:rsid w:val="0044037D"/>
    <w:rsid w:val="004405A9"/>
    <w:rsid w:val="00441816"/>
    <w:rsid w:val="004435FC"/>
    <w:rsid w:val="0044443A"/>
    <w:rsid w:val="0044512B"/>
    <w:rsid w:val="0044734E"/>
    <w:rsid w:val="00451021"/>
    <w:rsid w:val="0045232B"/>
    <w:rsid w:val="00452D9E"/>
    <w:rsid w:val="004546FE"/>
    <w:rsid w:val="00455770"/>
    <w:rsid w:val="0045618F"/>
    <w:rsid w:val="004631AF"/>
    <w:rsid w:val="00464A1A"/>
    <w:rsid w:val="00465CEB"/>
    <w:rsid w:val="00466B1D"/>
    <w:rsid w:val="00467CA1"/>
    <w:rsid w:val="0047171D"/>
    <w:rsid w:val="00471A72"/>
    <w:rsid w:val="00471E47"/>
    <w:rsid w:val="00473B93"/>
    <w:rsid w:val="00476910"/>
    <w:rsid w:val="004776F2"/>
    <w:rsid w:val="004812E0"/>
    <w:rsid w:val="004813A2"/>
    <w:rsid w:val="004819BC"/>
    <w:rsid w:val="0048471E"/>
    <w:rsid w:val="004849BE"/>
    <w:rsid w:val="00486E8E"/>
    <w:rsid w:val="0048D0E6"/>
    <w:rsid w:val="00491728"/>
    <w:rsid w:val="00492093"/>
    <w:rsid w:val="0049527F"/>
    <w:rsid w:val="0049565B"/>
    <w:rsid w:val="00495892"/>
    <w:rsid w:val="00496815"/>
    <w:rsid w:val="0049757D"/>
    <w:rsid w:val="00497A20"/>
    <w:rsid w:val="004A04D7"/>
    <w:rsid w:val="004A0C72"/>
    <w:rsid w:val="004A0D7B"/>
    <w:rsid w:val="004A0F14"/>
    <w:rsid w:val="004A1ECA"/>
    <w:rsid w:val="004A3216"/>
    <w:rsid w:val="004A349C"/>
    <w:rsid w:val="004A72AA"/>
    <w:rsid w:val="004B027E"/>
    <w:rsid w:val="004B12A0"/>
    <w:rsid w:val="004B2766"/>
    <w:rsid w:val="004B2FDE"/>
    <w:rsid w:val="004B3D92"/>
    <w:rsid w:val="004B4300"/>
    <w:rsid w:val="004B508E"/>
    <w:rsid w:val="004B552A"/>
    <w:rsid w:val="004B61A0"/>
    <w:rsid w:val="004C047F"/>
    <w:rsid w:val="004C0CBC"/>
    <w:rsid w:val="004C1762"/>
    <w:rsid w:val="004C1DF5"/>
    <w:rsid w:val="004C24A5"/>
    <w:rsid w:val="004C3091"/>
    <w:rsid w:val="004C5422"/>
    <w:rsid w:val="004C651A"/>
    <w:rsid w:val="004C722B"/>
    <w:rsid w:val="004C74F9"/>
    <w:rsid w:val="004C7DD9"/>
    <w:rsid w:val="004D01E4"/>
    <w:rsid w:val="004D040B"/>
    <w:rsid w:val="004D12B2"/>
    <w:rsid w:val="004D3EA7"/>
    <w:rsid w:val="004D4BE7"/>
    <w:rsid w:val="004E0E93"/>
    <w:rsid w:val="004E3F8A"/>
    <w:rsid w:val="004E53CE"/>
    <w:rsid w:val="004E6438"/>
    <w:rsid w:val="004E70EE"/>
    <w:rsid w:val="004F172A"/>
    <w:rsid w:val="004F30B7"/>
    <w:rsid w:val="004F43EA"/>
    <w:rsid w:val="004F44DE"/>
    <w:rsid w:val="004F70F8"/>
    <w:rsid w:val="005001AF"/>
    <w:rsid w:val="00500DCA"/>
    <w:rsid w:val="005051B8"/>
    <w:rsid w:val="00505379"/>
    <w:rsid w:val="00506372"/>
    <w:rsid w:val="005068DD"/>
    <w:rsid w:val="005075FE"/>
    <w:rsid w:val="00511F30"/>
    <w:rsid w:val="005120DD"/>
    <w:rsid w:val="00512F80"/>
    <w:rsid w:val="005142B1"/>
    <w:rsid w:val="0051532A"/>
    <w:rsid w:val="0051751F"/>
    <w:rsid w:val="00517750"/>
    <w:rsid w:val="0051FFF5"/>
    <w:rsid w:val="0052033E"/>
    <w:rsid w:val="005215D1"/>
    <w:rsid w:val="00521D06"/>
    <w:rsid w:val="0052274E"/>
    <w:rsid w:val="00523F0F"/>
    <w:rsid w:val="005279F9"/>
    <w:rsid w:val="005303D1"/>
    <w:rsid w:val="00531726"/>
    <w:rsid w:val="005320A8"/>
    <w:rsid w:val="00532764"/>
    <w:rsid w:val="00534193"/>
    <w:rsid w:val="00534C93"/>
    <w:rsid w:val="0053551F"/>
    <w:rsid w:val="005369E8"/>
    <w:rsid w:val="00536B3F"/>
    <w:rsid w:val="00536C65"/>
    <w:rsid w:val="00537035"/>
    <w:rsid w:val="00537510"/>
    <w:rsid w:val="00537DAA"/>
    <w:rsid w:val="0054126F"/>
    <w:rsid w:val="00541298"/>
    <w:rsid w:val="005415CF"/>
    <w:rsid w:val="00543116"/>
    <w:rsid w:val="00545987"/>
    <w:rsid w:val="00546AC5"/>
    <w:rsid w:val="005471A4"/>
    <w:rsid w:val="00550055"/>
    <w:rsid w:val="00550DC3"/>
    <w:rsid w:val="0055299D"/>
    <w:rsid w:val="00553122"/>
    <w:rsid w:val="00553BD2"/>
    <w:rsid w:val="005545FD"/>
    <w:rsid w:val="005552BE"/>
    <w:rsid w:val="00556106"/>
    <w:rsid w:val="005570F3"/>
    <w:rsid w:val="00562880"/>
    <w:rsid w:val="005633A7"/>
    <w:rsid w:val="00563F56"/>
    <w:rsid w:val="00564B3D"/>
    <w:rsid w:val="00565E84"/>
    <w:rsid w:val="0056721E"/>
    <w:rsid w:val="00576C70"/>
    <w:rsid w:val="00577483"/>
    <w:rsid w:val="00577903"/>
    <w:rsid w:val="0058093A"/>
    <w:rsid w:val="00583036"/>
    <w:rsid w:val="0058325C"/>
    <w:rsid w:val="00583868"/>
    <w:rsid w:val="00583E92"/>
    <w:rsid w:val="00586E95"/>
    <w:rsid w:val="0058732C"/>
    <w:rsid w:val="005902D6"/>
    <w:rsid w:val="00592020"/>
    <w:rsid w:val="0059260C"/>
    <w:rsid w:val="00592D21"/>
    <w:rsid w:val="00592E16"/>
    <w:rsid w:val="00593B49"/>
    <w:rsid w:val="00595EA4"/>
    <w:rsid w:val="00596655"/>
    <w:rsid w:val="005A0842"/>
    <w:rsid w:val="005A0E22"/>
    <w:rsid w:val="005A2750"/>
    <w:rsid w:val="005A2F23"/>
    <w:rsid w:val="005A5493"/>
    <w:rsid w:val="005B0568"/>
    <w:rsid w:val="005B0E7F"/>
    <w:rsid w:val="005B33C5"/>
    <w:rsid w:val="005B461E"/>
    <w:rsid w:val="005C0046"/>
    <w:rsid w:val="005C115D"/>
    <w:rsid w:val="005C2045"/>
    <w:rsid w:val="005C2CAD"/>
    <w:rsid w:val="005C4BFF"/>
    <w:rsid w:val="005D0046"/>
    <w:rsid w:val="005D1AE3"/>
    <w:rsid w:val="005D3127"/>
    <w:rsid w:val="005D4D7A"/>
    <w:rsid w:val="005D5411"/>
    <w:rsid w:val="005D7A32"/>
    <w:rsid w:val="005E06C1"/>
    <w:rsid w:val="005E1F80"/>
    <w:rsid w:val="005E2C1E"/>
    <w:rsid w:val="005E2DC2"/>
    <w:rsid w:val="005E3177"/>
    <w:rsid w:val="005E34EE"/>
    <w:rsid w:val="005E508A"/>
    <w:rsid w:val="005E5172"/>
    <w:rsid w:val="005E5373"/>
    <w:rsid w:val="005E769F"/>
    <w:rsid w:val="005E790F"/>
    <w:rsid w:val="005F1112"/>
    <w:rsid w:val="005F1D22"/>
    <w:rsid w:val="005F3FFC"/>
    <w:rsid w:val="005F468C"/>
    <w:rsid w:val="006012F5"/>
    <w:rsid w:val="00601331"/>
    <w:rsid w:val="00604317"/>
    <w:rsid w:val="0060449A"/>
    <w:rsid w:val="006052D3"/>
    <w:rsid w:val="0060546F"/>
    <w:rsid w:val="00605E56"/>
    <w:rsid w:val="0060750C"/>
    <w:rsid w:val="006105C4"/>
    <w:rsid w:val="00611F1E"/>
    <w:rsid w:val="00613472"/>
    <w:rsid w:val="006140E1"/>
    <w:rsid w:val="0061440B"/>
    <w:rsid w:val="0061581C"/>
    <w:rsid w:val="00617053"/>
    <w:rsid w:val="00617088"/>
    <w:rsid w:val="00623D27"/>
    <w:rsid w:val="00624893"/>
    <w:rsid w:val="00624F47"/>
    <w:rsid w:val="006254A3"/>
    <w:rsid w:val="00626D68"/>
    <w:rsid w:val="00627A5D"/>
    <w:rsid w:val="006309AB"/>
    <w:rsid w:val="0063320E"/>
    <w:rsid w:val="00633F80"/>
    <w:rsid w:val="00636295"/>
    <w:rsid w:val="00637A42"/>
    <w:rsid w:val="00637A85"/>
    <w:rsid w:val="006412AF"/>
    <w:rsid w:val="006415C2"/>
    <w:rsid w:val="0064185C"/>
    <w:rsid w:val="0064352A"/>
    <w:rsid w:val="006443C4"/>
    <w:rsid w:val="0064460E"/>
    <w:rsid w:val="00645850"/>
    <w:rsid w:val="00646B15"/>
    <w:rsid w:val="00646C2C"/>
    <w:rsid w:val="006471BA"/>
    <w:rsid w:val="00652DC3"/>
    <w:rsid w:val="00653008"/>
    <w:rsid w:val="006539FC"/>
    <w:rsid w:val="00654052"/>
    <w:rsid w:val="00655C3A"/>
    <w:rsid w:val="00655C46"/>
    <w:rsid w:val="00656779"/>
    <w:rsid w:val="00656973"/>
    <w:rsid w:val="006574B9"/>
    <w:rsid w:val="00660ED3"/>
    <w:rsid w:val="006618D9"/>
    <w:rsid w:val="00664598"/>
    <w:rsid w:val="00671E97"/>
    <w:rsid w:val="006720C5"/>
    <w:rsid w:val="006739DB"/>
    <w:rsid w:val="00673C51"/>
    <w:rsid w:val="006750DB"/>
    <w:rsid w:val="0067564B"/>
    <w:rsid w:val="0067668F"/>
    <w:rsid w:val="00676C68"/>
    <w:rsid w:val="00676CD0"/>
    <w:rsid w:val="006777B7"/>
    <w:rsid w:val="00681440"/>
    <w:rsid w:val="0068332B"/>
    <w:rsid w:val="00683CDA"/>
    <w:rsid w:val="00685517"/>
    <w:rsid w:val="006905A4"/>
    <w:rsid w:val="00691B62"/>
    <w:rsid w:val="00692A5C"/>
    <w:rsid w:val="00692B72"/>
    <w:rsid w:val="00692BD4"/>
    <w:rsid w:val="006930CD"/>
    <w:rsid w:val="0069381B"/>
    <w:rsid w:val="006944C9"/>
    <w:rsid w:val="006967AD"/>
    <w:rsid w:val="006975E7"/>
    <w:rsid w:val="00697680"/>
    <w:rsid w:val="006A2B05"/>
    <w:rsid w:val="006A6DDA"/>
    <w:rsid w:val="006A76AC"/>
    <w:rsid w:val="006B1E81"/>
    <w:rsid w:val="006B314F"/>
    <w:rsid w:val="006B7948"/>
    <w:rsid w:val="006C0395"/>
    <w:rsid w:val="006C2B2D"/>
    <w:rsid w:val="006C31B7"/>
    <w:rsid w:val="006C3B2F"/>
    <w:rsid w:val="006C4088"/>
    <w:rsid w:val="006C4B2A"/>
    <w:rsid w:val="006C5AF9"/>
    <w:rsid w:val="006D02CE"/>
    <w:rsid w:val="006D4706"/>
    <w:rsid w:val="006D58F1"/>
    <w:rsid w:val="006D6113"/>
    <w:rsid w:val="006D6B23"/>
    <w:rsid w:val="006D6B59"/>
    <w:rsid w:val="006D754E"/>
    <w:rsid w:val="006E09C5"/>
    <w:rsid w:val="006E120E"/>
    <w:rsid w:val="006E4D56"/>
    <w:rsid w:val="006E7007"/>
    <w:rsid w:val="006E710E"/>
    <w:rsid w:val="006F0EC6"/>
    <w:rsid w:val="006F1883"/>
    <w:rsid w:val="006F21F0"/>
    <w:rsid w:val="006F2A4A"/>
    <w:rsid w:val="006F2B88"/>
    <w:rsid w:val="006F3F25"/>
    <w:rsid w:val="006F4904"/>
    <w:rsid w:val="006F53C6"/>
    <w:rsid w:val="006F5726"/>
    <w:rsid w:val="006F620C"/>
    <w:rsid w:val="0070430A"/>
    <w:rsid w:val="00705C73"/>
    <w:rsid w:val="007065F1"/>
    <w:rsid w:val="00711BEC"/>
    <w:rsid w:val="007122B1"/>
    <w:rsid w:val="00714488"/>
    <w:rsid w:val="00714591"/>
    <w:rsid w:val="007151A0"/>
    <w:rsid w:val="00715AB9"/>
    <w:rsid w:val="00716BAB"/>
    <w:rsid w:val="0072045C"/>
    <w:rsid w:val="00720C47"/>
    <w:rsid w:val="00721136"/>
    <w:rsid w:val="00721432"/>
    <w:rsid w:val="00722532"/>
    <w:rsid w:val="00723C12"/>
    <w:rsid w:val="00723C14"/>
    <w:rsid w:val="007254CD"/>
    <w:rsid w:val="007256B3"/>
    <w:rsid w:val="007316FD"/>
    <w:rsid w:val="00731C14"/>
    <w:rsid w:val="00733CF8"/>
    <w:rsid w:val="00736579"/>
    <w:rsid w:val="00736FDE"/>
    <w:rsid w:val="0074243C"/>
    <w:rsid w:val="00743130"/>
    <w:rsid w:val="00744154"/>
    <w:rsid w:val="00744D8A"/>
    <w:rsid w:val="00746E58"/>
    <w:rsid w:val="00750758"/>
    <w:rsid w:val="00750DFB"/>
    <w:rsid w:val="0075107C"/>
    <w:rsid w:val="00753BD6"/>
    <w:rsid w:val="0075416A"/>
    <w:rsid w:val="00756117"/>
    <w:rsid w:val="00760349"/>
    <w:rsid w:val="00761D24"/>
    <w:rsid w:val="00762456"/>
    <w:rsid w:val="00763EAA"/>
    <w:rsid w:val="00764192"/>
    <w:rsid w:val="00766C17"/>
    <w:rsid w:val="00767E06"/>
    <w:rsid w:val="00772002"/>
    <w:rsid w:val="00775DBA"/>
    <w:rsid w:val="00780AE8"/>
    <w:rsid w:val="00781156"/>
    <w:rsid w:val="00783649"/>
    <w:rsid w:val="00785A3B"/>
    <w:rsid w:val="00785DC4"/>
    <w:rsid w:val="00791A38"/>
    <w:rsid w:val="0079219D"/>
    <w:rsid w:val="007931CF"/>
    <w:rsid w:val="00793F99"/>
    <w:rsid w:val="00794624"/>
    <w:rsid w:val="00794E73"/>
    <w:rsid w:val="007977CE"/>
    <w:rsid w:val="00797B39"/>
    <w:rsid w:val="007A0122"/>
    <w:rsid w:val="007A09BE"/>
    <w:rsid w:val="007A3352"/>
    <w:rsid w:val="007A5A54"/>
    <w:rsid w:val="007A5F60"/>
    <w:rsid w:val="007A6241"/>
    <w:rsid w:val="007A6F24"/>
    <w:rsid w:val="007B098A"/>
    <w:rsid w:val="007B10DA"/>
    <w:rsid w:val="007B14BC"/>
    <w:rsid w:val="007B2BBE"/>
    <w:rsid w:val="007B2C43"/>
    <w:rsid w:val="007B6EB1"/>
    <w:rsid w:val="007BC213"/>
    <w:rsid w:val="007C053C"/>
    <w:rsid w:val="007C11B9"/>
    <w:rsid w:val="007C2003"/>
    <w:rsid w:val="007C2037"/>
    <w:rsid w:val="007C208F"/>
    <w:rsid w:val="007C3D3B"/>
    <w:rsid w:val="007C54B9"/>
    <w:rsid w:val="007C7F49"/>
    <w:rsid w:val="007D157E"/>
    <w:rsid w:val="007D1A4E"/>
    <w:rsid w:val="007D414A"/>
    <w:rsid w:val="007D4B64"/>
    <w:rsid w:val="007D523F"/>
    <w:rsid w:val="007E3453"/>
    <w:rsid w:val="007E56A2"/>
    <w:rsid w:val="007E59A3"/>
    <w:rsid w:val="007F2287"/>
    <w:rsid w:val="007F5C57"/>
    <w:rsid w:val="007F74D6"/>
    <w:rsid w:val="0080186B"/>
    <w:rsid w:val="00802982"/>
    <w:rsid w:val="00805274"/>
    <w:rsid w:val="00805E67"/>
    <w:rsid w:val="008067FB"/>
    <w:rsid w:val="008075C0"/>
    <w:rsid w:val="00810251"/>
    <w:rsid w:val="00810723"/>
    <w:rsid w:val="00810C5B"/>
    <w:rsid w:val="00811538"/>
    <w:rsid w:val="00811B8B"/>
    <w:rsid w:val="008138A6"/>
    <w:rsid w:val="00813FD1"/>
    <w:rsid w:val="008156D4"/>
    <w:rsid w:val="00817583"/>
    <w:rsid w:val="00817630"/>
    <w:rsid w:val="00820334"/>
    <w:rsid w:val="00820520"/>
    <w:rsid w:val="00821368"/>
    <w:rsid w:val="008229E4"/>
    <w:rsid w:val="00822CA6"/>
    <w:rsid w:val="00824E33"/>
    <w:rsid w:val="00825C5D"/>
    <w:rsid w:val="008262DD"/>
    <w:rsid w:val="008270AE"/>
    <w:rsid w:val="0082760D"/>
    <w:rsid w:val="00832601"/>
    <w:rsid w:val="00832BB2"/>
    <w:rsid w:val="00834098"/>
    <w:rsid w:val="008342A7"/>
    <w:rsid w:val="00835EBA"/>
    <w:rsid w:val="0083724A"/>
    <w:rsid w:val="008379E2"/>
    <w:rsid w:val="00840569"/>
    <w:rsid w:val="0084072F"/>
    <w:rsid w:val="0084091D"/>
    <w:rsid w:val="008420D3"/>
    <w:rsid w:val="00845BB4"/>
    <w:rsid w:val="008515DD"/>
    <w:rsid w:val="00853A90"/>
    <w:rsid w:val="00853C04"/>
    <w:rsid w:val="00861568"/>
    <w:rsid w:val="0086193B"/>
    <w:rsid w:val="00861BD4"/>
    <w:rsid w:val="00862110"/>
    <w:rsid w:val="008625C3"/>
    <w:rsid w:val="00862B34"/>
    <w:rsid w:val="00865110"/>
    <w:rsid w:val="0086603D"/>
    <w:rsid w:val="00866C5E"/>
    <w:rsid w:val="00866D43"/>
    <w:rsid w:val="00871750"/>
    <w:rsid w:val="00875180"/>
    <w:rsid w:val="0087539F"/>
    <w:rsid w:val="008765C0"/>
    <w:rsid w:val="00877A09"/>
    <w:rsid w:val="00877F98"/>
    <w:rsid w:val="00881D75"/>
    <w:rsid w:val="008840C4"/>
    <w:rsid w:val="00884B72"/>
    <w:rsid w:val="00884DE2"/>
    <w:rsid w:val="00885869"/>
    <w:rsid w:val="00885FCD"/>
    <w:rsid w:val="0089260A"/>
    <w:rsid w:val="00892653"/>
    <w:rsid w:val="00893424"/>
    <w:rsid w:val="008A2BB2"/>
    <w:rsid w:val="008A2BEC"/>
    <w:rsid w:val="008A31BC"/>
    <w:rsid w:val="008A528A"/>
    <w:rsid w:val="008A5E0C"/>
    <w:rsid w:val="008A7166"/>
    <w:rsid w:val="008A7DC4"/>
    <w:rsid w:val="008A7DC8"/>
    <w:rsid w:val="008B15BA"/>
    <w:rsid w:val="008B76B1"/>
    <w:rsid w:val="008C0966"/>
    <w:rsid w:val="008C1578"/>
    <w:rsid w:val="008C18D6"/>
    <w:rsid w:val="008C5E75"/>
    <w:rsid w:val="008C6134"/>
    <w:rsid w:val="008C6771"/>
    <w:rsid w:val="008C6F15"/>
    <w:rsid w:val="008D413D"/>
    <w:rsid w:val="008D4746"/>
    <w:rsid w:val="008E0B97"/>
    <w:rsid w:val="008E28D1"/>
    <w:rsid w:val="008E4128"/>
    <w:rsid w:val="008E713E"/>
    <w:rsid w:val="008E732F"/>
    <w:rsid w:val="008E7E02"/>
    <w:rsid w:val="008F09B4"/>
    <w:rsid w:val="008F55FC"/>
    <w:rsid w:val="008F5F83"/>
    <w:rsid w:val="008F776F"/>
    <w:rsid w:val="008F77FB"/>
    <w:rsid w:val="00902AC0"/>
    <w:rsid w:val="00905B6A"/>
    <w:rsid w:val="0091119D"/>
    <w:rsid w:val="00912059"/>
    <w:rsid w:val="00917D57"/>
    <w:rsid w:val="00921B79"/>
    <w:rsid w:val="009221EF"/>
    <w:rsid w:val="00922981"/>
    <w:rsid w:val="009245B1"/>
    <w:rsid w:val="00924957"/>
    <w:rsid w:val="00925B44"/>
    <w:rsid w:val="0092671D"/>
    <w:rsid w:val="0092692A"/>
    <w:rsid w:val="00927084"/>
    <w:rsid w:val="00927C46"/>
    <w:rsid w:val="009302E9"/>
    <w:rsid w:val="009303BB"/>
    <w:rsid w:val="00930BD7"/>
    <w:rsid w:val="00930FEF"/>
    <w:rsid w:val="0093118A"/>
    <w:rsid w:val="00931EDF"/>
    <w:rsid w:val="00932C3D"/>
    <w:rsid w:val="00935508"/>
    <w:rsid w:val="0093672B"/>
    <w:rsid w:val="009407A4"/>
    <w:rsid w:val="00941ED3"/>
    <w:rsid w:val="009463FB"/>
    <w:rsid w:val="00951CB2"/>
    <w:rsid w:val="00953184"/>
    <w:rsid w:val="009552E6"/>
    <w:rsid w:val="0095729E"/>
    <w:rsid w:val="00960E34"/>
    <w:rsid w:val="009610ED"/>
    <w:rsid w:val="00961AF8"/>
    <w:rsid w:val="0096244A"/>
    <w:rsid w:val="009638DE"/>
    <w:rsid w:val="00963B4E"/>
    <w:rsid w:val="00973F6F"/>
    <w:rsid w:val="00974BCD"/>
    <w:rsid w:val="009771FC"/>
    <w:rsid w:val="0097732C"/>
    <w:rsid w:val="0098160B"/>
    <w:rsid w:val="00984470"/>
    <w:rsid w:val="00985265"/>
    <w:rsid w:val="0098635B"/>
    <w:rsid w:val="0098635C"/>
    <w:rsid w:val="00986BA4"/>
    <w:rsid w:val="00990FB6"/>
    <w:rsid w:val="00991258"/>
    <w:rsid w:val="00993ABA"/>
    <w:rsid w:val="00994DF9"/>
    <w:rsid w:val="00995E33"/>
    <w:rsid w:val="0099617A"/>
    <w:rsid w:val="009A0855"/>
    <w:rsid w:val="009A385C"/>
    <w:rsid w:val="009A6FEE"/>
    <w:rsid w:val="009B06A0"/>
    <w:rsid w:val="009B2B7E"/>
    <w:rsid w:val="009B3631"/>
    <w:rsid w:val="009B5399"/>
    <w:rsid w:val="009B581E"/>
    <w:rsid w:val="009C3B84"/>
    <w:rsid w:val="009C6499"/>
    <w:rsid w:val="009C6A08"/>
    <w:rsid w:val="009C73CC"/>
    <w:rsid w:val="009C77B1"/>
    <w:rsid w:val="009D0808"/>
    <w:rsid w:val="009D0EFD"/>
    <w:rsid w:val="009D1413"/>
    <w:rsid w:val="009D2554"/>
    <w:rsid w:val="009D4DBA"/>
    <w:rsid w:val="009D7572"/>
    <w:rsid w:val="009D7633"/>
    <w:rsid w:val="009E11E2"/>
    <w:rsid w:val="009E122D"/>
    <w:rsid w:val="009F709D"/>
    <w:rsid w:val="009F765B"/>
    <w:rsid w:val="00A0179D"/>
    <w:rsid w:val="00A02B04"/>
    <w:rsid w:val="00A02EFC"/>
    <w:rsid w:val="00A04FCF"/>
    <w:rsid w:val="00A05691"/>
    <w:rsid w:val="00A05E7F"/>
    <w:rsid w:val="00A05F70"/>
    <w:rsid w:val="00A06788"/>
    <w:rsid w:val="00A06BD6"/>
    <w:rsid w:val="00A0725F"/>
    <w:rsid w:val="00A10217"/>
    <w:rsid w:val="00A10924"/>
    <w:rsid w:val="00A116AC"/>
    <w:rsid w:val="00A11D1B"/>
    <w:rsid w:val="00A11DFE"/>
    <w:rsid w:val="00A132A2"/>
    <w:rsid w:val="00A136A2"/>
    <w:rsid w:val="00A15021"/>
    <w:rsid w:val="00A15538"/>
    <w:rsid w:val="00A15BFC"/>
    <w:rsid w:val="00A16460"/>
    <w:rsid w:val="00A17BDE"/>
    <w:rsid w:val="00A2387C"/>
    <w:rsid w:val="00A24A55"/>
    <w:rsid w:val="00A24C94"/>
    <w:rsid w:val="00A26DEA"/>
    <w:rsid w:val="00A33039"/>
    <w:rsid w:val="00A347C3"/>
    <w:rsid w:val="00A40972"/>
    <w:rsid w:val="00A40E11"/>
    <w:rsid w:val="00A42707"/>
    <w:rsid w:val="00A46222"/>
    <w:rsid w:val="00A46A8A"/>
    <w:rsid w:val="00A520DA"/>
    <w:rsid w:val="00A521E2"/>
    <w:rsid w:val="00A53007"/>
    <w:rsid w:val="00A53325"/>
    <w:rsid w:val="00A53752"/>
    <w:rsid w:val="00A53850"/>
    <w:rsid w:val="00A546F7"/>
    <w:rsid w:val="00A54FB6"/>
    <w:rsid w:val="00A57F2E"/>
    <w:rsid w:val="00A60116"/>
    <w:rsid w:val="00A60BFE"/>
    <w:rsid w:val="00A62ED7"/>
    <w:rsid w:val="00A63C83"/>
    <w:rsid w:val="00A6506C"/>
    <w:rsid w:val="00A6615B"/>
    <w:rsid w:val="00A66EBB"/>
    <w:rsid w:val="00A671EF"/>
    <w:rsid w:val="00A67734"/>
    <w:rsid w:val="00A70C01"/>
    <w:rsid w:val="00A72043"/>
    <w:rsid w:val="00A72CA6"/>
    <w:rsid w:val="00A738A2"/>
    <w:rsid w:val="00A73EA4"/>
    <w:rsid w:val="00A74337"/>
    <w:rsid w:val="00A74F6E"/>
    <w:rsid w:val="00A757B2"/>
    <w:rsid w:val="00A80C24"/>
    <w:rsid w:val="00A8525E"/>
    <w:rsid w:val="00A870D6"/>
    <w:rsid w:val="00A91627"/>
    <w:rsid w:val="00A91E0F"/>
    <w:rsid w:val="00A936D5"/>
    <w:rsid w:val="00A95A21"/>
    <w:rsid w:val="00A962E4"/>
    <w:rsid w:val="00AA0948"/>
    <w:rsid w:val="00AA1AC1"/>
    <w:rsid w:val="00AA7D95"/>
    <w:rsid w:val="00AB0435"/>
    <w:rsid w:val="00AB0792"/>
    <w:rsid w:val="00AB0982"/>
    <w:rsid w:val="00AB1B03"/>
    <w:rsid w:val="00AB323E"/>
    <w:rsid w:val="00AB392B"/>
    <w:rsid w:val="00AB4498"/>
    <w:rsid w:val="00AB61D3"/>
    <w:rsid w:val="00AB6673"/>
    <w:rsid w:val="00AB6E80"/>
    <w:rsid w:val="00AB79ED"/>
    <w:rsid w:val="00AC0EA7"/>
    <w:rsid w:val="00AC2710"/>
    <w:rsid w:val="00AC3D7D"/>
    <w:rsid w:val="00AC4C74"/>
    <w:rsid w:val="00AC6B6E"/>
    <w:rsid w:val="00AD234C"/>
    <w:rsid w:val="00AD3E01"/>
    <w:rsid w:val="00AD3F2B"/>
    <w:rsid w:val="00AE17D5"/>
    <w:rsid w:val="00AE1F08"/>
    <w:rsid w:val="00AE2D9B"/>
    <w:rsid w:val="00AE3DD2"/>
    <w:rsid w:val="00AE4892"/>
    <w:rsid w:val="00AE513F"/>
    <w:rsid w:val="00AE53BA"/>
    <w:rsid w:val="00AE59EA"/>
    <w:rsid w:val="00AE5EA5"/>
    <w:rsid w:val="00AF162F"/>
    <w:rsid w:val="00AF1809"/>
    <w:rsid w:val="00AF2BC9"/>
    <w:rsid w:val="00AF3FE6"/>
    <w:rsid w:val="00AF5278"/>
    <w:rsid w:val="00AF693E"/>
    <w:rsid w:val="00AF736B"/>
    <w:rsid w:val="00B007B1"/>
    <w:rsid w:val="00B00DFA"/>
    <w:rsid w:val="00B01DEF"/>
    <w:rsid w:val="00B02127"/>
    <w:rsid w:val="00B031DF"/>
    <w:rsid w:val="00B10206"/>
    <w:rsid w:val="00B10E6D"/>
    <w:rsid w:val="00B1249A"/>
    <w:rsid w:val="00B12B9D"/>
    <w:rsid w:val="00B13C36"/>
    <w:rsid w:val="00B15E52"/>
    <w:rsid w:val="00B16266"/>
    <w:rsid w:val="00B165DF"/>
    <w:rsid w:val="00B16E98"/>
    <w:rsid w:val="00B16FE7"/>
    <w:rsid w:val="00B210F2"/>
    <w:rsid w:val="00B235C7"/>
    <w:rsid w:val="00B240B7"/>
    <w:rsid w:val="00B264A0"/>
    <w:rsid w:val="00B268DA"/>
    <w:rsid w:val="00B26F59"/>
    <w:rsid w:val="00B300D8"/>
    <w:rsid w:val="00B30758"/>
    <w:rsid w:val="00B32789"/>
    <w:rsid w:val="00B333DC"/>
    <w:rsid w:val="00B33474"/>
    <w:rsid w:val="00B33EB7"/>
    <w:rsid w:val="00B33F88"/>
    <w:rsid w:val="00B341E9"/>
    <w:rsid w:val="00B34251"/>
    <w:rsid w:val="00B3506D"/>
    <w:rsid w:val="00B35480"/>
    <w:rsid w:val="00B35F95"/>
    <w:rsid w:val="00B360DD"/>
    <w:rsid w:val="00B37AC1"/>
    <w:rsid w:val="00B42C80"/>
    <w:rsid w:val="00B4479E"/>
    <w:rsid w:val="00B454F8"/>
    <w:rsid w:val="00B45D96"/>
    <w:rsid w:val="00B4685B"/>
    <w:rsid w:val="00B472D8"/>
    <w:rsid w:val="00B51B91"/>
    <w:rsid w:val="00B52944"/>
    <w:rsid w:val="00B55F58"/>
    <w:rsid w:val="00B5615C"/>
    <w:rsid w:val="00B576AC"/>
    <w:rsid w:val="00B57C93"/>
    <w:rsid w:val="00B57EFC"/>
    <w:rsid w:val="00B61DFF"/>
    <w:rsid w:val="00B61E70"/>
    <w:rsid w:val="00B62B6D"/>
    <w:rsid w:val="00B65A12"/>
    <w:rsid w:val="00B65A34"/>
    <w:rsid w:val="00B65E0E"/>
    <w:rsid w:val="00B674E5"/>
    <w:rsid w:val="00B70B14"/>
    <w:rsid w:val="00B72842"/>
    <w:rsid w:val="00B73A0B"/>
    <w:rsid w:val="00B75770"/>
    <w:rsid w:val="00B800D3"/>
    <w:rsid w:val="00B80349"/>
    <w:rsid w:val="00B81FCB"/>
    <w:rsid w:val="00B827AD"/>
    <w:rsid w:val="00B82AFA"/>
    <w:rsid w:val="00B836F2"/>
    <w:rsid w:val="00B840B4"/>
    <w:rsid w:val="00B844A3"/>
    <w:rsid w:val="00B851F7"/>
    <w:rsid w:val="00B9000F"/>
    <w:rsid w:val="00B91514"/>
    <w:rsid w:val="00BA1B4D"/>
    <w:rsid w:val="00BA1DE5"/>
    <w:rsid w:val="00BA64B0"/>
    <w:rsid w:val="00BA7295"/>
    <w:rsid w:val="00BB20AF"/>
    <w:rsid w:val="00BB26EC"/>
    <w:rsid w:val="00BB3CA5"/>
    <w:rsid w:val="00BB61FA"/>
    <w:rsid w:val="00BB75B6"/>
    <w:rsid w:val="00BC0CAE"/>
    <w:rsid w:val="00BC13E0"/>
    <w:rsid w:val="00BC1C03"/>
    <w:rsid w:val="00BC2238"/>
    <w:rsid w:val="00BC27A5"/>
    <w:rsid w:val="00BC5313"/>
    <w:rsid w:val="00BC692E"/>
    <w:rsid w:val="00BC7575"/>
    <w:rsid w:val="00BC75BE"/>
    <w:rsid w:val="00BD0AC9"/>
    <w:rsid w:val="00BD2365"/>
    <w:rsid w:val="00BD285C"/>
    <w:rsid w:val="00BD3176"/>
    <w:rsid w:val="00BD4C5B"/>
    <w:rsid w:val="00BD6A2C"/>
    <w:rsid w:val="00BD6B86"/>
    <w:rsid w:val="00BD6DF9"/>
    <w:rsid w:val="00BD7C98"/>
    <w:rsid w:val="00BE149B"/>
    <w:rsid w:val="00BE29E9"/>
    <w:rsid w:val="00BE3F21"/>
    <w:rsid w:val="00BE5BC0"/>
    <w:rsid w:val="00BE6064"/>
    <w:rsid w:val="00BE622C"/>
    <w:rsid w:val="00BE742D"/>
    <w:rsid w:val="00BE766A"/>
    <w:rsid w:val="00BF0480"/>
    <w:rsid w:val="00BF0D22"/>
    <w:rsid w:val="00BF3704"/>
    <w:rsid w:val="00BF3CD0"/>
    <w:rsid w:val="00BF3DA4"/>
    <w:rsid w:val="00BF407B"/>
    <w:rsid w:val="00BF5B81"/>
    <w:rsid w:val="00BF6106"/>
    <w:rsid w:val="00BF752E"/>
    <w:rsid w:val="00BF7703"/>
    <w:rsid w:val="00C01672"/>
    <w:rsid w:val="00C03753"/>
    <w:rsid w:val="00C0591A"/>
    <w:rsid w:val="00C06EF5"/>
    <w:rsid w:val="00C07EE8"/>
    <w:rsid w:val="00C10D42"/>
    <w:rsid w:val="00C10D80"/>
    <w:rsid w:val="00C1369C"/>
    <w:rsid w:val="00C144C6"/>
    <w:rsid w:val="00C149C2"/>
    <w:rsid w:val="00C1532A"/>
    <w:rsid w:val="00C15BCE"/>
    <w:rsid w:val="00C16BC7"/>
    <w:rsid w:val="00C225FA"/>
    <w:rsid w:val="00C23A36"/>
    <w:rsid w:val="00C24086"/>
    <w:rsid w:val="00C24B2E"/>
    <w:rsid w:val="00C2659E"/>
    <w:rsid w:val="00C311BE"/>
    <w:rsid w:val="00C352C1"/>
    <w:rsid w:val="00C37D92"/>
    <w:rsid w:val="00C410F8"/>
    <w:rsid w:val="00C42898"/>
    <w:rsid w:val="00C42D2A"/>
    <w:rsid w:val="00C431FA"/>
    <w:rsid w:val="00C44EA6"/>
    <w:rsid w:val="00C45024"/>
    <w:rsid w:val="00C45D37"/>
    <w:rsid w:val="00C46487"/>
    <w:rsid w:val="00C46FEE"/>
    <w:rsid w:val="00C50738"/>
    <w:rsid w:val="00C51413"/>
    <w:rsid w:val="00C559DB"/>
    <w:rsid w:val="00C60060"/>
    <w:rsid w:val="00C602DA"/>
    <w:rsid w:val="00C61291"/>
    <w:rsid w:val="00C61CAF"/>
    <w:rsid w:val="00C62908"/>
    <w:rsid w:val="00C63896"/>
    <w:rsid w:val="00C6720E"/>
    <w:rsid w:val="00C7218F"/>
    <w:rsid w:val="00C731F3"/>
    <w:rsid w:val="00C74CBD"/>
    <w:rsid w:val="00C75FC9"/>
    <w:rsid w:val="00C763AF"/>
    <w:rsid w:val="00C77942"/>
    <w:rsid w:val="00C805DD"/>
    <w:rsid w:val="00C81A1B"/>
    <w:rsid w:val="00C841AA"/>
    <w:rsid w:val="00C84D36"/>
    <w:rsid w:val="00C86C43"/>
    <w:rsid w:val="00C87F92"/>
    <w:rsid w:val="00C91A6A"/>
    <w:rsid w:val="00C9226F"/>
    <w:rsid w:val="00C92D61"/>
    <w:rsid w:val="00C93876"/>
    <w:rsid w:val="00C93DDB"/>
    <w:rsid w:val="00C94219"/>
    <w:rsid w:val="00CA1291"/>
    <w:rsid w:val="00CA23B0"/>
    <w:rsid w:val="00CA3286"/>
    <w:rsid w:val="00CA364B"/>
    <w:rsid w:val="00CA3FC9"/>
    <w:rsid w:val="00CA45D6"/>
    <w:rsid w:val="00CA6BC2"/>
    <w:rsid w:val="00CB0A76"/>
    <w:rsid w:val="00CB12E0"/>
    <w:rsid w:val="00CB1DAF"/>
    <w:rsid w:val="00CB277D"/>
    <w:rsid w:val="00CB6700"/>
    <w:rsid w:val="00CB6FE5"/>
    <w:rsid w:val="00CB7DB3"/>
    <w:rsid w:val="00CC1054"/>
    <w:rsid w:val="00CC109E"/>
    <w:rsid w:val="00CC10AE"/>
    <w:rsid w:val="00CC5B26"/>
    <w:rsid w:val="00CC5ED4"/>
    <w:rsid w:val="00CC7173"/>
    <w:rsid w:val="00CC747A"/>
    <w:rsid w:val="00CC7F92"/>
    <w:rsid w:val="00CD03EE"/>
    <w:rsid w:val="00CD0F5E"/>
    <w:rsid w:val="00CD3189"/>
    <w:rsid w:val="00CD3E71"/>
    <w:rsid w:val="00CD4EEF"/>
    <w:rsid w:val="00CD4FB9"/>
    <w:rsid w:val="00CD6651"/>
    <w:rsid w:val="00CE0976"/>
    <w:rsid w:val="00CE0F87"/>
    <w:rsid w:val="00CE404D"/>
    <w:rsid w:val="00CE4E2B"/>
    <w:rsid w:val="00CE6651"/>
    <w:rsid w:val="00CE7214"/>
    <w:rsid w:val="00CE73A9"/>
    <w:rsid w:val="00CF0F08"/>
    <w:rsid w:val="00CF2217"/>
    <w:rsid w:val="00CF228F"/>
    <w:rsid w:val="00CF2D1E"/>
    <w:rsid w:val="00CF467E"/>
    <w:rsid w:val="00CF48F5"/>
    <w:rsid w:val="00CF519C"/>
    <w:rsid w:val="00CF57E9"/>
    <w:rsid w:val="00CF5957"/>
    <w:rsid w:val="00CF6269"/>
    <w:rsid w:val="00CF7D9D"/>
    <w:rsid w:val="00D0128C"/>
    <w:rsid w:val="00D01539"/>
    <w:rsid w:val="00D03241"/>
    <w:rsid w:val="00D055A8"/>
    <w:rsid w:val="00D06C60"/>
    <w:rsid w:val="00D07230"/>
    <w:rsid w:val="00D10849"/>
    <w:rsid w:val="00D13639"/>
    <w:rsid w:val="00D13EED"/>
    <w:rsid w:val="00D14AD6"/>
    <w:rsid w:val="00D15161"/>
    <w:rsid w:val="00D15464"/>
    <w:rsid w:val="00D15BEF"/>
    <w:rsid w:val="00D15E5B"/>
    <w:rsid w:val="00D16080"/>
    <w:rsid w:val="00D177EF"/>
    <w:rsid w:val="00D2134F"/>
    <w:rsid w:val="00D22B49"/>
    <w:rsid w:val="00D236E0"/>
    <w:rsid w:val="00D24915"/>
    <w:rsid w:val="00D30475"/>
    <w:rsid w:val="00D3171A"/>
    <w:rsid w:val="00D33362"/>
    <w:rsid w:val="00D3473A"/>
    <w:rsid w:val="00D348F4"/>
    <w:rsid w:val="00D35767"/>
    <w:rsid w:val="00D35980"/>
    <w:rsid w:val="00D367B5"/>
    <w:rsid w:val="00D377A6"/>
    <w:rsid w:val="00D3B836"/>
    <w:rsid w:val="00D403CE"/>
    <w:rsid w:val="00D42733"/>
    <w:rsid w:val="00D42B0C"/>
    <w:rsid w:val="00D4471E"/>
    <w:rsid w:val="00D44CA7"/>
    <w:rsid w:val="00D45271"/>
    <w:rsid w:val="00D466F1"/>
    <w:rsid w:val="00D53ADF"/>
    <w:rsid w:val="00D53C4B"/>
    <w:rsid w:val="00D556C2"/>
    <w:rsid w:val="00D56B9E"/>
    <w:rsid w:val="00D572AD"/>
    <w:rsid w:val="00D57487"/>
    <w:rsid w:val="00D619F6"/>
    <w:rsid w:val="00D6207E"/>
    <w:rsid w:val="00D62194"/>
    <w:rsid w:val="00D62652"/>
    <w:rsid w:val="00D62D5A"/>
    <w:rsid w:val="00D63A43"/>
    <w:rsid w:val="00D64320"/>
    <w:rsid w:val="00D649F4"/>
    <w:rsid w:val="00D64A00"/>
    <w:rsid w:val="00D651AE"/>
    <w:rsid w:val="00D65445"/>
    <w:rsid w:val="00D659F5"/>
    <w:rsid w:val="00D67B41"/>
    <w:rsid w:val="00D70090"/>
    <w:rsid w:val="00D70BBC"/>
    <w:rsid w:val="00D75999"/>
    <w:rsid w:val="00D75FFA"/>
    <w:rsid w:val="00D760D9"/>
    <w:rsid w:val="00D77D08"/>
    <w:rsid w:val="00D80F26"/>
    <w:rsid w:val="00D819BC"/>
    <w:rsid w:val="00D834DD"/>
    <w:rsid w:val="00D860B7"/>
    <w:rsid w:val="00D862E7"/>
    <w:rsid w:val="00D864CC"/>
    <w:rsid w:val="00D922E7"/>
    <w:rsid w:val="00D928FC"/>
    <w:rsid w:val="00D930EE"/>
    <w:rsid w:val="00D96246"/>
    <w:rsid w:val="00D97C4F"/>
    <w:rsid w:val="00DA0661"/>
    <w:rsid w:val="00DA135A"/>
    <w:rsid w:val="00DA27D5"/>
    <w:rsid w:val="00DA301F"/>
    <w:rsid w:val="00DA339F"/>
    <w:rsid w:val="00DA3CAA"/>
    <w:rsid w:val="00DA54B8"/>
    <w:rsid w:val="00DA7013"/>
    <w:rsid w:val="00DA7C17"/>
    <w:rsid w:val="00DB08C6"/>
    <w:rsid w:val="00DB0A46"/>
    <w:rsid w:val="00DB10AD"/>
    <w:rsid w:val="00DB3A1E"/>
    <w:rsid w:val="00DB572C"/>
    <w:rsid w:val="00DB5D5B"/>
    <w:rsid w:val="00DB67C0"/>
    <w:rsid w:val="00DB696F"/>
    <w:rsid w:val="00DC20B2"/>
    <w:rsid w:val="00DC3990"/>
    <w:rsid w:val="00DC6417"/>
    <w:rsid w:val="00DC6AE8"/>
    <w:rsid w:val="00DC7FFA"/>
    <w:rsid w:val="00DD0132"/>
    <w:rsid w:val="00DD3725"/>
    <w:rsid w:val="00DD4897"/>
    <w:rsid w:val="00DD5307"/>
    <w:rsid w:val="00DD5F93"/>
    <w:rsid w:val="00DD6643"/>
    <w:rsid w:val="00DE02BF"/>
    <w:rsid w:val="00DE06C4"/>
    <w:rsid w:val="00DE137F"/>
    <w:rsid w:val="00DE19D5"/>
    <w:rsid w:val="00DE2738"/>
    <w:rsid w:val="00DE3452"/>
    <w:rsid w:val="00DE5538"/>
    <w:rsid w:val="00DE75CF"/>
    <w:rsid w:val="00DE797A"/>
    <w:rsid w:val="00DE7A57"/>
    <w:rsid w:val="00DF020F"/>
    <w:rsid w:val="00DF0AAA"/>
    <w:rsid w:val="00DF0C3A"/>
    <w:rsid w:val="00DF3208"/>
    <w:rsid w:val="00DF5868"/>
    <w:rsid w:val="00DF5F3E"/>
    <w:rsid w:val="00DF62F9"/>
    <w:rsid w:val="00DF661A"/>
    <w:rsid w:val="00DF66C1"/>
    <w:rsid w:val="00DF7474"/>
    <w:rsid w:val="00E00F67"/>
    <w:rsid w:val="00E0179E"/>
    <w:rsid w:val="00E019EC"/>
    <w:rsid w:val="00E022D9"/>
    <w:rsid w:val="00E03A03"/>
    <w:rsid w:val="00E06FCB"/>
    <w:rsid w:val="00E07A44"/>
    <w:rsid w:val="00E140CF"/>
    <w:rsid w:val="00E14356"/>
    <w:rsid w:val="00E14832"/>
    <w:rsid w:val="00E1537E"/>
    <w:rsid w:val="00E16665"/>
    <w:rsid w:val="00E207C7"/>
    <w:rsid w:val="00E219FF"/>
    <w:rsid w:val="00E21DAA"/>
    <w:rsid w:val="00E22371"/>
    <w:rsid w:val="00E22767"/>
    <w:rsid w:val="00E24492"/>
    <w:rsid w:val="00E33A55"/>
    <w:rsid w:val="00E360A8"/>
    <w:rsid w:val="00E37721"/>
    <w:rsid w:val="00E37CA8"/>
    <w:rsid w:val="00E37CCE"/>
    <w:rsid w:val="00E400B3"/>
    <w:rsid w:val="00E42639"/>
    <w:rsid w:val="00E46B26"/>
    <w:rsid w:val="00E46B35"/>
    <w:rsid w:val="00E47698"/>
    <w:rsid w:val="00E47FED"/>
    <w:rsid w:val="00E50840"/>
    <w:rsid w:val="00E51197"/>
    <w:rsid w:val="00E5126D"/>
    <w:rsid w:val="00E51B5D"/>
    <w:rsid w:val="00E51B74"/>
    <w:rsid w:val="00E53123"/>
    <w:rsid w:val="00E5580D"/>
    <w:rsid w:val="00E559AE"/>
    <w:rsid w:val="00E566C1"/>
    <w:rsid w:val="00E5729B"/>
    <w:rsid w:val="00E601C5"/>
    <w:rsid w:val="00E60D88"/>
    <w:rsid w:val="00E61174"/>
    <w:rsid w:val="00E611B7"/>
    <w:rsid w:val="00E62B1F"/>
    <w:rsid w:val="00E6628F"/>
    <w:rsid w:val="00E663A8"/>
    <w:rsid w:val="00E67256"/>
    <w:rsid w:val="00E67397"/>
    <w:rsid w:val="00E67AC9"/>
    <w:rsid w:val="00E67EAF"/>
    <w:rsid w:val="00E71D10"/>
    <w:rsid w:val="00E72CBE"/>
    <w:rsid w:val="00E7410C"/>
    <w:rsid w:val="00E7492C"/>
    <w:rsid w:val="00E76CED"/>
    <w:rsid w:val="00E76DFA"/>
    <w:rsid w:val="00E76EB0"/>
    <w:rsid w:val="00E812EE"/>
    <w:rsid w:val="00E823BC"/>
    <w:rsid w:val="00E839AF"/>
    <w:rsid w:val="00E839DD"/>
    <w:rsid w:val="00E851DA"/>
    <w:rsid w:val="00E871ED"/>
    <w:rsid w:val="00E9011A"/>
    <w:rsid w:val="00E91CDE"/>
    <w:rsid w:val="00E94205"/>
    <w:rsid w:val="00E95B5C"/>
    <w:rsid w:val="00E97404"/>
    <w:rsid w:val="00EA1CBA"/>
    <w:rsid w:val="00EA25CA"/>
    <w:rsid w:val="00EA3ED4"/>
    <w:rsid w:val="00EA51BA"/>
    <w:rsid w:val="00EB16DC"/>
    <w:rsid w:val="00EB2E6F"/>
    <w:rsid w:val="00EB3042"/>
    <w:rsid w:val="00EB463F"/>
    <w:rsid w:val="00EB4D1A"/>
    <w:rsid w:val="00EB51B1"/>
    <w:rsid w:val="00EB7750"/>
    <w:rsid w:val="00EB7C8D"/>
    <w:rsid w:val="00EC074D"/>
    <w:rsid w:val="00EC386A"/>
    <w:rsid w:val="00ED091B"/>
    <w:rsid w:val="00ED1D04"/>
    <w:rsid w:val="00ED1DF6"/>
    <w:rsid w:val="00ED58A4"/>
    <w:rsid w:val="00ED6D38"/>
    <w:rsid w:val="00ED78FE"/>
    <w:rsid w:val="00EE00C8"/>
    <w:rsid w:val="00EE0D75"/>
    <w:rsid w:val="00EE0EA1"/>
    <w:rsid w:val="00EE1905"/>
    <w:rsid w:val="00EE29DD"/>
    <w:rsid w:val="00EE305C"/>
    <w:rsid w:val="00EE3824"/>
    <w:rsid w:val="00EE3EC9"/>
    <w:rsid w:val="00EE3F35"/>
    <w:rsid w:val="00EE4FBD"/>
    <w:rsid w:val="00EE5074"/>
    <w:rsid w:val="00EE5091"/>
    <w:rsid w:val="00EE6060"/>
    <w:rsid w:val="00EE62D5"/>
    <w:rsid w:val="00EE6F6B"/>
    <w:rsid w:val="00EE75D6"/>
    <w:rsid w:val="00EF044D"/>
    <w:rsid w:val="00EF0E3A"/>
    <w:rsid w:val="00EF2812"/>
    <w:rsid w:val="00EF3981"/>
    <w:rsid w:val="00EF3BCE"/>
    <w:rsid w:val="00EF45D6"/>
    <w:rsid w:val="00EF46A9"/>
    <w:rsid w:val="00EF4EF4"/>
    <w:rsid w:val="00EF5362"/>
    <w:rsid w:val="00EF57FA"/>
    <w:rsid w:val="00EF6C86"/>
    <w:rsid w:val="00EF6E51"/>
    <w:rsid w:val="00EF7D05"/>
    <w:rsid w:val="00F01807"/>
    <w:rsid w:val="00F01B0A"/>
    <w:rsid w:val="00F01DE1"/>
    <w:rsid w:val="00F0216D"/>
    <w:rsid w:val="00F039C3"/>
    <w:rsid w:val="00F05107"/>
    <w:rsid w:val="00F103C2"/>
    <w:rsid w:val="00F1046C"/>
    <w:rsid w:val="00F10CA7"/>
    <w:rsid w:val="00F1243D"/>
    <w:rsid w:val="00F1357E"/>
    <w:rsid w:val="00F13782"/>
    <w:rsid w:val="00F159F9"/>
    <w:rsid w:val="00F17129"/>
    <w:rsid w:val="00F21D11"/>
    <w:rsid w:val="00F22F9F"/>
    <w:rsid w:val="00F23B64"/>
    <w:rsid w:val="00F24DE5"/>
    <w:rsid w:val="00F26C20"/>
    <w:rsid w:val="00F27325"/>
    <w:rsid w:val="00F3313F"/>
    <w:rsid w:val="00F33BFC"/>
    <w:rsid w:val="00F33E2C"/>
    <w:rsid w:val="00F33F62"/>
    <w:rsid w:val="00F3CA63"/>
    <w:rsid w:val="00F40210"/>
    <w:rsid w:val="00F40939"/>
    <w:rsid w:val="00F41B79"/>
    <w:rsid w:val="00F45105"/>
    <w:rsid w:val="00F45E61"/>
    <w:rsid w:val="00F5256B"/>
    <w:rsid w:val="00F52A48"/>
    <w:rsid w:val="00F5317B"/>
    <w:rsid w:val="00F53B58"/>
    <w:rsid w:val="00F548CE"/>
    <w:rsid w:val="00F56947"/>
    <w:rsid w:val="00F6488D"/>
    <w:rsid w:val="00F64AC6"/>
    <w:rsid w:val="00F654EE"/>
    <w:rsid w:val="00F67604"/>
    <w:rsid w:val="00F702E5"/>
    <w:rsid w:val="00F716EF"/>
    <w:rsid w:val="00F71D85"/>
    <w:rsid w:val="00F72946"/>
    <w:rsid w:val="00F7413B"/>
    <w:rsid w:val="00F75F27"/>
    <w:rsid w:val="00F774B1"/>
    <w:rsid w:val="00F774DD"/>
    <w:rsid w:val="00F777D1"/>
    <w:rsid w:val="00F77C02"/>
    <w:rsid w:val="00F80A39"/>
    <w:rsid w:val="00F80AF5"/>
    <w:rsid w:val="00F81433"/>
    <w:rsid w:val="00F82FF1"/>
    <w:rsid w:val="00F8327C"/>
    <w:rsid w:val="00F835CE"/>
    <w:rsid w:val="00F8495E"/>
    <w:rsid w:val="00F85431"/>
    <w:rsid w:val="00F85900"/>
    <w:rsid w:val="00F86DB4"/>
    <w:rsid w:val="00F87B94"/>
    <w:rsid w:val="00F90287"/>
    <w:rsid w:val="00F903AA"/>
    <w:rsid w:val="00F918D5"/>
    <w:rsid w:val="00F920F1"/>
    <w:rsid w:val="00F93F11"/>
    <w:rsid w:val="00F94710"/>
    <w:rsid w:val="00F9619F"/>
    <w:rsid w:val="00FA16EA"/>
    <w:rsid w:val="00FA1FD0"/>
    <w:rsid w:val="00FA2CE7"/>
    <w:rsid w:val="00FA339F"/>
    <w:rsid w:val="00FA6211"/>
    <w:rsid w:val="00FA7025"/>
    <w:rsid w:val="00FB07E0"/>
    <w:rsid w:val="00FB3BAB"/>
    <w:rsid w:val="00FB55B9"/>
    <w:rsid w:val="00FB6ABC"/>
    <w:rsid w:val="00FC0C60"/>
    <w:rsid w:val="00FC12A5"/>
    <w:rsid w:val="00FC21F4"/>
    <w:rsid w:val="00FC2EEF"/>
    <w:rsid w:val="00FC6CB5"/>
    <w:rsid w:val="00FC7099"/>
    <w:rsid w:val="00FC7A2A"/>
    <w:rsid w:val="00FC7AF1"/>
    <w:rsid w:val="00FD0453"/>
    <w:rsid w:val="00FD23B8"/>
    <w:rsid w:val="00FD2E0B"/>
    <w:rsid w:val="00FD3378"/>
    <w:rsid w:val="00FD4687"/>
    <w:rsid w:val="00FD53AB"/>
    <w:rsid w:val="00FD6CC4"/>
    <w:rsid w:val="00FE0ACF"/>
    <w:rsid w:val="00FE0C83"/>
    <w:rsid w:val="00FE15DB"/>
    <w:rsid w:val="00FE298A"/>
    <w:rsid w:val="00FE2EC6"/>
    <w:rsid w:val="00FE5512"/>
    <w:rsid w:val="00FE60A9"/>
    <w:rsid w:val="00FE63A1"/>
    <w:rsid w:val="00FE76D4"/>
    <w:rsid w:val="00FE7AEE"/>
    <w:rsid w:val="00FF0044"/>
    <w:rsid w:val="00FF062C"/>
    <w:rsid w:val="00FF1A60"/>
    <w:rsid w:val="00FF1AD1"/>
    <w:rsid w:val="00FF21A1"/>
    <w:rsid w:val="00FF35D1"/>
    <w:rsid w:val="00FF467A"/>
    <w:rsid w:val="00FF662A"/>
    <w:rsid w:val="01305C7A"/>
    <w:rsid w:val="017B3BAD"/>
    <w:rsid w:val="01FE4B83"/>
    <w:rsid w:val="02073A04"/>
    <w:rsid w:val="02278AD5"/>
    <w:rsid w:val="0235A25F"/>
    <w:rsid w:val="02724038"/>
    <w:rsid w:val="028615C0"/>
    <w:rsid w:val="02937800"/>
    <w:rsid w:val="02A819F6"/>
    <w:rsid w:val="02B01467"/>
    <w:rsid w:val="02C11503"/>
    <w:rsid w:val="02E965AD"/>
    <w:rsid w:val="02EC96A3"/>
    <w:rsid w:val="02EE2051"/>
    <w:rsid w:val="0303828B"/>
    <w:rsid w:val="030D71BA"/>
    <w:rsid w:val="03248BB7"/>
    <w:rsid w:val="033687EB"/>
    <w:rsid w:val="037C3050"/>
    <w:rsid w:val="03B2D3BB"/>
    <w:rsid w:val="03BC0F87"/>
    <w:rsid w:val="03CC5E91"/>
    <w:rsid w:val="03E70CC0"/>
    <w:rsid w:val="03FBC5DC"/>
    <w:rsid w:val="040AAB29"/>
    <w:rsid w:val="040FC515"/>
    <w:rsid w:val="04100179"/>
    <w:rsid w:val="04B0E364"/>
    <w:rsid w:val="04D9B6AF"/>
    <w:rsid w:val="04ED7662"/>
    <w:rsid w:val="04EEFB1C"/>
    <w:rsid w:val="04F2D2F4"/>
    <w:rsid w:val="04F3FAE8"/>
    <w:rsid w:val="04FF3B7D"/>
    <w:rsid w:val="05008FB2"/>
    <w:rsid w:val="055C54A8"/>
    <w:rsid w:val="056907C9"/>
    <w:rsid w:val="0576B805"/>
    <w:rsid w:val="05A4976E"/>
    <w:rsid w:val="05CD3849"/>
    <w:rsid w:val="05FC1E27"/>
    <w:rsid w:val="061C12A2"/>
    <w:rsid w:val="061C846A"/>
    <w:rsid w:val="063D37F1"/>
    <w:rsid w:val="06601BE1"/>
    <w:rsid w:val="0691BB41"/>
    <w:rsid w:val="06A2005D"/>
    <w:rsid w:val="06A2A9B9"/>
    <w:rsid w:val="06FC0D7E"/>
    <w:rsid w:val="072E8C86"/>
    <w:rsid w:val="07335513"/>
    <w:rsid w:val="07537BC5"/>
    <w:rsid w:val="0772E6A7"/>
    <w:rsid w:val="0777CE1A"/>
    <w:rsid w:val="07BCC05B"/>
    <w:rsid w:val="07BE8588"/>
    <w:rsid w:val="07C2378D"/>
    <w:rsid w:val="08356233"/>
    <w:rsid w:val="08363726"/>
    <w:rsid w:val="08CA4A3F"/>
    <w:rsid w:val="08DA1459"/>
    <w:rsid w:val="08F8120A"/>
    <w:rsid w:val="090A7A12"/>
    <w:rsid w:val="092DACF4"/>
    <w:rsid w:val="093185DF"/>
    <w:rsid w:val="09456D4C"/>
    <w:rsid w:val="09744ADF"/>
    <w:rsid w:val="098F15A1"/>
    <w:rsid w:val="09C2DE89"/>
    <w:rsid w:val="09FF2340"/>
    <w:rsid w:val="0A16C74A"/>
    <w:rsid w:val="0A1FD256"/>
    <w:rsid w:val="0A3FA82A"/>
    <w:rsid w:val="0A6BE23B"/>
    <w:rsid w:val="0A8B180C"/>
    <w:rsid w:val="0A99796C"/>
    <w:rsid w:val="0AA6B5B5"/>
    <w:rsid w:val="0AF18F5B"/>
    <w:rsid w:val="0AF6055E"/>
    <w:rsid w:val="0B53357D"/>
    <w:rsid w:val="0B5D9B5F"/>
    <w:rsid w:val="0BCF1504"/>
    <w:rsid w:val="0BD11655"/>
    <w:rsid w:val="0BD8CD73"/>
    <w:rsid w:val="0BF2B336"/>
    <w:rsid w:val="0BFA8FB1"/>
    <w:rsid w:val="0C0D47AA"/>
    <w:rsid w:val="0C33DB4B"/>
    <w:rsid w:val="0C37CBDB"/>
    <w:rsid w:val="0C5EDB5D"/>
    <w:rsid w:val="0C61565A"/>
    <w:rsid w:val="0CBC1A51"/>
    <w:rsid w:val="0CDC9893"/>
    <w:rsid w:val="0CF3B5B6"/>
    <w:rsid w:val="0D073530"/>
    <w:rsid w:val="0D543E22"/>
    <w:rsid w:val="0D99EB77"/>
    <w:rsid w:val="0D9C41EE"/>
    <w:rsid w:val="0DA39D50"/>
    <w:rsid w:val="0DE56BDE"/>
    <w:rsid w:val="0E09B243"/>
    <w:rsid w:val="0E20E11D"/>
    <w:rsid w:val="0E24638E"/>
    <w:rsid w:val="0E4B1823"/>
    <w:rsid w:val="0E5377F3"/>
    <w:rsid w:val="0E5EAE15"/>
    <w:rsid w:val="0E9819EE"/>
    <w:rsid w:val="0ED36BD9"/>
    <w:rsid w:val="0EE7A565"/>
    <w:rsid w:val="0EFA0ADD"/>
    <w:rsid w:val="0F00A895"/>
    <w:rsid w:val="0F0585A5"/>
    <w:rsid w:val="0F8C9A3D"/>
    <w:rsid w:val="0FA8512B"/>
    <w:rsid w:val="0FD94AEF"/>
    <w:rsid w:val="10043F9C"/>
    <w:rsid w:val="103FB629"/>
    <w:rsid w:val="105795BB"/>
    <w:rsid w:val="1059A92C"/>
    <w:rsid w:val="106A096C"/>
    <w:rsid w:val="108A6391"/>
    <w:rsid w:val="10BF1160"/>
    <w:rsid w:val="10C61A1C"/>
    <w:rsid w:val="10D7952E"/>
    <w:rsid w:val="112030AC"/>
    <w:rsid w:val="119E61B7"/>
    <w:rsid w:val="11ABA455"/>
    <w:rsid w:val="11B86BBB"/>
    <w:rsid w:val="11D167B0"/>
    <w:rsid w:val="11D22BBF"/>
    <w:rsid w:val="12276E7C"/>
    <w:rsid w:val="12349784"/>
    <w:rsid w:val="124AB6F7"/>
    <w:rsid w:val="1270CB4B"/>
    <w:rsid w:val="12886248"/>
    <w:rsid w:val="128CED20"/>
    <w:rsid w:val="128DCF31"/>
    <w:rsid w:val="128E8D02"/>
    <w:rsid w:val="129C06A3"/>
    <w:rsid w:val="12B3FB09"/>
    <w:rsid w:val="12D5A75D"/>
    <w:rsid w:val="12DD1E55"/>
    <w:rsid w:val="12F486F3"/>
    <w:rsid w:val="132E6294"/>
    <w:rsid w:val="133991EC"/>
    <w:rsid w:val="134CB4F9"/>
    <w:rsid w:val="134DA1A1"/>
    <w:rsid w:val="1379677C"/>
    <w:rsid w:val="137CF270"/>
    <w:rsid w:val="13BD93B9"/>
    <w:rsid w:val="13D2E3DC"/>
    <w:rsid w:val="13F45951"/>
    <w:rsid w:val="1402C88B"/>
    <w:rsid w:val="140BE039"/>
    <w:rsid w:val="146182A9"/>
    <w:rsid w:val="14652501"/>
    <w:rsid w:val="148915D7"/>
    <w:rsid w:val="14AD2AF4"/>
    <w:rsid w:val="14AEA113"/>
    <w:rsid w:val="14D38244"/>
    <w:rsid w:val="15494742"/>
    <w:rsid w:val="15925115"/>
    <w:rsid w:val="1593C2AD"/>
    <w:rsid w:val="15954BB1"/>
    <w:rsid w:val="159F4DDA"/>
    <w:rsid w:val="1605A3BB"/>
    <w:rsid w:val="162B7C9A"/>
    <w:rsid w:val="16359924"/>
    <w:rsid w:val="1646CDBD"/>
    <w:rsid w:val="165E0D24"/>
    <w:rsid w:val="16A641B3"/>
    <w:rsid w:val="16B8CA00"/>
    <w:rsid w:val="16EA08C2"/>
    <w:rsid w:val="170D8DD5"/>
    <w:rsid w:val="1784F501"/>
    <w:rsid w:val="17DF7B13"/>
    <w:rsid w:val="18008227"/>
    <w:rsid w:val="180CDD90"/>
    <w:rsid w:val="1822F838"/>
    <w:rsid w:val="183BAFBD"/>
    <w:rsid w:val="184059BC"/>
    <w:rsid w:val="1875F33A"/>
    <w:rsid w:val="188E7DF7"/>
    <w:rsid w:val="18E3C6D7"/>
    <w:rsid w:val="190553A0"/>
    <w:rsid w:val="1908F13C"/>
    <w:rsid w:val="191E9D65"/>
    <w:rsid w:val="198B5D18"/>
    <w:rsid w:val="1990B12B"/>
    <w:rsid w:val="1997D4BC"/>
    <w:rsid w:val="19A0F52E"/>
    <w:rsid w:val="19B34BF2"/>
    <w:rsid w:val="19B6C01C"/>
    <w:rsid w:val="19BF6205"/>
    <w:rsid w:val="19FC52FB"/>
    <w:rsid w:val="1A058E5E"/>
    <w:rsid w:val="1A153B58"/>
    <w:rsid w:val="1A219B95"/>
    <w:rsid w:val="1A58FF3F"/>
    <w:rsid w:val="1A8A73E3"/>
    <w:rsid w:val="1A95FA72"/>
    <w:rsid w:val="1A9DCAD7"/>
    <w:rsid w:val="1ACE7277"/>
    <w:rsid w:val="1AE6EF60"/>
    <w:rsid w:val="1AF282C8"/>
    <w:rsid w:val="1AF6781B"/>
    <w:rsid w:val="1B10C314"/>
    <w:rsid w:val="1B466CD5"/>
    <w:rsid w:val="1B7E72EF"/>
    <w:rsid w:val="1BAB2754"/>
    <w:rsid w:val="1BDDC81B"/>
    <w:rsid w:val="1C307C4C"/>
    <w:rsid w:val="1C4BD914"/>
    <w:rsid w:val="1D031E81"/>
    <w:rsid w:val="1D2505A8"/>
    <w:rsid w:val="1D31732D"/>
    <w:rsid w:val="1D351FBC"/>
    <w:rsid w:val="1D3E272B"/>
    <w:rsid w:val="1D48B997"/>
    <w:rsid w:val="1D6DB709"/>
    <w:rsid w:val="1D730A13"/>
    <w:rsid w:val="1D8809F9"/>
    <w:rsid w:val="1D9CB153"/>
    <w:rsid w:val="1DA9AF4C"/>
    <w:rsid w:val="1DB4A492"/>
    <w:rsid w:val="1DC7D25C"/>
    <w:rsid w:val="1DD3AD80"/>
    <w:rsid w:val="1DD94034"/>
    <w:rsid w:val="1DE9A697"/>
    <w:rsid w:val="1DEE21EA"/>
    <w:rsid w:val="1E00842A"/>
    <w:rsid w:val="1E14A507"/>
    <w:rsid w:val="1E68F3DE"/>
    <w:rsid w:val="1E71D63B"/>
    <w:rsid w:val="1E7ADE4D"/>
    <w:rsid w:val="1EA398CA"/>
    <w:rsid w:val="1EBC418D"/>
    <w:rsid w:val="1EC3DF87"/>
    <w:rsid w:val="1EDA9215"/>
    <w:rsid w:val="1EFF93D5"/>
    <w:rsid w:val="1F089697"/>
    <w:rsid w:val="1F2381F5"/>
    <w:rsid w:val="1F35F21F"/>
    <w:rsid w:val="1F42EE3A"/>
    <w:rsid w:val="1F549872"/>
    <w:rsid w:val="1F73CD89"/>
    <w:rsid w:val="1F7D7E0A"/>
    <w:rsid w:val="20186C94"/>
    <w:rsid w:val="201AA4A9"/>
    <w:rsid w:val="2023079A"/>
    <w:rsid w:val="20358EE8"/>
    <w:rsid w:val="20613180"/>
    <w:rsid w:val="2067A9EA"/>
    <w:rsid w:val="206EDCA7"/>
    <w:rsid w:val="20B0FE10"/>
    <w:rsid w:val="20C3C84B"/>
    <w:rsid w:val="20C44DDE"/>
    <w:rsid w:val="20C4790E"/>
    <w:rsid w:val="20EFC95B"/>
    <w:rsid w:val="2110D900"/>
    <w:rsid w:val="2125265D"/>
    <w:rsid w:val="214BD4E1"/>
    <w:rsid w:val="215CBD53"/>
    <w:rsid w:val="2184B738"/>
    <w:rsid w:val="2185E152"/>
    <w:rsid w:val="2185E77F"/>
    <w:rsid w:val="21B26DED"/>
    <w:rsid w:val="21BF7474"/>
    <w:rsid w:val="21F2B143"/>
    <w:rsid w:val="21F33671"/>
    <w:rsid w:val="2201606B"/>
    <w:rsid w:val="2213BCFE"/>
    <w:rsid w:val="22197A75"/>
    <w:rsid w:val="22725434"/>
    <w:rsid w:val="2275D660"/>
    <w:rsid w:val="22A0E78F"/>
    <w:rsid w:val="22BD87C4"/>
    <w:rsid w:val="22BDA3DE"/>
    <w:rsid w:val="22D2A9DF"/>
    <w:rsid w:val="23112335"/>
    <w:rsid w:val="23400907"/>
    <w:rsid w:val="234E4B1A"/>
    <w:rsid w:val="2358ABCB"/>
    <w:rsid w:val="2376561D"/>
    <w:rsid w:val="2397A036"/>
    <w:rsid w:val="23E58ADE"/>
    <w:rsid w:val="23F35771"/>
    <w:rsid w:val="24286FC3"/>
    <w:rsid w:val="2434F4E9"/>
    <w:rsid w:val="24412295"/>
    <w:rsid w:val="245C2D78"/>
    <w:rsid w:val="248F7E7C"/>
    <w:rsid w:val="24C70881"/>
    <w:rsid w:val="24DA8BCF"/>
    <w:rsid w:val="24DD45CD"/>
    <w:rsid w:val="24DE7264"/>
    <w:rsid w:val="24E3D8BE"/>
    <w:rsid w:val="24EAFAD9"/>
    <w:rsid w:val="24FC59E0"/>
    <w:rsid w:val="2528D525"/>
    <w:rsid w:val="25337097"/>
    <w:rsid w:val="25392C52"/>
    <w:rsid w:val="253BD098"/>
    <w:rsid w:val="253DF1B5"/>
    <w:rsid w:val="254B92C2"/>
    <w:rsid w:val="254C070E"/>
    <w:rsid w:val="257BB7D3"/>
    <w:rsid w:val="25A9C71A"/>
    <w:rsid w:val="25B4BA34"/>
    <w:rsid w:val="25D4413B"/>
    <w:rsid w:val="25FE175D"/>
    <w:rsid w:val="261A6E37"/>
    <w:rsid w:val="261B32E7"/>
    <w:rsid w:val="2620DE94"/>
    <w:rsid w:val="262AFF20"/>
    <w:rsid w:val="263BF467"/>
    <w:rsid w:val="2650C736"/>
    <w:rsid w:val="26643D87"/>
    <w:rsid w:val="2682D7A7"/>
    <w:rsid w:val="26C0DDD7"/>
    <w:rsid w:val="26FD6462"/>
    <w:rsid w:val="26FD726A"/>
    <w:rsid w:val="2747F509"/>
    <w:rsid w:val="275CE1B4"/>
    <w:rsid w:val="279BCEFB"/>
    <w:rsid w:val="279DC3BA"/>
    <w:rsid w:val="27B2F39B"/>
    <w:rsid w:val="27D19112"/>
    <w:rsid w:val="2815A1E0"/>
    <w:rsid w:val="286950F5"/>
    <w:rsid w:val="28697C73"/>
    <w:rsid w:val="28827505"/>
    <w:rsid w:val="28859D29"/>
    <w:rsid w:val="28AE79FC"/>
    <w:rsid w:val="28BA07B2"/>
    <w:rsid w:val="28F381E0"/>
    <w:rsid w:val="28F945EF"/>
    <w:rsid w:val="29087155"/>
    <w:rsid w:val="29109645"/>
    <w:rsid w:val="293A0C0C"/>
    <w:rsid w:val="298FAB26"/>
    <w:rsid w:val="29CA2F88"/>
    <w:rsid w:val="29CB8BCE"/>
    <w:rsid w:val="2A8D0673"/>
    <w:rsid w:val="2A99C2DE"/>
    <w:rsid w:val="2AC1D787"/>
    <w:rsid w:val="2ACD5F1B"/>
    <w:rsid w:val="2AE0BE98"/>
    <w:rsid w:val="2AFBBD01"/>
    <w:rsid w:val="2B1E88B4"/>
    <w:rsid w:val="2B46998E"/>
    <w:rsid w:val="2B7B5214"/>
    <w:rsid w:val="2BA2B21B"/>
    <w:rsid w:val="2BC0029C"/>
    <w:rsid w:val="2BDD5230"/>
    <w:rsid w:val="2BE3E0C2"/>
    <w:rsid w:val="2BEB1E90"/>
    <w:rsid w:val="2C073C49"/>
    <w:rsid w:val="2C0F1D35"/>
    <w:rsid w:val="2C340843"/>
    <w:rsid w:val="2C63E075"/>
    <w:rsid w:val="2C857905"/>
    <w:rsid w:val="2CB9DDF6"/>
    <w:rsid w:val="2CC3E159"/>
    <w:rsid w:val="2CDA3BA3"/>
    <w:rsid w:val="2CDC0F94"/>
    <w:rsid w:val="2CF78BB3"/>
    <w:rsid w:val="2CFA9C71"/>
    <w:rsid w:val="2D163C84"/>
    <w:rsid w:val="2D2CBC2A"/>
    <w:rsid w:val="2D4DDFBD"/>
    <w:rsid w:val="2D5E968E"/>
    <w:rsid w:val="2D6EB164"/>
    <w:rsid w:val="2D92B3B1"/>
    <w:rsid w:val="2DCC5160"/>
    <w:rsid w:val="2DDDB7BD"/>
    <w:rsid w:val="2DF41225"/>
    <w:rsid w:val="2E144248"/>
    <w:rsid w:val="2E44739F"/>
    <w:rsid w:val="2EA765B5"/>
    <w:rsid w:val="2EB6692A"/>
    <w:rsid w:val="2ECA8D62"/>
    <w:rsid w:val="2ECE0E6F"/>
    <w:rsid w:val="2EDA52DD"/>
    <w:rsid w:val="2EE0CBDF"/>
    <w:rsid w:val="2F0754EB"/>
    <w:rsid w:val="2F1F0445"/>
    <w:rsid w:val="2F3DBF5E"/>
    <w:rsid w:val="2F46DD2E"/>
    <w:rsid w:val="2F71BE4A"/>
    <w:rsid w:val="2F8D0B92"/>
    <w:rsid w:val="2FBCA52C"/>
    <w:rsid w:val="2FD593AB"/>
    <w:rsid w:val="2FDD747C"/>
    <w:rsid w:val="300B64B0"/>
    <w:rsid w:val="304654F3"/>
    <w:rsid w:val="30485B73"/>
    <w:rsid w:val="3053F207"/>
    <w:rsid w:val="3076233E"/>
    <w:rsid w:val="309030D4"/>
    <w:rsid w:val="309AB687"/>
    <w:rsid w:val="30A51742"/>
    <w:rsid w:val="30AB8DF3"/>
    <w:rsid w:val="30B25C2D"/>
    <w:rsid w:val="30C6BC8F"/>
    <w:rsid w:val="30D8B7B1"/>
    <w:rsid w:val="30DD9F29"/>
    <w:rsid w:val="310D84BD"/>
    <w:rsid w:val="310FC983"/>
    <w:rsid w:val="312C290A"/>
    <w:rsid w:val="313D80EB"/>
    <w:rsid w:val="314D043A"/>
    <w:rsid w:val="3150BDD4"/>
    <w:rsid w:val="316C9EC7"/>
    <w:rsid w:val="318DD1D1"/>
    <w:rsid w:val="31C31549"/>
    <w:rsid w:val="31E8F855"/>
    <w:rsid w:val="31E9A08B"/>
    <w:rsid w:val="322CF778"/>
    <w:rsid w:val="3230804A"/>
    <w:rsid w:val="32B48B4F"/>
    <w:rsid w:val="32B6C578"/>
    <w:rsid w:val="32CA1F25"/>
    <w:rsid w:val="32D9C862"/>
    <w:rsid w:val="3313C940"/>
    <w:rsid w:val="3315AC57"/>
    <w:rsid w:val="33227BA5"/>
    <w:rsid w:val="332614D5"/>
    <w:rsid w:val="33772F70"/>
    <w:rsid w:val="33A16F82"/>
    <w:rsid w:val="33C3C434"/>
    <w:rsid w:val="33C3CBFA"/>
    <w:rsid w:val="33D25DDF"/>
    <w:rsid w:val="3428CDB3"/>
    <w:rsid w:val="34447251"/>
    <w:rsid w:val="34573B25"/>
    <w:rsid w:val="346950A6"/>
    <w:rsid w:val="348BC405"/>
    <w:rsid w:val="3496492B"/>
    <w:rsid w:val="34CDA492"/>
    <w:rsid w:val="351087F3"/>
    <w:rsid w:val="351CFF8E"/>
    <w:rsid w:val="3520E515"/>
    <w:rsid w:val="35499461"/>
    <w:rsid w:val="35579450"/>
    <w:rsid w:val="35906F9A"/>
    <w:rsid w:val="35AC58CB"/>
    <w:rsid w:val="35B00A06"/>
    <w:rsid w:val="35D1603E"/>
    <w:rsid w:val="35F0E3E9"/>
    <w:rsid w:val="360D2FE6"/>
    <w:rsid w:val="36791C12"/>
    <w:rsid w:val="3681EEC1"/>
    <w:rsid w:val="36821EF3"/>
    <w:rsid w:val="3687D5CD"/>
    <w:rsid w:val="36950F26"/>
    <w:rsid w:val="36984814"/>
    <w:rsid w:val="36E6883A"/>
    <w:rsid w:val="3700AC30"/>
    <w:rsid w:val="37278521"/>
    <w:rsid w:val="373516E8"/>
    <w:rsid w:val="3735D331"/>
    <w:rsid w:val="3763A483"/>
    <w:rsid w:val="3775AEBE"/>
    <w:rsid w:val="3775E639"/>
    <w:rsid w:val="37A89A7A"/>
    <w:rsid w:val="37B5BB8D"/>
    <w:rsid w:val="37B6A340"/>
    <w:rsid w:val="37DA0949"/>
    <w:rsid w:val="37EB9AAB"/>
    <w:rsid w:val="37FA5C5E"/>
    <w:rsid w:val="3808C0D8"/>
    <w:rsid w:val="3865236F"/>
    <w:rsid w:val="387D1F06"/>
    <w:rsid w:val="387E038F"/>
    <w:rsid w:val="3880D691"/>
    <w:rsid w:val="3887BFF3"/>
    <w:rsid w:val="38C2C004"/>
    <w:rsid w:val="3904B73A"/>
    <w:rsid w:val="391D5A0F"/>
    <w:rsid w:val="391E327C"/>
    <w:rsid w:val="3947304B"/>
    <w:rsid w:val="39769EC4"/>
    <w:rsid w:val="398326C5"/>
    <w:rsid w:val="398F6642"/>
    <w:rsid w:val="39B5E271"/>
    <w:rsid w:val="39C44AAF"/>
    <w:rsid w:val="3A0D5991"/>
    <w:rsid w:val="3A103A71"/>
    <w:rsid w:val="3A1823C7"/>
    <w:rsid w:val="3A1B0A33"/>
    <w:rsid w:val="3A8E4F0C"/>
    <w:rsid w:val="3AD8F7EB"/>
    <w:rsid w:val="3B3761D1"/>
    <w:rsid w:val="3B38AE1B"/>
    <w:rsid w:val="3B86EE69"/>
    <w:rsid w:val="3BA5C503"/>
    <w:rsid w:val="3BA7E247"/>
    <w:rsid w:val="3BA8749B"/>
    <w:rsid w:val="3BC7C9FD"/>
    <w:rsid w:val="3BF34647"/>
    <w:rsid w:val="3BF70ED6"/>
    <w:rsid w:val="3C066010"/>
    <w:rsid w:val="3C1B8729"/>
    <w:rsid w:val="3C3E0102"/>
    <w:rsid w:val="3C461F43"/>
    <w:rsid w:val="3CA78DC1"/>
    <w:rsid w:val="3CAB5B13"/>
    <w:rsid w:val="3D144FA8"/>
    <w:rsid w:val="3D2B0C4C"/>
    <w:rsid w:val="3D4FB6D3"/>
    <w:rsid w:val="3D835AFD"/>
    <w:rsid w:val="3D9F1499"/>
    <w:rsid w:val="3DDA56EE"/>
    <w:rsid w:val="3E00E4EF"/>
    <w:rsid w:val="3E0C7301"/>
    <w:rsid w:val="3E2E7DCF"/>
    <w:rsid w:val="3E37DA2B"/>
    <w:rsid w:val="3E39CB8F"/>
    <w:rsid w:val="3E550148"/>
    <w:rsid w:val="3E7CA693"/>
    <w:rsid w:val="3E91B89D"/>
    <w:rsid w:val="3E976F01"/>
    <w:rsid w:val="3EB490B1"/>
    <w:rsid w:val="3ECA9721"/>
    <w:rsid w:val="3EF37AD7"/>
    <w:rsid w:val="3F143656"/>
    <w:rsid w:val="3F3716C3"/>
    <w:rsid w:val="3F804F99"/>
    <w:rsid w:val="3F823F00"/>
    <w:rsid w:val="3FACA8B1"/>
    <w:rsid w:val="3FC026F8"/>
    <w:rsid w:val="3FF54EB8"/>
    <w:rsid w:val="401F39EA"/>
    <w:rsid w:val="403C3DF4"/>
    <w:rsid w:val="4092D0E4"/>
    <w:rsid w:val="40933883"/>
    <w:rsid w:val="409F6067"/>
    <w:rsid w:val="410C59FF"/>
    <w:rsid w:val="411CB704"/>
    <w:rsid w:val="411CB796"/>
    <w:rsid w:val="41723C16"/>
    <w:rsid w:val="4181DE88"/>
    <w:rsid w:val="4198DF99"/>
    <w:rsid w:val="41A9A8A9"/>
    <w:rsid w:val="41BA2F3D"/>
    <w:rsid w:val="41C93F48"/>
    <w:rsid w:val="420CA32B"/>
    <w:rsid w:val="4215E2B7"/>
    <w:rsid w:val="422CCB72"/>
    <w:rsid w:val="42453B15"/>
    <w:rsid w:val="424693C7"/>
    <w:rsid w:val="4293FE46"/>
    <w:rsid w:val="42A5D941"/>
    <w:rsid w:val="42B3DB66"/>
    <w:rsid w:val="42D5BDEA"/>
    <w:rsid w:val="42E0A2EB"/>
    <w:rsid w:val="4307C77C"/>
    <w:rsid w:val="431575B7"/>
    <w:rsid w:val="43459531"/>
    <w:rsid w:val="4376F256"/>
    <w:rsid w:val="4398ED95"/>
    <w:rsid w:val="439F5CEB"/>
    <w:rsid w:val="43A4BADC"/>
    <w:rsid w:val="43DF2D96"/>
    <w:rsid w:val="43EFE4B7"/>
    <w:rsid w:val="43F4CE40"/>
    <w:rsid w:val="43FA92BA"/>
    <w:rsid w:val="44236550"/>
    <w:rsid w:val="44ACA3D5"/>
    <w:rsid w:val="44B4C0C8"/>
    <w:rsid w:val="44B541AB"/>
    <w:rsid w:val="44DB67DC"/>
    <w:rsid w:val="44E923D0"/>
    <w:rsid w:val="45069086"/>
    <w:rsid w:val="452C10F9"/>
    <w:rsid w:val="455890F8"/>
    <w:rsid w:val="4581C66D"/>
    <w:rsid w:val="45C92313"/>
    <w:rsid w:val="45FDDEB8"/>
    <w:rsid w:val="462A40C6"/>
    <w:rsid w:val="465DA074"/>
    <w:rsid w:val="467A29E3"/>
    <w:rsid w:val="46871608"/>
    <w:rsid w:val="46B81DD9"/>
    <w:rsid w:val="46EBA09F"/>
    <w:rsid w:val="47375896"/>
    <w:rsid w:val="475203D7"/>
    <w:rsid w:val="47716B8A"/>
    <w:rsid w:val="479DADBE"/>
    <w:rsid w:val="47A85B57"/>
    <w:rsid w:val="47A94001"/>
    <w:rsid w:val="47B31955"/>
    <w:rsid w:val="47C53A77"/>
    <w:rsid w:val="480CC324"/>
    <w:rsid w:val="480E392B"/>
    <w:rsid w:val="48488A84"/>
    <w:rsid w:val="484926ED"/>
    <w:rsid w:val="4861E8CF"/>
    <w:rsid w:val="486BDFEB"/>
    <w:rsid w:val="48C68F01"/>
    <w:rsid w:val="48CE7115"/>
    <w:rsid w:val="48D1A524"/>
    <w:rsid w:val="4908A0F5"/>
    <w:rsid w:val="490E58D8"/>
    <w:rsid w:val="49378AD1"/>
    <w:rsid w:val="49713926"/>
    <w:rsid w:val="497871EC"/>
    <w:rsid w:val="498861EA"/>
    <w:rsid w:val="49A337C4"/>
    <w:rsid w:val="49FF676F"/>
    <w:rsid w:val="4A16DD63"/>
    <w:rsid w:val="4A297E2F"/>
    <w:rsid w:val="4A385B9A"/>
    <w:rsid w:val="4A3B0049"/>
    <w:rsid w:val="4A410EF4"/>
    <w:rsid w:val="4A496361"/>
    <w:rsid w:val="4A5611AA"/>
    <w:rsid w:val="4A71F342"/>
    <w:rsid w:val="4A98B38B"/>
    <w:rsid w:val="4AA8E756"/>
    <w:rsid w:val="4AAA5B98"/>
    <w:rsid w:val="4AB27605"/>
    <w:rsid w:val="4AC34318"/>
    <w:rsid w:val="4B113EC2"/>
    <w:rsid w:val="4B2FDF87"/>
    <w:rsid w:val="4B599051"/>
    <w:rsid w:val="4B5DFD77"/>
    <w:rsid w:val="4B5FD781"/>
    <w:rsid w:val="4BDF7A2B"/>
    <w:rsid w:val="4BEB26A9"/>
    <w:rsid w:val="4C369A91"/>
    <w:rsid w:val="4C5B30F6"/>
    <w:rsid w:val="4C993A06"/>
    <w:rsid w:val="4CF0E1D9"/>
    <w:rsid w:val="4CF15354"/>
    <w:rsid w:val="4D0211FE"/>
    <w:rsid w:val="4D3A773B"/>
    <w:rsid w:val="4D72CDBA"/>
    <w:rsid w:val="4D746E05"/>
    <w:rsid w:val="4D77AFB5"/>
    <w:rsid w:val="4DCF3A0D"/>
    <w:rsid w:val="4DD370FD"/>
    <w:rsid w:val="4DE0D265"/>
    <w:rsid w:val="4DE9D951"/>
    <w:rsid w:val="4E3314F8"/>
    <w:rsid w:val="4E3A2F6B"/>
    <w:rsid w:val="4E946278"/>
    <w:rsid w:val="4F22B79E"/>
    <w:rsid w:val="4F7931DF"/>
    <w:rsid w:val="4F7E718D"/>
    <w:rsid w:val="4F7F8DFA"/>
    <w:rsid w:val="4F98D966"/>
    <w:rsid w:val="4FA5F260"/>
    <w:rsid w:val="4FB4DA3B"/>
    <w:rsid w:val="4FBC037C"/>
    <w:rsid w:val="4FC7F7EC"/>
    <w:rsid w:val="4FEAD2DA"/>
    <w:rsid w:val="5001E8DF"/>
    <w:rsid w:val="5014632B"/>
    <w:rsid w:val="50160FD2"/>
    <w:rsid w:val="50204271"/>
    <w:rsid w:val="5033F342"/>
    <w:rsid w:val="50381116"/>
    <w:rsid w:val="50808D28"/>
    <w:rsid w:val="509D9F82"/>
    <w:rsid w:val="50A5428C"/>
    <w:rsid w:val="50A8A0CD"/>
    <w:rsid w:val="50BBCF9D"/>
    <w:rsid w:val="50BBDF09"/>
    <w:rsid w:val="50C5ECCF"/>
    <w:rsid w:val="50C94232"/>
    <w:rsid w:val="51113D24"/>
    <w:rsid w:val="511FA37B"/>
    <w:rsid w:val="5127AE40"/>
    <w:rsid w:val="51317554"/>
    <w:rsid w:val="516DEB06"/>
    <w:rsid w:val="5172E59C"/>
    <w:rsid w:val="51B5CA7D"/>
    <w:rsid w:val="51DE013B"/>
    <w:rsid w:val="51F509C0"/>
    <w:rsid w:val="520918CB"/>
    <w:rsid w:val="523B9080"/>
    <w:rsid w:val="5271A304"/>
    <w:rsid w:val="528D9868"/>
    <w:rsid w:val="52B388AE"/>
    <w:rsid w:val="52BBF031"/>
    <w:rsid w:val="52CB53D6"/>
    <w:rsid w:val="53065850"/>
    <w:rsid w:val="5349B107"/>
    <w:rsid w:val="53753355"/>
    <w:rsid w:val="537ACED6"/>
    <w:rsid w:val="538B0C5D"/>
    <w:rsid w:val="5396DA9C"/>
    <w:rsid w:val="53BB70C6"/>
    <w:rsid w:val="53BCE1AC"/>
    <w:rsid w:val="53D97E0E"/>
    <w:rsid w:val="541A9CC2"/>
    <w:rsid w:val="54203386"/>
    <w:rsid w:val="542DD956"/>
    <w:rsid w:val="544733CE"/>
    <w:rsid w:val="5452F4BD"/>
    <w:rsid w:val="545A68C3"/>
    <w:rsid w:val="546A98C2"/>
    <w:rsid w:val="547F62E0"/>
    <w:rsid w:val="54802A72"/>
    <w:rsid w:val="54A36B53"/>
    <w:rsid w:val="54C23F81"/>
    <w:rsid w:val="54D40A3F"/>
    <w:rsid w:val="54FCF0CF"/>
    <w:rsid w:val="551BFD7F"/>
    <w:rsid w:val="55317161"/>
    <w:rsid w:val="5555AC6B"/>
    <w:rsid w:val="555E26CA"/>
    <w:rsid w:val="55BCDDCD"/>
    <w:rsid w:val="55CEB918"/>
    <w:rsid w:val="56196823"/>
    <w:rsid w:val="561A49D7"/>
    <w:rsid w:val="56374E2E"/>
    <w:rsid w:val="566DB43E"/>
    <w:rsid w:val="56756F35"/>
    <w:rsid w:val="567F43C5"/>
    <w:rsid w:val="56805669"/>
    <w:rsid w:val="5683A13A"/>
    <w:rsid w:val="56B0136E"/>
    <w:rsid w:val="56B6A124"/>
    <w:rsid w:val="56C9C9A3"/>
    <w:rsid w:val="56E397E1"/>
    <w:rsid w:val="57289ACC"/>
    <w:rsid w:val="57334217"/>
    <w:rsid w:val="5758A1FD"/>
    <w:rsid w:val="5786BE2B"/>
    <w:rsid w:val="578BBE39"/>
    <w:rsid w:val="57AFC211"/>
    <w:rsid w:val="57B29B95"/>
    <w:rsid w:val="57D2206B"/>
    <w:rsid w:val="57E9389E"/>
    <w:rsid w:val="58098650"/>
    <w:rsid w:val="582C0659"/>
    <w:rsid w:val="582D0AA8"/>
    <w:rsid w:val="58352DA6"/>
    <w:rsid w:val="583759FA"/>
    <w:rsid w:val="58717209"/>
    <w:rsid w:val="587DCF2C"/>
    <w:rsid w:val="58C9AD5C"/>
    <w:rsid w:val="58D7F8DB"/>
    <w:rsid w:val="58E198A7"/>
    <w:rsid w:val="58E30D0B"/>
    <w:rsid w:val="58EB4039"/>
    <w:rsid w:val="58FD5671"/>
    <w:rsid w:val="58FDA439"/>
    <w:rsid w:val="590A0638"/>
    <w:rsid w:val="596C35B7"/>
    <w:rsid w:val="5981B472"/>
    <w:rsid w:val="59982D0A"/>
    <w:rsid w:val="59A1A434"/>
    <w:rsid w:val="59BC3F46"/>
    <w:rsid w:val="59F0468B"/>
    <w:rsid w:val="59F6EDCA"/>
    <w:rsid w:val="5A547249"/>
    <w:rsid w:val="5A685F22"/>
    <w:rsid w:val="5AA4E567"/>
    <w:rsid w:val="5AB2B595"/>
    <w:rsid w:val="5ACC5137"/>
    <w:rsid w:val="5B0A7A6E"/>
    <w:rsid w:val="5B337805"/>
    <w:rsid w:val="5B70F7C7"/>
    <w:rsid w:val="5B9D7FCB"/>
    <w:rsid w:val="5BAD25A2"/>
    <w:rsid w:val="5BDBDE92"/>
    <w:rsid w:val="5BFE8244"/>
    <w:rsid w:val="5C0BD560"/>
    <w:rsid w:val="5C2014D2"/>
    <w:rsid w:val="5C6C7485"/>
    <w:rsid w:val="5C84BD29"/>
    <w:rsid w:val="5CE326D9"/>
    <w:rsid w:val="5CFA09C0"/>
    <w:rsid w:val="5D24586F"/>
    <w:rsid w:val="5D46305E"/>
    <w:rsid w:val="5D607405"/>
    <w:rsid w:val="5D75186B"/>
    <w:rsid w:val="5D7DA3F3"/>
    <w:rsid w:val="5D96D094"/>
    <w:rsid w:val="5DE261B3"/>
    <w:rsid w:val="5DECA462"/>
    <w:rsid w:val="5E468EF0"/>
    <w:rsid w:val="5E56EF79"/>
    <w:rsid w:val="5E673618"/>
    <w:rsid w:val="5E690E57"/>
    <w:rsid w:val="5E70BF57"/>
    <w:rsid w:val="5E75E67B"/>
    <w:rsid w:val="5E8F308C"/>
    <w:rsid w:val="5E95095D"/>
    <w:rsid w:val="5EA28A66"/>
    <w:rsid w:val="5ECE8F6E"/>
    <w:rsid w:val="5EEE186A"/>
    <w:rsid w:val="5F18D05B"/>
    <w:rsid w:val="5F1F2042"/>
    <w:rsid w:val="5F414BA1"/>
    <w:rsid w:val="5F5ECB4E"/>
    <w:rsid w:val="5F70283D"/>
    <w:rsid w:val="5F73115E"/>
    <w:rsid w:val="5FB7A84C"/>
    <w:rsid w:val="5FD17E8C"/>
    <w:rsid w:val="5FDE121E"/>
    <w:rsid w:val="5FF4ED51"/>
    <w:rsid w:val="6009C1A9"/>
    <w:rsid w:val="600F964D"/>
    <w:rsid w:val="601B529D"/>
    <w:rsid w:val="60AE7D68"/>
    <w:rsid w:val="60BE7EC4"/>
    <w:rsid w:val="60C727B0"/>
    <w:rsid w:val="60CDC2B2"/>
    <w:rsid w:val="613860D5"/>
    <w:rsid w:val="614AD679"/>
    <w:rsid w:val="6190EA6F"/>
    <w:rsid w:val="61CC1F37"/>
    <w:rsid w:val="61D0B013"/>
    <w:rsid w:val="6210746D"/>
    <w:rsid w:val="6250711D"/>
    <w:rsid w:val="62518FA0"/>
    <w:rsid w:val="625904C9"/>
    <w:rsid w:val="6259245A"/>
    <w:rsid w:val="62930685"/>
    <w:rsid w:val="62A9E344"/>
    <w:rsid w:val="62D88741"/>
    <w:rsid w:val="62EA8253"/>
    <w:rsid w:val="62EBF3DF"/>
    <w:rsid w:val="6360EA8C"/>
    <w:rsid w:val="63A9CB66"/>
    <w:rsid w:val="63AFD0DC"/>
    <w:rsid w:val="63B87348"/>
    <w:rsid w:val="63DAC9A7"/>
    <w:rsid w:val="63F60AD3"/>
    <w:rsid w:val="640408CB"/>
    <w:rsid w:val="644EC595"/>
    <w:rsid w:val="645D9E77"/>
    <w:rsid w:val="64719748"/>
    <w:rsid w:val="64B635B8"/>
    <w:rsid w:val="64C46DE5"/>
    <w:rsid w:val="64F2318E"/>
    <w:rsid w:val="655E5A16"/>
    <w:rsid w:val="655FDA53"/>
    <w:rsid w:val="65672457"/>
    <w:rsid w:val="65B7040E"/>
    <w:rsid w:val="65CEAA4A"/>
    <w:rsid w:val="65F4AD59"/>
    <w:rsid w:val="65FBD7DB"/>
    <w:rsid w:val="66148D51"/>
    <w:rsid w:val="6627FA7A"/>
    <w:rsid w:val="6633D5FC"/>
    <w:rsid w:val="6640833B"/>
    <w:rsid w:val="66545577"/>
    <w:rsid w:val="665F5133"/>
    <w:rsid w:val="667106D0"/>
    <w:rsid w:val="6673F5C2"/>
    <w:rsid w:val="667B9B22"/>
    <w:rsid w:val="668CCA16"/>
    <w:rsid w:val="66BC1782"/>
    <w:rsid w:val="66C28F4E"/>
    <w:rsid w:val="67136D20"/>
    <w:rsid w:val="67419FBF"/>
    <w:rsid w:val="6777E153"/>
    <w:rsid w:val="679D29EF"/>
    <w:rsid w:val="67AD54AB"/>
    <w:rsid w:val="67C17BC9"/>
    <w:rsid w:val="67DE76AF"/>
    <w:rsid w:val="67DED1D2"/>
    <w:rsid w:val="67EBFBB5"/>
    <w:rsid w:val="680045BE"/>
    <w:rsid w:val="6806155A"/>
    <w:rsid w:val="680D2020"/>
    <w:rsid w:val="6839274E"/>
    <w:rsid w:val="688D8447"/>
    <w:rsid w:val="688F8359"/>
    <w:rsid w:val="6891E81E"/>
    <w:rsid w:val="68B53FDA"/>
    <w:rsid w:val="68C291A2"/>
    <w:rsid w:val="68E32418"/>
    <w:rsid w:val="68F67513"/>
    <w:rsid w:val="68F975F4"/>
    <w:rsid w:val="690C829A"/>
    <w:rsid w:val="6928BDA6"/>
    <w:rsid w:val="695363B0"/>
    <w:rsid w:val="698C2D1E"/>
    <w:rsid w:val="69A63A95"/>
    <w:rsid w:val="69AC9FA8"/>
    <w:rsid w:val="69F4B308"/>
    <w:rsid w:val="6A137EF0"/>
    <w:rsid w:val="6A1D667A"/>
    <w:rsid w:val="6A4B0DE2"/>
    <w:rsid w:val="6AC6119A"/>
    <w:rsid w:val="6AC80B88"/>
    <w:rsid w:val="6ACD93F0"/>
    <w:rsid w:val="6AD17E68"/>
    <w:rsid w:val="6AE49E9A"/>
    <w:rsid w:val="6AE5B72F"/>
    <w:rsid w:val="6AEB9536"/>
    <w:rsid w:val="6AECCB3B"/>
    <w:rsid w:val="6B08640D"/>
    <w:rsid w:val="6B39ECA2"/>
    <w:rsid w:val="6B5945EE"/>
    <w:rsid w:val="6B63D5FA"/>
    <w:rsid w:val="6B6F9D65"/>
    <w:rsid w:val="6B78D573"/>
    <w:rsid w:val="6BB52AF6"/>
    <w:rsid w:val="6BB57FB8"/>
    <w:rsid w:val="6BBCED03"/>
    <w:rsid w:val="6BD83B04"/>
    <w:rsid w:val="6BE8E5FF"/>
    <w:rsid w:val="6C438C8F"/>
    <w:rsid w:val="6C45C932"/>
    <w:rsid w:val="6C4E8AA8"/>
    <w:rsid w:val="6C714A98"/>
    <w:rsid w:val="6C8FDA20"/>
    <w:rsid w:val="6CDA0793"/>
    <w:rsid w:val="6D023CB7"/>
    <w:rsid w:val="6D3DA491"/>
    <w:rsid w:val="6D5B013E"/>
    <w:rsid w:val="6D5FFC9A"/>
    <w:rsid w:val="6D60C21B"/>
    <w:rsid w:val="6D8AAC70"/>
    <w:rsid w:val="6D9C806B"/>
    <w:rsid w:val="6DA23E34"/>
    <w:rsid w:val="6DA5E44C"/>
    <w:rsid w:val="6DB41C07"/>
    <w:rsid w:val="6DDACCF3"/>
    <w:rsid w:val="6DE42B57"/>
    <w:rsid w:val="6E3A38F7"/>
    <w:rsid w:val="6E3BEFED"/>
    <w:rsid w:val="6E4415B2"/>
    <w:rsid w:val="6E8E2DA3"/>
    <w:rsid w:val="6EB1A5BC"/>
    <w:rsid w:val="6EE20A27"/>
    <w:rsid w:val="6F1077BE"/>
    <w:rsid w:val="6F335346"/>
    <w:rsid w:val="6F3B0BF9"/>
    <w:rsid w:val="6F4BDBE8"/>
    <w:rsid w:val="6F5F2219"/>
    <w:rsid w:val="6F75DFA1"/>
    <w:rsid w:val="6F848BB0"/>
    <w:rsid w:val="6F87922E"/>
    <w:rsid w:val="6F8F0B84"/>
    <w:rsid w:val="6FEB9E02"/>
    <w:rsid w:val="7028FB4E"/>
    <w:rsid w:val="7035B18F"/>
    <w:rsid w:val="7053C73B"/>
    <w:rsid w:val="706F37A2"/>
    <w:rsid w:val="70783FDE"/>
    <w:rsid w:val="708D1542"/>
    <w:rsid w:val="70CC2B16"/>
    <w:rsid w:val="70FF34D7"/>
    <w:rsid w:val="71084AA3"/>
    <w:rsid w:val="7129F492"/>
    <w:rsid w:val="7137ADAD"/>
    <w:rsid w:val="7162C7F7"/>
    <w:rsid w:val="718B9389"/>
    <w:rsid w:val="71AF2474"/>
    <w:rsid w:val="71B9911C"/>
    <w:rsid w:val="71EE7DA2"/>
    <w:rsid w:val="7205FAE7"/>
    <w:rsid w:val="721DD479"/>
    <w:rsid w:val="72396330"/>
    <w:rsid w:val="723BC179"/>
    <w:rsid w:val="726BB33F"/>
    <w:rsid w:val="7272ACBB"/>
    <w:rsid w:val="72876D4D"/>
    <w:rsid w:val="72C0B345"/>
    <w:rsid w:val="72C7B995"/>
    <w:rsid w:val="73056FC2"/>
    <w:rsid w:val="7324949C"/>
    <w:rsid w:val="73409DF7"/>
    <w:rsid w:val="7352188F"/>
    <w:rsid w:val="735E3BE6"/>
    <w:rsid w:val="7382DEB2"/>
    <w:rsid w:val="7395042C"/>
    <w:rsid w:val="739D85E9"/>
    <w:rsid w:val="73BD30E4"/>
    <w:rsid w:val="73DC5FBB"/>
    <w:rsid w:val="740E7D1C"/>
    <w:rsid w:val="741F80CE"/>
    <w:rsid w:val="7429AC97"/>
    <w:rsid w:val="743418FF"/>
    <w:rsid w:val="7454CA1F"/>
    <w:rsid w:val="74861C4C"/>
    <w:rsid w:val="74AAD685"/>
    <w:rsid w:val="74ECBDAA"/>
    <w:rsid w:val="74FC844E"/>
    <w:rsid w:val="75074B62"/>
    <w:rsid w:val="7540D8C6"/>
    <w:rsid w:val="75780274"/>
    <w:rsid w:val="7578A164"/>
    <w:rsid w:val="757DEF32"/>
    <w:rsid w:val="75802BDB"/>
    <w:rsid w:val="75811CDE"/>
    <w:rsid w:val="75C870E1"/>
    <w:rsid w:val="75CD2EE4"/>
    <w:rsid w:val="75DAE1EC"/>
    <w:rsid w:val="7607E458"/>
    <w:rsid w:val="762EEA34"/>
    <w:rsid w:val="762F0774"/>
    <w:rsid w:val="76610F49"/>
    <w:rsid w:val="7665AC6B"/>
    <w:rsid w:val="76983B00"/>
    <w:rsid w:val="7699EBDF"/>
    <w:rsid w:val="7717B056"/>
    <w:rsid w:val="7731D39A"/>
    <w:rsid w:val="773A25D6"/>
    <w:rsid w:val="774E7ECD"/>
    <w:rsid w:val="7751D0D1"/>
    <w:rsid w:val="77667C18"/>
    <w:rsid w:val="7768C588"/>
    <w:rsid w:val="777AF71F"/>
    <w:rsid w:val="778F813C"/>
    <w:rsid w:val="77A080AC"/>
    <w:rsid w:val="77A6F50A"/>
    <w:rsid w:val="77E7A9FB"/>
    <w:rsid w:val="78084EAA"/>
    <w:rsid w:val="7813867D"/>
    <w:rsid w:val="782939C2"/>
    <w:rsid w:val="7841A02F"/>
    <w:rsid w:val="7852FF71"/>
    <w:rsid w:val="786D64CC"/>
    <w:rsid w:val="786EFBB6"/>
    <w:rsid w:val="78CBA4F4"/>
    <w:rsid w:val="78E1EE3F"/>
    <w:rsid w:val="79164B0F"/>
    <w:rsid w:val="791ABDA3"/>
    <w:rsid w:val="792C6DC4"/>
    <w:rsid w:val="792E4FF9"/>
    <w:rsid w:val="79942168"/>
    <w:rsid w:val="7994CB7D"/>
    <w:rsid w:val="79DFFDDD"/>
    <w:rsid w:val="79EFD459"/>
    <w:rsid w:val="7A077396"/>
    <w:rsid w:val="7A21026B"/>
    <w:rsid w:val="7A348DB7"/>
    <w:rsid w:val="7A709467"/>
    <w:rsid w:val="7ACE32D0"/>
    <w:rsid w:val="7B158C1B"/>
    <w:rsid w:val="7B1A59E6"/>
    <w:rsid w:val="7B4FF122"/>
    <w:rsid w:val="7B50D9FB"/>
    <w:rsid w:val="7B66AA07"/>
    <w:rsid w:val="7B67D57F"/>
    <w:rsid w:val="7B77FA36"/>
    <w:rsid w:val="7B9E9263"/>
    <w:rsid w:val="7BA1BFFB"/>
    <w:rsid w:val="7BBE71B9"/>
    <w:rsid w:val="7BC069D3"/>
    <w:rsid w:val="7BD6F42E"/>
    <w:rsid w:val="7BE48596"/>
    <w:rsid w:val="7BF0C778"/>
    <w:rsid w:val="7C054D9A"/>
    <w:rsid w:val="7C1F32DD"/>
    <w:rsid w:val="7C719364"/>
    <w:rsid w:val="7C74F99A"/>
    <w:rsid w:val="7CB2845E"/>
    <w:rsid w:val="7CC31BF0"/>
    <w:rsid w:val="7CD5BC4F"/>
    <w:rsid w:val="7CDE925B"/>
    <w:rsid w:val="7CF2797F"/>
    <w:rsid w:val="7CFF462B"/>
    <w:rsid w:val="7D0E4BF1"/>
    <w:rsid w:val="7D15B45C"/>
    <w:rsid w:val="7D1DACF7"/>
    <w:rsid w:val="7D31FB82"/>
    <w:rsid w:val="7D32B2FE"/>
    <w:rsid w:val="7D92DFE8"/>
    <w:rsid w:val="7E075BF5"/>
    <w:rsid w:val="7E21FA33"/>
    <w:rsid w:val="7E82E172"/>
    <w:rsid w:val="7E83F4C6"/>
    <w:rsid w:val="7E859DAA"/>
    <w:rsid w:val="7E9AC630"/>
    <w:rsid w:val="7EA9D293"/>
    <w:rsid w:val="7EBE203A"/>
    <w:rsid w:val="7EC579B2"/>
    <w:rsid w:val="7F2A5A3B"/>
    <w:rsid w:val="7F3A319D"/>
    <w:rsid w:val="7F430E1A"/>
    <w:rsid w:val="7F512FC3"/>
    <w:rsid w:val="7F676CFE"/>
    <w:rsid w:val="7F6CC90F"/>
    <w:rsid w:val="7F6D999C"/>
    <w:rsid w:val="7F774DDB"/>
    <w:rsid w:val="7F812EFA"/>
    <w:rsid w:val="7FDD26E1"/>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1753ED"/>
  <w15:chartTrackingRefBased/>
  <w15:docId w15:val="{ED7E25BF-A419-46A2-ACD1-234E91ED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52E6"/>
    <w:pPr>
      <w:suppressAutoHyphens/>
    </w:pPr>
    <w:rPr>
      <w:sz w:val="24"/>
      <w:szCs w:val="24"/>
      <w:lang w:eastAsia="zh-CN"/>
    </w:rPr>
  </w:style>
  <w:style w:type="paragraph" w:styleId="Naslov1">
    <w:name w:val="heading 1"/>
    <w:basedOn w:val="Navaden"/>
    <w:next w:val="Navaden"/>
    <w:qFormat/>
    <w:pPr>
      <w:keepNext/>
      <w:numPr>
        <w:numId w:val="1"/>
      </w:numPr>
      <w:outlineLvl w:val="0"/>
    </w:pPr>
    <w:rPr>
      <w:b/>
      <w:bCs/>
    </w:rPr>
  </w:style>
  <w:style w:type="paragraph" w:styleId="Naslov3">
    <w:name w:val="heading 3"/>
    <w:basedOn w:val="Navaden"/>
    <w:next w:val="Navaden"/>
    <w:qFormat/>
    <w:pPr>
      <w:keepNext/>
      <w:numPr>
        <w:ilvl w:val="2"/>
        <w:numId w:val="1"/>
      </w:numPr>
      <w:spacing w:before="240" w:after="60"/>
      <w:outlineLvl w:val="2"/>
    </w:pPr>
    <w:rPr>
      <w:rFonts w:ascii="Arial" w:hAnsi="Arial" w:cs="Arial"/>
      <w:b/>
      <w:bCs/>
      <w:sz w:val="26"/>
      <w:szCs w:val="26"/>
    </w:rPr>
  </w:style>
  <w:style w:type="paragraph" w:styleId="Naslov4">
    <w:name w:val="heading 4"/>
    <w:basedOn w:val="Navaden"/>
    <w:next w:val="Navaden"/>
    <w:qFormat/>
    <w:pPr>
      <w:keepNext/>
      <w:numPr>
        <w:ilvl w:val="3"/>
        <w:numId w:val="1"/>
      </w:numPr>
      <w:spacing w:before="240" w:after="60"/>
      <w:outlineLvl w:val="3"/>
    </w:pPr>
    <w:rPr>
      <w:b/>
      <w:bCs/>
      <w:sz w:val="28"/>
      <w:szCs w:val="28"/>
    </w:rPr>
  </w:style>
  <w:style w:type="paragraph" w:styleId="Naslov5">
    <w:name w:val="heading 5"/>
    <w:basedOn w:val="Navaden"/>
    <w:next w:val="Navaden"/>
    <w:qFormat/>
    <w:pPr>
      <w:numPr>
        <w:ilvl w:val="4"/>
        <w:numId w:val="1"/>
      </w:num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b/>
      <w:color w:val="000000"/>
      <w:sz w:val="22"/>
      <w:szCs w:val="22"/>
    </w:rPr>
  </w:style>
  <w:style w:type="character" w:customStyle="1" w:styleId="WW8Num3z0">
    <w:name w:val="WW8Num3z0"/>
    <w:rPr>
      <w:rFonts w:ascii="Arial" w:hAnsi="Arial" w:cs="Arial" w:hint="default"/>
      <w:b/>
      <w:color w:val="000000"/>
      <w:sz w:val="22"/>
      <w:szCs w:val="22"/>
    </w:rPr>
  </w:style>
  <w:style w:type="character" w:customStyle="1" w:styleId="WW8Num4z0">
    <w:name w:val="WW8Num4z0"/>
    <w:rPr>
      <w:rFonts w:ascii="Arial" w:hAnsi="Arial" w:cs="Arial"/>
      <w:bCs/>
      <w:color w:val="000000"/>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ascii="Symbol" w:hAnsi="Symbol" w:cs="Symbol" w:hint="default"/>
      <w:sz w:val="20"/>
      <w:szCs w:val="22"/>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bCs/>
      <w:color w:val="00000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cs="Times New Roman"/>
    </w:rPr>
  </w:style>
  <w:style w:type="character" w:customStyle="1" w:styleId="WW8Num11z0">
    <w:name w:val="WW8Num11z0"/>
    <w:rPr>
      <w:rFonts w:ascii="Symbol" w:hAnsi="Symbol" w:cs="Symbol" w:hint="default"/>
      <w:sz w:val="20"/>
    </w:rPr>
  </w:style>
  <w:style w:type="character" w:customStyle="1" w:styleId="WW8Num11z1">
    <w:name w:val="WW8Num11z1"/>
    <w:rPr>
      <w:rFonts w:ascii="Courier New" w:hAnsi="Courier New" w:cs="Courier New" w:hint="default"/>
      <w:sz w:val="20"/>
    </w:rPr>
  </w:style>
  <w:style w:type="character" w:customStyle="1" w:styleId="WW8Num11z2">
    <w:name w:val="WW8Num11z2"/>
    <w:rPr>
      <w:rFonts w:ascii="Wingdings" w:hAnsi="Wingdings" w:cs="Wingdings" w:hint="default"/>
      <w:sz w:val="20"/>
    </w:rPr>
  </w:style>
  <w:style w:type="character" w:customStyle="1" w:styleId="WW8Num12z0">
    <w:name w:val="WW8Num12z0"/>
    <w:rPr>
      <w:rFonts w:ascii="Symbol" w:hAnsi="Symbol" w:cs="Symbol" w:hint="default"/>
      <w:sz w:val="20"/>
      <w:szCs w:val="22"/>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hint="default"/>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Privzetapisavaodstavka1">
    <w:name w:val="Privzeta pisava odstavka1"/>
  </w:style>
  <w:style w:type="character" w:styleId="tevilkastrani">
    <w:name w:val="page number"/>
    <w:basedOn w:val="Privzetapisavaodstavka1"/>
  </w:style>
  <w:style w:type="character" w:styleId="Hiperpovezava">
    <w:name w:val="Hyperlink"/>
    <w:uiPriority w:val="99"/>
    <w:rPr>
      <w:color w:val="0000FF"/>
      <w:u w:val="single"/>
    </w:rPr>
  </w:style>
  <w:style w:type="character" w:customStyle="1" w:styleId="GlavaZnak">
    <w:name w:val="Glava Znak"/>
    <w:rPr>
      <w:sz w:val="24"/>
      <w:szCs w:val="24"/>
      <w:lang w:val="sl-SI" w:bidi="ar-SA"/>
    </w:rPr>
  </w:style>
  <w:style w:type="character" w:styleId="Krepko">
    <w:name w:val="Strong"/>
    <w:uiPriority w:val="22"/>
    <w:qFormat/>
    <w:rPr>
      <w:b/>
      <w:bCs/>
    </w:rPr>
  </w:style>
  <w:style w:type="character" w:customStyle="1" w:styleId="abstract1">
    <w:name w:val="abstract1"/>
    <w:rPr>
      <w:vanish w:val="0"/>
    </w:rPr>
  </w:style>
  <w:style w:type="character" w:customStyle="1" w:styleId="postbody1">
    <w:name w:val="postbody1"/>
    <w:rPr>
      <w:sz w:val="18"/>
      <w:szCs w:val="18"/>
    </w:rPr>
  </w:style>
  <w:style w:type="character" w:customStyle="1" w:styleId="Telobesedila2Znak">
    <w:name w:val="Telo besedila 2 Znak"/>
    <w:rPr>
      <w:rFonts w:ascii="Arial" w:hAnsi="Arial" w:cs="Arial"/>
      <w:sz w:val="22"/>
      <w:szCs w:val="22"/>
    </w:rPr>
  </w:style>
  <w:style w:type="character" w:customStyle="1" w:styleId="GolobesediloZnak">
    <w:name w:val="Golo besedilo Znak"/>
    <w:rPr>
      <w:rFonts w:ascii="Courier New" w:hAnsi="Courier New" w:cs="Courier New"/>
    </w:rPr>
  </w:style>
  <w:style w:type="character" w:customStyle="1" w:styleId="TelobesedilaZnak">
    <w:name w:val="Telo besedila Znak"/>
    <w:rPr>
      <w:sz w:val="24"/>
      <w:szCs w:val="24"/>
    </w:rPr>
  </w:style>
  <w:style w:type="character" w:customStyle="1" w:styleId="highlight1">
    <w:name w:val="highlight1"/>
    <w:rPr>
      <w:color w:val="FF0000"/>
      <w:shd w:val="clear" w:color="auto" w:fill="FFFFFF"/>
    </w:rPr>
  </w:style>
  <w:style w:type="character" w:styleId="HTML-citat">
    <w:name w:val="HTML Cite"/>
    <w:rPr>
      <w:i/>
      <w:iCs/>
    </w:rPr>
  </w:style>
  <w:style w:type="character" w:customStyle="1" w:styleId="NaslovZnak">
    <w:name w:val="Naslov Znak"/>
    <w:rPr>
      <w:i/>
      <w:color w:val="FF0000"/>
      <w:sz w:val="32"/>
      <w:szCs w:val="24"/>
    </w:rPr>
  </w:style>
  <w:style w:type="character" w:styleId="Poudarek">
    <w:name w:val="Emphasis"/>
    <w:uiPriority w:val="20"/>
    <w:qFormat/>
    <w:rPr>
      <w:b/>
      <w:bCs/>
      <w:i w:val="0"/>
      <w:iCs w:val="0"/>
    </w:rPr>
  </w:style>
  <w:style w:type="character" w:customStyle="1" w:styleId="OdstavekZnak">
    <w:name w:val="Odstavek Znak"/>
    <w:rPr>
      <w:rFonts w:ascii="Arial" w:hAnsi="Arial" w:cs="Arial"/>
      <w:sz w:val="22"/>
      <w:szCs w:val="22"/>
      <w:lang w:val="x-none"/>
    </w:rPr>
  </w:style>
  <w:style w:type="character" w:customStyle="1" w:styleId="bold1">
    <w:name w:val="bold1"/>
    <w:rPr>
      <w:b/>
      <w:bCs/>
    </w:rPr>
  </w:style>
  <w:style w:type="character" w:customStyle="1" w:styleId="Naslov5Znak">
    <w:name w:val="Naslov 5 Znak"/>
    <w:rPr>
      <w:rFonts w:ascii="Calibri" w:eastAsia="Times New Roman" w:hAnsi="Calibri" w:cs="Times New Roman"/>
      <w:b/>
      <w:bCs/>
      <w:i/>
      <w:iCs/>
      <w:sz w:val="26"/>
      <w:szCs w:val="26"/>
    </w:rPr>
  </w:style>
  <w:style w:type="paragraph" w:customStyle="1" w:styleId="Heading">
    <w:name w:val="Heading"/>
    <w:basedOn w:val="Navaden"/>
    <w:next w:val="Telobesedila"/>
    <w:pPr>
      <w:jc w:val="center"/>
    </w:pPr>
    <w:rPr>
      <w:i/>
      <w:color w:val="FF0000"/>
      <w:sz w:val="32"/>
    </w:rPr>
  </w:style>
  <w:style w:type="paragraph" w:styleId="Telobesedila">
    <w:name w:val="Body Text"/>
    <w:basedOn w:val="Navaden"/>
    <w:pPr>
      <w:spacing w:after="120"/>
    </w:pPr>
    <w:rPr>
      <w:lang w:val="x-none"/>
    </w:rPr>
  </w:style>
  <w:style w:type="paragraph" w:styleId="Seznam">
    <w:name w:val="List"/>
    <w:basedOn w:val="Telobesedila"/>
    <w:rPr>
      <w:rFonts w:cs="Mangal"/>
    </w:rPr>
  </w:style>
  <w:style w:type="paragraph" w:styleId="Napis">
    <w:name w:val="caption"/>
    <w:basedOn w:val="Navaden"/>
    <w:qFormat/>
    <w:pPr>
      <w:suppressLineNumbers/>
      <w:spacing w:before="120" w:after="120"/>
    </w:pPr>
    <w:rPr>
      <w:rFonts w:cs="Mangal"/>
      <w:i/>
      <w:iCs/>
    </w:rPr>
  </w:style>
  <w:style w:type="paragraph" w:customStyle="1" w:styleId="Index">
    <w:name w:val="Index"/>
    <w:basedOn w:val="Navaden"/>
    <w:pPr>
      <w:suppressLineNumbers/>
    </w:pPr>
    <w:rPr>
      <w:rFonts w:cs="Mangal"/>
    </w:rPr>
  </w:style>
  <w:style w:type="paragraph" w:styleId="Glava">
    <w:name w:val="header"/>
    <w:basedOn w:val="Navaden"/>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customStyle="1" w:styleId="ZnakZnakCharZnakZnakZnak">
    <w:name w:val="Znak Znak Char Znak Znak Znak"/>
    <w:basedOn w:val="Navaden"/>
    <w:rPr>
      <w:rFonts w:ascii="Garamond" w:hAnsi="Garamond" w:cs="Garamond"/>
      <w:sz w:val="22"/>
      <w:szCs w:val="20"/>
    </w:rPr>
  </w:style>
  <w:style w:type="paragraph" w:customStyle="1" w:styleId="ZnakZnakCharZnakZnakZnakZnakZnakZnak">
    <w:name w:val="Znak Znak Char Znak Znak Znak Znak Znak Znak"/>
    <w:basedOn w:val="Navaden"/>
    <w:rPr>
      <w:rFonts w:ascii="Garamond" w:hAnsi="Garamond" w:cs="Garamond"/>
      <w:sz w:val="22"/>
      <w:szCs w:val="20"/>
    </w:rPr>
  </w:style>
  <w:style w:type="paragraph" w:customStyle="1" w:styleId="Telobesedila21">
    <w:name w:val="Telo besedila 21"/>
    <w:basedOn w:val="Navaden"/>
    <w:pPr>
      <w:jc w:val="both"/>
    </w:pPr>
    <w:rPr>
      <w:rFonts w:ascii="Arial" w:hAnsi="Arial" w:cs="Arial"/>
      <w:sz w:val="22"/>
      <w:szCs w:val="22"/>
      <w:lang w:val="x-none"/>
    </w:rPr>
  </w:style>
  <w:style w:type="paragraph" w:styleId="Navadensplet">
    <w:name w:val="Normal (Web)"/>
    <w:basedOn w:val="Navaden"/>
    <w:uiPriority w:val="99"/>
    <w:pPr>
      <w:spacing w:after="300" w:line="270" w:lineRule="atLeast"/>
    </w:pPr>
    <w:rPr>
      <w:color w:val="434E4F"/>
      <w:sz w:val="18"/>
      <w:szCs w:val="18"/>
    </w:rPr>
  </w:style>
  <w:style w:type="paragraph" w:styleId="Telobesedila-zamik">
    <w:name w:val="Body Text Indent"/>
    <w:basedOn w:val="Navaden"/>
    <w:pPr>
      <w:spacing w:after="120"/>
      <w:ind w:left="283"/>
    </w:pPr>
    <w:rPr>
      <w:rFonts w:ascii="Arial" w:hAnsi="Arial" w:cs="Arial"/>
      <w:sz w:val="22"/>
      <w:szCs w:val="22"/>
    </w:rPr>
  </w:style>
  <w:style w:type="paragraph" w:customStyle="1" w:styleId="Default">
    <w:name w:val="Default"/>
    <w:pPr>
      <w:widowControl w:val="0"/>
      <w:suppressAutoHyphens/>
      <w:autoSpaceDE w:val="0"/>
    </w:pPr>
    <w:rPr>
      <w:rFonts w:ascii="Arial" w:hAnsi="Arial" w:cs="Arial"/>
      <w:color w:val="000000"/>
      <w:sz w:val="24"/>
      <w:szCs w:val="24"/>
      <w:lang w:eastAsia="zh-CN"/>
    </w:rPr>
  </w:style>
  <w:style w:type="paragraph" w:customStyle="1" w:styleId="t">
    <w:name w:val="t"/>
    <w:basedOn w:val="Navaden"/>
    <w:pPr>
      <w:spacing w:before="300" w:after="225"/>
      <w:ind w:left="15" w:right="15"/>
      <w:jc w:val="center"/>
    </w:pPr>
    <w:rPr>
      <w:rFonts w:ascii="Arial" w:hAnsi="Arial" w:cs="Arial"/>
      <w:b/>
      <w:bCs/>
      <w:color w:val="2E3092"/>
      <w:sz w:val="29"/>
      <w:szCs w:val="29"/>
    </w:rPr>
  </w:style>
  <w:style w:type="paragraph" w:customStyle="1" w:styleId="Blokbesedila1">
    <w:name w:val="Blok besedila1"/>
    <w:basedOn w:val="Navaden"/>
    <w:pPr>
      <w:ind w:left="360" w:right="-314"/>
      <w:jc w:val="both"/>
    </w:pPr>
    <w:rPr>
      <w:rFonts w:ascii="Arial" w:hAnsi="Arial" w:cs="Arial"/>
      <w:szCs w:val="20"/>
    </w:rPr>
  </w:style>
  <w:style w:type="paragraph" w:styleId="Odstavekseznama">
    <w:name w:val="List Paragraph"/>
    <w:basedOn w:val="Navaden"/>
    <w:uiPriority w:val="34"/>
    <w:qFormat/>
    <w:pPr>
      <w:widowControl w:val="0"/>
      <w:ind w:left="720"/>
      <w:contextualSpacing/>
    </w:pPr>
    <w:rPr>
      <w:rFonts w:ascii="Arial" w:eastAsia="Lucida Sans Unicode" w:hAnsi="Arial" w:cs="Arial"/>
      <w:sz w:val="20"/>
    </w:rPr>
  </w:style>
  <w:style w:type="paragraph" w:customStyle="1" w:styleId="xl22">
    <w:name w:val="xl22"/>
    <w:basedOn w:val="Navaden"/>
    <w:pPr>
      <w:spacing w:before="280" w:after="280"/>
    </w:pPr>
    <w:rPr>
      <w:rFonts w:ascii="Arial" w:hAnsi="Arial" w:cs="Arial"/>
      <w:b/>
      <w:bCs/>
    </w:rPr>
  </w:style>
  <w:style w:type="paragraph" w:customStyle="1" w:styleId="PrivzetapisavaodstavkaOdstavekZnakZnakZnakZnakCharCharZnakZnakZnakZnakZnakZnakZnakZnakCharChar">
    <w:name w:val="Privzeta pisava odstavka Odstavek Znak Znak Znak Znak Char Char Znak Znak Znak Znak Znak Znak Znak Znak Char Char"/>
    <w:basedOn w:val="Navaden"/>
    <w:rPr>
      <w:rFonts w:ascii="Garamond" w:hAnsi="Garamond" w:cs="Garamond"/>
      <w:sz w:val="22"/>
      <w:szCs w:val="20"/>
    </w:rPr>
  </w:style>
  <w:style w:type="paragraph" w:customStyle="1" w:styleId="TABELA">
    <w:name w:val="TABELA"/>
    <w:basedOn w:val="Navaden"/>
    <w:pPr>
      <w:keepNext/>
      <w:keepLines/>
      <w:spacing w:before="120" w:after="120"/>
      <w:jc w:val="center"/>
    </w:pPr>
    <w:rPr>
      <w:rFonts w:ascii="Arial" w:hAnsi="Arial" w:cs="Arial"/>
      <w:b/>
      <w:bCs/>
      <w:sz w:val="16"/>
      <w:szCs w:val="16"/>
    </w:rPr>
  </w:style>
  <w:style w:type="paragraph" w:customStyle="1" w:styleId="esegmentp">
    <w:name w:val="esegment_p"/>
    <w:basedOn w:val="Navaden"/>
    <w:pPr>
      <w:spacing w:before="280" w:after="280"/>
    </w:pPr>
  </w:style>
  <w:style w:type="paragraph" w:styleId="Besedilooblaka">
    <w:name w:val="Balloon Text"/>
    <w:basedOn w:val="Navaden"/>
    <w:rPr>
      <w:rFonts w:ascii="Tahoma" w:hAnsi="Tahoma" w:cs="Tahoma"/>
      <w:sz w:val="16"/>
      <w:szCs w:val="16"/>
    </w:rPr>
  </w:style>
  <w:style w:type="paragraph" w:customStyle="1" w:styleId="Telobesedila31">
    <w:name w:val="Telo besedila 31"/>
    <w:basedOn w:val="Navaden"/>
    <w:pPr>
      <w:spacing w:after="120"/>
    </w:pPr>
    <w:rPr>
      <w:sz w:val="16"/>
      <w:szCs w:val="16"/>
    </w:rPr>
  </w:style>
  <w:style w:type="paragraph" w:styleId="Brezrazmikov">
    <w:name w:val="No Spacing"/>
    <w:uiPriority w:val="1"/>
    <w:qFormat/>
    <w:pPr>
      <w:suppressAutoHyphens/>
    </w:pPr>
    <w:rPr>
      <w:rFonts w:ascii="Calibri" w:hAnsi="Calibri" w:cs="Calibri"/>
      <w:sz w:val="22"/>
      <w:szCs w:val="22"/>
      <w:lang w:eastAsia="zh-CN"/>
    </w:rPr>
  </w:style>
  <w:style w:type="paragraph" w:customStyle="1" w:styleId="BodyText31">
    <w:name w:val="Body Text 31"/>
    <w:basedOn w:val="Navaden"/>
    <w:pPr>
      <w:jc w:val="both"/>
    </w:pPr>
    <w:rPr>
      <w:rFonts w:ascii="Arial" w:eastAsia="Calibri" w:hAnsi="Arial" w:cs="Arial"/>
      <w:sz w:val="22"/>
      <w:szCs w:val="20"/>
    </w:rPr>
  </w:style>
  <w:style w:type="paragraph" w:customStyle="1" w:styleId="Telo">
    <w:name w:val="Telo"/>
    <w:basedOn w:val="Telobesedila"/>
    <w:pPr>
      <w:keepLines/>
      <w:spacing w:before="240" w:after="0"/>
      <w:jc w:val="both"/>
    </w:pPr>
    <w:rPr>
      <w:i/>
      <w:szCs w:val="20"/>
    </w:rPr>
  </w:style>
  <w:style w:type="paragraph" w:customStyle="1" w:styleId="Slog1">
    <w:name w:val="Slog1"/>
    <w:basedOn w:val="Navaden"/>
    <w:pPr>
      <w:spacing w:line="360" w:lineRule="auto"/>
    </w:pPr>
    <w:rPr>
      <w:rFonts w:ascii="Arial" w:hAnsi="Arial" w:cs="Arial"/>
      <w:sz w:val="22"/>
    </w:rPr>
  </w:style>
  <w:style w:type="paragraph" w:customStyle="1" w:styleId="Slog">
    <w:name w:val="Slog"/>
    <w:pPr>
      <w:widowControl w:val="0"/>
      <w:suppressAutoHyphens/>
      <w:autoSpaceDE w:val="0"/>
    </w:pPr>
    <w:rPr>
      <w:sz w:val="24"/>
      <w:szCs w:val="24"/>
      <w:lang w:eastAsia="zh-CN"/>
    </w:rPr>
  </w:style>
  <w:style w:type="paragraph" w:customStyle="1" w:styleId="Odstavekseznama1">
    <w:name w:val="Odstavek seznama1"/>
    <w:basedOn w:val="Navaden"/>
    <w:pPr>
      <w:widowControl w:val="0"/>
      <w:ind w:left="708"/>
      <w:jc w:val="both"/>
    </w:pPr>
    <w:rPr>
      <w:rFonts w:ascii="Arial" w:hAnsi="Arial" w:cs="Arial"/>
      <w:sz w:val="20"/>
    </w:rPr>
  </w:style>
  <w:style w:type="paragraph" w:customStyle="1" w:styleId="Brezrazmikov1">
    <w:name w:val="Brez razmikov1"/>
    <w:pPr>
      <w:suppressAutoHyphens/>
    </w:pPr>
    <w:rPr>
      <w:rFonts w:ascii="Arial" w:hAnsi="Arial" w:cs="Arial"/>
      <w:sz w:val="24"/>
      <w:szCs w:val="24"/>
      <w:lang w:eastAsia="zh-CN"/>
    </w:rPr>
  </w:style>
  <w:style w:type="paragraph" w:customStyle="1" w:styleId="ZnakZnakCharZnakZnakZnak0">
    <w:name w:val="Znak Znak Char Znak Znak Znak0"/>
    <w:basedOn w:val="Navaden"/>
    <w:rPr>
      <w:rFonts w:ascii="Garamond" w:hAnsi="Garamond" w:cs="Garamond"/>
      <w:sz w:val="22"/>
      <w:szCs w:val="20"/>
    </w:rPr>
  </w:style>
  <w:style w:type="paragraph" w:customStyle="1" w:styleId="esegmentt">
    <w:name w:val="esegment_t"/>
    <w:basedOn w:val="Navaden"/>
    <w:pPr>
      <w:spacing w:before="280" w:after="280"/>
    </w:pPr>
  </w:style>
  <w:style w:type="paragraph" w:customStyle="1" w:styleId="NoSpacing1">
    <w:name w:val="No Spacing1"/>
    <w:pPr>
      <w:suppressAutoHyphens/>
    </w:pPr>
    <w:rPr>
      <w:rFonts w:ascii="Arial" w:hAnsi="Arial" w:cs="Arial"/>
      <w:sz w:val="24"/>
      <w:szCs w:val="24"/>
      <w:lang w:eastAsia="zh-CN"/>
    </w:rPr>
  </w:style>
  <w:style w:type="paragraph" w:customStyle="1" w:styleId="Znak">
    <w:name w:val="Znak"/>
    <w:basedOn w:val="Navaden"/>
    <w:pPr>
      <w:spacing w:after="160" w:line="240" w:lineRule="exact"/>
    </w:pPr>
    <w:rPr>
      <w:rFonts w:ascii="Tahoma" w:hAnsi="Tahoma" w:cs="Tahoma"/>
      <w:sz w:val="20"/>
      <w:szCs w:val="20"/>
      <w:lang w:val="en-US"/>
    </w:rPr>
  </w:style>
  <w:style w:type="paragraph" w:customStyle="1" w:styleId="Golobesedilo1">
    <w:name w:val="Golo besedilo1"/>
    <w:basedOn w:val="Navaden"/>
    <w:rPr>
      <w:rFonts w:ascii="Courier New" w:hAnsi="Courier New" w:cs="Courier New"/>
      <w:sz w:val="20"/>
      <w:szCs w:val="20"/>
      <w:lang w:val="x-none"/>
    </w:rPr>
  </w:style>
  <w:style w:type="paragraph" w:customStyle="1" w:styleId="Brezrazmikov10">
    <w:name w:val="Brez razmikov10"/>
    <w:pPr>
      <w:suppressAutoHyphens/>
    </w:pPr>
    <w:rPr>
      <w:rFonts w:ascii="Arial" w:hAnsi="Arial" w:cs="Arial"/>
      <w:sz w:val="24"/>
      <w:szCs w:val="24"/>
      <w:lang w:eastAsia="zh-CN"/>
    </w:rPr>
  </w:style>
  <w:style w:type="paragraph" w:customStyle="1" w:styleId="CharChar1Char">
    <w:name w:val="Char Char1 Char"/>
    <w:basedOn w:val="Navaden"/>
    <w:rPr>
      <w:lang w:val="pl-PL"/>
    </w:rPr>
  </w:style>
  <w:style w:type="paragraph" w:customStyle="1" w:styleId="odstavek">
    <w:name w:val="odstavek"/>
    <w:basedOn w:val="Navaden"/>
    <w:pPr>
      <w:spacing w:before="280" w:after="280"/>
      <w:ind w:firstLine="360"/>
      <w:jc w:val="both"/>
    </w:pPr>
  </w:style>
  <w:style w:type="paragraph" w:customStyle="1" w:styleId="Odstavek0">
    <w:name w:val="Odstavek"/>
    <w:basedOn w:val="Navaden"/>
    <w:pPr>
      <w:overflowPunct w:val="0"/>
      <w:autoSpaceDE w:val="0"/>
      <w:spacing w:before="240"/>
      <w:ind w:firstLine="1021"/>
      <w:jc w:val="both"/>
      <w:textAlignment w:val="baseline"/>
    </w:pPr>
    <w:rPr>
      <w:rFonts w:ascii="Arial" w:hAnsi="Arial" w:cs="Arial"/>
      <w:sz w:val="22"/>
      <w:szCs w:val="22"/>
      <w:lang w:val="x-none"/>
    </w:rPr>
  </w:style>
  <w:style w:type="paragraph" w:customStyle="1" w:styleId="Privzeto">
    <w:name w:val="Privzeto"/>
    <w:pPr>
      <w:widowControl w:val="0"/>
      <w:suppressAutoHyphens/>
      <w:autoSpaceDE w:val="0"/>
    </w:pPr>
    <w:rPr>
      <w:rFonts w:eastAsia="Arial Unicode MS" w:cs="Arial Unicode MS"/>
      <w:kern w:val="2"/>
      <w:sz w:val="24"/>
      <w:szCs w:val="24"/>
      <w:lang w:val="en-GB" w:eastAsia="zh-CN" w:bidi="hi-IN"/>
    </w:rPr>
  </w:style>
  <w:style w:type="paragraph" w:customStyle="1" w:styleId="Standard">
    <w:name w:val="Standard"/>
    <w:pPr>
      <w:widowControl w:val="0"/>
      <w:suppressAutoHyphens/>
      <w:textAlignment w:val="baseline"/>
    </w:pPr>
    <w:rPr>
      <w:rFonts w:eastAsia="SimSun" w:cs="Mangal"/>
      <w:kern w:val="2"/>
      <w:sz w:val="24"/>
      <w:szCs w:val="24"/>
      <w:lang w:eastAsia="zh-CN" w:bidi="hi-IN"/>
    </w:rPr>
  </w:style>
  <w:style w:type="paragraph" w:customStyle="1" w:styleId="default0">
    <w:name w:val="default"/>
    <w:basedOn w:val="Navaden"/>
    <w:pPr>
      <w:spacing w:before="280" w:after="280"/>
    </w:pPr>
  </w:style>
  <w:style w:type="paragraph" w:customStyle="1" w:styleId="gmail-msonospacing">
    <w:name w:val="gmail-msonospacing"/>
    <w:basedOn w:val="Navaden"/>
    <w:pPr>
      <w:spacing w:before="280" w:after="280"/>
    </w:pPr>
    <w:rPr>
      <w:rFonts w:eastAsia="Calibri"/>
    </w:rPr>
  </w:style>
  <w:style w:type="paragraph" w:customStyle="1" w:styleId="FrameContents">
    <w:name w:val="Frame Contents"/>
    <w:basedOn w:val="Navaden"/>
  </w:style>
  <w:style w:type="character" w:styleId="Pripombasklic">
    <w:name w:val="annotation reference"/>
    <w:uiPriority w:val="99"/>
    <w:semiHidden/>
    <w:unhideWhenUsed/>
    <w:rsid w:val="00D01539"/>
    <w:rPr>
      <w:sz w:val="16"/>
      <w:szCs w:val="16"/>
    </w:rPr>
  </w:style>
  <w:style w:type="paragraph" w:styleId="Pripombabesedilo">
    <w:name w:val="annotation text"/>
    <w:basedOn w:val="Navaden"/>
    <w:link w:val="PripombabesediloZnak"/>
    <w:uiPriority w:val="99"/>
    <w:unhideWhenUsed/>
    <w:rsid w:val="00D01539"/>
    <w:rPr>
      <w:sz w:val="20"/>
      <w:szCs w:val="20"/>
    </w:rPr>
  </w:style>
  <w:style w:type="character" w:customStyle="1" w:styleId="PripombabesediloZnak">
    <w:name w:val="Pripomba – besedilo Znak"/>
    <w:link w:val="Pripombabesedilo"/>
    <w:uiPriority w:val="99"/>
    <w:rsid w:val="00D01539"/>
    <w:rPr>
      <w:lang w:eastAsia="zh-CN"/>
    </w:rPr>
  </w:style>
  <w:style w:type="character" w:customStyle="1" w:styleId="textexposedshow">
    <w:name w:val="text_exposed_show"/>
    <w:rsid w:val="005B461E"/>
  </w:style>
  <w:style w:type="paragraph" w:customStyle="1" w:styleId="xmsonormal">
    <w:name w:val="xmsonormal"/>
    <w:basedOn w:val="Navaden"/>
    <w:rsid w:val="00234649"/>
    <w:pPr>
      <w:suppressAutoHyphens w:val="0"/>
      <w:spacing w:before="100" w:beforeAutospacing="1" w:after="100" w:afterAutospacing="1"/>
    </w:pPr>
    <w:rPr>
      <w:lang w:eastAsia="sl-SI"/>
    </w:rPr>
  </w:style>
  <w:style w:type="paragraph" w:customStyle="1" w:styleId="gmail-m1816001872483520775msolistparagraph">
    <w:name w:val="gmail-m_1816001872483520775msolistparagraph"/>
    <w:basedOn w:val="Navaden"/>
    <w:rsid w:val="00DA301F"/>
    <w:pPr>
      <w:suppressAutoHyphens w:val="0"/>
      <w:spacing w:before="100" w:beforeAutospacing="1" w:after="100" w:afterAutospacing="1"/>
    </w:pPr>
    <w:rPr>
      <w:rFonts w:ascii="Calibri" w:eastAsia="Calibri" w:hAnsi="Calibri" w:cs="Calibri"/>
      <w:sz w:val="22"/>
      <w:szCs w:val="22"/>
      <w:lang w:eastAsia="sl-SI"/>
    </w:rPr>
  </w:style>
  <w:style w:type="character" w:customStyle="1" w:styleId="Nerazreenaomemba1">
    <w:name w:val="Nerazrešena omemba1"/>
    <w:uiPriority w:val="99"/>
    <w:semiHidden/>
    <w:unhideWhenUsed/>
    <w:rsid w:val="00766C17"/>
    <w:rPr>
      <w:color w:val="605E5C"/>
      <w:shd w:val="clear" w:color="auto" w:fill="E1DFDD"/>
    </w:rPr>
  </w:style>
  <w:style w:type="paragraph" w:customStyle="1" w:styleId="xmsonormal0">
    <w:name w:val="x_msonormal"/>
    <w:basedOn w:val="Navaden"/>
    <w:rsid w:val="002B4520"/>
    <w:pPr>
      <w:suppressAutoHyphens w:val="0"/>
    </w:pPr>
    <w:rPr>
      <w:rFonts w:ascii="Calibri" w:eastAsia="Calibri" w:hAnsi="Calibri" w:cs="Calibri"/>
      <w:sz w:val="22"/>
      <w:szCs w:val="22"/>
      <w:lang w:eastAsia="sl-SI"/>
    </w:rPr>
  </w:style>
  <w:style w:type="paragraph" w:customStyle="1" w:styleId="xxmsonormal">
    <w:name w:val="x_x_msonormal"/>
    <w:basedOn w:val="Navaden"/>
    <w:rsid w:val="00866C5E"/>
    <w:pPr>
      <w:suppressAutoHyphens w:val="0"/>
    </w:pPr>
    <w:rPr>
      <w:rFonts w:ascii="Calibri" w:eastAsia="Calibri" w:hAnsi="Calibri" w:cs="Calibri"/>
      <w:sz w:val="22"/>
      <w:szCs w:val="22"/>
      <w:lang w:eastAsia="sl-SI"/>
    </w:rPr>
  </w:style>
  <w:style w:type="character" w:customStyle="1" w:styleId="NogaZnak">
    <w:name w:val="Noga Znak"/>
    <w:link w:val="Noga"/>
    <w:uiPriority w:val="99"/>
    <w:rsid w:val="00D53ADF"/>
    <w:rPr>
      <w:sz w:val="24"/>
      <w:szCs w:val="24"/>
      <w:lang w:eastAsia="zh-CN"/>
    </w:rPr>
  </w:style>
  <w:style w:type="paragraph" w:customStyle="1" w:styleId="gmail-standard">
    <w:name w:val="gmail-standard"/>
    <w:basedOn w:val="Navaden"/>
    <w:rsid w:val="00047AA6"/>
    <w:pPr>
      <w:suppressAutoHyphens w:val="0"/>
      <w:spacing w:before="100" w:beforeAutospacing="1" w:after="100" w:afterAutospacing="1"/>
    </w:pPr>
    <w:rPr>
      <w:rFonts w:ascii="Aptos" w:eastAsia="Calibri" w:hAnsi="Aptos" w:cs="Aptos"/>
      <w:lang w:eastAsia="sl-SI"/>
    </w:rPr>
  </w:style>
  <w:style w:type="paragraph" w:styleId="Revizija">
    <w:name w:val="Revision"/>
    <w:hidden/>
    <w:uiPriority w:val="99"/>
    <w:semiHidden/>
    <w:rsid w:val="00C46487"/>
    <w:rPr>
      <w:sz w:val="24"/>
      <w:szCs w:val="24"/>
      <w:lang w:eastAsia="zh-CN"/>
    </w:rPr>
  </w:style>
  <w:style w:type="paragraph" w:styleId="Zadevapripombe">
    <w:name w:val="annotation subject"/>
    <w:basedOn w:val="Pripombabesedilo"/>
    <w:next w:val="Pripombabesedilo"/>
    <w:link w:val="ZadevapripombeZnak"/>
    <w:uiPriority w:val="99"/>
    <w:semiHidden/>
    <w:unhideWhenUsed/>
    <w:rsid w:val="003C0CC4"/>
    <w:rPr>
      <w:b/>
      <w:bCs/>
    </w:rPr>
  </w:style>
  <w:style w:type="character" w:customStyle="1" w:styleId="ZadevapripombeZnak">
    <w:name w:val="Zadeva pripombe Znak"/>
    <w:basedOn w:val="PripombabesediloZnak"/>
    <w:link w:val="Zadevapripombe"/>
    <w:uiPriority w:val="99"/>
    <w:semiHidden/>
    <w:rsid w:val="003C0CC4"/>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5196">
      <w:bodyDiv w:val="1"/>
      <w:marLeft w:val="0"/>
      <w:marRight w:val="0"/>
      <w:marTop w:val="0"/>
      <w:marBottom w:val="0"/>
      <w:divBdr>
        <w:top w:val="none" w:sz="0" w:space="0" w:color="auto"/>
        <w:left w:val="none" w:sz="0" w:space="0" w:color="auto"/>
        <w:bottom w:val="none" w:sz="0" w:space="0" w:color="auto"/>
        <w:right w:val="none" w:sz="0" w:space="0" w:color="auto"/>
      </w:divBdr>
    </w:div>
    <w:div w:id="35084161">
      <w:bodyDiv w:val="1"/>
      <w:marLeft w:val="0"/>
      <w:marRight w:val="0"/>
      <w:marTop w:val="0"/>
      <w:marBottom w:val="0"/>
      <w:divBdr>
        <w:top w:val="none" w:sz="0" w:space="0" w:color="auto"/>
        <w:left w:val="none" w:sz="0" w:space="0" w:color="auto"/>
        <w:bottom w:val="none" w:sz="0" w:space="0" w:color="auto"/>
        <w:right w:val="none" w:sz="0" w:space="0" w:color="auto"/>
      </w:divBdr>
    </w:div>
    <w:div w:id="77137375">
      <w:bodyDiv w:val="1"/>
      <w:marLeft w:val="0"/>
      <w:marRight w:val="0"/>
      <w:marTop w:val="0"/>
      <w:marBottom w:val="0"/>
      <w:divBdr>
        <w:top w:val="none" w:sz="0" w:space="0" w:color="auto"/>
        <w:left w:val="none" w:sz="0" w:space="0" w:color="auto"/>
        <w:bottom w:val="none" w:sz="0" w:space="0" w:color="auto"/>
        <w:right w:val="none" w:sz="0" w:space="0" w:color="auto"/>
      </w:divBdr>
    </w:div>
    <w:div w:id="89353365">
      <w:bodyDiv w:val="1"/>
      <w:marLeft w:val="0"/>
      <w:marRight w:val="0"/>
      <w:marTop w:val="0"/>
      <w:marBottom w:val="0"/>
      <w:divBdr>
        <w:top w:val="none" w:sz="0" w:space="0" w:color="auto"/>
        <w:left w:val="none" w:sz="0" w:space="0" w:color="auto"/>
        <w:bottom w:val="none" w:sz="0" w:space="0" w:color="auto"/>
        <w:right w:val="none" w:sz="0" w:space="0" w:color="auto"/>
      </w:divBdr>
    </w:div>
    <w:div w:id="92169760">
      <w:bodyDiv w:val="1"/>
      <w:marLeft w:val="0"/>
      <w:marRight w:val="0"/>
      <w:marTop w:val="0"/>
      <w:marBottom w:val="0"/>
      <w:divBdr>
        <w:top w:val="none" w:sz="0" w:space="0" w:color="auto"/>
        <w:left w:val="none" w:sz="0" w:space="0" w:color="auto"/>
        <w:bottom w:val="none" w:sz="0" w:space="0" w:color="auto"/>
        <w:right w:val="none" w:sz="0" w:space="0" w:color="auto"/>
      </w:divBdr>
    </w:div>
    <w:div w:id="124668134">
      <w:bodyDiv w:val="1"/>
      <w:marLeft w:val="0"/>
      <w:marRight w:val="0"/>
      <w:marTop w:val="0"/>
      <w:marBottom w:val="0"/>
      <w:divBdr>
        <w:top w:val="none" w:sz="0" w:space="0" w:color="auto"/>
        <w:left w:val="none" w:sz="0" w:space="0" w:color="auto"/>
        <w:bottom w:val="none" w:sz="0" w:space="0" w:color="auto"/>
        <w:right w:val="none" w:sz="0" w:space="0" w:color="auto"/>
      </w:divBdr>
    </w:div>
    <w:div w:id="128867734">
      <w:bodyDiv w:val="1"/>
      <w:marLeft w:val="0"/>
      <w:marRight w:val="0"/>
      <w:marTop w:val="0"/>
      <w:marBottom w:val="0"/>
      <w:divBdr>
        <w:top w:val="none" w:sz="0" w:space="0" w:color="auto"/>
        <w:left w:val="none" w:sz="0" w:space="0" w:color="auto"/>
        <w:bottom w:val="none" w:sz="0" w:space="0" w:color="auto"/>
        <w:right w:val="none" w:sz="0" w:space="0" w:color="auto"/>
      </w:divBdr>
    </w:div>
    <w:div w:id="140729763">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198009525">
      <w:bodyDiv w:val="1"/>
      <w:marLeft w:val="0"/>
      <w:marRight w:val="0"/>
      <w:marTop w:val="0"/>
      <w:marBottom w:val="0"/>
      <w:divBdr>
        <w:top w:val="none" w:sz="0" w:space="0" w:color="auto"/>
        <w:left w:val="none" w:sz="0" w:space="0" w:color="auto"/>
        <w:bottom w:val="none" w:sz="0" w:space="0" w:color="auto"/>
        <w:right w:val="none" w:sz="0" w:space="0" w:color="auto"/>
      </w:divBdr>
    </w:div>
    <w:div w:id="207840459">
      <w:bodyDiv w:val="1"/>
      <w:marLeft w:val="0"/>
      <w:marRight w:val="0"/>
      <w:marTop w:val="0"/>
      <w:marBottom w:val="0"/>
      <w:divBdr>
        <w:top w:val="none" w:sz="0" w:space="0" w:color="auto"/>
        <w:left w:val="none" w:sz="0" w:space="0" w:color="auto"/>
        <w:bottom w:val="none" w:sz="0" w:space="0" w:color="auto"/>
        <w:right w:val="none" w:sz="0" w:space="0" w:color="auto"/>
      </w:divBdr>
    </w:div>
    <w:div w:id="243926257">
      <w:bodyDiv w:val="1"/>
      <w:marLeft w:val="0"/>
      <w:marRight w:val="0"/>
      <w:marTop w:val="0"/>
      <w:marBottom w:val="0"/>
      <w:divBdr>
        <w:top w:val="none" w:sz="0" w:space="0" w:color="auto"/>
        <w:left w:val="none" w:sz="0" w:space="0" w:color="auto"/>
        <w:bottom w:val="none" w:sz="0" w:space="0" w:color="auto"/>
        <w:right w:val="none" w:sz="0" w:space="0" w:color="auto"/>
      </w:divBdr>
    </w:div>
    <w:div w:id="250546615">
      <w:bodyDiv w:val="1"/>
      <w:marLeft w:val="0"/>
      <w:marRight w:val="0"/>
      <w:marTop w:val="0"/>
      <w:marBottom w:val="0"/>
      <w:divBdr>
        <w:top w:val="none" w:sz="0" w:space="0" w:color="auto"/>
        <w:left w:val="none" w:sz="0" w:space="0" w:color="auto"/>
        <w:bottom w:val="none" w:sz="0" w:space="0" w:color="auto"/>
        <w:right w:val="none" w:sz="0" w:space="0" w:color="auto"/>
      </w:divBdr>
    </w:div>
    <w:div w:id="290671716">
      <w:bodyDiv w:val="1"/>
      <w:marLeft w:val="0"/>
      <w:marRight w:val="0"/>
      <w:marTop w:val="0"/>
      <w:marBottom w:val="0"/>
      <w:divBdr>
        <w:top w:val="none" w:sz="0" w:space="0" w:color="auto"/>
        <w:left w:val="none" w:sz="0" w:space="0" w:color="auto"/>
        <w:bottom w:val="none" w:sz="0" w:space="0" w:color="auto"/>
        <w:right w:val="none" w:sz="0" w:space="0" w:color="auto"/>
      </w:divBdr>
    </w:div>
    <w:div w:id="317659055">
      <w:bodyDiv w:val="1"/>
      <w:marLeft w:val="0"/>
      <w:marRight w:val="0"/>
      <w:marTop w:val="0"/>
      <w:marBottom w:val="0"/>
      <w:divBdr>
        <w:top w:val="none" w:sz="0" w:space="0" w:color="auto"/>
        <w:left w:val="none" w:sz="0" w:space="0" w:color="auto"/>
        <w:bottom w:val="none" w:sz="0" w:space="0" w:color="auto"/>
        <w:right w:val="none" w:sz="0" w:space="0" w:color="auto"/>
      </w:divBdr>
    </w:div>
    <w:div w:id="340469485">
      <w:bodyDiv w:val="1"/>
      <w:marLeft w:val="0"/>
      <w:marRight w:val="0"/>
      <w:marTop w:val="0"/>
      <w:marBottom w:val="0"/>
      <w:divBdr>
        <w:top w:val="none" w:sz="0" w:space="0" w:color="auto"/>
        <w:left w:val="none" w:sz="0" w:space="0" w:color="auto"/>
        <w:bottom w:val="none" w:sz="0" w:space="0" w:color="auto"/>
        <w:right w:val="none" w:sz="0" w:space="0" w:color="auto"/>
      </w:divBdr>
    </w:div>
    <w:div w:id="344668860">
      <w:bodyDiv w:val="1"/>
      <w:marLeft w:val="0"/>
      <w:marRight w:val="0"/>
      <w:marTop w:val="0"/>
      <w:marBottom w:val="0"/>
      <w:divBdr>
        <w:top w:val="none" w:sz="0" w:space="0" w:color="auto"/>
        <w:left w:val="none" w:sz="0" w:space="0" w:color="auto"/>
        <w:bottom w:val="none" w:sz="0" w:space="0" w:color="auto"/>
        <w:right w:val="none" w:sz="0" w:space="0" w:color="auto"/>
      </w:divBdr>
    </w:div>
    <w:div w:id="357124971">
      <w:bodyDiv w:val="1"/>
      <w:marLeft w:val="0"/>
      <w:marRight w:val="0"/>
      <w:marTop w:val="0"/>
      <w:marBottom w:val="0"/>
      <w:divBdr>
        <w:top w:val="none" w:sz="0" w:space="0" w:color="auto"/>
        <w:left w:val="none" w:sz="0" w:space="0" w:color="auto"/>
        <w:bottom w:val="none" w:sz="0" w:space="0" w:color="auto"/>
        <w:right w:val="none" w:sz="0" w:space="0" w:color="auto"/>
      </w:divBdr>
    </w:div>
    <w:div w:id="396516756">
      <w:bodyDiv w:val="1"/>
      <w:marLeft w:val="0"/>
      <w:marRight w:val="0"/>
      <w:marTop w:val="0"/>
      <w:marBottom w:val="0"/>
      <w:divBdr>
        <w:top w:val="none" w:sz="0" w:space="0" w:color="auto"/>
        <w:left w:val="none" w:sz="0" w:space="0" w:color="auto"/>
        <w:bottom w:val="none" w:sz="0" w:space="0" w:color="auto"/>
        <w:right w:val="none" w:sz="0" w:space="0" w:color="auto"/>
      </w:divBdr>
    </w:div>
    <w:div w:id="436294020">
      <w:bodyDiv w:val="1"/>
      <w:marLeft w:val="0"/>
      <w:marRight w:val="0"/>
      <w:marTop w:val="0"/>
      <w:marBottom w:val="0"/>
      <w:divBdr>
        <w:top w:val="none" w:sz="0" w:space="0" w:color="auto"/>
        <w:left w:val="none" w:sz="0" w:space="0" w:color="auto"/>
        <w:bottom w:val="none" w:sz="0" w:space="0" w:color="auto"/>
        <w:right w:val="none" w:sz="0" w:space="0" w:color="auto"/>
      </w:divBdr>
    </w:div>
    <w:div w:id="455830551">
      <w:bodyDiv w:val="1"/>
      <w:marLeft w:val="0"/>
      <w:marRight w:val="0"/>
      <w:marTop w:val="0"/>
      <w:marBottom w:val="0"/>
      <w:divBdr>
        <w:top w:val="none" w:sz="0" w:space="0" w:color="auto"/>
        <w:left w:val="none" w:sz="0" w:space="0" w:color="auto"/>
        <w:bottom w:val="none" w:sz="0" w:space="0" w:color="auto"/>
        <w:right w:val="none" w:sz="0" w:space="0" w:color="auto"/>
      </w:divBdr>
    </w:div>
    <w:div w:id="503400086">
      <w:bodyDiv w:val="1"/>
      <w:marLeft w:val="0"/>
      <w:marRight w:val="0"/>
      <w:marTop w:val="0"/>
      <w:marBottom w:val="0"/>
      <w:divBdr>
        <w:top w:val="none" w:sz="0" w:space="0" w:color="auto"/>
        <w:left w:val="none" w:sz="0" w:space="0" w:color="auto"/>
        <w:bottom w:val="none" w:sz="0" w:space="0" w:color="auto"/>
        <w:right w:val="none" w:sz="0" w:space="0" w:color="auto"/>
      </w:divBdr>
    </w:div>
    <w:div w:id="517618917">
      <w:bodyDiv w:val="1"/>
      <w:marLeft w:val="0"/>
      <w:marRight w:val="0"/>
      <w:marTop w:val="0"/>
      <w:marBottom w:val="0"/>
      <w:divBdr>
        <w:top w:val="none" w:sz="0" w:space="0" w:color="auto"/>
        <w:left w:val="none" w:sz="0" w:space="0" w:color="auto"/>
        <w:bottom w:val="none" w:sz="0" w:space="0" w:color="auto"/>
        <w:right w:val="none" w:sz="0" w:space="0" w:color="auto"/>
      </w:divBdr>
    </w:div>
    <w:div w:id="517620908">
      <w:bodyDiv w:val="1"/>
      <w:marLeft w:val="0"/>
      <w:marRight w:val="0"/>
      <w:marTop w:val="0"/>
      <w:marBottom w:val="0"/>
      <w:divBdr>
        <w:top w:val="none" w:sz="0" w:space="0" w:color="auto"/>
        <w:left w:val="none" w:sz="0" w:space="0" w:color="auto"/>
        <w:bottom w:val="none" w:sz="0" w:space="0" w:color="auto"/>
        <w:right w:val="none" w:sz="0" w:space="0" w:color="auto"/>
      </w:divBdr>
    </w:div>
    <w:div w:id="517739343">
      <w:bodyDiv w:val="1"/>
      <w:marLeft w:val="0"/>
      <w:marRight w:val="0"/>
      <w:marTop w:val="0"/>
      <w:marBottom w:val="0"/>
      <w:divBdr>
        <w:top w:val="none" w:sz="0" w:space="0" w:color="auto"/>
        <w:left w:val="none" w:sz="0" w:space="0" w:color="auto"/>
        <w:bottom w:val="none" w:sz="0" w:space="0" w:color="auto"/>
        <w:right w:val="none" w:sz="0" w:space="0" w:color="auto"/>
      </w:divBdr>
    </w:div>
    <w:div w:id="571156277">
      <w:bodyDiv w:val="1"/>
      <w:marLeft w:val="0"/>
      <w:marRight w:val="0"/>
      <w:marTop w:val="0"/>
      <w:marBottom w:val="0"/>
      <w:divBdr>
        <w:top w:val="none" w:sz="0" w:space="0" w:color="auto"/>
        <w:left w:val="none" w:sz="0" w:space="0" w:color="auto"/>
        <w:bottom w:val="none" w:sz="0" w:space="0" w:color="auto"/>
        <w:right w:val="none" w:sz="0" w:space="0" w:color="auto"/>
      </w:divBdr>
    </w:div>
    <w:div w:id="574707786">
      <w:bodyDiv w:val="1"/>
      <w:marLeft w:val="0"/>
      <w:marRight w:val="0"/>
      <w:marTop w:val="0"/>
      <w:marBottom w:val="0"/>
      <w:divBdr>
        <w:top w:val="none" w:sz="0" w:space="0" w:color="auto"/>
        <w:left w:val="none" w:sz="0" w:space="0" w:color="auto"/>
        <w:bottom w:val="none" w:sz="0" w:space="0" w:color="auto"/>
        <w:right w:val="none" w:sz="0" w:space="0" w:color="auto"/>
      </w:divBdr>
    </w:div>
    <w:div w:id="609582027">
      <w:bodyDiv w:val="1"/>
      <w:marLeft w:val="0"/>
      <w:marRight w:val="0"/>
      <w:marTop w:val="0"/>
      <w:marBottom w:val="0"/>
      <w:divBdr>
        <w:top w:val="none" w:sz="0" w:space="0" w:color="auto"/>
        <w:left w:val="none" w:sz="0" w:space="0" w:color="auto"/>
        <w:bottom w:val="none" w:sz="0" w:space="0" w:color="auto"/>
        <w:right w:val="none" w:sz="0" w:space="0" w:color="auto"/>
      </w:divBdr>
    </w:div>
    <w:div w:id="636228765">
      <w:bodyDiv w:val="1"/>
      <w:marLeft w:val="0"/>
      <w:marRight w:val="0"/>
      <w:marTop w:val="0"/>
      <w:marBottom w:val="0"/>
      <w:divBdr>
        <w:top w:val="none" w:sz="0" w:space="0" w:color="auto"/>
        <w:left w:val="none" w:sz="0" w:space="0" w:color="auto"/>
        <w:bottom w:val="none" w:sz="0" w:space="0" w:color="auto"/>
        <w:right w:val="none" w:sz="0" w:space="0" w:color="auto"/>
      </w:divBdr>
    </w:div>
    <w:div w:id="673999194">
      <w:bodyDiv w:val="1"/>
      <w:marLeft w:val="0"/>
      <w:marRight w:val="0"/>
      <w:marTop w:val="0"/>
      <w:marBottom w:val="0"/>
      <w:divBdr>
        <w:top w:val="none" w:sz="0" w:space="0" w:color="auto"/>
        <w:left w:val="none" w:sz="0" w:space="0" w:color="auto"/>
        <w:bottom w:val="none" w:sz="0" w:space="0" w:color="auto"/>
        <w:right w:val="none" w:sz="0" w:space="0" w:color="auto"/>
      </w:divBdr>
    </w:div>
    <w:div w:id="674725038">
      <w:bodyDiv w:val="1"/>
      <w:marLeft w:val="0"/>
      <w:marRight w:val="0"/>
      <w:marTop w:val="0"/>
      <w:marBottom w:val="0"/>
      <w:divBdr>
        <w:top w:val="none" w:sz="0" w:space="0" w:color="auto"/>
        <w:left w:val="none" w:sz="0" w:space="0" w:color="auto"/>
        <w:bottom w:val="none" w:sz="0" w:space="0" w:color="auto"/>
        <w:right w:val="none" w:sz="0" w:space="0" w:color="auto"/>
      </w:divBdr>
    </w:div>
    <w:div w:id="682905173">
      <w:bodyDiv w:val="1"/>
      <w:marLeft w:val="0"/>
      <w:marRight w:val="0"/>
      <w:marTop w:val="0"/>
      <w:marBottom w:val="0"/>
      <w:divBdr>
        <w:top w:val="none" w:sz="0" w:space="0" w:color="auto"/>
        <w:left w:val="none" w:sz="0" w:space="0" w:color="auto"/>
        <w:bottom w:val="none" w:sz="0" w:space="0" w:color="auto"/>
        <w:right w:val="none" w:sz="0" w:space="0" w:color="auto"/>
      </w:divBdr>
    </w:div>
    <w:div w:id="709112995">
      <w:bodyDiv w:val="1"/>
      <w:marLeft w:val="0"/>
      <w:marRight w:val="0"/>
      <w:marTop w:val="0"/>
      <w:marBottom w:val="0"/>
      <w:divBdr>
        <w:top w:val="none" w:sz="0" w:space="0" w:color="auto"/>
        <w:left w:val="none" w:sz="0" w:space="0" w:color="auto"/>
        <w:bottom w:val="none" w:sz="0" w:space="0" w:color="auto"/>
        <w:right w:val="none" w:sz="0" w:space="0" w:color="auto"/>
      </w:divBdr>
    </w:div>
    <w:div w:id="731585837">
      <w:bodyDiv w:val="1"/>
      <w:marLeft w:val="0"/>
      <w:marRight w:val="0"/>
      <w:marTop w:val="0"/>
      <w:marBottom w:val="0"/>
      <w:divBdr>
        <w:top w:val="none" w:sz="0" w:space="0" w:color="auto"/>
        <w:left w:val="none" w:sz="0" w:space="0" w:color="auto"/>
        <w:bottom w:val="none" w:sz="0" w:space="0" w:color="auto"/>
        <w:right w:val="none" w:sz="0" w:space="0" w:color="auto"/>
      </w:divBdr>
    </w:div>
    <w:div w:id="736980359">
      <w:bodyDiv w:val="1"/>
      <w:marLeft w:val="0"/>
      <w:marRight w:val="0"/>
      <w:marTop w:val="0"/>
      <w:marBottom w:val="0"/>
      <w:divBdr>
        <w:top w:val="none" w:sz="0" w:space="0" w:color="auto"/>
        <w:left w:val="none" w:sz="0" w:space="0" w:color="auto"/>
        <w:bottom w:val="none" w:sz="0" w:space="0" w:color="auto"/>
        <w:right w:val="none" w:sz="0" w:space="0" w:color="auto"/>
      </w:divBdr>
    </w:div>
    <w:div w:id="749815821">
      <w:bodyDiv w:val="1"/>
      <w:marLeft w:val="0"/>
      <w:marRight w:val="0"/>
      <w:marTop w:val="0"/>
      <w:marBottom w:val="0"/>
      <w:divBdr>
        <w:top w:val="none" w:sz="0" w:space="0" w:color="auto"/>
        <w:left w:val="none" w:sz="0" w:space="0" w:color="auto"/>
        <w:bottom w:val="none" w:sz="0" w:space="0" w:color="auto"/>
        <w:right w:val="none" w:sz="0" w:space="0" w:color="auto"/>
      </w:divBdr>
    </w:div>
    <w:div w:id="751582786">
      <w:bodyDiv w:val="1"/>
      <w:marLeft w:val="0"/>
      <w:marRight w:val="0"/>
      <w:marTop w:val="0"/>
      <w:marBottom w:val="0"/>
      <w:divBdr>
        <w:top w:val="none" w:sz="0" w:space="0" w:color="auto"/>
        <w:left w:val="none" w:sz="0" w:space="0" w:color="auto"/>
        <w:bottom w:val="none" w:sz="0" w:space="0" w:color="auto"/>
        <w:right w:val="none" w:sz="0" w:space="0" w:color="auto"/>
      </w:divBdr>
    </w:div>
    <w:div w:id="801075548">
      <w:bodyDiv w:val="1"/>
      <w:marLeft w:val="0"/>
      <w:marRight w:val="0"/>
      <w:marTop w:val="0"/>
      <w:marBottom w:val="0"/>
      <w:divBdr>
        <w:top w:val="none" w:sz="0" w:space="0" w:color="auto"/>
        <w:left w:val="none" w:sz="0" w:space="0" w:color="auto"/>
        <w:bottom w:val="none" w:sz="0" w:space="0" w:color="auto"/>
        <w:right w:val="none" w:sz="0" w:space="0" w:color="auto"/>
      </w:divBdr>
    </w:div>
    <w:div w:id="812482295">
      <w:bodyDiv w:val="1"/>
      <w:marLeft w:val="0"/>
      <w:marRight w:val="0"/>
      <w:marTop w:val="0"/>
      <w:marBottom w:val="0"/>
      <w:divBdr>
        <w:top w:val="none" w:sz="0" w:space="0" w:color="auto"/>
        <w:left w:val="none" w:sz="0" w:space="0" w:color="auto"/>
        <w:bottom w:val="none" w:sz="0" w:space="0" w:color="auto"/>
        <w:right w:val="none" w:sz="0" w:space="0" w:color="auto"/>
      </w:divBdr>
    </w:div>
    <w:div w:id="818765503">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49636691">
      <w:bodyDiv w:val="1"/>
      <w:marLeft w:val="0"/>
      <w:marRight w:val="0"/>
      <w:marTop w:val="0"/>
      <w:marBottom w:val="0"/>
      <w:divBdr>
        <w:top w:val="none" w:sz="0" w:space="0" w:color="auto"/>
        <w:left w:val="none" w:sz="0" w:space="0" w:color="auto"/>
        <w:bottom w:val="none" w:sz="0" w:space="0" w:color="auto"/>
        <w:right w:val="none" w:sz="0" w:space="0" w:color="auto"/>
      </w:divBdr>
    </w:div>
    <w:div w:id="865293927">
      <w:bodyDiv w:val="1"/>
      <w:marLeft w:val="0"/>
      <w:marRight w:val="0"/>
      <w:marTop w:val="0"/>
      <w:marBottom w:val="0"/>
      <w:divBdr>
        <w:top w:val="none" w:sz="0" w:space="0" w:color="auto"/>
        <w:left w:val="none" w:sz="0" w:space="0" w:color="auto"/>
        <w:bottom w:val="none" w:sz="0" w:space="0" w:color="auto"/>
        <w:right w:val="none" w:sz="0" w:space="0" w:color="auto"/>
      </w:divBdr>
    </w:div>
    <w:div w:id="911505535">
      <w:bodyDiv w:val="1"/>
      <w:marLeft w:val="0"/>
      <w:marRight w:val="0"/>
      <w:marTop w:val="0"/>
      <w:marBottom w:val="0"/>
      <w:divBdr>
        <w:top w:val="none" w:sz="0" w:space="0" w:color="auto"/>
        <w:left w:val="none" w:sz="0" w:space="0" w:color="auto"/>
        <w:bottom w:val="none" w:sz="0" w:space="0" w:color="auto"/>
        <w:right w:val="none" w:sz="0" w:space="0" w:color="auto"/>
      </w:divBdr>
    </w:div>
    <w:div w:id="928393654">
      <w:bodyDiv w:val="1"/>
      <w:marLeft w:val="0"/>
      <w:marRight w:val="0"/>
      <w:marTop w:val="0"/>
      <w:marBottom w:val="0"/>
      <w:divBdr>
        <w:top w:val="none" w:sz="0" w:space="0" w:color="auto"/>
        <w:left w:val="none" w:sz="0" w:space="0" w:color="auto"/>
        <w:bottom w:val="none" w:sz="0" w:space="0" w:color="auto"/>
        <w:right w:val="none" w:sz="0" w:space="0" w:color="auto"/>
      </w:divBdr>
    </w:div>
    <w:div w:id="945384987">
      <w:bodyDiv w:val="1"/>
      <w:marLeft w:val="0"/>
      <w:marRight w:val="0"/>
      <w:marTop w:val="0"/>
      <w:marBottom w:val="0"/>
      <w:divBdr>
        <w:top w:val="none" w:sz="0" w:space="0" w:color="auto"/>
        <w:left w:val="none" w:sz="0" w:space="0" w:color="auto"/>
        <w:bottom w:val="none" w:sz="0" w:space="0" w:color="auto"/>
        <w:right w:val="none" w:sz="0" w:space="0" w:color="auto"/>
      </w:divBdr>
    </w:div>
    <w:div w:id="972910970">
      <w:bodyDiv w:val="1"/>
      <w:marLeft w:val="0"/>
      <w:marRight w:val="0"/>
      <w:marTop w:val="0"/>
      <w:marBottom w:val="0"/>
      <w:divBdr>
        <w:top w:val="none" w:sz="0" w:space="0" w:color="auto"/>
        <w:left w:val="none" w:sz="0" w:space="0" w:color="auto"/>
        <w:bottom w:val="none" w:sz="0" w:space="0" w:color="auto"/>
        <w:right w:val="none" w:sz="0" w:space="0" w:color="auto"/>
      </w:divBdr>
    </w:div>
    <w:div w:id="974602189">
      <w:bodyDiv w:val="1"/>
      <w:marLeft w:val="0"/>
      <w:marRight w:val="0"/>
      <w:marTop w:val="0"/>
      <w:marBottom w:val="0"/>
      <w:divBdr>
        <w:top w:val="none" w:sz="0" w:space="0" w:color="auto"/>
        <w:left w:val="none" w:sz="0" w:space="0" w:color="auto"/>
        <w:bottom w:val="none" w:sz="0" w:space="0" w:color="auto"/>
        <w:right w:val="none" w:sz="0" w:space="0" w:color="auto"/>
      </w:divBdr>
    </w:div>
    <w:div w:id="977881882">
      <w:bodyDiv w:val="1"/>
      <w:marLeft w:val="0"/>
      <w:marRight w:val="0"/>
      <w:marTop w:val="0"/>
      <w:marBottom w:val="0"/>
      <w:divBdr>
        <w:top w:val="none" w:sz="0" w:space="0" w:color="auto"/>
        <w:left w:val="none" w:sz="0" w:space="0" w:color="auto"/>
        <w:bottom w:val="none" w:sz="0" w:space="0" w:color="auto"/>
        <w:right w:val="none" w:sz="0" w:space="0" w:color="auto"/>
      </w:divBdr>
    </w:div>
    <w:div w:id="979505332">
      <w:bodyDiv w:val="1"/>
      <w:marLeft w:val="0"/>
      <w:marRight w:val="0"/>
      <w:marTop w:val="0"/>
      <w:marBottom w:val="0"/>
      <w:divBdr>
        <w:top w:val="none" w:sz="0" w:space="0" w:color="auto"/>
        <w:left w:val="none" w:sz="0" w:space="0" w:color="auto"/>
        <w:bottom w:val="none" w:sz="0" w:space="0" w:color="auto"/>
        <w:right w:val="none" w:sz="0" w:space="0" w:color="auto"/>
      </w:divBdr>
    </w:div>
    <w:div w:id="1062019084">
      <w:bodyDiv w:val="1"/>
      <w:marLeft w:val="0"/>
      <w:marRight w:val="0"/>
      <w:marTop w:val="0"/>
      <w:marBottom w:val="0"/>
      <w:divBdr>
        <w:top w:val="none" w:sz="0" w:space="0" w:color="auto"/>
        <w:left w:val="none" w:sz="0" w:space="0" w:color="auto"/>
        <w:bottom w:val="none" w:sz="0" w:space="0" w:color="auto"/>
        <w:right w:val="none" w:sz="0" w:space="0" w:color="auto"/>
      </w:divBdr>
    </w:div>
    <w:div w:id="1079599780">
      <w:bodyDiv w:val="1"/>
      <w:marLeft w:val="0"/>
      <w:marRight w:val="0"/>
      <w:marTop w:val="0"/>
      <w:marBottom w:val="0"/>
      <w:divBdr>
        <w:top w:val="none" w:sz="0" w:space="0" w:color="auto"/>
        <w:left w:val="none" w:sz="0" w:space="0" w:color="auto"/>
        <w:bottom w:val="none" w:sz="0" w:space="0" w:color="auto"/>
        <w:right w:val="none" w:sz="0" w:space="0" w:color="auto"/>
      </w:divBdr>
    </w:div>
    <w:div w:id="1104350365">
      <w:bodyDiv w:val="1"/>
      <w:marLeft w:val="0"/>
      <w:marRight w:val="0"/>
      <w:marTop w:val="0"/>
      <w:marBottom w:val="0"/>
      <w:divBdr>
        <w:top w:val="none" w:sz="0" w:space="0" w:color="auto"/>
        <w:left w:val="none" w:sz="0" w:space="0" w:color="auto"/>
        <w:bottom w:val="none" w:sz="0" w:space="0" w:color="auto"/>
        <w:right w:val="none" w:sz="0" w:space="0" w:color="auto"/>
      </w:divBdr>
    </w:div>
    <w:div w:id="1115829176">
      <w:bodyDiv w:val="1"/>
      <w:marLeft w:val="0"/>
      <w:marRight w:val="0"/>
      <w:marTop w:val="0"/>
      <w:marBottom w:val="0"/>
      <w:divBdr>
        <w:top w:val="none" w:sz="0" w:space="0" w:color="auto"/>
        <w:left w:val="none" w:sz="0" w:space="0" w:color="auto"/>
        <w:bottom w:val="none" w:sz="0" w:space="0" w:color="auto"/>
        <w:right w:val="none" w:sz="0" w:space="0" w:color="auto"/>
      </w:divBdr>
    </w:div>
    <w:div w:id="1152986474">
      <w:bodyDiv w:val="1"/>
      <w:marLeft w:val="0"/>
      <w:marRight w:val="0"/>
      <w:marTop w:val="0"/>
      <w:marBottom w:val="0"/>
      <w:divBdr>
        <w:top w:val="none" w:sz="0" w:space="0" w:color="auto"/>
        <w:left w:val="none" w:sz="0" w:space="0" w:color="auto"/>
        <w:bottom w:val="none" w:sz="0" w:space="0" w:color="auto"/>
        <w:right w:val="none" w:sz="0" w:space="0" w:color="auto"/>
      </w:divBdr>
    </w:div>
    <w:div w:id="1157842256">
      <w:bodyDiv w:val="1"/>
      <w:marLeft w:val="0"/>
      <w:marRight w:val="0"/>
      <w:marTop w:val="0"/>
      <w:marBottom w:val="0"/>
      <w:divBdr>
        <w:top w:val="none" w:sz="0" w:space="0" w:color="auto"/>
        <w:left w:val="none" w:sz="0" w:space="0" w:color="auto"/>
        <w:bottom w:val="none" w:sz="0" w:space="0" w:color="auto"/>
        <w:right w:val="none" w:sz="0" w:space="0" w:color="auto"/>
      </w:divBdr>
    </w:div>
    <w:div w:id="1159075180">
      <w:bodyDiv w:val="1"/>
      <w:marLeft w:val="0"/>
      <w:marRight w:val="0"/>
      <w:marTop w:val="0"/>
      <w:marBottom w:val="0"/>
      <w:divBdr>
        <w:top w:val="none" w:sz="0" w:space="0" w:color="auto"/>
        <w:left w:val="none" w:sz="0" w:space="0" w:color="auto"/>
        <w:bottom w:val="none" w:sz="0" w:space="0" w:color="auto"/>
        <w:right w:val="none" w:sz="0" w:space="0" w:color="auto"/>
      </w:divBdr>
    </w:div>
    <w:div w:id="1166744442">
      <w:bodyDiv w:val="1"/>
      <w:marLeft w:val="0"/>
      <w:marRight w:val="0"/>
      <w:marTop w:val="0"/>
      <w:marBottom w:val="0"/>
      <w:divBdr>
        <w:top w:val="none" w:sz="0" w:space="0" w:color="auto"/>
        <w:left w:val="none" w:sz="0" w:space="0" w:color="auto"/>
        <w:bottom w:val="none" w:sz="0" w:space="0" w:color="auto"/>
        <w:right w:val="none" w:sz="0" w:space="0" w:color="auto"/>
      </w:divBdr>
    </w:div>
    <w:div w:id="1186864597">
      <w:bodyDiv w:val="1"/>
      <w:marLeft w:val="0"/>
      <w:marRight w:val="0"/>
      <w:marTop w:val="0"/>
      <w:marBottom w:val="0"/>
      <w:divBdr>
        <w:top w:val="none" w:sz="0" w:space="0" w:color="auto"/>
        <w:left w:val="none" w:sz="0" w:space="0" w:color="auto"/>
        <w:bottom w:val="none" w:sz="0" w:space="0" w:color="auto"/>
        <w:right w:val="none" w:sz="0" w:space="0" w:color="auto"/>
      </w:divBdr>
    </w:div>
    <w:div w:id="1215771675">
      <w:bodyDiv w:val="1"/>
      <w:marLeft w:val="0"/>
      <w:marRight w:val="0"/>
      <w:marTop w:val="0"/>
      <w:marBottom w:val="0"/>
      <w:divBdr>
        <w:top w:val="none" w:sz="0" w:space="0" w:color="auto"/>
        <w:left w:val="none" w:sz="0" w:space="0" w:color="auto"/>
        <w:bottom w:val="none" w:sz="0" w:space="0" w:color="auto"/>
        <w:right w:val="none" w:sz="0" w:space="0" w:color="auto"/>
      </w:divBdr>
    </w:div>
    <w:div w:id="1221792429">
      <w:bodyDiv w:val="1"/>
      <w:marLeft w:val="0"/>
      <w:marRight w:val="0"/>
      <w:marTop w:val="0"/>
      <w:marBottom w:val="0"/>
      <w:divBdr>
        <w:top w:val="none" w:sz="0" w:space="0" w:color="auto"/>
        <w:left w:val="none" w:sz="0" w:space="0" w:color="auto"/>
        <w:bottom w:val="none" w:sz="0" w:space="0" w:color="auto"/>
        <w:right w:val="none" w:sz="0" w:space="0" w:color="auto"/>
      </w:divBdr>
    </w:div>
    <w:div w:id="1252154792">
      <w:bodyDiv w:val="1"/>
      <w:marLeft w:val="0"/>
      <w:marRight w:val="0"/>
      <w:marTop w:val="0"/>
      <w:marBottom w:val="0"/>
      <w:divBdr>
        <w:top w:val="none" w:sz="0" w:space="0" w:color="auto"/>
        <w:left w:val="none" w:sz="0" w:space="0" w:color="auto"/>
        <w:bottom w:val="none" w:sz="0" w:space="0" w:color="auto"/>
        <w:right w:val="none" w:sz="0" w:space="0" w:color="auto"/>
      </w:divBdr>
    </w:div>
    <w:div w:id="1252274495">
      <w:bodyDiv w:val="1"/>
      <w:marLeft w:val="0"/>
      <w:marRight w:val="0"/>
      <w:marTop w:val="0"/>
      <w:marBottom w:val="0"/>
      <w:divBdr>
        <w:top w:val="none" w:sz="0" w:space="0" w:color="auto"/>
        <w:left w:val="none" w:sz="0" w:space="0" w:color="auto"/>
        <w:bottom w:val="none" w:sz="0" w:space="0" w:color="auto"/>
        <w:right w:val="none" w:sz="0" w:space="0" w:color="auto"/>
      </w:divBdr>
    </w:div>
    <w:div w:id="1253515595">
      <w:bodyDiv w:val="1"/>
      <w:marLeft w:val="0"/>
      <w:marRight w:val="0"/>
      <w:marTop w:val="0"/>
      <w:marBottom w:val="0"/>
      <w:divBdr>
        <w:top w:val="none" w:sz="0" w:space="0" w:color="auto"/>
        <w:left w:val="none" w:sz="0" w:space="0" w:color="auto"/>
        <w:bottom w:val="none" w:sz="0" w:space="0" w:color="auto"/>
        <w:right w:val="none" w:sz="0" w:space="0" w:color="auto"/>
      </w:divBdr>
    </w:div>
    <w:div w:id="1328244836">
      <w:bodyDiv w:val="1"/>
      <w:marLeft w:val="0"/>
      <w:marRight w:val="0"/>
      <w:marTop w:val="0"/>
      <w:marBottom w:val="0"/>
      <w:divBdr>
        <w:top w:val="none" w:sz="0" w:space="0" w:color="auto"/>
        <w:left w:val="none" w:sz="0" w:space="0" w:color="auto"/>
        <w:bottom w:val="none" w:sz="0" w:space="0" w:color="auto"/>
        <w:right w:val="none" w:sz="0" w:space="0" w:color="auto"/>
      </w:divBdr>
    </w:div>
    <w:div w:id="1338339287">
      <w:bodyDiv w:val="1"/>
      <w:marLeft w:val="0"/>
      <w:marRight w:val="0"/>
      <w:marTop w:val="0"/>
      <w:marBottom w:val="0"/>
      <w:divBdr>
        <w:top w:val="none" w:sz="0" w:space="0" w:color="auto"/>
        <w:left w:val="none" w:sz="0" w:space="0" w:color="auto"/>
        <w:bottom w:val="none" w:sz="0" w:space="0" w:color="auto"/>
        <w:right w:val="none" w:sz="0" w:space="0" w:color="auto"/>
      </w:divBdr>
    </w:div>
    <w:div w:id="1362979539">
      <w:bodyDiv w:val="1"/>
      <w:marLeft w:val="0"/>
      <w:marRight w:val="0"/>
      <w:marTop w:val="0"/>
      <w:marBottom w:val="0"/>
      <w:divBdr>
        <w:top w:val="none" w:sz="0" w:space="0" w:color="auto"/>
        <w:left w:val="none" w:sz="0" w:space="0" w:color="auto"/>
        <w:bottom w:val="none" w:sz="0" w:space="0" w:color="auto"/>
        <w:right w:val="none" w:sz="0" w:space="0" w:color="auto"/>
      </w:divBdr>
    </w:div>
    <w:div w:id="1363822540">
      <w:bodyDiv w:val="1"/>
      <w:marLeft w:val="0"/>
      <w:marRight w:val="0"/>
      <w:marTop w:val="0"/>
      <w:marBottom w:val="0"/>
      <w:divBdr>
        <w:top w:val="none" w:sz="0" w:space="0" w:color="auto"/>
        <w:left w:val="none" w:sz="0" w:space="0" w:color="auto"/>
        <w:bottom w:val="none" w:sz="0" w:space="0" w:color="auto"/>
        <w:right w:val="none" w:sz="0" w:space="0" w:color="auto"/>
      </w:divBdr>
    </w:div>
    <w:div w:id="1394310461">
      <w:bodyDiv w:val="1"/>
      <w:marLeft w:val="0"/>
      <w:marRight w:val="0"/>
      <w:marTop w:val="0"/>
      <w:marBottom w:val="0"/>
      <w:divBdr>
        <w:top w:val="none" w:sz="0" w:space="0" w:color="auto"/>
        <w:left w:val="none" w:sz="0" w:space="0" w:color="auto"/>
        <w:bottom w:val="none" w:sz="0" w:space="0" w:color="auto"/>
        <w:right w:val="none" w:sz="0" w:space="0" w:color="auto"/>
      </w:divBdr>
    </w:div>
    <w:div w:id="1458643129">
      <w:bodyDiv w:val="1"/>
      <w:marLeft w:val="0"/>
      <w:marRight w:val="0"/>
      <w:marTop w:val="0"/>
      <w:marBottom w:val="0"/>
      <w:divBdr>
        <w:top w:val="none" w:sz="0" w:space="0" w:color="auto"/>
        <w:left w:val="none" w:sz="0" w:space="0" w:color="auto"/>
        <w:bottom w:val="none" w:sz="0" w:space="0" w:color="auto"/>
        <w:right w:val="none" w:sz="0" w:space="0" w:color="auto"/>
      </w:divBdr>
    </w:div>
    <w:div w:id="1499805288">
      <w:bodyDiv w:val="1"/>
      <w:marLeft w:val="0"/>
      <w:marRight w:val="0"/>
      <w:marTop w:val="0"/>
      <w:marBottom w:val="0"/>
      <w:divBdr>
        <w:top w:val="none" w:sz="0" w:space="0" w:color="auto"/>
        <w:left w:val="none" w:sz="0" w:space="0" w:color="auto"/>
        <w:bottom w:val="none" w:sz="0" w:space="0" w:color="auto"/>
        <w:right w:val="none" w:sz="0" w:space="0" w:color="auto"/>
      </w:divBdr>
    </w:div>
    <w:div w:id="1501460122">
      <w:bodyDiv w:val="1"/>
      <w:marLeft w:val="0"/>
      <w:marRight w:val="0"/>
      <w:marTop w:val="0"/>
      <w:marBottom w:val="0"/>
      <w:divBdr>
        <w:top w:val="none" w:sz="0" w:space="0" w:color="auto"/>
        <w:left w:val="none" w:sz="0" w:space="0" w:color="auto"/>
        <w:bottom w:val="none" w:sz="0" w:space="0" w:color="auto"/>
        <w:right w:val="none" w:sz="0" w:space="0" w:color="auto"/>
      </w:divBdr>
    </w:div>
    <w:div w:id="1509294379">
      <w:bodyDiv w:val="1"/>
      <w:marLeft w:val="0"/>
      <w:marRight w:val="0"/>
      <w:marTop w:val="0"/>
      <w:marBottom w:val="0"/>
      <w:divBdr>
        <w:top w:val="none" w:sz="0" w:space="0" w:color="auto"/>
        <w:left w:val="none" w:sz="0" w:space="0" w:color="auto"/>
        <w:bottom w:val="none" w:sz="0" w:space="0" w:color="auto"/>
        <w:right w:val="none" w:sz="0" w:space="0" w:color="auto"/>
      </w:divBdr>
    </w:div>
    <w:div w:id="1554003666">
      <w:bodyDiv w:val="1"/>
      <w:marLeft w:val="0"/>
      <w:marRight w:val="0"/>
      <w:marTop w:val="0"/>
      <w:marBottom w:val="0"/>
      <w:divBdr>
        <w:top w:val="none" w:sz="0" w:space="0" w:color="auto"/>
        <w:left w:val="none" w:sz="0" w:space="0" w:color="auto"/>
        <w:bottom w:val="none" w:sz="0" w:space="0" w:color="auto"/>
        <w:right w:val="none" w:sz="0" w:space="0" w:color="auto"/>
      </w:divBdr>
    </w:div>
    <w:div w:id="1634871969">
      <w:bodyDiv w:val="1"/>
      <w:marLeft w:val="0"/>
      <w:marRight w:val="0"/>
      <w:marTop w:val="0"/>
      <w:marBottom w:val="0"/>
      <w:divBdr>
        <w:top w:val="none" w:sz="0" w:space="0" w:color="auto"/>
        <w:left w:val="none" w:sz="0" w:space="0" w:color="auto"/>
        <w:bottom w:val="none" w:sz="0" w:space="0" w:color="auto"/>
        <w:right w:val="none" w:sz="0" w:space="0" w:color="auto"/>
      </w:divBdr>
    </w:div>
    <w:div w:id="1683162735">
      <w:bodyDiv w:val="1"/>
      <w:marLeft w:val="0"/>
      <w:marRight w:val="0"/>
      <w:marTop w:val="0"/>
      <w:marBottom w:val="0"/>
      <w:divBdr>
        <w:top w:val="none" w:sz="0" w:space="0" w:color="auto"/>
        <w:left w:val="none" w:sz="0" w:space="0" w:color="auto"/>
        <w:bottom w:val="none" w:sz="0" w:space="0" w:color="auto"/>
        <w:right w:val="none" w:sz="0" w:space="0" w:color="auto"/>
      </w:divBdr>
    </w:div>
    <w:div w:id="1699548083">
      <w:bodyDiv w:val="1"/>
      <w:marLeft w:val="0"/>
      <w:marRight w:val="0"/>
      <w:marTop w:val="0"/>
      <w:marBottom w:val="0"/>
      <w:divBdr>
        <w:top w:val="none" w:sz="0" w:space="0" w:color="auto"/>
        <w:left w:val="none" w:sz="0" w:space="0" w:color="auto"/>
        <w:bottom w:val="none" w:sz="0" w:space="0" w:color="auto"/>
        <w:right w:val="none" w:sz="0" w:space="0" w:color="auto"/>
      </w:divBdr>
    </w:div>
    <w:div w:id="1704405734">
      <w:bodyDiv w:val="1"/>
      <w:marLeft w:val="0"/>
      <w:marRight w:val="0"/>
      <w:marTop w:val="0"/>
      <w:marBottom w:val="0"/>
      <w:divBdr>
        <w:top w:val="none" w:sz="0" w:space="0" w:color="auto"/>
        <w:left w:val="none" w:sz="0" w:space="0" w:color="auto"/>
        <w:bottom w:val="none" w:sz="0" w:space="0" w:color="auto"/>
        <w:right w:val="none" w:sz="0" w:space="0" w:color="auto"/>
      </w:divBdr>
    </w:div>
    <w:div w:id="1738936023">
      <w:bodyDiv w:val="1"/>
      <w:marLeft w:val="0"/>
      <w:marRight w:val="0"/>
      <w:marTop w:val="0"/>
      <w:marBottom w:val="0"/>
      <w:divBdr>
        <w:top w:val="none" w:sz="0" w:space="0" w:color="auto"/>
        <w:left w:val="none" w:sz="0" w:space="0" w:color="auto"/>
        <w:bottom w:val="none" w:sz="0" w:space="0" w:color="auto"/>
        <w:right w:val="none" w:sz="0" w:space="0" w:color="auto"/>
      </w:divBdr>
    </w:div>
    <w:div w:id="1793786036">
      <w:bodyDiv w:val="1"/>
      <w:marLeft w:val="0"/>
      <w:marRight w:val="0"/>
      <w:marTop w:val="0"/>
      <w:marBottom w:val="0"/>
      <w:divBdr>
        <w:top w:val="none" w:sz="0" w:space="0" w:color="auto"/>
        <w:left w:val="none" w:sz="0" w:space="0" w:color="auto"/>
        <w:bottom w:val="none" w:sz="0" w:space="0" w:color="auto"/>
        <w:right w:val="none" w:sz="0" w:space="0" w:color="auto"/>
      </w:divBdr>
    </w:div>
    <w:div w:id="1830292964">
      <w:bodyDiv w:val="1"/>
      <w:marLeft w:val="0"/>
      <w:marRight w:val="0"/>
      <w:marTop w:val="0"/>
      <w:marBottom w:val="0"/>
      <w:divBdr>
        <w:top w:val="none" w:sz="0" w:space="0" w:color="auto"/>
        <w:left w:val="none" w:sz="0" w:space="0" w:color="auto"/>
        <w:bottom w:val="none" w:sz="0" w:space="0" w:color="auto"/>
        <w:right w:val="none" w:sz="0" w:space="0" w:color="auto"/>
      </w:divBdr>
    </w:div>
    <w:div w:id="1844196389">
      <w:bodyDiv w:val="1"/>
      <w:marLeft w:val="0"/>
      <w:marRight w:val="0"/>
      <w:marTop w:val="0"/>
      <w:marBottom w:val="0"/>
      <w:divBdr>
        <w:top w:val="none" w:sz="0" w:space="0" w:color="auto"/>
        <w:left w:val="none" w:sz="0" w:space="0" w:color="auto"/>
        <w:bottom w:val="none" w:sz="0" w:space="0" w:color="auto"/>
        <w:right w:val="none" w:sz="0" w:space="0" w:color="auto"/>
      </w:divBdr>
    </w:div>
    <w:div w:id="1849098260">
      <w:bodyDiv w:val="1"/>
      <w:marLeft w:val="0"/>
      <w:marRight w:val="0"/>
      <w:marTop w:val="0"/>
      <w:marBottom w:val="0"/>
      <w:divBdr>
        <w:top w:val="none" w:sz="0" w:space="0" w:color="auto"/>
        <w:left w:val="none" w:sz="0" w:space="0" w:color="auto"/>
        <w:bottom w:val="none" w:sz="0" w:space="0" w:color="auto"/>
        <w:right w:val="none" w:sz="0" w:space="0" w:color="auto"/>
      </w:divBdr>
    </w:div>
    <w:div w:id="1855801852">
      <w:bodyDiv w:val="1"/>
      <w:marLeft w:val="0"/>
      <w:marRight w:val="0"/>
      <w:marTop w:val="0"/>
      <w:marBottom w:val="0"/>
      <w:divBdr>
        <w:top w:val="none" w:sz="0" w:space="0" w:color="auto"/>
        <w:left w:val="none" w:sz="0" w:space="0" w:color="auto"/>
        <w:bottom w:val="none" w:sz="0" w:space="0" w:color="auto"/>
        <w:right w:val="none" w:sz="0" w:space="0" w:color="auto"/>
      </w:divBdr>
    </w:div>
    <w:div w:id="1867911699">
      <w:bodyDiv w:val="1"/>
      <w:marLeft w:val="0"/>
      <w:marRight w:val="0"/>
      <w:marTop w:val="0"/>
      <w:marBottom w:val="0"/>
      <w:divBdr>
        <w:top w:val="none" w:sz="0" w:space="0" w:color="auto"/>
        <w:left w:val="none" w:sz="0" w:space="0" w:color="auto"/>
        <w:bottom w:val="none" w:sz="0" w:space="0" w:color="auto"/>
        <w:right w:val="none" w:sz="0" w:space="0" w:color="auto"/>
      </w:divBdr>
    </w:div>
    <w:div w:id="1890022921">
      <w:bodyDiv w:val="1"/>
      <w:marLeft w:val="0"/>
      <w:marRight w:val="0"/>
      <w:marTop w:val="0"/>
      <w:marBottom w:val="0"/>
      <w:divBdr>
        <w:top w:val="none" w:sz="0" w:space="0" w:color="auto"/>
        <w:left w:val="none" w:sz="0" w:space="0" w:color="auto"/>
        <w:bottom w:val="none" w:sz="0" w:space="0" w:color="auto"/>
        <w:right w:val="none" w:sz="0" w:space="0" w:color="auto"/>
      </w:divBdr>
    </w:div>
    <w:div w:id="1933081393">
      <w:bodyDiv w:val="1"/>
      <w:marLeft w:val="0"/>
      <w:marRight w:val="0"/>
      <w:marTop w:val="0"/>
      <w:marBottom w:val="0"/>
      <w:divBdr>
        <w:top w:val="none" w:sz="0" w:space="0" w:color="auto"/>
        <w:left w:val="none" w:sz="0" w:space="0" w:color="auto"/>
        <w:bottom w:val="none" w:sz="0" w:space="0" w:color="auto"/>
        <w:right w:val="none" w:sz="0" w:space="0" w:color="auto"/>
      </w:divBdr>
    </w:div>
    <w:div w:id="1950695700">
      <w:bodyDiv w:val="1"/>
      <w:marLeft w:val="0"/>
      <w:marRight w:val="0"/>
      <w:marTop w:val="0"/>
      <w:marBottom w:val="0"/>
      <w:divBdr>
        <w:top w:val="none" w:sz="0" w:space="0" w:color="auto"/>
        <w:left w:val="none" w:sz="0" w:space="0" w:color="auto"/>
        <w:bottom w:val="none" w:sz="0" w:space="0" w:color="auto"/>
        <w:right w:val="none" w:sz="0" w:space="0" w:color="auto"/>
      </w:divBdr>
    </w:div>
    <w:div w:id="1974486189">
      <w:bodyDiv w:val="1"/>
      <w:marLeft w:val="0"/>
      <w:marRight w:val="0"/>
      <w:marTop w:val="0"/>
      <w:marBottom w:val="0"/>
      <w:divBdr>
        <w:top w:val="none" w:sz="0" w:space="0" w:color="auto"/>
        <w:left w:val="none" w:sz="0" w:space="0" w:color="auto"/>
        <w:bottom w:val="none" w:sz="0" w:space="0" w:color="auto"/>
        <w:right w:val="none" w:sz="0" w:space="0" w:color="auto"/>
      </w:divBdr>
    </w:div>
    <w:div w:id="1992829582">
      <w:bodyDiv w:val="1"/>
      <w:marLeft w:val="0"/>
      <w:marRight w:val="0"/>
      <w:marTop w:val="0"/>
      <w:marBottom w:val="0"/>
      <w:divBdr>
        <w:top w:val="none" w:sz="0" w:space="0" w:color="auto"/>
        <w:left w:val="none" w:sz="0" w:space="0" w:color="auto"/>
        <w:bottom w:val="none" w:sz="0" w:space="0" w:color="auto"/>
        <w:right w:val="none" w:sz="0" w:space="0" w:color="auto"/>
      </w:divBdr>
    </w:div>
    <w:div w:id="2100514673">
      <w:bodyDiv w:val="1"/>
      <w:marLeft w:val="0"/>
      <w:marRight w:val="0"/>
      <w:marTop w:val="0"/>
      <w:marBottom w:val="0"/>
      <w:divBdr>
        <w:top w:val="none" w:sz="0" w:space="0" w:color="auto"/>
        <w:left w:val="none" w:sz="0" w:space="0" w:color="auto"/>
        <w:bottom w:val="none" w:sz="0" w:space="0" w:color="auto"/>
        <w:right w:val="none" w:sz="0" w:space="0" w:color="auto"/>
      </w:divBdr>
    </w:div>
    <w:div w:id="210379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usmelj\Application%20Data\Microsoft\Predloge\splosni%20dopis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FA54A-2CBF-4CA3-AA04-E59E0DC0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splosni dopis1</Template>
  <TotalTime>2</TotalTime>
  <Pages>17</Pages>
  <Words>6415</Words>
  <Characters>36566</Characters>
  <Application>Microsoft Office Word</Application>
  <DocSecurity>0</DocSecurity>
  <Lines>304</Lines>
  <Paragraphs>85</Paragraphs>
  <ScaleCrop>false</ScaleCrop>
  <Company/>
  <LinksUpToDate>false</LinksUpToDate>
  <CharactersWithSpaces>42896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900-2/2006</dc:title>
  <dc:subject/>
  <dc:creator>msusmelj</dc:creator>
  <cp:keywords/>
  <cp:lastModifiedBy>Petra Konrad</cp:lastModifiedBy>
  <cp:revision>2</cp:revision>
  <cp:lastPrinted>2022-02-25T12:49:00Z</cp:lastPrinted>
  <dcterms:created xsi:type="dcterms:W3CDTF">2025-02-06T14:22:00Z</dcterms:created>
  <dcterms:modified xsi:type="dcterms:W3CDTF">2025-02-06T14:22:00Z</dcterms:modified>
</cp:coreProperties>
</file>