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E49AA" w14:textId="77777777" w:rsidR="00204E81" w:rsidRPr="0029295E" w:rsidRDefault="000A4520" w:rsidP="003D4F88">
      <w:pPr>
        <w:shd w:val="clear" w:color="auto" w:fill="FFFFFF"/>
        <w:spacing w:after="0" w:line="360" w:lineRule="atLeast"/>
        <w:jc w:val="both"/>
        <w:rPr>
          <w:rFonts w:ascii="Arial" w:eastAsia="Times New Roman" w:hAnsi="Arial" w:cs="Arial"/>
          <w:b/>
          <w:bCs/>
          <w:lang w:eastAsia="sl-SI"/>
        </w:rPr>
      </w:pPr>
      <w:r w:rsidRPr="0029295E">
        <w:rPr>
          <w:rFonts w:ascii="Arial" w:eastAsia="Times New Roman" w:hAnsi="Arial" w:cs="Arial"/>
          <w:b/>
          <w:bCs/>
          <w:lang w:eastAsia="sl-SI"/>
        </w:rPr>
        <w:t>Neuradno prečiščeno besedilo Odloka o sofinanciranju programov in področij letnega programa športa v Mestni občini Nova Gorica, ki obsega:</w:t>
      </w:r>
    </w:p>
    <w:p w14:paraId="063CDC6C" w14:textId="77777777" w:rsidR="00511808" w:rsidRPr="0029295E" w:rsidRDefault="00511808" w:rsidP="003D4F88">
      <w:pPr>
        <w:pStyle w:val="Odstavekseznama"/>
        <w:numPr>
          <w:ilvl w:val="0"/>
          <w:numId w:val="1"/>
        </w:numPr>
        <w:shd w:val="clear" w:color="auto" w:fill="FFFFFF"/>
        <w:spacing w:after="0" w:line="360" w:lineRule="atLeast"/>
        <w:jc w:val="both"/>
        <w:rPr>
          <w:rFonts w:ascii="Arial" w:eastAsia="Times New Roman" w:hAnsi="Arial" w:cs="Arial"/>
          <w:bCs/>
          <w:lang w:eastAsia="sl-SI"/>
        </w:rPr>
      </w:pPr>
      <w:r w:rsidRPr="0029295E">
        <w:rPr>
          <w:rFonts w:ascii="Arial" w:eastAsia="Times New Roman" w:hAnsi="Arial" w:cs="Arial"/>
          <w:bCs/>
          <w:lang w:eastAsia="sl-SI"/>
        </w:rPr>
        <w:t xml:space="preserve">Odlok o sofinanciranju programov in področij letnega programa športa v Mestni občini </w:t>
      </w:r>
      <w:r w:rsidR="00A13280" w:rsidRPr="0029295E">
        <w:rPr>
          <w:rFonts w:ascii="Arial" w:eastAsia="Times New Roman" w:hAnsi="Arial" w:cs="Arial"/>
          <w:bCs/>
          <w:lang w:eastAsia="sl-SI"/>
        </w:rPr>
        <w:t xml:space="preserve">Nova Gorica (Uradni list RS, št. 74/17), </w:t>
      </w:r>
      <w:hyperlink r:id="rId5" w:history="1">
        <w:r w:rsidR="00A13280" w:rsidRPr="0029295E">
          <w:rPr>
            <w:rStyle w:val="Hiperpovezava"/>
            <w:rFonts w:ascii="Arial" w:eastAsia="Times New Roman" w:hAnsi="Arial" w:cs="Arial"/>
            <w:bCs/>
            <w:color w:val="auto"/>
            <w:lang w:eastAsia="sl-SI"/>
          </w:rPr>
          <w:t>https://www.uradni-list.si/1/objava.jsp?sop=2017-01-3050</w:t>
        </w:r>
      </w:hyperlink>
      <w:r w:rsidR="00A13280" w:rsidRPr="0029295E">
        <w:rPr>
          <w:rFonts w:ascii="Arial" w:eastAsia="Times New Roman" w:hAnsi="Arial" w:cs="Arial"/>
          <w:bCs/>
          <w:lang w:eastAsia="sl-SI"/>
        </w:rPr>
        <w:t>,</w:t>
      </w:r>
    </w:p>
    <w:p w14:paraId="67E0D0A8" w14:textId="16286308" w:rsidR="00A13280" w:rsidRDefault="00A13280" w:rsidP="003D4F88">
      <w:pPr>
        <w:pStyle w:val="Odstavekseznama"/>
        <w:numPr>
          <w:ilvl w:val="0"/>
          <w:numId w:val="1"/>
        </w:numPr>
        <w:shd w:val="clear" w:color="auto" w:fill="FFFFFF"/>
        <w:spacing w:after="0" w:line="360" w:lineRule="atLeast"/>
        <w:jc w:val="both"/>
        <w:rPr>
          <w:rFonts w:ascii="Arial" w:eastAsia="Times New Roman" w:hAnsi="Arial" w:cs="Arial"/>
          <w:bCs/>
          <w:lang w:eastAsia="sl-SI"/>
        </w:rPr>
      </w:pPr>
      <w:r w:rsidRPr="0029295E">
        <w:rPr>
          <w:rFonts w:ascii="Arial" w:eastAsia="Times New Roman" w:hAnsi="Arial" w:cs="Arial"/>
          <w:bCs/>
          <w:lang w:eastAsia="sl-SI"/>
        </w:rPr>
        <w:t xml:space="preserve">Odlok o spremembah in dopolnitvah Odloka o sofinanciranju programov in področij letnega programa športa v Mestni občini Nova Gorica (Uradni list RS, št. 70/18), </w:t>
      </w:r>
      <w:hyperlink r:id="rId6" w:history="1">
        <w:r w:rsidRPr="0029295E">
          <w:rPr>
            <w:rStyle w:val="Hiperpovezava"/>
            <w:rFonts w:ascii="Arial" w:eastAsia="Times New Roman" w:hAnsi="Arial" w:cs="Arial"/>
            <w:bCs/>
            <w:color w:val="auto"/>
            <w:lang w:eastAsia="sl-SI"/>
          </w:rPr>
          <w:t>https://www.uradni-list.si/1/objava.jsp?sop=2018-01-3461</w:t>
        </w:r>
      </w:hyperlink>
      <w:r w:rsidR="006F189D">
        <w:rPr>
          <w:rFonts w:ascii="Arial" w:eastAsia="Times New Roman" w:hAnsi="Arial" w:cs="Arial"/>
          <w:bCs/>
          <w:lang w:eastAsia="sl-SI"/>
        </w:rPr>
        <w:t>,</w:t>
      </w:r>
      <w:r w:rsidRPr="0029295E">
        <w:rPr>
          <w:rFonts w:ascii="Arial" w:eastAsia="Times New Roman" w:hAnsi="Arial" w:cs="Arial"/>
          <w:bCs/>
          <w:lang w:eastAsia="sl-SI"/>
        </w:rPr>
        <w:t xml:space="preserve"> </w:t>
      </w:r>
    </w:p>
    <w:p w14:paraId="36B1AA6D" w14:textId="322E6973" w:rsidR="000A4520" w:rsidRPr="0063050E" w:rsidRDefault="00D915BD" w:rsidP="00C5707B">
      <w:pPr>
        <w:pStyle w:val="Odstavekseznama"/>
        <w:numPr>
          <w:ilvl w:val="0"/>
          <w:numId w:val="1"/>
        </w:numPr>
        <w:shd w:val="clear" w:color="auto" w:fill="FFFFFF"/>
        <w:spacing w:after="0" w:line="360" w:lineRule="atLeast"/>
        <w:jc w:val="both"/>
        <w:rPr>
          <w:rStyle w:val="Hiperpovezava"/>
          <w:rFonts w:ascii="Arial" w:hAnsi="Arial" w:cs="Arial"/>
          <w:color w:val="auto"/>
        </w:rPr>
      </w:pPr>
      <w:r w:rsidRPr="00070FEE">
        <w:rPr>
          <w:rFonts w:ascii="Arial" w:eastAsia="Times New Roman" w:hAnsi="Arial" w:cs="Arial"/>
          <w:bCs/>
          <w:lang w:eastAsia="sl-SI"/>
        </w:rPr>
        <w:t>Odlok o spremembah in dopolnitvah Odloka o sofinanciranju programov in področij letnega programa športa v Mestni občini Nova Gorica (Uradni list RS, št. 113/23)</w:t>
      </w:r>
      <w:r w:rsidR="00070FEE" w:rsidRPr="00070FEE">
        <w:rPr>
          <w:rFonts w:ascii="Arial" w:eastAsia="Times New Roman" w:hAnsi="Arial" w:cs="Arial"/>
          <w:bCs/>
          <w:lang w:eastAsia="sl-SI"/>
        </w:rPr>
        <w:t xml:space="preserve">, </w:t>
      </w:r>
      <w:hyperlink r:id="rId7" w:history="1">
        <w:r w:rsidR="00070FEE" w:rsidRPr="0063050E">
          <w:rPr>
            <w:rStyle w:val="Hiperpovezava"/>
            <w:rFonts w:ascii="Arial" w:hAnsi="Arial" w:cs="Arial"/>
            <w:color w:val="auto"/>
            <w:lang w:eastAsia="sl-SI"/>
          </w:rPr>
          <w:t>https://www.uradni-list.si/glasilo-uradni-list-rs/vsebina/2023-01-3303</w:t>
        </w:r>
      </w:hyperlink>
    </w:p>
    <w:p w14:paraId="4629B3B5" w14:textId="74802148" w:rsidR="004B19F0" w:rsidRPr="00070FEE" w:rsidRDefault="004B19F0" w:rsidP="00C5707B">
      <w:pPr>
        <w:pStyle w:val="Odstavekseznama"/>
        <w:numPr>
          <w:ilvl w:val="0"/>
          <w:numId w:val="1"/>
        </w:numPr>
        <w:shd w:val="clear" w:color="auto" w:fill="FFFFFF"/>
        <w:spacing w:after="0" w:line="360" w:lineRule="atLeast"/>
        <w:jc w:val="both"/>
        <w:rPr>
          <w:rStyle w:val="Hiperpovezava"/>
          <w:rFonts w:ascii="Arial" w:hAnsi="Arial" w:cs="Arial"/>
          <w:color w:val="auto"/>
        </w:rPr>
      </w:pPr>
      <w:r w:rsidRPr="00070FEE">
        <w:rPr>
          <w:rFonts w:ascii="Arial" w:eastAsia="Times New Roman" w:hAnsi="Arial" w:cs="Arial"/>
          <w:bCs/>
          <w:lang w:eastAsia="sl-SI"/>
        </w:rPr>
        <w:t>Odlok o spremembah in dopolnitvah Odloka o sofinanciranju programov in področij letnega programa športa v Mestni občini Nova Gorica (Uradni list RS, št. 1</w:t>
      </w:r>
      <w:r>
        <w:rPr>
          <w:rFonts w:ascii="Arial" w:eastAsia="Times New Roman" w:hAnsi="Arial" w:cs="Arial"/>
          <w:bCs/>
          <w:lang w:eastAsia="sl-SI"/>
        </w:rPr>
        <w:t>01</w:t>
      </w:r>
      <w:r w:rsidRPr="00070FEE">
        <w:rPr>
          <w:rFonts w:ascii="Arial" w:eastAsia="Times New Roman" w:hAnsi="Arial" w:cs="Arial"/>
          <w:bCs/>
          <w:lang w:eastAsia="sl-SI"/>
        </w:rPr>
        <w:t>/2</w:t>
      </w:r>
      <w:r>
        <w:rPr>
          <w:rFonts w:ascii="Arial" w:eastAsia="Times New Roman" w:hAnsi="Arial" w:cs="Arial"/>
          <w:bCs/>
          <w:lang w:eastAsia="sl-SI"/>
        </w:rPr>
        <w:t>4</w:t>
      </w:r>
      <w:r w:rsidRPr="00070FEE">
        <w:rPr>
          <w:rFonts w:ascii="Arial" w:eastAsia="Times New Roman" w:hAnsi="Arial" w:cs="Arial"/>
          <w:bCs/>
          <w:lang w:eastAsia="sl-SI"/>
        </w:rPr>
        <w:t>),</w:t>
      </w:r>
    </w:p>
    <w:p w14:paraId="4E87C35E" w14:textId="498AD11E" w:rsidR="00070FEE" w:rsidRPr="0063050E" w:rsidRDefault="0063050E" w:rsidP="00070FEE">
      <w:pPr>
        <w:pStyle w:val="Odstavekseznama"/>
        <w:shd w:val="clear" w:color="auto" w:fill="FFFFFF"/>
        <w:spacing w:after="0" w:line="360" w:lineRule="atLeast"/>
        <w:ind w:left="360"/>
        <w:jc w:val="both"/>
        <w:rPr>
          <w:rStyle w:val="Hiperpovezava"/>
          <w:rFonts w:ascii="Arial" w:hAnsi="Arial" w:cs="Arial"/>
          <w:color w:val="auto"/>
        </w:rPr>
      </w:pPr>
      <w:hyperlink r:id="rId8" w:history="1">
        <w:r w:rsidRPr="0063050E">
          <w:rPr>
            <w:rStyle w:val="Hiperpovezava"/>
            <w:rFonts w:ascii="Arial" w:hAnsi="Arial" w:cs="Arial"/>
            <w:color w:val="auto"/>
          </w:rPr>
          <w:t>https://www.uradni-list.si/glasilo-uradni-list-rs/vsebina/2024-01-3185</w:t>
        </w:r>
      </w:hyperlink>
    </w:p>
    <w:p w14:paraId="7EB0ACF8" w14:textId="77777777" w:rsidR="0063050E" w:rsidRPr="0063050E" w:rsidRDefault="0063050E" w:rsidP="00070FEE">
      <w:pPr>
        <w:pStyle w:val="Odstavekseznama"/>
        <w:shd w:val="clear" w:color="auto" w:fill="FFFFFF"/>
        <w:spacing w:after="0" w:line="360" w:lineRule="atLeast"/>
        <w:ind w:left="360"/>
        <w:jc w:val="both"/>
        <w:rPr>
          <w:rStyle w:val="Hiperpovezava"/>
          <w:rFonts w:ascii="Arial" w:hAnsi="Arial" w:cs="Arial"/>
          <w:color w:val="auto"/>
        </w:rPr>
      </w:pPr>
    </w:p>
    <w:p w14:paraId="58E3F8EE" w14:textId="77777777" w:rsidR="00511808" w:rsidRPr="0029295E" w:rsidRDefault="00204E81" w:rsidP="00511808">
      <w:pPr>
        <w:shd w:val="clear" w:color="auto" w:fill="FFFFFF"/>
        <w:spacing w:after="0" w:line="360" w:lineRule="atLeast"/>
        <w:jc w:val="center"/>
        <w:rPr>
          <w:rFonts w:ascii="Arial" w:eastAsia="Times New Roman" w:hAnsi="Arial" w:cs="Arial"/>
          <w:b/>
          <w:bCs/>
          <w:lang w:eastAsia="sl-SI"/>
        </w:rPr>
      </w:pPr>
      <w:r w:rsidRPr="0029295E">
        <w:rPr>
          <w:rFonts w:ascii="Arial" w:eastAsia="Times New Roman" w:hAnsi="Arial" w:cs="Arial"/>
          <w:b/>
          <w:bCs/>
          <w:lang w:eastAsia="sl-SI"/>
        </w:rPr>
        <w:t>O D L O K </w:t>
      </w:r>
    </w:p>
    <w:p w14:paraId="3CD19A6D" w14:textId="77777777" w:rsidR="00204E81" w:rsidRDefault="00511808" w:rsidP="00511808">
      <w:pPr>
        <w:shd w:val="clear" w:color="auto" w:fill="FFFFFF"/>
        <w:spacing w:after="0" w:line="360" w:lineRule="atLeast"/>
        <w:jc w:val="center"/>
        <w:rPr>
          <w:rFonts w:ascii="Arial" w:eastAsia="Times New Roman" w:hAnsi="Arial" w:cs="Arial"/>
          <w:b/>
          <w:bCs/>
          <w:lang w:eastAsia="sl-SI"/>
        </w:rPr>
      </w:pPr>
      <w:r w:rsidRPr="0029295E">
        <w:rPr>
          <w:rFonts w:ascii="Arial" w:eastAsia="Times New Roman" w:hAnsi="Arial" w:cs="Arial"/>
          <w:b/>
          <w:bCs/>
          <w:lang w:eastAsia="sl-SI"/>
        </w:rPr>
        <w:t>O SOFINANCIRANJU PROGRAMOV IN PODROČIJ LETNEGA PROGRAMA ŠPORTA V MESTNI OBČINI NOVA GORICA </w:t>
      </w:r>
    </w:p>
    <w:p w14:paraId="501E2AE1" w14:textId="77777777" w:rsidR="00EF1BB7" w:rsidRDefault="00EF1BB7" w:rsidP="00511808">
      <w:pPr>
        <w:shd w:val="clear" w:color="auto" w:fill="FFFFFF"/>
        <w:spacing w:after="0" w:line="360" w:lineRule="atLeast"/>
        <w:jc w:val="center"/>
        <w:rPr>
          <w:rFonts w:ascii="Arial" w:eastAsia="Times New Roman" w:hAnsi="Arial" w:cs="Arial"/>
          <w:bCs/>
          <w:lang w:eastAsia="sl-SI"/>
        </w:rPr>
      </w:pPr>
    </w:p>
    <w:p w14:paraId="305FC711" w14:textId="77777777" w:rsidR="00EF1BB7" w:rsidRPr="00EF1BB7" w:rsidRDefault="00EF1BB7" w:rsidP="00511808">
      <w:pPr>
        <w:shd w:val="clear" w:color="auto" w:fill="FFFFFF"/>
        <w:spacing w:after="0" w:line="360" w:lineRule="atLeast"/>
        <w:jc w:val="center"/>
        <w:rPr>
          <w:rFonts w:ascii="Arial" w:eastAsia="Times New Roman" w:hAnsi="Arial" w:cs="Arial"/>
          <w:bCs/>
          <w:lang w:eastAsia="sl-SI"/>
        </w:rPr>
      </w:pPr>
      <w:r>
        <w:rPr>
          <w:rFonts w:ascii="Arial" w:eastAsia="Times New Roman" w:hAnsi="Arial" w:cs="Arial"/>
          <w:bCs/>
          <w:lang w:eastAsia="sl-SI"/>
        </w:rPr>
        <w:t>(neuradno prečiščeno besedilo)</w:t>
      </w:r>
    </w:p>
    <w:p w14:paraId="65649C08" w14:textId="77777777" w:rsidR="00EF1BB7" w:rsidRDefault="00EF1BB7" w:rsidP="00204E81">
      <w:pPr>
        <w:spacing w:after="0" w:line="240" w:lineRule="auto"/>
        <w:rPr>
          <w:rFonts w:ascii="Arial" w:eastAsia="Times New Roman" w:hAnsi="Arial" w:cs="Arial"/>
          <w:lang w:eastAsia="sl-SI"/>
        </w:rPr>
      </w:pPr>
    </w:p>
    <w:p w14:paraId="5FC2DC56" w14:textId="77777777" w:rsidR="00204E81" w:rsidRPr="0029295E" w:rsidRDefault="00204E81" w:rsidP="00204E81">
      <w:pPr>
        <w:spacing w:after="0" w:line="240" w:lineRule="auto"/>
        <w:rPr>
          <w:rFonts w:ascii="Arial" w:eastAsia="Times New Roman" w:hAnsi="Arial" w:cs="Arial"/>
          <w:shd w:val="clear" w:color="auto" w:fill="FFFFFF"/>
          <w:lang w:eastAsia="sl-SI"/>
        </w:rPr>
      </w:pP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"I.%C2%A0SPLO%C5%A0NE%C2%A0DOLO%C4%8CBE"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518BABA1"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t>I. SPLOŠNE DOLOČBE </w:t>
      </w:r>
    </w:p>
    <w:p w14:paraId="764417E7"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"1.%C2%A0%C4%8Dlen"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2D55DFA5"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t>1. člen </w:t>
      </w:r>
    </w:p>
    <w:p w14:paraId="527197FA"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p>
    <w:p w14:paraId="6AE04642" w14:textId="77777777" w:rsidR="00204E81" w:rsidRPr="0029295E" w:rsidRDefault="00204E81" w:rsidP="00A13280">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Ta odlok ob upoštevanju splošnih načel delovanja v športu z namenom uresničevanja javnega interesa določa izvajalce programov in področij letnega programa športa, podrobnejše pogoje, merila za izbiro in sofinanciranje izvajanja letnega programa športa, način določitve višine sofinanciranja, postopek izbire in sofinanciranja izvajanja letnega programa športa v Mestni občini Nova Gorica (v nadaljevanju: mestna občina), način sklepanja in vsebino pogodb o sofinanciranju ter način izvajanja nadzora nad pogodbami in porabo sredstev.</w:t>
      </w:r>
    </w:p>
    <w:p w14:paraId="38F43628" w14:textId="77777777" w:rsidR="00204E81" w:rsidRPr="0029295E" w:rsidRDefault="00204E81" w:rsidP="00204E81">
      <w:pPr>
        <w:spacing w:after="0" w:line="240" w:lineRule="auto"/>
        <w:rPr>
          <w:rFonts w:ascii="Arial" w:eastAsia="Times New Roman" w:hAnsi="Arial" w:cs="Arial"/>
          <w:shd w:val="clear" w:color="auto" w:fill="FFFFFF"/>
          <w:lang w:eastAsia="sl-SI"/>
        </w:rPr>
      </w:pP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"2.%C2%A0%C4%8Dlen"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0BCE70D4"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t>2. člen </w:t>
      </w:r>
    </w:p>
    <w:p w14:paraId="09CB35C2"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p>
    <w:p w14:paraId="53DA048E" w14:textId="77777777" w:rsidR="00204E81" w:rsidRPr="0029295E" w:rsidRDefault="00204E81" w:rsidP="00A13280">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Programi in področja, za izvajanje katerih se z letnim programom športa določa obseg javnih sredstev za sofinanciranje, so lahko:</w:t>
      </w:r>
    </w:p>
    <w:p w14:paraId="6DED9473" w14:textId="77777777" w:rsidR="00204E81" w:rsidRPr="0029295E" w:rsidRDefault="00204E81" w:rsidP="00A13280">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1. vsebine športnih programov:</w:t>
      </w:r>
    </w:p>
    <w:p w14:paraId="4E64E9F3"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prostočasna športna vzgoja otrok in mladine,</w:t>
      </w:r>
    </w:p>
    <w:p w14:paraId="106FF7F5"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športna vzgoja otrok in mladine s posebnimi potrebami,</w:t>
      </w:r>
    </w:p>
    <w:p w14:paraId="32881BF7"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proofErr w:type="spellStart"/>
      <w:r w:rsidRPr="0029295E">
        <w:rPr>
          <w:rFonts w:ascii="Arial" w:eastAsia="Times New Roman" w:hAnsi="Arial" w:cs="Arial"/>
          <w:lang w:eastAsia="sl-SI"/>
        </w:rPr>
        <w:t>obštudijska</w:t>
      </w:r>
      <w:proofErr w:type="spellEnd"/>
      <w:r w:rsidRPr="0029295E">
        <w:rPr>
          <w:rFonts w:ascii="Arial" w:eastAsia="Times New Roman" w:hAnsi="Arial" w:cs="Arial"/>
          <w:lang w:eastAsia="sl-SI"/>
        </w:rPr>
        <w:t xml:space="preserve"> športna dejavnost,</w:t>
      </w:r>
    </w:p>
    <w:p w14:paraId="2AA5A1C8"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športna vzgoja otrok in mladine, usmerjenih v kakovostni in vrhunski šport,</w:t>
      </w:r>
    </w:p>
    <w:p w14:paraId="2F3C4156"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kakovostni šport,</w:t>
      </w:r>
    </w:p>
    <w:p w14:paraId="35A34541"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vrhunski šport,</w:t>
      </w:r>
    </w:p>
    <w:p w14:paraId="53A48D41"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šport invalidov,</w:t>
      </w:r>
    </w:p>
    <w:p w14:paraId="6ACBCAC1"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lastRenderedPageBreak/>
        <w:t>športna rekreacija,</w:t>
      </w:r>
    </w:p>
    <w:p w14:paraId="272E4DA5"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šport starejših;</w:t>
      </w:r>
    </w:p>
    <w:p w14:paraId="36656C6A" w14:textId="77777777" w:rsidR="00204E81" w:rsidRPr="0029295E" w:rsidRDefault="00204E81" w:rsidP="00A13280">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2. športni objekti in površine za šport v naravi;</w:t>
      </w:r>
    </w:p>
    <w:p w14:paraId="6BFCDE32" w14:textId="77777777" w:rsidR="00204E81" w:rsidRPr="0029295E" w:rsidRDefault="00204E81" w:rsidP="00A13280">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3. razvojne dejavnosti v športu:</w:t>
      </w:r>
    </w:p>
    <w:p w14:paraId="5EE50D23"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izobraževanje, usposabljanje in izpopolnjevanje strokovnih delavcev v športu,</w:t>
      </w:r>
    </w:p>
    <w:p w14:paraId="1435E3FD"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statusne pravice športnikov, strokovnih delavcev v športu iz prvega odstavka 63. člena Zakona o športu in strokovna podpora programom,</w:t>
      </w:r>
    </w:p>
    <w:p w14:paraId="72782671"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založništvo v športu,</w:t>
      </w:r>
    </w:p>
    <w:p w14:paraId="0667AC79"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znanstvenoraziskovalna dejavnost v športu,</w:t>
      </w:r>
    </w:p>
    <w:p w14:paraId="52505554"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informacijsko-komunikacijska tehnologija na področju športa;</w:t>
      </w:r>
    </w:p>
    <w:p w14:paraId="6EE65A45" w14:textId="77777777" w:rsidR="00204E81" w:rsidRPr="0029295E" w:rsidRDefault="00204E81" w:rsidP="00A13280">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4. organiziranost v športu;</w:t>
      </w:r>
    </w:p>
    <w:p w14:paraId="1621F258" w14:textId="77777777" w:rsidR="00204E81" w:rsidRPr="0029295E" w:rsidRDefault="00204E81" w:rsidP="00A13280">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5. športne prireditve in promocija športa:</w:t>
      </w:r>
    </w:p>
    <w:p w14:paraId="2F5AD563"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športne prireditve;</w:t>
      </w:r>
    </w:p>
    <w:p w14:paraId="4AB91261"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javno obveščanje o športu;</w:t>
      </w:r>
    </w:p>
    <w:p w14:paraId="3902DDCB"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športna dediščina in muzejska dejavnost v športu;</w:t>
      </w:r>
    </w:p>
    <w:p w14:paraId="3E038452" w14:textId="77777777" w:rsidR="00204E81" w:rsidRPr="0029295E" w:rsidRDefault="00204E81" w:rsidP="00A13280">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 xml:space="preserve">6. družbena in </w:t>
      </w:r>
      <w:proofErr w:type="spellStart"/>
      <w:r w:rsidRPr="0029295E">
        <w:rPr>
          <w:rFonts w:ascii="Arial" w:eastAsia="Times New Roman" w:hAnsi="Arial" w:cs="Arial"/>
          <w:lang w:eastAsia="sl-SI"/>
        </w:rPr>
        <w:t>okoljska</w:t>
      </w:r>
      <w:proofErr w:type="spellEnd"/>
      <w:r w:rsidRPr="0029295E">
        <w:rPr>
          <w:rFonts w:ascii="Arial" w:eastAsia="Times New Roman" w:hAnsi="Arial" w:cs="Arial"/>
          <w:lang w:eastAsia="sl-SI"/>
        </w:rPr>
        <w:t xml:space="preserve"> odgovornost v športu.</w:t>
      </w:r>
    </w:p>
    <w:p w14:paraId="27F813E2" w14:textId="77777777" w:rsidR="00204E81" w:rsidRPr="0029295E" w:rsidRDefault="00204E81" w:rsidP="00204E81">
      <w:pPr>
        <w:spacing w:after="0" w:line="240" w:lineRule="auto"/>
        <w:rPr>
          <w:rFonts w:ascii="Arial" w:eastAsia="Times New Roman" w:hAnsi="Arial" w:cs="Arial"/>
          <w:shd w:val="clear" w:color="auto" w:fill="FFFFFF"/>
          <w:lang w:eastAsia="sl-SI"/>
        </w:rPr>
      </w:pP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"3.%C2%A0%C4%8Dlen"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731F93A0"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t>3. člen </w:t>
      </w:r>
    </w:p>
    <w:p w14:paraId="1D6F48C1"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p>
    <w:p w14:paraId="5146CFAE" w14:textId="77777777" w:rsidR="00204E81" w:rsidRPr="0029295E" w:rsidRDefault="00204E81" w:rsidP="00A13280">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(1) Javni interes v športu v mestni občini obsega naloge lokalnega pomena, ki se skladno z nacionalnim programom športa v Republiki Sloveniji določijo z občinskimi letnimi programi.</w:t>
      </w:r>
    </w:p>
    <w:p w14:paraId="249A2F90" w14:textId="77777777" w:rsidR="00204E81" w:rsidRPr="0029295E" w:rsidRDefault="00204E81" w:rsidP="00A13280">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(2) Javni interes se na območju mestne občine uresničuje na sledeče načine:</w:t>
      </w:r>
    </w:p>
    <w:p w14:paraId="4A1F69A0"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z zagotavljanjem sredstev za izvedbo letnega programa športa in sofinanciranjem tistega dela nacionalnega programa športa, ki se izvaja v mestni občini,</w:t>
      </w:r>
    </w:p>
    <w:p w14:paraId="3223EF73"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s spodbujanjem in zagotavljanjem pogojev za opravljanje in razvoj športnih dejavnosti,</w:t>
      </w:r>
    </w:p>
    <w:p w14:paraId="27A5DDD4"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z načrtovanjem, gradnjo in vzdrževanjem lokalno pomembnih športnih objektov in površin za šport v naravi v lasti mestne občine,</w:t>
      </w:r>
    </w:p>
    <w:p w14:paraId="213BD9B2"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z zagotavljanjem pogojev za opravljanje in razvoj športnih dejavnosti,</w:t>
      </w:r>
    </w:p>
    <w:p w14:paraId="101B46AD"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 xml:space="preserve">z uveljavljanjem družbene </w:t>
      </w:r>
      <w:r w:rsidR="00A13280" w:rsidRPr="0029295E">
        <w:rPr>
          <w:rFonts w:ascii="Arial" w:eastAsia="Times New Roman" w:hAnsi="Arial" w:cs="Arial"/>
          <w:lang w:eastAsia="sl-SI"/>
        </w:rPr>
        <w:t xml:space="preserve">in </w:t>
      </w:r>
      <w:proofErr w:type="spellStart"/>
      <w:r w:rsidR="00A13280" w:rsidRPr="0029295E">
        <w:rPr>
          <w:rFonts w:ascii="Arial" w:eastAsia="Times New Roman" w:hAnsi="Arial" w:cs="Arial"/>
          <w:lang w:eastAsia="sl-SI"/>
        </w:rPr>
        <w:t>okolj</w:t>
      </w:r>
      <w:r w:rsidRPr="0029295E">
        <w:rPr>
          <w:rFonts w:ascii="Arial" w:eastAsia="Times New Roman" w:hAnsi="Arial" w:cs="Arial"/>
          <w:lang w:eastAsia="sl-SI"/>
        </w:rPr>
        <w:t>ske</w:t>
      </w:r>
      <w:proofErr w:type="spellEnd"/>
      <w:r w:rsidRPr="0029295E">
        <w:rPr>
          <w:rFonts w:ascii="Arial" w:eastAsia="Times New Roman" w:hAnsi="Arial" w:cs="Arial"/>
          <w:lang w:eastAsia="sl-SI"/>
        </w:rPr>
        <w:t xml:space="preserve"> odgovornosti v športu.</w:t>
      </w:r>
    </w:p>
    <w:p w14:paraId="0173197E" w14:textId="77777777" w:rsidR="00204E81" w:rsidRPr="0029295E" w:rsidRDefault="00204E81" w:rsidP="00204E81">
      <w:pPr>
        <w:spacing w:after="0" w:line="240" w:lineRule="auto"/>
        <w:rPr>
          <w:rFonts w:ascii="Arial" w:eastAsia="Times New Roman" w:hAnsi="Arial" w:cs="Arial"/>
          <w:shd w:val="clear" w:color="auto" w:fill="FFFFFF"/>
          <w:lang w:eastAsia="sl-SI"/>
        </w:rPr>
      </w:pP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"II.%C2%A0LETNI%C2%A0PROGRAM%C2%A0%C5%A0PORTA"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37A5A48E"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t>II. LETNI PROGRAM ŠPORTA </w:t>
      </w:r>
    </w:p>
    <w:p w14:paraId="68A6B4C0"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"4.%C2%A0%C4%8Dlen"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5E7114E5"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t>4. člen </w:t>
      </w:r>
    </w:p>
    <w:p w14:paraId="333B8BA7"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p>
    <w:p w14:paraId="0E69662E" w14:textId="67DC9E06" w:rsidR="00204E81" w:rsidRPr="0029295E" w:rsidRDefault="00204E81" w:rsidP="00A13280">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(1) Oddelek za družbene dejavnosti (v nadaljevanju: pristojni organ) v sodelovanju z Javnim zavodom za šport Nova Gorica ter po predhodnem mnenju Športne zveze Nova Gorica, kot osrednje športne organizacije društev, najkasneje za sejo mestnega sveta, na kateri se obravnava odlok o proračunu v drugi obravnavi, pripravi predlog letnega programa športa za naslednje leto, ki ga sprejme mestni svet. V primeru, da ima mestna občina sprejet dvoletni proračun se predlog letnega programa športa za naslednje leto predloži mestnemu svetu v obravnavo najkasneje do konca meseca novembra. Mestni svet lahko sprejme letni program športa brez predhodnega mnenja Športne zveze, če le-ta mnenja ne poda v roku enega meseca od dneva prejema.</w:t>
      </w:r>
    </w:p>
    <w:p w14:paraId="7C81A463" w14:textId="77777777" w:rsidR="00204E81" w:rsidRPr="0029295E" w:rsidRDefault="00204E81" w:rsidP="00A13280">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(2) Z letnim programom športa se določi programe in področja športa, ki se sofinancirajo v posameznem koledarskem letu in obseg javnih sredstev iz občinskega proračuna, pri čemer se upošteva strukturo in prednostne naloge, opredeljene v nacionalnem programu ter merila iz prvega odstavka 16. člena ZŠpo-1.</w:t>
      </w:r>
    </w:p>
    <w:p w14:paraId="148C5437" w14:textId="77777777" w:rsidR="00204E81" w:rsidRPr="0029295E" w:rsidRDefault="00204E81" w:rsidP="00A13280">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lastRenderedPageBreak/>
        <w:t>(3) Mestni svet uvrsti v letni program športa tiste vsebine, ki so pomembne za mestno občino, hkrati pa upošteva tudi tradicijo in posebnosti športa v mestni občini. V letnem programu športa se določijo tudi sredstva za delovanje Javnega zavoda za šport Nova Gorica.</w:t>
      </w:r>
    </w:p>
    <w:p w14:paraId="66878B55" w14:textId="77777777" w:rsidR="00204E81" w:rsidRPr="0029295E" w:rsidRDefault="00204E81" w:rsidP="00A13280">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(4) Programi in dejavnosti na področju športa se sofinancirajo le do višine razpoložljivih sredstev v proračunu mestne občine.</w:t>
      </w:r>
    </w:p>
    <w:p w14:paraId="78F93569" w14:textId="77777777" w:rsidR="00204E81" w:rsidRPr="0029295E" w:rsidRDefault="00204E81" w:rsidP="00A13280">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(5) Vrednost sofinanciranja posameznih programov je odvisna od višine razpoložljivih proračunskih sredstev na ustreznih postavkah. Določi se skladno z merili izračunanih točk oziroma števila odobrenih ur, za sofinanciranje profesionalnega strokovnega kadra pa na podlagi količnika.</w:t>
      </w:r>
    </w:p>
    <w:p w14:paraId="0B82EED0" w14:textId="77777777" w:rsidR="00204E81" w:rsidRPr="0029295E" w:rsidRDefault="00204E81" w:rsidP="00204E81">
      <w:pPr>
        <w:spacing w:after="0" w:line="240" w:lineRule="auto"/>
        <w:rPr>
          <w:rFonts w:ascii="Arial" w:eastAsia="Times New Roman" w:hAnsi="Arial" w:cs="Arial"/>
          <w:shd w:val="clear" w:color="auto" w:fill="FFFFFF"/>
          <w:lang w:eastAsia="sl-SI"/>
        </w:rPr>
      </w:pP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"III.%C2%A0PRIJAVITELJI"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39106A2B"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t>III. PRIJAVITELJI </w:t>
      </w:r>
    </w:p>
    <w:p w14:paraId="45C5CDD6"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"5.%C2%A0%C4%8Dlen"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507658E4"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t>5. člen </w:t>
      </w:r>
    </w:p>
    <w:p w14:paraId="673D0DF9"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p>
    <w:p w14:paraId="2C4DFFEC" w14:textId="77777777" w:rsidR="00204E81" w:rsidRPr="0029295E" w:rsidRDefault="00204E81" w:rsidP="00A13280">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(1) Za prijavitelje po tem odloku se štejejo:</w:t>
      </w:r>
    </w:p>
    <w:p w14:paraId="475FBAE1"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športna društva in športne zveze,</w:t>
      </w:r>
    </w:p>
    <w:p w14:paraId="3E9121C8"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pravne osebe, ki so registrirane za opravljanje dejavnosti v športu in izvajajo programe, določene z letnim programom športa v mestni občini, razen Javnega zavoda za šport Nova Gorica, katerega izvajanje celotnega programa je urejeno s posebnim predpisom,</w:t>
      </w:r>
    </w:p>
    <w:p w14:paraId="60C9B98A"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ustanove, ki so ustanovljene za splošno koristen pomen na področju športa, v skladu z zakonom, ki ureja ustanove,</w:t>
      </w:r>
    </w:p>
    <w:p w14:paraId="35DFD2B4"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zavodi s področja vzgoje in izobraževanja, ki izvajajo javnoveljavne programe.</w:t>
      </w:r>
    </w:p>
    <w:p w14:paraId="66A3089F" w14:textId="77777777" w:rsidR="00204E81" w:rsidRPr="0029295E" w:rsidRDefault="00204E81" w:rsidP="00A13280">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(2) Športna društva imajo pod enakimi pogoji prednost pri izvajanju letnega programa, razen če zakon ne določa drugače.</w:t>
      </w:r>
    </w:p>
    <w:p w14:paraId="178EB5AC" w14:textId="77777777" w:rsidR="00204E81" w:rsidRPr="0029295E" w:rsidRDefault="00204E81" w:rsidP="00A13280">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(3) Mestna občina po tem odloku ne sofinancira programov, ki predstavljajo redne predšolske, šolske oziroma študijske programe.</w:t>
      </w:r>
    </w:p>
    <w:p w14:paraId="58DC4F44" w14:textId="77777777" w:rsidR="00204E81" w:rsidRPr="0029295E" w:rsidRDefault="00204E81" w:rsidP="00204E81">
      <w:pPr>
        <w:spacing w:after="0" w:line="240" w:lineRule="auto"/>
        <w:rPr>
          <w:rFonts w:ascii="Arial" w:eastAsia="Times New Roman" w:hAnsi="Arial" w:cs="Arial"/>
          <w:shd w:val="clear" w:color="auto" w:fill="FFFFFF"/>
          <w:lang w:eastAsia="sl-SI"/>
        </w:rPr>
      </w:pP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"IV.%C2%A0POGOJI%C2%A0ZA%C2%A0SOFINANCIRANJE"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16D9BDFF"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t>IV. POGOJI ZA SOFINANCIRANJE </w:t>
      </w:r>
    </w:p>
    <w:p w14:paraId="3A5A8E65"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"6.%C2%A0%C4%8Dlen"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3F15795B"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t>6. člen </w:t>
      </w:r>
    </w:p>
    <w:p w14:paraId="35DD6888"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p>
    <w:p w14:paraId="0A000665" w14:textId="77777777" w:rsidR="00204E81" w:rsidRPr="0029295E" w:rsidRDefault="00204E81" w:rsidP="00A13280">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Prijavitelji iz prejšnjega člena morajo izpolnjevati vse naslednje pogoje, da so ob upoštevanju meril upravičeni do sofinanciranja:</w:t>
      </w:r>
    </w:p>
    <w:p w14:paraId="3E021421"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so registrirani v skladu z veljavnimi predpisi za izvajanje športnih programov ter jih najmanj v letu pred objavo javnega razpisa tudi dejansko izvajajo;</w:t>
      </w:r>
    </w:p>
    <w:p w14:paraId="70CAFBBE" w14:textId="736A0596"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 xml:space="preserve">imajo na dan objave razpisa najmanj </w:t>
      </w:r>
      <w:r w:rsidR="004B19F0">
        <w:rPr>
          <w:rFonts w:ascii="Arial" w:eastAsia="Times New Roman" w:hAnsi="Arial" w:cs="Arial"/>
          <w:lang w:eastAsia="sl-SI"/>
        </w:rPr>
        <w:t>eno</w:t>
      </w:r>
      <w:r w:rsidRPr="0029295E">
        <w:rPr>
          <w:rFonts w:ascii="Arial" w:eastAsia="Times New Roman" w:hAnsi="Arial" w:cs="Arial"/>
          <w:lang w:eastAsia="sl-SI"/>
        </w:rPr>
        <w:t xml:space="preserve"> let</w:t>
      </w:r>
      <w:r w:rsidR="004B19F0">
        <w:rPr>
          <w:rFonts w:ascii="Arial" w:eastAsia="Times New Roman" w:hAnsi="Arial" w:cs="Arial"/>
          <w:lang w:eastAsia="sl-SI"/>
        </w:rPr>
        <w:t>o</w:t>
      </w:r>
      <w:r w:rsidRPr="0029295E">
        <w:rPr>
          <w:rFonts w:ascii="Arial" w:eastAsia="Times New Roman" w:hAnsi="Arial" w:cs="Arial"/>
          <w:lang w:eastAsia="sl-SI"/>
        </w:rPr>
        <w:t xml:space="preserve"> registrirano dejavnost;</w:t>
      </w:r>
    </w:p>
    <w:p w14:paraId="3628AC59"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imajo urejeno evidenco o članstvu (velja za društva, ustanove in zasebne zavode);</w:t>
      </w:r>
    </w:p>
    <w:p w14:paraId="5168A3C7" w14:textId="5C4EC3A4"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 xml:space="preserve">imajo v mestni občini registriran sedež in imajo najmanj 50 % aktivnih članov iz mestne občine ali imajo v mestni občini izpostavo, enoto, podružnico ipd., ustanovljeno skladno s pravili društva, v kateri je najmanj 90 % aktivnih vadečih iz mestne občine, pri čemer ali prijavitelj ali njegova izpostava, enota ali podružnica, pretežno delujejo na njenem območju (izjema so primeri, ko zaradi naravnih danosti to ni mogoče – npr. vodne površine, smučišča, gore </w:t>
      </w:r>
      <w:proofErr w:type="spellStart"/>
      <w:r w:rsidRPr="0029295E">
        <w:rPr>
          <w:rFonts w:ascii="Arial" w:eastAsia="Times New Roman" w:hAnsi="Arial" w:cs="Arial"/>
          <w:lang w:eastAsia="sl-SI"/>
        </w:rPr>
        <w:t>ipd</w:t>
      </w:r>
      <w:proofErr w:type="spellEnd"/>
      <w:r w:rsidR="007D3B72">
        <w:rPr>
          <w:rFonts w:ascii="Arial" w:eastAsia="Times New Roman" w:hAnsi="Arial" w:cs="Arial"/>
          <w:lang w:eastAsia="sl-SI"/>
        </w:rPr>
        <w:t xml:space="preserve"> oziroma </w:t>
      </w:r>
      <w:r w:rsidR="00C519B4">
        <w:rPr>
          <w:rFonts w:ascii="Arial" w:eastAsia="Times New Roman" w:hAnsi="Arial" w:cs="Arial"/>
          <w:lang w:eastAsia="sl-SI"/>
        </w:rPr>
        <w:t>v primerih višje sile ali nezmožnosti uporabe športnih površin zaradi sanacije</w:t>
      </w:r>
      <w:r w:rsidRPr="0029295E">
        <w:rPr>
          <w:rFonts w:ascii="Arial" w:eastAsia="Times New Roman" w:hAnsi="Arial" w:cs="Arial"/>
          <w:lang w:eastAsia="sl-SI"/>
        </w:rPr>
        <w:t>). S pojmom »pretežno delujejo« se smatra, da pretežno izvajajo redni program vadbe v panogi, ki jo prijavljajo na javni razpis, na območju mestne občine ter so aktivni v okviru športnega in družbenega udejstvovanja v mestni občini;</w:t>
      </w:r>
    </w:p>
    <w:p w14:paraId="365FF424" w14:textId="77777777" w:rsidR="00160547" w:rsidRPr="0029295E" w:rsidRDefault="00160547"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v primeru, da se na razpis prijavijo invalidska društva s sedežem v mestni občini, in ki imajo status medobčinskih društev, se število aktivnih članov iz mestne občine upošteva samo pri vrednotenju skladno z merili, in sicer kot ena vadbena skupina ne glede na program, ki ga izvajajo;</w:t>
      </w:r>
    </w:p>
    <w:p w14:paraId="1A25E3AB"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vsebina prijavljenega programa mora ustrezati predmetu javnega razpisa;</w:t>
      </w:r>
    </w:p>
    <w:p w14:paraId="3A9BE1C0"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lastRenderedPageBreak/>
        <w:t>imajo zagotovljene materialne, prostorske, kadrovske in organizacijske pogoje za uresničevanje na razpis prijavljenih programov;</w:t>
      </w:r>
    </w:p>
    <w:p w14:paraId="0930594C"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imajo zagotovljeno redno programsko vadbo najmanj 36 tednov v letu, razen v primeru, ko izvajalec kandidira za sredstva za športne prireditve;</w:t>
      </w:r>
    </w:p>
    <w:p w14:paraId="1EDE6438"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niso na drugih javnih razpisih mestne občine oziroma iz drugih proračunskih postavk mestne občine pridobili sredstva za iste programe;</w:t>
      </w:r>
    </w:p>
    <w:p w14:paraId="54B7873E"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program je neprofitne oziroma nekomercialne narave;</w:t>
      </w:r>
    </w:p>
    <w:p w14:paraId="1FCC39A1"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imajo poravnane vse obveznosti nastale na podlagi izvajanja športne dejavnosti do Javnega zavoda za šport oziroma drugih javnih zavodov, katerih ustanoviteljica je mestna občina;</w:t>
      </w:r>
    </w:p>
    <w:p w14:paraId="78CBA2BC"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niso imeli blokiranega transakcijskega računa dlje kot tri mesece v obdobju zadnje pol leta pred dnevom odpiranja prijav;</w:t>
      </w:r>
    </w:p>
    <w:p w14:paraId="372F10EA"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so v celoti izpolnili vse pogodbene obveznosti do mestne občine na podlagi javnih razpisov na področju športa iz preteklih treh let, oziroma redno vračajo sredstva, če imajo z mestno občino sklenjen dogovor o načinu vračila sredstev;</w:t>
      </w:r>
    </w:p>
    <w:p w14:paraId="23A8BC59" w14:textId="59F33EF6" w:rsidR="00204E81"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prijavitelj dovoljuje objavo podatkov o prijavitelju in o prijavljenem programu z namenom objave rezultatov razpisa na spletni strani mestne občine, skladno s predpisi o dostopu informacij javnega značaja in o varstvu osebnih podatkov</w:t>
      </w:r>
      <w:r w:rsidR="004B19F0">
        <w:rPr>
          <w:rFonts w:ascii="Arial" w:eastAsia="Times New Roman" w:hAnsi="Arial" w:cs="Arial"/>
          <w:lang w:eastAsia="sl-SI"/>
        </w:rPr>
        <w:t>;</w:t>
      </w:r>
    </w:p>
    <w:p w14:paraId="56B36D88" w14:textId="3C5B1881" w:rsidR="004B19F0" w:rsidRPr="0029295E" w:rsidRDefault="004B19F0"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Pr>
          <w:rFonts w:ascii="Arial" w:eastAsia="Times New Roman" w:hAnsi="Arial" w:cs="Arial"/>
          <w:lang w:eastAsia="sl-SI"/>
        </w:rPr>
        <w:t>imajo zagotovljena lastna sredstva in/ali soudeležbo drugih financerjev najmanj v višini 30% vrednosti prijavljenega programa.</w:t>
      </w:r>
    </w:p>
    <w:p w14:paraId="1B4E65EB" w14:textId="77777777" w:rsidR="00204E81" w:rsidRPr="0029295E" w:rsidRDefault="00204E81" w:rsidP="00204E81">
      <w:pPr>
        <w:spacing w:after="0" w:line="240" w:lineRule="auto"/>
        <w:rPr>
          <w:rFonts w:ascii="Arial" w:eastAsia="Times New Roman" w:hAnsi="Arial" w:cs="Arial"/>
          <w:shd w:val="clear" w:color="auto" w:fill="FFFFFF"/>
          <w:lang w:eastAsia="sl-SI"/>
        </w:rPr>
      </w:pP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"V.%C2%A0MERILA"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29A8BC11"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t>V. MERILA </w:t>
      </w:r>
    </w:p>
    <w:p w14:paraId="4943ADE5"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"7.%C2%A0%C4%8Dlen"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4472FC3D"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t>7. člen </w:t>
      </w:r>
    </w:p>
    <w:p w14:paraId="0A438608"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p>
    <w:p w14:paraId="5B799A86" w14:textId="77777777" w:rsidR="00204E81" w:rsidRPr="0029295E" w:rsidRDefault="00204E81" w:rsidP="00E16711">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Merila za vrednotenje in izbor programov in področij športa so v prilogi in so sestavni del tega odloka.</w:t>
      </w:r>
    </w:p>
    <w:p w14:paraId="6329FAAB" w14:textId="77777777" w:rsidR="00204E81" w:rsidRPr="0029295E" w:rsidRDefault="00204E81" w:rsidP="00204E81">
      <w:pPr>
        <w:spacing w:after="0" w:line="240" w:lineRule="auto"/>
        <w:rPr>
          <w:rFonts w:ascii="Arial" w:eastAsia="Times New Roman" w:hAnsi="Arial" w:cs="Arial"/>
          <w:shd w:val="clear" w:color="auto" w:fill="FFFFFF"/>
          <w:lang w:eastAsia="sl-SI"/>
        </w:rPr>
      </w:pP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"VI.%C2%A0POSTOPEK%C2%A0ZA%C2%A0DODELJEVANJE%C2%A0SREDSTEV"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5C8252DA"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t>VI. POSTOPEK ZA DODELJEVANJE SREDSTEV </w:t>
      </w:r>
    </w:p>
    <w:p w14:paraId="0EB16225"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"8.%C2%A0%C4%8Dlen"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460EDCF7"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t>8. člen </w:t>
      </w:r>
    </w:p>
    <w:p w14:paraId="433FBA0F"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p>
    <w:p w14:paraId="7ED1B27A"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(1) Sredstva za sofinanciranje športnih programov se dodeljujejo po postopku, določenim s tem odlokom in na podlagi javnega razpisa. Za vprašanja, ki niso urejena s tem odlokom ali zakonom, se smiselno uporablja zakon, ki ureja splošni upravni postopek.</w:t>
      </w:r>
    </w:p>
    <w:p w14:paraId="4DB8FB24"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(2) Župan sprejme sklep o začetku postopka javnega razpisa za izbiro in sofinanciranje izvajanja letnega programa športa, s katerim določi predmet sofinanciranja, predviden obseg javnih sredstev, cilje, ki se jih da doseči z javnim razpisom, in besedilo javnega razpisa.</w:t>
      </w:r>
    </w:p>
    <w:p w14:paraId="4C8761A1"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(3) Postopek javnega razpisa se lahko začne ne glede na določbo o pogojih za začetek postopka za dodelitev sredstev iz zakona, ki ureja javne finance, pri čemer odločbe o izbiri ni mogoče izdati pred uveljavitvijo proračuna za leto, za katero se odločba izdaja. Župan lahko do roka za oddajo vlog s sklepom ustavi postopek javnega razpisa, pozneje, do izdaje odločb, pa le v primeru, da v sprejetem proračunu niso zagotovljene pravice proste porabe v potrebni višini. Sklep o ustavitvi postopka se objavi na način, kot je bilo objavljeno besedilo javnega razpisa in o tem obvesti vse, ki so oddali vlogo na javni razpis.</w:t>
      </w:r>
    </w:p>
    <w:p w14:paraId="00B93742"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(4) Zoper sklep o ustavitvi postopka javnega razpisa ni pritožbe.</w:t>
      </w:r>
    </w:p>
    <w:p w14:paraId="5C898351"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(5) Javni razpis se objavi v Uradnem listu Republike Slovenije in na spletni strani mestne občine. Obvestilo o razpisu se lahko objavi tudi v drugih medijih. Rok za predložitev vlog, ki mora biti dovolj dolg, da omogoči vlagateljem pripravo pravilne in kakovostne vloge, se določi ob vsakoletnem razpisu in ne sme biti krajši od 14 dni od objave javnega razpisa.</w:t>
      </w:r>
    </w:p>
    <w:p w14:paraId="227F97F1"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(6) Od dneva, določenega za vložitev prijav na javni razpis do izdaje odločbe upravnega organa o izbiri športnih programov, se pogoji in merila ne smejo spremeniti.</w:t>
      </w:r>
    </w:p>
    <w:p w14:paraId="13F4AB81" w14:textId="27650479" w:rsidR="00204E81" w:rsidRPr="0029295E" w:rsidRDefault="00204E81" w:rsidP="00204E81">
      <w:pPr>
        <w:spacing w:after="0" w:line="240" w:lineRule="auto"/>
        <w:rPr>
          <w:rFonts w:ascii="Arial" w:eastAsia="Times New Roman" w:hAnsi="Arial" w:cs="Arial"/>
          <w:shd w:val="clear" w:color="auto" w:fill="FFFFFF"/>
          <w:lang w:eastAsia="sl-SI"/>
        </w:rPr>
      </w:pPr>
      <w:r w:rsidRPr="0029295E">
        <w:rPr>
          <w:rFonts w:ascii="Arial" w:eastAsia="Times New Roman" w:hAnsi="Arial" w:cs="Arial"/>
          <w:lang w:eastAsia="sl-SI"/>
        </w:rPr>
        <w:lastRenderedPageBreak/>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"9.%C2%A0%C4%8Dlen"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2C643B1F"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t>9. člen </w:t>
      </w:r>
    </w:p>
    <w:p w14:paraId="1C3CE423"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p>
    <w:p w14:paraId="6708DE51"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(1) Postopek dodeljevanja sredstev vodi petčlanska strokovna komisija za pregled in oceno športnih programov (v nadaljevanju: komisija), ki jo s sklepom imenuje župan.</w:t>
      </w:r>
    </w:p>
    <w:p w14:paraId="5A45ADD4"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(2) Naloge komisije so:</w:t>
      </w:r>
    </w:p>
    <w:p w14:paraId="2A38938A" w14:textId="4C3903C9" w:rsidR="00825FBD" w:rsidRDefault="00825FBD"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Pr>
          <w:rFonts w:ascii="Arial" w:eastAsia="Times New Roman" w:hAnsi="Arial" w:cs="Arial"/>
          <w:lang w:eastAsia="sl-SI"/>
        </w:rPr>
        <w:t>potrditev razpisne dokumentacije,</w:t>
      </w:r>
    </w:p>
    <w:p w14:paraId="3E2A8724" w14:textId="25618BB0"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preverjanje pravilnosti ovojnic,</w:t>
      </w:r>
    </w:p>
    <w:p w14:paraId="008F43DA"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preverjanje pravočasnosti,</w:t>
      </w:r>
    </w:p>
    <w:p w14:paraId="132AB885"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odpiranje prijav,</w:t>
      </w:r>
    </w:p>
    <w:p w14:paraId="68F5943E"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ugotavljanje popolnosti vlog,</w:t>
      </w:r>
    </w:p>
    <w:p w14:paraId="3044F045"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beleženje morebitnih pomanjkljivosti,</w:t>
      </w:r>
    </w:p>
    <w:p w14:paraId="5FC24BD9"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zahtevanje dopolnitev formalno nepopolnih vlog,</w:t>
      </w:r>
    </w:p>
    <w:p w14:paraId="3BE4BA4B"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pregled popolnih vlog,</w:t>
      </w:r>
    </w:p>
    <w:p w14:paraId="50CBAFC1"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ocenitev vlog na podlagi zahtev in meril iz javnega razpisa,</w:t>
      </w:r>
    </w:p>
    <w:p w14:paraId="31225728"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priprava predloga izbire izvajalcev in višino sofinanciranja programov.</w:t>
      </w:r>
    </w:p>
    <w:p w14:paraId="0D765D6B" w14:textId="77777777" w:rsidR="00204E81" w:rsidRPr="0029295E" w:rsidRDefault="00204E81" w:rsidP="00204E81">
      <w:pPr>
        <w:spacing w:after="0" w:line="240" w:lineRule="auto"/>
        <w:rPr>
          <w:rFonts w:ascii="Arial" w:eastAsia="Times New Roman" w:hAnsi="Arial" w:cs="Arial"/>
          <w:shd w:val="clear" w:color="auto" w:fill="FFFFFF"/>
          <w:lang w:eastAsia="sl-SI"/>
        </w:rPr>
      </w:pP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"10.%C2%A0%C4%8Dlen"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10EA9B14"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t>10. člen </w:t>
      </w:r>
    </w:p>
    <w:p w14:paraId="134C1381"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p>
    <w:p w14:paraId="6894E90B" w14:textId="24E20268"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(1) Komisija je sestavljena iz strokovnjakov z izkušnjami s področja športa, ki omogočajo strokovno presojo vlog. Dva člana predlaga odbor za kulturo, šolstvo in šport, tri pa župan</w:t>
      </w:r>
      <w:r w:rsidR="00A60AAA">
        <w:rPr>
          <w:rFonts w:ascii="Arial" w:eastAsia="Times New Roman" w:hAnsi="Arial" w:cs="Arial"/>
          <w:lang w:eastAsia="sl-SI"/>
        </w:rPr>
        <w:t>.</w:t>
      </w:r>
      <w:r w:rsidRPr="0029295E">
        <w:rPr>
          <w:rFonts w:ascii="Arial" w:eastAsia="Times New Roman" w:hAnsi="Arial" w:cs="Arial"/>
          <w:lang w:eastAsia="sl-SI"/>
        </w:rPr>
        <w:t xml:space="preserve"> Mandat komisije je vezan na mandat župana. Župan lahko člane komisije razreši pred iztekom mandata zaradi </w:t>
      </w:r>
      <w:proofErr w:type="spellStart"/>
      <w:r w:rsidRPr="0029295E">
        <w:rPr>
          <w:rFonts w:ascii="Arial" w:eastAsia="Times New Roman" w:hAnsi="Arial" w:cs="Arial"/>
          <w:lang w:eastAsia="sl-SI"/>
        </w:rPr>
        <w:t>neudeleževanja</w:t>
      </w:r>
      <w:proofErr w:type="spellEnd"/>
      <w:r w:rsidRPr="0029295E">
        <w:rPr>
          <w:rFonts w:ascii="Arial" w:eastAsia="Times New Roman" w:hAnsi="Arial" w:cs="Arial"/>
          <w:lang w:eastAsia="sl-SI"/>
        </w:rPr>
        <w:t xml:space="preserve"> sej komisije in/ali neizvajanja nalog člana komisije in/ali kršitve določil o prepovedi interesne povezanosti, in imenuje nove. Člani komisije med seboj izvolijo predsednika, ki sklicuje in vodi seje komisije.</w:t>
      </w:r>
    </w:p>
    <w:p w14:paraId="33BD3924"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(2) Komisija je sklepčna, če je na seji prisotnih več kot polovica članov komisije. Odločitve sprejema z večino glasov navzočih članov. V primeru enakega števila glasov odloča glas predsednika komisije. Komisija lahko sprejme poslovnik o svojem delu.</w:t>
      </w:r>
    </w:p>
    <w:p w14:paraId="7D45F45D"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(3) Glede interesne povezanosti predsednika in članov komisije s prijavitelji oziroma prejemniki sredstev se uporabljajo določbe zakona.</w:t>
      </w:r>
    </w:p>
    <w:p w14:paraId="7FBC8F43"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(5) Predsednik in člani komisije so dolžni podpisati izjavo o prepovedi interesne povezanosti.</w:t>
      </w:r>
    </w:p>
    <w:p w14:paraId="7FD10ABA"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(6) Če je predsednik ali kdo izmed članov komisije z vlagateljem poslovno, sorodstveno ali osebno povezan se mora izločiti iz komisije in se to evidentira v zapisniku. O tem nemudoma obvesti župana, ki presodi, ali so izpolnjeni pogoji za izločitev.</w:t>
      </w:r>
    </w:p>
    <w:p w14:paraId="1195787C" w14:textId="77777777" w:rsidR="00204E81" w:rsidRPr="0029295E" w:rsidRDefault="00204E81" w:rsidP="00204E81">
      <w:pPr>
        <w:spacing w:after="0" w:line="240" w:lineRule="auto"/>
        <w:rPr>
          <w:rFonts w:ascii="Arial" w:eastAsia="Times New Roman" w:hAnsi="Arial" w:cs="Arial"/>
          <w:shd w:val="clear" w:color="auto" w:fill="FFFFFF"/>
          <w:lang w:eastAsia="sl-SI"/>
        </w:rPr>
      </w:pP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"11.%C2%A0%C4%8Dlen"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2E3BEAB7"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t>11. člen </w:t>
      </w:r>
    </w:p>
    <w:p w14:paraId="4BA834C3"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p>
    <w:p w14:paraId="0EFD0538"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Pristojni organ opravlja naloge, ki so potrebne, da se pravilno izvede postopek dodeljevanja sredstev, zlasti pa:</w:t>
      </w:r>
    </w:p>
    <w:p w14:paraId="1BBDE9CC"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zagotovi objavo javnega razpisa oziroma razpisne dokumentacije v Uradnem listu RS ter na spletni strani Mestne občine Nova Gorica,</w:t>
      </w:r>
    </w:p>
    <w:p w14:paraId="5FBEF047"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pripravi pregled dokazil o izpolnjevanju pogojev za dodelitev sredstev, izdela seznam vlog, ki izpolnjujejo razpisne pogoje ter pripravi kratek povzetek vsebine vlog,</w:t>
      </w:r>
    </w:p>
    <w:p w14:paraId="3B14C456"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pripravi informacijo o izpolnitvi preteklih pogodbenih obveznosti prijaviteljev do mestne občine ter druge informacije, potrebne za pravilnost postopka,</w:t>
      </w:r>
    </w:p>
    <w:p w14:paraId="26BCEA57"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piše zapisnike sej komisije,</w:t>
      </w:r>
    </w:p>
    <w:p w14:paraId="3876CFF1"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izdaja ustrezne upravne akte.</w:t>
      </w:r>
    </w:p>
    <w:p w14:paraId="3F075D52" w14:textId="77777777" w:rsidR="0063050E" w:rsidRDefault="0063050E" w:rsidP="00204E81">
      <w:pPr>
        <w:spacing w:after="0" w:line="240" w:lineRule="auto"/>
        <w:rPr>
          <w:rFonts w:ascii="Arial" w:eastAsia="Times New Roman" w:hAnsi="Arial" w:cs="Arial"/>
          <w:lang w:eastAsia="sl-SI"/>
        </w:rPr>
      </w:pPr>
    </w:p>
    <w:p w14:paraId="7B06EF65" w14:textId="77777777" w:rsidR="0063050E" w:rsidRDefault="0063050E" w:rsidP="00204E81">
      <w:pPr>
        <w:spacing w:after="0" w:line="240" w:lineRule="auto"/>
        <w:rPr>
          <w:rFonts w:ascii="Arial" w:eastAsia="Times New Roman" w:hAnsi="Arial" w:cs="Arial"/>
          <w:lang w:eastAsia="sl-SI"/>
        </w:rPr>
      </w:pPr>
    </w:p>
    <w:p w14:paraId="41141D34" w14:textId="1893D960" w:rsidR="00204E81" w:rsidRPr="0029295E" w:rsidRDefault="00204E81" w:rsidP="00204E81">
      <w:pPr>
        <w:spacing w:after="0" w:line="240" w:lineRule="auto"/>
        <w:rPr>
          <w:rFonts w:ascii="Arial" w:eastAsia="Times New Roman" w:hAnsi="Arial" w:cs="Arial"/>
          <w:shd w:val="clear" w:color="auto" w:fill="FFFFFF"/>
          <w:lang w:eastAsia="sl-SI"/>
        </w:rPr>
      </w:pP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"12.%C2%A0%C4%8Dlen"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3BB126C3"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lastRenderedPageBreak/>
        <w:t>12. člen </w:t>
      </w:r>
    </w:p>
    <w:p w14:paraId="1628DCA3"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p>
    <w:p w14:paraId="38A50BDE"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Objava javnega razpisa mora vsebovati vsaj:</w:t>
      </w:r>
    </w:p>
    <w:p w14:paraId="2EC51566"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naziv in sedež mestne občine,</w:t>
      </w:r>
    </w:p>
    <w:p w14:paraId="59D2A40C"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pravno podlago za izvedbo javnega razpisa,</w:t>
      </w:r>
    </w:p>
    <w:p w14:paraId="00EC50D5"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predmet javnega razpisa,</w:t>
      </w:r>
    </w:p>
    <w:p w14:paraId="04E5A126"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navedbo pogojev za kandidiranje na javnem razpisu in meril,</w:t>
      </w:r>
    </w:p>
    <w:p w14:paraId="7863D0E5"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višino sredstev, ki so na razpolago za predmet javnega razpisa,</w:t>
      </w:r>
    </w:p>
    <w:p w14:paraId="2851DF55"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določitev obdobja, v katerem morajo biti programi realizirani in porabljena dodeljena sredstva,</w:t>
      </w:r>
    </w:p>
    <w:p w14:paraId="67F176F3"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opredelitev upravičencev, ki se lahko prijavijo na javni razpis,</w:t>
      </w:r>
    </w:p>
    <w:p w14:paraId="356D3586"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pogoje, ki jih morajo izpolnjevati upravičenci,</w:t>
      </w:r>
    </w:p>
    <w:p w14:paraId="39AB2913"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rok, do katerega morajo biti predložene vloge za dodelitev sredstev,</w:t>
      </w:r>
    </w:p>
    <w:p w14:paraId="76539E1B"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datum odpiranja vlog za dodelitev sredstev,</w:t>
      </w:r>
    </w:p>
    <w:p w14:paraId="00E57AB5"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rok, v katerem bodo prijavitelji obveščeni o izidu javnega razpisa,</w:t>
      </w:r>
    </w:p>
    <w:p w14:paraId="7EA11FD5"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kraj, čas ter osebo, pri kateri lahko vlagatelji dobijo informacije in dvignejo razpisno dokumentacijo oziroma elektronski naslov, na katerega zaprosijo zanjo,</w:t>
      </w:r>
    </w:p>
    <w:p w14:paraId="064F236C"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naslov spletnih strani, na katerih je objavljena razpisna dokumentacija.</w:t>
      </w:r>
    </w:p>
    <w:p w14:paraId="250E9A9C" w14:textId="77777777" w:rsidR="00204E81" w:rsidRPr="0029295E" w:rsidRDefault="00204E81" w:rsidP="00204E81">
      <w:pPr>
        <w:spacing w:after="0" w:line="240" w:lineRule="auto"/>
        <w:rPr>
          <w:rFonts w:ascii="Arial" w:eastAsia="Times New Roman" w:hAnsi="Arial" w:cs="Arial"/>
          <w:shd w:val="clear" w:color="auto" w:fill="FFFFFF"/>
          <w:lang w:eastAsia="sl-SI"/>
        </w:rPr>
      </w:pP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"13.%C2%A0%C4%8Dlen"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3C4E2B3D"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t>13. člen </w:t>
      </w:r>
    </w:p>
    <w:p w14:paraId="1DDD9176"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p>
    <w:p w14:paraId="58222E96"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(1) Upravičenci lahko podajo vlogo na javni razpis na obrazcih razpisne dokumentacije.</w:t>
      </w:r>
    </w:p>
    <w:p w14:paraId="32621EB6"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(2) V razpisni dokumentaciji morajo biti navedeni vsi podatki, ki omogočajo izdelavo popolne vloge ter pogoji, ki jih mora prijavitelj izpolnjevati, da se uvrsti v izbor za dodelitev sredstev, oziroma, ki jih mora izpolnjevati vloga, da se šteje kot formalno popolna.</w:t>
      </w:r>
    </w:p>
    <w:p w14:paraId="79410D5F"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(3) Javni razpis se lahko opravi tudi preko aplikacije, ki omogoča elektronsko izvedbo javnega razpisa, o čemer se odloči v sklepu o začetku postopka.</w:t>
      </w:r>
    </w:p>
    <w:p w14:paraId="4FAAECDF"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(4) Razpisna dokumentacija mora vsebovati vsaj:</w:t>
      </w:r>
    </w:p>
    <w:p w14:paraId="6B4E0E7C"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besedilo odloka,</w:t>
      </w:r>
    </w:p>
    <w:p w14:paraId="2C8EA555"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besedilo javnega razpisa,</w:t>
      </w:r>
    </w:p>
    <w:p w14:paraId="77697223"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prijavne obrazce,</w:t>
      </w:r>
    </w:p>
    <w:p w14:paraId="234C94C3"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navedbo potrebnih dokumentov, ki jih mora prijavitelj predložiti kot dokazilo, da je upravičen do sredstev,</w:t>
      </w:r>
    </w:p>
    <w:p w14:paraId="4BF3D3FB"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vzorec pogodbe,</w:t>
      </w:r>
    </w:p>
    <w:p w14:paraId="64182789"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navedbo meril za ocenjevanje vlog in načina njihove uporabe.</w:t>
      </w:r>
    </w:p>
    <w:p w14:paraId="0DB1AD6E" w14:textId="77777777" w:rsidR="00204E81" w:rsidRPr="0029295E" w:rsidRDefault="00204E81" w:rsidP="00204E81">
      <w:pPr>
        <w:spacing w:after="0" w:line="240" w:lineRule="auto"/>
        <w:rPr>
          <w:rFonts w:ascii="Arial" w:eastAsia="Times New Roman" w:hAnsi="Arial" w:cs="Arial"/>
          <w:shd w:val="clear" w:color="auto" w:fill="FFFFFF"/>
          <w:lang w:eastAsia="sl-SI"/>
        </w:rPr>
      </w:pP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"14.%C2%A0%C4%8Dlen"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745715B2"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t>14. člen </w:t>
      </w:r>
    </w:p>
    <w:p w14:paraId="4BE84B78"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p>
    <w:p w14:paraId="29A41389"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(1) Prijava na javni razpis mora vsebovati:</w:t>
      </w:r>
    </w:p>
    <w:p w14:paraId="168E398D"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podatke o prijavitelju,</w:t>
      </w:r>
    </w:p>
    <w:p w14:paraId="69429456"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navedbo športnih programov, za katere prijavitelj kandidira,</w:t>
      </w:r>
    </w:p>
    <w:p w14:paraId="3A419756"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navedbo vadečih po posameznih športnih programih,</w:t>
      </w:r>
    </w:p>
    <w:p w14:paraId="01578DE5"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opis načrtovanih programov,</w:t>
      </w:r>
    </w:p>
    <w:p w14:paraId="16EB40E4"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druge zahtevane podatke iz razpisne dokumentacije.</w:t>
      </w:r>
    </w:p>
    <w:p w14:paraId="5A25353B"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(2) Če isti prijavitelj prijavi več športnih programov, mora na skupni prijavi:</w:t>
      </w:r>
    </w:p>
    <w:p w14:paraId="60780BEF"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vsak program prijaviti na posebnem obrazcu,</w:t>
      </w:r>
    </w:p>
    <w:p w14:paraId="786EBCC4"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dokazila o izpolnjevanju razpisnih pogojev vložiti v enem izvodu za vse prijavljene programe.</w:t>
      </w:r>
    </w:p>
    <w:p w14:paraId="4B4CAF74"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(3) Do izteka roka za prijavo lahko prijavitelj dopolnjuje svojo vlogo.</w:t>
      </w:r>
    </w:p>
    <w:p w14:paraId="57F3BF8B" w14:textId="77777777" w:rsidR="00204E81"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lastRenderedPageBreak/>
        <w:t>(4) Prijava in morebitna dopolnitev na javni razpis mora biti dostavljena do roka, ki je določen v objavi javnega razpisa ne glede na način oddaje.</w:t>
      </w:r>
    </w:p>
    <w:p w14:paraId="0BB04C85" w14:textId="0070BBB7" w:rsidR="003A09AC" w:rsidRPr="0029295E" w:rsidRDefault="005E2D65" w:rsidP="00D85DA2">
      <w:pPr>
        <w:shd w:val="clear" w:color="auto" w:fill="FFFFFF"/>
        <w:spacing w:after="120" w:line="240" w:lineRule="auto"/>
        <w:jc w:val="both"/>
        <w:rPr>
          <w:rFonts w:ascii="Arial" w:eastAsia="Times New Roman" w:hAnsi="Arial" w:cs="Arial"/>
          <w:lang w:eastAsia="sl-SI"/>
        </w:rPr>
      </w:pPr>
      <w:r>
        <w:rPr>
          <w:rFonts w:ascii="Arial" w:eastAsia="Times New Roman" w:hAnsi="Arial" w:cs="Arial"/>
          <w:lang w:eastAsia="sl-SI"/>
        </w:rPr>
        <w:t>(5)</w:t>
      </w:r>
      <w:r w:rsidR="00281784">
        <w:rPr>
          <w:rFonts w:ascii="Arial" w:eastAsia="Times New Roman" w:hAnsi="Arial" w:cs="Arial"/>
          <w:lang w:eastAsia="sl-SI"/>
        </w:rPr>
        <w:t xml:space="preserve"> </w:t>
      </w:r>
      <w:r w:rsidR="003F3047">
        <w:rPr>
          <w:rFonts w:ascii="Arial" w:hAnsi="Arial" w:cs="Arial"/>
        </w:rPr>
        <w:t>Prijava na javni razpis se lahko opravi tudi elektronsko. Način prijave na razpis se določi v objavi javnega razpisa</w:t>
      </w:r>
      <w:r w:rsidR="003A09AC">
        <w:rPr>
          <w:rFonts w:ascii="Arial" w:hAnsi="Arial" w:cs="Arial"/>
        </w:rPr>
        <w:t>.</w:t>
      </w:r>
    </w:p>
    <w:p w14:paraId="3D081F7F" w14:textId="77777777" w:rsidR="00204E81" w:rsidRPr="0029295E" w:rsidRDefault="00204E81" w:rsidP="00204E81">
      <w:pPr>
        <w:spacing w:after="0" w:line="240" w:lineRule="auto"/>
        <w:rPr>
          <w:rFonts w:ascii="Arial" w:eastAsia="Times New Roman" w:hAnsi="Arial" w:cs="Arial"/>
          <w:shd w:val="clear" w:color="auto" w:fill="FFFFFF"/>
          <w:lang w:eastAsia="sl-SI"/>
        </w:rPr>
      </w:pP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"15.%C2%A0%C4%8Dlen"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7BAD2978"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t>15. člen </w:t>
      </w:r>
    </w:p>
    <w:p w14:paraId="3D1CD4BC"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p>
    <w:p w14:paraId="1619F8C1"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Za pravilno opremljeno se šteje prijava na javni razpis in njena morebitna dopolnitev, če je vložena v zaprti ovojnici, na kateri je navedeno:</w:t>
      </w:r>
    </w:p>
    <w:p w14:paraId="7D68D063"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naslov sofinancerja,</w:t>
      </w:r>
    </w:p>
    <w:p w14:paraId="390F62B9"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označba javnega razpisa, na katerega se prijava nanaša,</w:t>
      </w:r>
    </w:p>
    <w:p w14:paraId="1E4B1752"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opozorilo »JAVNI RAZPIS ZA ŠPORT– NE ODPIRAJ« (v primeru dopolnitve vlog se doda še beseda »DOPOLNITEV«),</w:t>
      </w:r>
    </w:p>
    <w:p w14:paraId="41CA5C89"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naziv in naslov prijavitelja.</w:t>
      </w:r>
    </w:p>
    <w:p w14:paraId="0B4CD302" w14:textId="77777777" w:rsidR="00204E81" w:rsidRPr="0029295E" w:rsidRDefault="00204E81" w:rsidP="00204E81">
      <w:pPr>
        <w:spacing w:after="0" w:line="240" w:lineRule="auto"/>
        <w:rPr>
          <w:rFonts w:ascii="Arial" w:eastAsia="Times New Roman" w:hAnsi="Arial" w:cs="Arial"/>
          <w:shd w:val="clear" w:color="auto" w:fill="FFFFFF"/>
          <w:lang w:eastAsia="sl-SI"/>
        </w:rPr>
      </w:pP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"16.%C2%A0%C4%8Dlen"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1D47A209"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t>16. člen </w:t>
      </w:r>
    </w:p>
    <w:p w14:paraId="601FF07C"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p>
    <w:p w14:paraId="4459AE3F"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(1) Odpiranje prijav vodi komisija in se izvede v roku, ki je predviden v javnem razpisu. Odpirajo se samo v roku dostavljene in pravilno označene ovojnice. Odpiranje ni javno.</w:t>
      </w:r>
    </w:p>
    <w:p w14:paraId="3F7E81A0"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(2) O odpiranju mora komisija sproti voditi zapisnik, ki mora vsebovati:</w:t>
      </w:r>
    </w:p>
    <w:p w14:paraId="733FAFB0"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naslov, prostor in čas zasedanja komisije,</w:t>
      </w:r>
    </w:p>
    <w:p w14:paraId="6D43E799"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predmet javnega razpisa,</w:t>
      </w:r>
    </w:p>
    <w:p w14:paraId="6118D1BD"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imena prisotnih članov komisije,</w:t>
      </w:r>
    </w:p>
    <w:p w14:paraId="103334ED"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imena oziroma naziv prijaviteljev po vrstnem redu prispetja prijav,</w:t>
      </w:r>
    </w:p>
    <w:p w14:paraId="178225D7"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imena morebitnih članov komisije, ki so se izločili iz razloga interesne povezanosti,</w:t>
      </w:r>
    </w:p>
    <w:p w14:paraId="76F2765A"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ugotovitev o pravočasnosti prijav ali dopolnitev, o nepravilno označenih ovojnicah ali o vlogah, ki niso dane na obrazcih razpisne dokumentacije,</w:t>
      </w:r>
    </w:p>
    <w:p w14:paraId="4EB36550"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morebitne formalne pomanjkljivosti vlog,</w:t>
      </w:r>
    </w:p>
    <w:p w14:paraId="53428966"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sklepe komisije.</w:t>
      </w:r>
    </w:p>
    <w:p w14:paraId="3A9DF801"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(3) Zapisnik podpišejo predsednik in člani komisije.</w:t>
      </w:r>
    </w:p>
    <w:p w14:paraId="5940120F" w14:textId="77777777" w:rsidR="00204E81" w:rsidRPr="0029295E" w:rsidRDefault="00204E81" w:rsidP="00204E81">
      <w:pPr>
        <w:spacing w:after="0" w:line="240" w:lineRule="auto"/>
        <w:rPr>
          <w:rFonts w:ascii="Arial" w:eastAsia="Times New Roman" w:hAnsi="Arial" w:cs="Arial"/>
          <w:shd w:val="clear" w:color="auto" w:fill="FFFFFF"/>
          <w:lang w:eastAsia="sl-SI"/>
        </w:rPr>
      </w:pP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"17.%C2%A0%C4%8Dlen"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0A019F2C"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t>17. člen </w:t>
      </w:r>
    </w:p>
    <w:p w14:paraId="7B4406AA"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p>
    <w:p w14:paraId="7BC0A3FC"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(1) Ovojnice, ki niso pravilno označene in se zanje ne more ugotoviti, da gre za prijavo na konkreten javni razpis, se neodprte vrnejo pošiljatelju.</w:t>
      </w:r>
    </w:p>
    <w:p w14:paraId="2860010C"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(2) Nepravočasne prijave ali dopolnitve, se ne odpirajo in jih pristojni organ zavrže s sklepom.</w:t>
      </w:r>
    </w:p>
    <w:p w14:paraId="0614DEA3"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(3) S sklepom se zavrže tudi vloge, ki niso dane na obrazcih razpisne dokumentacije.</w:t>
      </w:r>
    </w:p>
    <w:p w14:paraId="69ADCC4F"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(4) Pritožba zoper sklepa iz prejšnjih dveh odstavkov ni dovoljena.</w:t>
      </w:r>
    </w:p>
    <w:p w14:paraId="4B83DC46" w14:textId="77777777" w:rsidR="00204E81" w:rsidRPr="0029295E" w:rsidRDefault="00204E81" w:rsidP="00204E81">
      <w:pPr>
        <w:spacing w:after="0" w:line="240" w:lineRule="auto"/>
        <w:rPr>
          <w:rFonts w:ascii="Arial" w:eastAsia="Times New Roman" w:hAnsi="Arial" w:cs="Arial"/>
          <w:shd w:val="clear" w:color="auto" w:fill="FFFFFF"/>
          <w:lang w:eastAsia="sl-SI"/>
        </w:rPr>
      </w:pP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"18.%C2%A0%C4%8Dlen"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1CA640A6"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t>18. člen </w:t>
      </w:r>
    </w:p>
    <w:p w14:paraId="310AE444"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p>
    <w:p w14:paraId="09E3D4E1"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(1) Vloga je formalno popolna, če vsebuje v celoti izpolnjene obrazce in vsa obvezna dokazila – priloge.</w:t>
      </w:r>
    </w:p>
    <w:p w14:paraId="046A7CDB"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 xml:space="preserve">(2) Prijavitelje, katerih vloge na razpis niso formalno popolne, komisija v roku 8 delovnih dni od odpiranja pisno, z osebno vročilnico po zakonu o splošnem upravnem postopku, pozove, naj vloge dopolnijo. Rok za dopolnitev ne sme biti krajši od 8 dni in ne daljši od 15 dni od prejema poziva k dopolnitvi. Vlogo je dovoljeno dopolnjevati le v tistem delu, ki se ne nanaša na vsebino ocenjevanja programov. Formalno nepopolne vloge, ki jih prijavitelji v postavljenem </w:t>
      </w:r>
      <w:r w:rsidRPr="0029295E">
        <w:rPr>
          <w:rFonts w:ascii="Arial" w:eastAsia="Times New Roman" w:hAnsi="Arial" w:cs="Arial"/>
          <w:lang w:eastAsia="sl-SI"/>
        </w:rPr>
        <w:lastRenderedPageBreak/>
        <w:t>roku ne dopolnijo, pristojni organ s sklepom zavrže. Po preteku roka iz tega odstavka dodatne dopolnitve vlog niso mogoče.</w:t>
      </w:r>
    </w:p>
    <w:p w14:paraId="04448B1E"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(3) Zoper sklep iz prejšnjega odstavka tega člena pritožba ni dovoljena.</w:t>
      </w:r>
    </w:p>
    <w:p w14:paraId="5499C228" w14:textId="03F7F9FB" w:rsidR="00204E81" w:rsidRPr="0029295E" w:rsidRDefault="00204E81" w:rsidP="00204E81">
      <w:pPr>
        <w:spacing w:after="0" w:line="240" w:lineRule="auto"/>
        <w:rPr>
          <w:rFonts w:ascii="Arial" w:eastAsia="Times New Roman" w:hAnsi="Arial" w:cs="Arial"/>
          <w:shd w:val="clear" w:color="auto" w:fill="FFFFFF"/>
          <w:lang w:eastAsia="sl-SI"/>
        </w:rPr>
      </w:pP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"19.%C2%A0%C4%8Dlen"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29BA6494"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t>19. člen </w:t>
      </w:r>
    </w:p>
    <w:p w14:paraId="6EB158C1"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p>
    <w:p w14:paraId="24A6DFE6"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(1) Komisija opravi strokovni pregled popolnih vlog, tako da preveri izpolnjevanje razpisnih pogojev in jih oceni na podlagi meril, določenih z javnim razpisom in razpisno dokumentacijo, ter glede na to pripravi predlog izbire in sofinanciranja programov.</w:t>
      </w:r>
    </w:p>
    <w:p w14:paraId="30E830BB"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(2) Komisija pripravi predlog o izboru športnih programov in razdelitvi proračunskih sredstev, ki je podlaga za izdajo ustreznih upravnih aktov na podlagi:</w:t>
      </w:r>
    </w:p>
    <w:p w14:paraId="56A235EC"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višine proračunskih sredstev,</w:t>
      </w:r>
    </w:p>
    <w:p w14:paraId="27FB7D39"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razpisnih pogojev in določb tega odloka,</w:t>
      </w:r>
    </w:p>
    <w:p w14:paraId="75FFA90E"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doseženega števila točk oziroma ur.</w:t>
      </w:r>
    </w:p>
    <w:p w14:paraId="6C056483"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(3) Predlog o izboru športnih programov in razdelitvi proračunskih sredstev se predloži pristojnemu organu za sprejetje odločitve o dodelitvi sredstev.</w:t>
      </w:r>
    </w:p>
    <w:p w14:paraId="25EDDB1F"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(4) Komisija o opravljenem strokovnem pregledu in ocenjevanju vodi zapisnik, v katerem natančno navede razloge za razvrstitev in predlog, kateri programi ali področja letnega programa športa se sofinancirajo v določenem obsegu, kateri pa se glede na višino sredstev in razvrstitev ne financirajo.</w:t>
      </w:r>
    </w:p>
    <w:p w14:paraId="30FBEC89"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(5) Ocenjevanje in vrednotenje vlog ter zapisnik komisije niso javni. Zapisnik podpišejo predsednik in člani komisije.</w:t>
      </w:r>
    </w:p>
    <w:p w14:paraId="4BAE070E" w14:textId="77777777" w:rsidR="00204E81" w:rsidRPr="0029295E" w:rsidRDefault="00204E81" w:rsidP="00204E81">
      <w:pPr>
        <w:spacing w:after="0" w:line="240" w:lineRule="auto"/>
        <w:rPr>
          <w:rFonts w:ascii="Arial" w:eastAsia="Times New Roman" w:hAnsi="Arial" w:cs="Arial"/>
          <w:shd w:val="clear" w:color="auto" w:fill="FFFFFF"/>
          <w:lang w:eastAsia="sl-SI"/>
        </w:rPr>
      </w:pP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"20.%C2%A0%C4%8Dlen"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6E518245"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t>20. člen </w:t>
      </w:r>
    </w:p>
    <w:p w14:paraId="47FF7745"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p>
    <w:p w14:paraId="2E8F629E"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(1) Pristojni organ na podlagi predloga komisije izda odločbo v upravnem postopku, s katero:</w:t>
      </w:r>
    </w:p>
    <w:p w14:paraId="4DC704FD"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zavrne vloge, ki ne izpolnjujejo pogojev za sofinanciranje,</w:t>
      </w:r>
    </w:p>
    <w:p w14:paraId="67174396"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odloči o sofinanciranju s strani komisije potrjenih programov.</w:t>
      </w:r>
    </w:p>
    <w:p w14:paraId="0288BDFE"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(2) Zoper odločbo lahko vloži vlagatelj, ki meni, da izpolnjuje pogoje in merila iz javnega razpisa in da mu razpisana sredstva neopravičeno niso bila dodeljena, ugovor na župana v roku osem (8) dni od dneva vročitve odločbe. V ugovoru morajo biti natančno navedeni in z dokazi podprti razlogi, zaradi katerih je ugovor vložen. O ugovoru se odloči v roku 30 dni od njegovega prejema. Odločitev o izbiri je s tem dokončna.</w:t>
      </w:r>
    </w:p>
    <w:p w14:paraId="52ED6D59"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(3) V postopku reševanja ugovora se lahko, če to služi razjasnitvi zadeve, pozove komisijo, da se opredeli do pritožbenih navedb. Komisija o času in kraju seje obvesti pritožnika, ki ima pravico sodelovati v razpravi, nima pa pravice prisostvovati glasovanju.</w:t>
      </w:r>
    </w:p>
    <w:p w14:paraId="7988D263"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(4) Predmet ugovora ne morejo biti postavljena merila za vrednotenje in izbor programov športa. Vložen ugovor ne zadrži podpisa pogodb z ostalimi izbranimi prijavitelji.</w:t>
      </w:r>
    </w:p>
    <w:p w14:paraId="10FC15C1"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(5) Pristojni organ po pravnomočnosti odločb na spletni strani mestne občine objavi:</w:t>
      </w:r>
    </w:p>
    <w:p w14:paraId="31DB5545"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seznam prijavljenih na javni razpis,</w:t>
      </w:r>
    </w:p>
    <w:p w14:paraId="46630ED5"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seznam izbranih športnih programov,</w:t>
      </w:r>
    </w:p>
    <w:p w14:paraId="613CE841"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višino odobrenih sredstev za izbrane športne programe.</w:t>
      </w:r>
    </w:p>
    <w:p w14:paraId="27DBC2C4" w14:textId="77777777" w:rsidR="0063050E" w:rsidRDefault="0063050E" w:rsidP="00204E81">
      <w:pPr>
        <w:spacing w:after="0" w:line="240" w:lineRule="auto"/>
        <w:rPr>
          <w:rFonts w:ascii="Arial" w:eastAsia="Times New Roman" w:hAnsi="Arial" w:cs="Arial"/>
          <w:lang w:eastAsia="sl-SI"/>
        </w:rPr>
      </w:pPr>
    </w:p>
    <w:p w14:paraId="03EB9254" w14:textId="77777777" w:rsidR="0063050E" w:rsidRDefault="0063050E" w:rsidP="00204E81">
      <w:pPr>
        <w:spacing w:after="0" w:line="240" w:lineRule="auto"/>
        <w:rPr>
          <w:rFonts w:ascii="Arial" w:eastAsia="Times New Roman" w:hAnsi="Arial" w:cs="Arial"/>
          <w:lang w:eastAsia="sl-SI"/>
        </w:rPr>
      </w:pPr>
    </w:p>
    <w:p w14:paraId="22C9B3FF" w14:textId="77777777" w:rsidR="0063050E" w:rsidRDefault="0063050E" w:rsidP="00204E81">
      <w:pPr>
        <w:spacing w:after="0" w:line="240" w:lineRule="auto"/>
        <w:rPr>
          <w:rFonts w:ascii="Arial" w:eastAsia="Times New Roman" w:hAnsi="Arial" w:cs="Arial"/>
          <w:lang w:eastAsia="sl-SI"/>
        </w:rPr>
      </w:pPr>
    </w:p>
    <w:p w14:paraId="552F1069" w14:textId="77777777" w:rsidR="0063050E" w:rsidRDefault="0063050E" w:rsidP="00204E81">
      <w:pPr>
        <w:spacing w:after="0" w:line="240" w:lineRule="auto"/>
        <w:rPr>
          <w:rFonts w:ascii="Arial" w:eastAsia="Times New Roman" w:hAnsi="Arial" w:cs="Arial"/>
          <w:lang w:eastAsia="sl-SI"/>
        </w:rPr>
      </w:pPr>
    </w:p>
    <w:p w14:paraId="421795FF" w14:textId="77777777" w:rsidR="0063050E" w:rsidRDefault="0063050E" w:rsidP="00204E81">
      <w:pPr>
        <w:spacing w:after="0" w:line="240" w:lineRule="auto"/>
        <w:rPr>
          <w:rFonts w:ascii="Arial" w:eastAsia="Times New Roman" w:hAnsi="Arial" w:cs="Arial"/>
          <w:lang w:eastAsia="sl-SI"/>
        </w:rPr>
      </w:pPr>
    </w:p>
    <w:p w14:paraId="78A6EE82" w14:textId="09955CD9" w:rsidR="00204E81" w:rsidRPr="0029295E" w:rsidRDefault="00204E81" w:rsidP="00204E81">
      <w:pPr>
        <w:spacing w:after="0" w:line="240" w:lineRule="auto"/>
        <w:rPr>
          <w:rFonts w:ascii="Arial" w:eastAsia="Times New Roman" w:hAnsi="Arial" w:cs="Arial"/>
          <w:shd w:val="clear" w:color="auto" w:fill="FFFFFF"/>
          <w:lang w:eastAsia="sl-SI"/>
        </w:rPr>
      </w:pP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"VII.%C2%A0POGODBA"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3718FCD2"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lastRenderedPageBreak/>
        <w:t>VII. POGODBA </w:t>
      </w:r>
    </w:p>
    <w:p w14:paraId="54A7C70D"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"21.%C2%A0%C4%8Dlen"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438C117E"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t>21. člen </w:t>
      </w:r>
    </w:p>
    <w:p w14:paraId="6F87EB75"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p>
    <w:p w14:paraId="4C60DBCB"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(1) Ob izdaji odločbe se vlagatelju pošlje pogodbo o sofinanciranju s pozivom k podpisu. Izvajalec mora vrniti podpisano pogodbo najkasneje v roku 8 dni od vročitve pisnega predloga pogodbe in poziva za podpis pogodbe. Če se v roku osmih dni od prejema vlagatelj ne odzove, pogodbe ne vrne podpisane oziroma ne vloži ugovora zoper odločbo, se šteje, da je umaknil vlogo za sofinanciranje.</w:t>
      </w:r>
    </w:p>
    <w:p w14:paraId="3ADCD0FD"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(2) Po pravomočnosti odločbe mestna občina z izbranim izvajalcem sklene pogodbo, ki vsebuje najmanj:</w:t>
      </w:r>
    </w:p>
    <w:p w14:paraId="444A565F"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podatke obeh pogodbenih strank (naziv, naslov, davčna številka ali identifikacijska številka za davek na dodano vrednost, številka transakcijskega računa, podatki o pooblaščenih osebah za podpis pogodbe in drugi podatki),</w:t>
      </w:r>
    </w:p>
    <w:p w14:paraId="72E059E5"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vsebino in obseg ter čas realizacije programa,</w:t>
      </w:r>
    </w:p>
    <w:p w14:paraId="23E588CD"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višino odobrenih sredstev,</w:t>
      </w:r>
    </w:p>
    <w:p w14:paraId="37BDD573"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rok za porabo sredstev,</w:t>
      </w:r>
    </w:p>
    <w:p w14:paraId="08B2605E"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navedbo pravic in obveznosti pogodbenih strank,</w:t>
      </w:r>
    </w:p>
    <w:p w14:paraId="3E27A37B"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razloge za vračilo dodeljenih sredstev,</w:t>
      </w:r>
    </w:p>
    <w:p w14:paraId="11B77B68"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način nadzora nad namensko porabo sredstev,</w:t>
      </w:r>
    </w:p>
    <w:p w14:paraId="4705F077" w14:textId="77777777" w:rsidR="00204E81"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razloge za razvezo pogodbe.</w:t>
      </w:r>
    </w:p>
    <w:p w14:paraId="5A44E5F5" w14:textId="18AB2D72" w:rsidR="003A09AC" w:rsidRPr="003A09AC" w:rsidRDefault="003A09AC" w:rsidP="003A09AC">
      <w:pPr>
        <w:shd w:val="clear" w:color="auto" w:fill="FFFFFF"/>
        <w:spacing w:after="120" w:line="240" w:lineRule="auto"/>
        <w:jc w:val="both"/>
        <w:rPr>
          <w:rFonts w:ascii="Arial" w:eastAsia="Times New Roman" w:hAnsi="Arial" w:cs="Arial"/>
          <w:lang w:eastAsia="sl-SI"/>
        </w:rPr>
      </w:pPr>
      <w:r>
        <w:rPr>
          <w:rFonts w:ascii="Arial" w:eastAsia="Times New Roman" w:hAnsi="Arial" w:cs="Arial"/>
          <w:lang w:eastAsia="sl-SI"/>
        </w:rPr>
        <w:t xml:space="preserve">(3) </w:t>
      </w:r>
      <w:r w:rsidR="0094161F">
        <w:rPr>
          <w:rFonts w:ascii="Arial" w:hAnsi="Arial" w:cs="Arial"/>
        </w:rPr>
        <w:t xml:space="preserve">Pogodba mora poleg določb iz prejšnjega odstavka vsebovati tudi določilo, s katerim se določi obveznost prejemnika sredstev, da se je dolžan na podlagi povabila Mestne občine Nova Gorica najmanj enkrat letno prostovoljno odzvati k sooblikovanju prireditev, ki so v javnem interesu, ali prireditev, ki služijo </w:t>
      </w:r>
      <w:proofErr w:type="spellStart"/>
      <w:r w:rsidR="0094161F">
        <w:rPr>
          <w:rFonts w:ascii="Arial" w:hAnsi="Arial" w:cs="Arial"/>
        </w:rPr>
        <w:t>obeležitvi</w:t>
      </w:r>
      <w:proofErr w:type="spellEnd"/>
      <w:r w:rsidR="0094161F">
        <w:rPr>
          <w:rFonts w:ascii="Arial" w:hAnsi="Arial" w:cs="Arial"/>
        </w:rPr>
        <w:t xml:space="preserve"> državnega ali obči</w:t>
      </w:r>
      <w:r w:rsidR="0094161F" w:rsidRPr="0069420B">
        <w:rPr>
          <w:rFonts w:ascii="Arial" w:hAnsi="Arial" w:cs="Arial"/>
        </w:rPr>
        <w:t>nskega praznika.</w:t>
      </w:r>
    </w:p>
    <w:p w14:paraId="49E6DB19" w14:textId="77777777" w:rsidR="00204E81" w:rsidRPr="0029295E" w:rsidRDefault="00204E81" w:rsidP="00204E81">
      <w:pPr>
        <w:spacing w:after="0" w:line="240" w:lineRule="auto"/>
        <w:rPr>
          <w:rFonts w:ascii="Arial" w:eastAsia="Times New Roman" w:hAnsi="Arial" w:cs="Arial"/>
          <w:shd w:val="clear" w:color="auto" w:fill="FFFFFF"/>
          <w:lang w:eastAsia="sl-SI"/>
        </w:rPr>
      </w:pP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"22.%C2%A0%C4%8Dlen"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38702E11"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t>22. člen </w:t>
      </w:r>
    </w:p>
    <w:p w14:paraId="42A40FCD"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p>
    <w:p w14:paraId="2AFF0C35"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(1) Mestna občina bo sredstva za sofinanciranje programov nakazovala na način, kot bo določen z vsakokratno veljavno zakonodajo s področja izvrševanja proračunov.</w:t>
      </w:r>
    </w:p>
    <w:p w14:paraId="158413D7"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(2) Sredstva, odobrena za namen sofinanciranja uporabe športnih površin, bo financer lahko nakazoval upravljavcu športne infrastrukture na podlagi cesijskih pogodb.</w:t>
      </w:r>
    </w:p>
    <w:p w14:paraId="06F9D6A2" w14:textId="77777777" w:rsidR="00204E81" w:rsidRPr="0029295E" w:rsidRDefault="00204E81" w:rsidP="00204E81">
      <w:pPr>
        <w:spacing w:after="0" w:line="240" w:lineRule="auto"/>
        <w:rPr>
          <w:rFonts w:ascii="Arial" w:eastAsia="Times New Roman" w:hAnsi="Arial" w:cs="Arial"/>
          <w:shd w:val="clear" w:color="auto" w:fill="FFFFFF"/>
          <w:lang w:eastAsia="sl-SI"/>
        </w:rPr>
      </w:pP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"23.%C2%A0%C4%8Dlen"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39ABA8D1"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t>23. člen </w:t>
      </w:r>
    </w:p>
    <w:p w14:paraId="09783AF6"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p>
    <w:p w14:paraId="647AAB75"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Izvajalec je dolžan javno objaviti izračun cene športnega programa, za katerega izvajanje prejema javna sredstva. Športni programi, ki so v celoti financirani iz javnih sredstev, so za uporabnika brezplačni, v primeru delnega sofinanciranja pa mora izvajalec letnega programa športa stroške, ki jih krijejo vadeči, sorazmerno zmanjšati.</w:t>
      </w:r>
    </w:p>
    <w:p w14:paraId="51109B44" w14:textId="77777777" w:rsidR="00204E81" w:rsidRPr="0029295E" w:rsidRDefault="00204E81" w:rsidP="00204E81">
      <w:pPr>
        <w:spacing w:after="0" w:line="240" w:lineRule="auto"/>
        <w:rPr>
          <w:rFonts w:ascii="Arial" w:eastAsia="Times New Roman" w:hAnsi="Arial" w:cs="Arial"/>
          <w:shd w:val="clear" w:color="auto" w:fill="FFFFFF"/>
          <w:lang w:eastAsia="sl-SI"/>
        </w:rPr>
      </w:pP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"VIII.%C2%A0OBVEZNOSTI%C2%A0IZVAJALCEV"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052171E6"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t>VIII. OBVEZNOSTI IZVAJALCEV </w:t>
      </w:r>
    </w:p>
    <w:p w14:paraId="6F1B3122"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"24.%C2%A0%C4%8Dlen"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0138E87B"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t>24. člen</w:t>
      </w:r>
    </w:p>
    <w:p w14:paraId="7F3B655C"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p>
    <w:p w14:paraId="24AC80D9" w14:textId="77777777" w:rsidR="00204E81" w:rsidRPr="0029295E" w:rsidRDefault="00204E81" w:rsidP="00204E81">
      <w:pPr>
        <w:shd w:val="clear" w:color="auto" w:fill="FFFFFF"/>
        <w:spacing w:after="120" w:line="240" w:lineRule="auto"/>
        <w:ind w:firstLine="330"/>
        <w:jc w:val="both"/>
        <w:rPr>
          <w:rFonts w:ascii="Arial" w:eastAsia="Times New Roman" w:hAnsi="Arial" w:cs="Arial"/>
          <w:lang w:eastAsia="sl-SI"/>
        </w:rPr>
      </w:pPr>
      <w:r w:rsidRPr="0029295E">
        <w:rPr>
          <w:rFonts w:ascii="Arial" w:eastAsia="Times New Roman" w:hAnsi="Arial" w:cs="Arial"/>
          <w:lang w:eastAsia="sl-SI"/>
        </w:rPr>
        <w:t>(1) Izvajalci morajo pravočasno in v celoti izpolniti pogodbene obveznosti ter najkasneje do v pogodbi določenih rokov, pristojnemu organu predložiti:</w:t>
      </w:r>
    </w:p>
    <w:p w14:paraId="08D7BE9B"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vsebinsko in finančno poročilo o izvedbi sofinanciranih športnih programov,</w:t>
      </w:r>
    </w:p>
    <w:p w14:paraId="57B7F582"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dokazila o namenski porabi sredstev pridobljenih na podlagi javnega razpisa (računi, pogodbe ipd.).</w:t>
      </w:r>
    </w:p>
    <w:p w14:paraId="475254B7"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 xml:space="preserve">(2) Kadarkoli med veljavnostjo pogodbe ter še tri leta po njenem prenehanju, morajo izvajalci na zahtevo mestne občine v danem roku posredovati podatke ali dokumentacijo, ki se nanaša </w:t>
      </w:r>
      <w:r w:rsidRPr="0029295E">
        <w:rPr>
          <w:rFonts w:ascii="Arial" w:eastAsia="Times New Roman" w:hAnsi="Arial" w:cs="Arial"/>
          <w:lang w:eastAsia="sl-SI"/>
        </w:rPr>
        <w:lastRenderedPageBreak/>
        <w:t>na izvajanje odobrenih programov, namensko porabo sredstev ter nadzor pravilnosti izvajanja pogodbe.</w:t>
      </w:r>
    </w:p>
    <w:p w14:paraId="3C88DE2D"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(3) Izvajalec je dolžan obvestiti skrbnika pogodbe o vseh spremembah, ki utegnejo vplivati na izpolnitev njegovih pogodbenih obveznosti, takoj oziroma najkasneje v roku deset dni, odkar je zanje izvedel. Na podlagi obvestila, kakor tudi na podlagi na drugačen način ugotovljenih dejstev, lahko mestna občina, ob upoštevanju vseh okoliščin posameznega primera, sklene z izvajalcem aneks k pogodbi ali odstopi od pogodbe in uveljavi sankcije iz naslednjega člena.</w:t>
      </w:r>
    </w:p>
    <w:p w14:paraId="69C03B30" w14:textId="77777777" w:rsidR="00204E81" w:rsidRPr="0029295E" w:rsidRDefault="00204E81" w:rsidP="00204E81">
      <w:pPr>
        <w:spacing w:after="0" w:line="240" w:lineRule="auto"/>
        <w:rPr>
          <w:rFonts w:ascii="Arial" w:eastAsia="Times New Roman" w:hAnsi="Arial" w:cs="Arial"/>
          <w:shd w:val="clear" w:color="auto" w:fill="FFFFFF"/>
          <w:lang w:eastAsia="sl-SI"/>
        </w:rPr>
      </w:pP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"25.%C2%A0%C4%8Dlen"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0EAB8E49"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t>25. člen </w:t>
      </w:r>
    </w:p>
    <w:p w14:paraId="667E44EF"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p>
    <w:p w14:paraId="15276A6E"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(1) Izvajalec izgubi pravico do sofinanciranja in je v roku, ki ga določi mestna občina, dolžan vrniti vsa morebitna že prejeta sredstva s pripadajočimi zakonitimi zamudnimi obrestmi od dneva nakazila do dneva vračila, če:</w:t>
      </w:r>
    </w:p>
    <w:p w14:paraId="242ABD21"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pogodbenega programa sploh ni pričel izvajati;</w:t>
      </w:r>
    </w:p>
    <w:p w14:paraId="16A65330"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je z izvajanjem prenehal ali ga izvaja na način, ki ni skladen s pogodbo oziroma odločbo;</w:t>
      </w:r>
    </w:p>
    <w:p w14:paraId="05D214C2"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je sredstva v celoti ali deloma porabil v nasprotju s pogodbo;</w:t>
      </w:r>
    </w:p>
    <w:p w14:paraId="6773126B"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kateri izmed strokovnih delavcev, ki izvajajo športni proces, ne izpolnjuje, ali med letom preneha izpolnjevati pogoje za delo po Zakonu o športu;</w:t>
      </w:r>
    </w:p>
    <w:p w14:paraId="449678B3"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je v postopku javnega razpisa ali med izvajanjem pogodbe navajal neresnične ali pomanjkljive podatke in je to vplivalo na dodelitev sredstev oziroma financiranje;</w:t>
      </w:r>
    </w:p>
    <w:p w14:paraId="5BA13F18"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ni zagotovljena raba slovenskega jezika skladno s 56. členom Zakona o športu;</w:t>
      </w:r>
    </w:p>
    <w:p w14:paraId="53FE7447"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ni obvestil pristojnega organa o morebitnih statusnih in drugih spremembah, ki vplivajo na pravico do sofinanciranja;</w:t>
      </w:r>
    </w:p>
    <w:p w14:paraId="63BFAB98"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ni oddal poročila (končnega oziroma delnega) o realizaciji programa niti v naknadnem roku, ki mu ga je določil pristojni organ iz prvega odstavka 4. člena tega odloka;</w:t>
      </w:r>
    </w:p>
    <w:p w14:paraId="4B26E453"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na pisno zahtevo mestne občine ne posreduje podatkov ali dokumentacije, ki se nanaša na izvajanje odobrenih programov, namensko porabo sredstev ter nadzor pravilnosti izvajanja pogodbe.</w:t>
      </w:r>
    </w:p>
    <w:p w14:paraId="2E121287"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(2) V primerih iz druge, četrte in sedme alineje prejšnjega odstavka, se v primeru, če je izvajalec program pred kršitvijo pravilno izvajal 36 tednov ali več, financiranje ustavi, izvajalec pa je dolžan vrniti le tisti del sredstev s pripadajočimi zakonitimi zamudnimi obrestmi od dneva nakazila do dneva vračila, ki jih je morebiti prejel po storjeni kršitvi.</w:t>
      </w:r>
    </w:p>
    <w:p w14:paraId="065D9EBC"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(3) V javnem razpisu se lahko določi tudi druge primere izgube pravice do sofinanciranja in vračila že prejetih sredstev, če se izkaže, da je to potrebno za pravilno izvajanje letnega programa športa ali za zavarovanje javnih sredstev.</w:t>
      </w:r>
    </w:p>
    <w:p w14:paraId="509F5608"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(4) V primeru napredovanj oziroma nazadovanj v tekmovalnih sistemih v okviru nacionalnih panožnih zvez se sofinanciranje do konca leta nadaljuje v enakem obsegu, kot je določeno s pogodbo.</w:t>
      </w:r>
    </w:p>
    <w:p w14:paraId="0BB4528B" w14:textId="77777777" w:rsidR="00204E81" w:rsidRPr="0029295E" w:rsidRDefault="00204E81" w:rsidP="00204E81">
      <w:pPr>
        <w:spacing w:after="0" w:line="240" w:lineRule="auto"/>
        <w:rPr>
          <w:rFonts w:ascii="Arial" w:eastAsia="Times New Roman" w:hAnsi="Arial" w:cs="Arial"/>
          <w:shd w:val="clear" w:color="auto" w:fill="FFFFFF"/>
          <w:lang w:eastAsia="sl-SI"/>
        </w:rPr>
      </w:pP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"IX.%C2%A0NADZOR%C2%A0NAD%C2%A0PORABO%C2%A0SREDSTEV"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1FCF459C"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t>IX. NADZOR NAD PORABO SREDSTEV </w:t>
      </w:r>
    </w:p>
    <w:p w14:paraId="6DAE4477"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"26.%C2%A0%C4%8Dlen"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51857E6B"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t>26. člen</w:t>
      </w:r>
    </w:p>
    <w:p w14:paraId="094FAC03"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p>
    <w:p w14:paraId="50869A19" w14:textId="77777777" w:rsidR="00204E81" w:rsidRPr="0029295E" w:rsidRDefault="00204E81" w:rsidP="00160547">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Nadzor nad izvajanjem programov in nad namensko porabo dodeljenih sredstev opravlja pristojni organ iz prvega odstavka 4. člena tega odloka.</w:t>
      </w:r>
    </w:p>
    <w:p w14:paraId="56D294F6" w14:textId="77777777" w:rsidR="00160547" w:rsidRPr="0029295E" w:rsidRDefault="00160547" w:rsidP="00204E81">
      <w:pPr>
        <w:spacing w:after="0" w:line="240" w:lineRule="auto"/>
        <w:rPr>
          <w:rFonts w:ascii="Arial" w:eastAsia="Times New Roman" w:hAnsi="Arial" w:cs="Arial"/>
          <w:bCs/>
          <w:lang w:eastAsia="sl-SI"/>
        </w:rPr>
      </w:pPr>
    </w:p>
    <w:p w14:paraId="67A98013" w14:textId="77777777" w:rsidR="00160547" w:rsidRPr="0029295E" w:rsidRDefault="00160547" w:rsidP="00204E81">
      <w:pPr>
        <w:spacing w:after="0" w:line="240" w:lineRule="auto"/>
        <w:rPr>
          <w:rFonts w:ascii="Arial" w:eastAsia="Times New Roman" w:hAnsi="Arial" w:cs="Arial"/>
          <w:b/>
          <w:bCs/>
          <w:lang w:eastAsia="sl-SI"/>
        </w:rPr>
      </w:pPr>
      <w:r w:rsidRPr="0029295E">
        <w:rPr>
          <w:rFonts w:ascii="Arial" w:eastAsia="Times New Roman" w:hAnsi="Arial" w:cs="Arial"/>
          <w:b/>
          <w:bCs/>
          <w:lang w:eastAsia="sl-SI"/>
        </w:rPr>
        <w:t xml:space="preserve">Odlok o sofinanciranju programov in področij letnega programa športa v Mestni občini Nova Gorica (Uradni list RS, št. 74/17) vsebuje naslednje prehodne in končne določbe: </w:t>
      </w:r>
    </w:p>
    <w:p w14:paraId="053E3B30" w14:textId="77777777" w:rsidR="0063050E" w:rsidRDefault="0063050E" w:rsidP="00204E81">
      <w:pPr>
        <w:spacing w:after="0" w:line="240" w:lineRule="auto"/>
        <w:rPr>
          <w:rFonts w:ascii="Arial" w:eastAsia="Times New Roman" w:hAnsi="Arial" w:cs="Arial"/>
          <w:lang w:eastAsia="sl-SI"/>
        </w:rPr>
      </w:pPr>
    </w:p>
    <w:p w14:paraId="7BEBEFD0" w14:textId="77777777" w:rsidR="0063050E" w:rsidRDefault="0063050E" w:rsidP="00204E81">
      <w:pPr>
        <w:spacing w:after="0" w:line="240" w:lineRule="auto"/>
        <w:rPr>
          <w:rFonts w:ascii="Arial" w:eastAsia="Times New Roman" w:hAnsi="Arial" w:cs="Arial"/>
          <w:lang w:eastAsia="sl-SI"/>
        </w:rPr>
      </w:pPr>
    </w:p>
    <w:p w14:paraId="6CA34984" w14:textId="3F7162E6" w:rsidR="00204E81" w:rsidRPr="0029295E" w:rsidRDefault="00204E81" w:rsidP="00204E81">
      <w:pPr>
        <w:spacing w:after="0" w:line="240" w:lineRule="auto"/>
        <w:rPr>
          <w:rFonts w:ascii="Arial" w:eastAsia="Times New Roman" w:hAnsi="Arial" w:cs="Arial"/>
          <w:shd w:val="clear" w:color="auto" w:fill="FFFFFF"/>
          <w:lang w:eastAsia="sl-SI"/>
        </w:rPr>
      </w:pP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"X.%C2%A0PREHODNE%C2%A0IN%C2%A0KON%C4%8CNE%C2%A0DOLO%C4%8CBE"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4F484D61"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lastRenderedPageBreak/>
        <w:t>X. PREHODNE IN KONČNE DOLOČBE </w:t>
      </w:r>
    </w:p>
    <w:p w14:paraId="23CD68F8"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"27.%C2%A0%C4%8Dlen"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1A40A6B2"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t>27. člen</w:t>
      </w:r>
    </w:p>
    <w:p w14:paraId="3D47C1C6"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p>
    <w:p w14:paraId="14D67D15" w14:textId="21013598" w:rsidR="004B00C2" w:rsidRDefault="00204E81" w:rsidP="0063050E">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Z dnem uveljavitve tega odloka preneha veljati Odlok o sofinanciranju letnega programa športa v Mestni občini Nova Gorica (Uradni list RS, št. 82/12, 17/13, 9/15 in 2/16), njegova določila pa se še uporabljajo za presojo pravnih razmerij, ki izhajajo iz Javnega razpisa za sofinanciranje programov športa v Mestni občini Nova Gorica v letu 2017.</w:t>
      </w:r>
    </w:p>
    <w:p w14:paraId="5B993A7E" w14:textId="515068EF" w:rsidR="00204E81" w:rsidRPr="0029295E" w:rsidRDefault="00204E81" w:rsidP="00204E81">
      <w:pPr>
        <w:spacing w:after="0" w:line="240" w:lineRule="auto"/>
        <w:rPr>
          <w:rFonts w:ascii="Arial" w:eastAsia="Times New Roman" w:hAnsi="Arial" w:cs="Arial"/>
          <w:shd w:val="clear" w:color="auto" w:fill="FFFFFF"/>
          <w:lang w:eastAsia="sl-SI"/>
        </w:rPr>
      </w:pP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"28.%C2%A0%C4%8Dlen"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2065D76E"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t>28. člen </w:t>
      </w:r>
    </w:p>
    <w:p w14:paraId="7E0660C3"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p>
    <w:p w14:paraId="55BB15D2" w14:textId="77777777" w:rsidR="00204E81" w:rsidRPr="0029295E" w:rsidRDefault="00204E81" w:rsidP="00160547">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Komisija, imenovana v skladu z določbami Odloka o sofinanciranju letnega programa športa v Mestni občini Nova Gorica (Uradni list RS, št. 82/12, 17/13, 9/15 in 2/16) opravlja naloge komisije iz tega odloka do izteka mandata. Člani komisije podpišejo izjavo o prepovedi interesne povezanosti iz petega odstavka 10. člena tega odloka v roku 14 dni od uveljavitve tega odloka.</w:t>
      </w:r>
    </w:p>
    <w:p w14:paraId="0540F23C" w14:textId="77777777" w:rsidR="00204E81" w:rsidRPr="0029295E" w:rsidRDefault="00204E81" w:rsidP="00204E81">
      <w:pPr>
        <w:spacing w:after="0" w:line="240" w:lineRule="auto"/>
        <w:rPr>
          <w:rFonts w:ascii="Arial" w:eastAsia="Times New Roman" w:hAnsi="Arial" w:cs="Arial"/>
          <w:shd w:val="clear" w:color="auto" w:fill="FFFFFF"/>
          <w:lang w:eastAsia="sl-SI"/>
        </w:rPr>
      </w:pP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"29.%C2%A0%C4%8Dlen"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27998C37"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t>29. člen </w:t>
      </w:r>
    </w:p>
    <w:p w14:paraId="48A4D819"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p>
    <w:p w14:paraId="770300CF" w14:textId="77777777" w:rsidR="00204E81" w:rsidRPr="0029295E" w:rsidRDefault="00204E81" w:rsidP="00160547">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Ta odlok začne veljati petnajsti dan po objavi v Uradnem listu Republike Slovenije.</w:t>
      </w:r>
    </w:p>
    <w:p w14:paraId="29AC23C1" w14:textId="5677BA24" w:rsidR="00387EED" w:rsidRPr="0029295E" w:rsidRDefault="00387EED" w:rsidP="00160547">
      <w:pPr>
        <w:shd w:val="clear" w:color="auto" w:fill="FFFFFF"/>
        <w:spacing w:after="120" w:line="240" w:lineRule="auto"/>
        <w:jc w:val="both"/>
        <w:rPr>
          <w:rFonts w:ascii="Arial" w:eastAsia="Times New Roman" w:hAnsi="Arial" w:cs="Arial"/>
          <w:b/>
          <w:bCs/>
          <w:lang w:eastAsia="sl-SI"/>
        </w:rPr>
      </w:pPr>
      <w:r w:rsidRPr="0029295E">
        <w:rPr>
          <w:rFonts w:ascii="Arial" w:eastAsia="Times New Roman" w:hAnsi="Arial" w:cs="Arial"/>
          <w:b/>
          <w:bCs/>
          <w:lang w:eastAsia="sl-SI"/>
        </w:rPr>
        <w:t xml:space="preserve">Odlok o spremembah in dopolnitvah Odloka o sofinanciranju programov in področij letnega programa športa v Mestni občini Nova Gorica </w:t>
      </w:r>
      <w:r w:rsidR="00903F80">
        <w:rPr>
          <w:rFonts w:ascii="Arial" w:eastAsia="Times New Roman" w:hAnsi="Arial" w:cs="Arial"/>
          <w:b/>
          <w:bCs/>
          <w:lang w:eastAsia="sl-SI"/>
        </w:rPr>
        <w:t xml:space="preserve">(Ur. list RS, št. 70/18) </w:t>
      </w:r>
      <w:r w:rsidRPr="0029295E">
        <w:rPr>
          <w:rFonts w:ascii="Arial" w:eastAsia="Times New Roman" w:hAnsi="Arial" w:cs="Arial"/>
          <w:b/>
          <w:bCs/>
          <w:lang w:eastAsia="sl-SI"/>
        </w:rPr>
        <w:t xml:space="preserve">vsebuje naslednjo končno določbo: </w:t>
      </w:r>
    </w:p>
    <w:p w14:paraId="4BE4747C" w14:textId="0F22A199" w:rsidR="00387EED" w:rsidRPr="0029295E" w:rsidRDefault="00903F80" w:rsidP="00387EED">
      <w:pPr>
        <w:shd w:val="clear" w:color="auto" w:fill="FFFFFF"/>
        <w:spacing w:after="120" w:line="240" w:lineRule="auto"/>
        <w:jc w:val="center"/>
        <w:rPr>
          <w:rFonts w:ascii="Arial" w:eastAsia="Times New Roman" w:hAnsi="Arial" w:cs="Arial"/>
          <w:lang w:eastAsia="sl-SI"/>
        </w:rPr>
      </w:pPr>
      <w:r>
        <w:rPr>
          <w:rFonts w:ascii="Arial" w:eastAsia="Times New Roman" w:hAnsi="Arial" w:cs="Arial"/>
          <w:lang w:eastAsia="sl-SI"/>
        </w:rPr>
        <w:t>5</w:t>
      </w:r>
      <w:r w:rsidR="00387EED" w:rsidRPr="0029295E">
        <w:rPr>
          <w:rFonts w:ascii="Arial" w:eastAsia="Times New Roman" w:hAnsi="Arial" w:cs="Arial"/>
          <w:lang w:eastAsia="sl-SI"/>
        </w:rPr>
        <w:t>. člen</w:t>
      </w:r>
    </w:p>
    <w:p w14:paraId="16559CEE" w14:textId="77777777" w:rsidR="00363640" w:rsidRDefault="00387EED" w:rsidP="00363640">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Ta odlok začne veljati petnajsti dan po objavi v Uradnem listu Republike Slovenije.</w:t>
      </w:r>
    </w:p>
    <w:p w14:paraId="156744B4" w14:textId="66222371" w:rsidR="001A7B37" w:rsidRPr="0029295E" w:rsidRDefault="001A7B37" w:rsidP="001A7B37">
      <w:pPr>
        <w:shd w:val="clear" w:color="auto" w:fill="FFFFFF"/>
        <w:spacing w:after="120" w:line="240" w:lineRule="auto"/>
        <w:jc w:val="both"/>
        <w:rPr>
          <w:rFonts w:ascii="Arial" w:eastAsia="Times New Roman" w:hAnsi="Arial" w:cs="Arial"/>
          <w:b/>
          <w:bCs/>
          <w:lang w:eastAsia="sl-SI"/>
        </w:rPr>
      </w:pPr>
      <w:r w:rsidRPr="0029295E">
        <w:rPr>
          <w:rFonts w:ascii="Arial" w:eastAsia="Times New Roman" w:hAnsi="Arial" w:cs="Arial"/>
          <w:b/>
          <w:bCs/>
          <w:lang w:eastAsia="sl-SI"/>
        </w:rPr>
        <w:t xml:space="preserve">Odlok o spremembah in dopolnitvah Odloka o sofinanciranju programov in področij letnega programa športa v Mestni občini Nova Gorica </w:t>
      </w:r>
      <w:r w:rsidR="00903F80">
        <w:rPr>
          <w:rFonts w:ascii="Arial" w:eastAsia="Times New Roman" w:hAnsi="Arial" w:cs="Arial"/>
          <w:b/>
          <w:bCs/>
          <w:lang w:eastAsia="sl-SI"/>
        </w:rPr>
        <w:t xml:space="preserve">(Ur. list RS, št. 113/23) </w:t>
      </w:r>
      <w:r w:rsidRPr="0029295E">
        <w:rPr>
          <w:rFonts w:ascii="Arial" w:eastAsia="Times New Roman" w:hAnsi="Arial" w:cs="Arial"/>
          <w:b/>
          <w:bCs/>
          <w:lang w:eastAsia="sl-SI"/>
        </w:rPr>
        <w:t xml:space="preserve">vsebuje naslednjo končno določbo: </w:t>
      </w:r>
    </w:p>
    <w:p w14:paraId="56463828" w14:textId="14797265" w:rsidR="00903F80" w:rsidRPr="0029295E" w:rsidRDefault="00903F80" w:rsidP="00903F80">
      <w:pPr>
        <w:shd w:val="clear" w:color="auto" w:fill="FFFFFF"/>
        <w:spacing w:after="120" w:line="240" w:lineRule="auto"/>
        <w:jc w:val="center"/>
        <w:rPr>
          <w:rFonts w:ascii="Arial" w:eastAsia="Times New Roman" w:hAnsi="Arial" w:cs="Arial"/>
          <w:lang w:eastAsia="sl-SI"/>
        </w:rPr>
      </w:pPr>
      <w:r>
        <w:rPr>
          <w:rFonts w:ascii="Arial" w:eastAsia="Times New Roman" w:hAnsi="Arial" w:cs="Arial"/>
          <w:lang w:eastAsia="sl-SI"/>
        </w:rPr>
        <w:t>7</w:t>
      </w:r>
      <w:r w:rsidRPr="0029295E">
        <w:rPr>
          <w:rFonts w:ascii="Arial" w:eastAsia="Times New Roman" w:hAnsi="Arial" w:cs="Arial"/>
          <w:lang w:eastAsia="sl-SI"/>
        </w:rPr>
        <w:t>. člen</w:t>
      </w:r>
    </w:p>
    <w:p w14:paraId="5EE53923" w14:textId="77777777" w:rsidR="00903F80" w:rsidRDefault="00903F80" w:rsidP="00903F80">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Ta odlok začne veljati petnajsti dan po objavi v Uradnem listu Republike Slovenije.</w:t>
      </w:r>
    </w:p>
    <w:p w14:paraId="539BA71F" w14:textId="77777777" w:rsidR="001A7B37" w:rsidRDefault="001A7B37" w:rsidP="00363640">
      <w:pPr>
        <w:shd w:val="clear" w:color="auto" w:fill="FFFFFF"/>
        <w:spacing w:after="120" w:line="240" w:lineRule="auto"/>
        <w:jc w:val="both"/>
        <w:rPr>
          <w:rFonts w:ascii="Arial" w:eastAsia="Times New Roman" w:hAnsi="Arial" w:cs="Arial"/>
          <w:lang w:eastAsia="sl-SI"/>
        </w:rPr>
      </w:pPr>
    </w:p>
    <w:p w14:paraId="217C5238" w14:textId="3F244099" w:rsidR="0063050E" w:rsidRPr="0029295E" w:rsidRDefault="0063050E" w:rsidP="0063050E">
      <w:pPr>
        <w:shd w:val="clear" w:color="auto" w:fill="FFFFFF"/>
        <w:spacing w:after="120" w:line="240" w:lineRule="auto"/>
        <w:jc w:val="center"/>
        <w:rPr>
          <w:rFonts w:ascii="Arial" w:eastAsia="Times New Roman" w:hAnsi="Arial" w:cs="Arial"/>
          <w:lang w:eastAsia="sl-SI"/>
        </w:rPr>
      </w:pPr>
      <w:r>
        <w:rPr>
          <w:rFonts w:ascii="Arial" w:eastAsia="Times New Roman" w:hAnsi="Arial" w:cs="Arial"/>
          <w:lang w:eastAsia="sl-SI"/>
        </w:rPr>
        <w:t>4</w:t>
      </w:r>
      <w:r w:rsidRPr="0029295E">
        <w:rPr>
          <w:rFonts w:ascii="Arial" w:eastAsia="Times New Roman" w:hAnsi="Arial" w:cs="Arial"/>
          <w:lang w:eastAsia="sl-SI"/>
        </w:rPr>
        <w:t>. člen</w:t>
      </w:r>
    </w:p>
    <w:p w14:paraId="396AFBF8" w14:textId="77777777" w:rsidR="0063050E" w:rsidRDefault="0063050E" w:rsidP="0063050E">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Ta odlok začne veljati petnajsti dan po objavi v Uradnem listu Republike Slovenije.</w:t>
      </w:r>
    </w:p>
    <w:p w14:paraId="15A1BD2C" w14:textId="77777777" w:rsidR="0063050E" w:rsidRPr="0029295E" w:rsidRDefault="0063050E" w:rsidP="00363640">
      <w:pPr>
        <w:shd w:val="clear" w:color="auto" w:fill="FFFFFF"/>
        <w:spacing w:after="120" w:line="240" w:lineRule="auto"/>
        <w:jc w:val="both"/>
        <w:rPr>
          <w:rFonts w:ascii="Arial" w:eastAsia="Times New Roman" w:hAnsi="Arial" w:cs="Arial"/>
          <w:lang w:eastAsia="sl-SI"/>
        </w:rPr>
      </w:pPr>
    </w:p>
    <w:p w14:paraId="3A679B5D" w14:textId="77777777" w:rsidR="003B1B04" w:rsidRPr="006213FB" w:rsidRDefault="00363640" w:rsidP="003B1B04">
      <w:pPr>
        <w:jc w:val="center"/>
        <w:rPr>
          <w:rFonts w:ascii="Arial" w:hAnsi="Arial"/>
          <w:b/>
          <w:lang w:val="x-none" w:eastAsia="x-none"/>
        </w:rPr>
      </w:pPr>
      <w:r w:rsidRPr="0029295E">
        <w:rPr>
          <w:rFonts w:cs="Arial"/>
          <w:lang w:eastAsia="sl-SI"/>
        </w:rPr>
        <w:br w:type="page"/>
      </w:r>
      <w:r w:rsidR="003B1B04" w:rsidRPr="006213FB">
        <w:rPr>
          <w:rFonts w:ascii="Arial" w:hAnsi="Arial"/>
          <w:b/>
          <w:lang w:val="x-none" w:eastAsia="x-none"/>
        </w:rPr>
        <w:lastRenderedPageBreak/>
        <w:t>MERILA ZA VREDNOTENJE IN IZBOR PROGRAMOV ŠPORTA</w:t>
      </w:r>
    </w:p>
    <w:p w14:paraId="33C0236A" w14:textId="77777777" w:rsidR="003B1B04" w:rsidRPr="006213FB" w:rsidRDefault="003B1B04" w:rsidP="003B1B04">
      <w:pPr>
        <w:jc w:val="both"/>
        <w:rPr>
          <w:rFonts w:ascii="Arial" w:hAnsi="Arial"/>
          <w:lang w:val="x-none" w:eastAsia="x-none"/>
        </w:rPr>
      </w:pPr>
    </w:p>
    <w:p w14:paraId="6D1B712C" w14:textId="77777777" w:rsidR="003B1B04" w:rsidRPr="006213FB" w:rsidRDefault="003B1B04" w:rsidP="003B1B04">
      <w:pPr>
        <w:numPr>
          <w:ilvl w:val="0"/>
          <w:numId w:val="28"/>
        </w:numPr>
        <w:spacing w:after="0" w:line="240" w:lineRule="auto"/>
        <w:jc w:val="center"/>
        <w:rPr>
          <w:rFonts w:ascii="Arial" w:hAnsi="Arial" w:cs="Arial"/>
        </w:rPr>
      </w:pPr>
    </w:p>
    <w:p w14:paraId="50D192C1" w14:textId="77777777" w:rsidR="003B1B04" w:rsidRPr="006213FB" w:rsidRDefault="003B1B04" w:rsidP="003B1B04">
      <w:pPr>
        <w:jc w:val="both"/>
        <w:rPr>
          <w:rFonts w:ascii="Arial" w:hAnsi="Arial" w:cs="Arial"/>
          <w:color w:val="000000"/>
        </w:rPr>
      </w:pPr>
      <w:r w:rsidRPr="006213FB">
        <w:rPr>
          <w:rFonts w:ascii="Arial" w:hAnsi="Arial" w:cs="Arial"/>
          <w:color w:val="000000"/>
        </w:rPr>
        <w:t>Vrednotenje programov športa se vrši na podlagi razdelitve športnih panog v štiri skupine:</w:t>
      </w:r>
    </w:p>
    <w:p w14:paraId="12F7D400" w14:textId="77777777" w:rsidR="003B1B04" w:rsidRPr="006213FB" w:rsidRDefault="003B1B04" w:rsidP="003B1B04">
      <w:pPr>
        <w:numPr>
          <w:ilvl w:val="0"/>
          <w:numId w:val="3"/>
        </w:numPr>
        <w:spacing w:after="0" w:line="240" w:lineRule="auto"/>
        <w:jc w:val="both"/>
        <w:rPr>
          <w:rFonts w:ascii="Arial" w:hAnsi="Arial" w:cs="Arial"/>
        </w:rPr>
      </w:pPr>
      <w:r w:rsidRPr="006213FB">
        <w:rPr>
          <w:rFonts w:ascii="Arial" w:hAnsi="Arial" w:cs="Arial"/>
          <w:b/>
        </w:rPr>
        <w:t>individualni športi,</w:t>
      </w:r>
      <w:r w:rsidRPr="006213FB">
        <w:rPr>
          <w:rFonts w:ascii="Arial" w:hAnsi="Arial" w:cs="Arial"/>
        </w:rPr>
        <w:t xml:space="preserve"> v katerih športniki tekmujejo v uradnih tekmovalnih sistemih nacionalne panožne športne zveze za naslov državnega prvaka,</w:t>
      </w:r>
    </w:p>
    <w:p w14:paraId="488CCE54" w14:textId="77777777" w:rsidR="003B1B04" w:rsidRPr="006213FB" w:rsidRDefault="003B1B04" w:rsidP="003B1B04">
      <w:pPr>
        <w:numPr>
          <w:ilvl w:val="0"/>
          <w:numId w:val="3"/>
        </w:numPr>
        <w:spacing w:after="0" w:line="240" w:lineRule="auto"/>
        <w:jc w:val="both"/>
        <w:rPr>
          <w:rFonts w:ascii="Arial" w:hAnsi="Arial" w:cs="Arial"/>
        </w:rPr>
      </w:pPr>
      <w:r w:rsidRPr="006213FB">
        <w:rPr>
          <w:rFonts w:ascii="Arial" w:hAnsi="Arial" w:cs="Arial"/>
          <w:b/>
        </w:rPr>
        <w:t>kolektivni športi</w:t>
      </w:r>
      <w:r w:rsidRPr="006213FB">
        <w:rPr>
          <w:rFonts w:ascii="Arial" w:hAnsi="Arial" w:cs="Arial"/>
        </w:rPr>
        <w:t>, v katerih športniki tekmujejo v uradnih tekmovalnih sistemih nacionalnih panožnih športnih zvez za naslov ekipnega državnega prvaka,</w:t>
      </w:r>
    </w:p>
    <w:p w14:paraId="5CD44D8C" w14:textId="77777777" w:rsidR="003B1B04" w:rsidRPr="006213FB" w:rsidRDefault="003B1B04" w:rsidP="003B1B04">
      <w:pPr>
        <w:numPr>
          <w:ilvl w:val="0"/>
          <w:numId w:val="3"/>
        </w:numPr>
        <w:spacing w:after="0" w:line="240" w:lineRule="auto"/>
        <w:jc w:val="both"/>
        <w:rPr>
          <w:rFonts w:ascii="Arial" w:hAnsi="Arial" w:cs="Arial"/>
        </w:rPr>
      </w:pPr>
      <w:r w:rsidRPr="006213FB">
        <w:rPr>
          <w:rFonts w:ascii="Arial" w:hAnsi="Arial" w:cs="Arial"/>
          <w:b/>
        </w:rPr>
        <w:t>športno-rekreativni programi</w:t>
      </w:r>
      <w:r w:rsidRPr="006213FB">
        <w:rPr>
          <w:rFonts w:ascii="Arial" w:hAnsi="Arial" w:cs="Arial"/>
        </w:rPr>
        <w:t>, v katerih izvajalci športa izvajajo različne športno-rekreativne programe,</w:t>
      </w:r>
    </w:p>
    <w:p w14:paraId="57AFD650" w14:textId="77777777" w:rsidR="003B1B04" w:rsidRPr="006213FB" w:rsidRDefault="003B1B04" w:rsidP="003B1B04">
      <w:pPr>
        <w:numPr>
          <w:ilvl w:val="0"/>
          <w:numId w:val="3"/>
        </w:numPr>
        <w:spacing w:after="0" w:line="240" w:lineRule="auto"/>
        <w:jc w:val="both"/>
        <w:rPr>
          <w:rFonts w:ascii="Arial" w:hAnsi="Arial" w:cs="Arial"/>
        </w:rPr>
      </w:pPr>
      <w:r w:rsidRPr="006213FB">
        <w:rPr>
          <w:rFonts w:ascii="Arial" w:hAnsi="Arial" w:cs="Arial"/>
          <w:b/>
        </w:rPr>
        <w:t>izvajalci miselnih iger</w:t>
      </w:r>
      <w:r w:rsidRPr="006213FB">
        <w:rPr>
          <w:rFonts w:ascii="Arial" w:hAnsi="Arial" w:cs="Arial"/>
        </w:rPr>
        <w:t>.</w:t>
      </w:r>
    </w:p>
    <w:p w14:paraId="0FBDAED4" w14:textId="77777777" w:rsidR="003B1B04" w:rsidRPr="006213FB" w:rsidRDefault="003B1B04" w:rsidP="003B1B04">
      <w:pPr>
        <w:autoSpaceDE w:val="0"/>
        <w:autoSpaceDN w:val="0"/>
        <w:adjustRightInd w:val="0"/>
        <w:rPr>
          <w:color w:val="000000"/>
        </w:rPr>
      </w:pPr>
    </w:p>
    <w:p w14:paraId="7AE8C6D7" w14:textId="77777777" w:rsidR="003B1B04" w:rsidRPr="006213FB" w:rsidRDefault="003B1B04" w:rsidP="003B1B04">
      <w:pPr>
        <w:numPr>
          <w:ilvl w:val="0"/>
          <w:numId w:val="28"/>
        </w:numPr>
        <w:spacing w:after="0" w:line="240" w:lineRule="auto"/>
        <w:jc w:val="center"/>
        <w:rPr>
          <w:rFonts w:ascii="Arial" w:hAnsi="Arial" w:cs="Arial"/>
        </w:rPr>
      </w:pPr>
      <w:r w:rsidRPr="006213FB">
        <w:rPr>
          <w:rFonts w:ascii="Arial" w:hAnsi="Arial" w:cs="Arial"/>
        </w:rPr>
        <w:t xml:space="preserve"> </w:t>
      </w:r>
    </w:p>
    <w:p w14:paraId="4F211F6A"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 xml:space="preserve">Predmet meril so naslednje </w:t>
      </w:r>
      <w:r w:rsidRPr="006213FB">
        <w:rPr>
          <w:rFonts w:ascii="Arial" w:hAnsi="Arial" w:cs="Arial"/>
          <w:b/>
          <w:color w:val="333333"/>
        </w:rPr>
        <w:t>vsebine športnih programov in področij</w:t>
      </w:r>
      <w:r w:rsidRPr="006213FB">
        <w:rPr>
          <w:rFonts w:ascii="Arial" w:hAnsi="Arial" w:cs="Arial"/>
          <w:color w:val="333333"/>
        </w:rPr>
        <w:t xml:space="preserve">: </w:t>
      </w:r>
    </w:p>
    <w:p w14:paraId="44BF0258" w14:textId="77777777" w:rsidR="003B1B04" w:rsidRPr="006213FB" w:rsidRDefault="003B1B04" w:rsidP="003B1B04">
      <w:pPr>
        <w:numPr>
          <w:ilvl w:val="0"/>
          <w:numId w:val="10"/>
        </w:numPr>
        <w:spacing w:after="0" w:line="240" w:lineRule="auto"/>
        <w:jc w:val="both"/>
        <w:rPr>
          <w:rFonts w:ascii="Arial" w:hAnsi="Arial" w:cs="Arial"/>
        </w:rPr>
      </w:pPr>
      <w:r w:rsidRPr="006213FB">
        <w:rPr>
          <w:rFonts w:ascii="Arial" w:hAnsi="Arial" w:cs="Arial"/>
        </w:rPr>
        <w:t xml:space="preserve">Prostočasna športna vzgoja otrok in mladine </w:t>
      </w:r>
    </w:p>
    <w:p w14:paraId="6EC9C5D4" w14:textId="77777777" w:rsidR="003B1B04" w:rsidRPr="006213FB" w:rsidRDefault="003B1B04" w:rsidP="003B1B04">
      <w:pPr>
        <w:numPr>
          <w:ilvl w:val="1"/>
          <w:numId w:val="19"/>
        </w:numPr>
        <w:tabs>
          <w:tab w:val="num" w:pos="993"/>
        </w:tabs>
        <w:spacing w:after="0" w:line="240" w:lineRule="auto"/>
        <w:ind w:left="709"/>
        <w:jc w:val="both"/>
        <w:rPr>
          <w:rFonts w:ascii="Arial" w:hAnsi="Arial" w:cs="Arial"/>
        </w:rPr>
      </w:pPr>
      <w:r w:rsidRPr="006213FB">
        <w:rPr>
          <w:rFonts w:ascii="Arial" w:hAnsi="Arial" w:cs="Arial"/>
        </w:rPr>
        <w:t xml:space="preserve">Prostočasna športna vzgoja predšolskih otrok </w:t>
      </w:r>
    </w:p>
    <w:p w14:paraId="4DB74A61" w14:textId="77777777" w:rsidR="003B1B04" w:rsidRPr="006213FB" w:rsidRDefault="003B1B04" w:rsidP="003B1B04">
      <w:pPr>
        <w:numPr>
          <w:ilvl w:val="1"/>
          <w:numId w:val="19"/>
        </w:numPr>
        <w:tabs>
          <w:tab w:val="num" w:pos="993"/>
        </w:tabs>
        <w:spacing w:after="0" w:line="240" w:lineRule="auto"/>
        <w:ind w:left="709"/>
        <w:jc w:val="both"/>
        <w:rPr>
          <w:rFonts w:ascii="Arial" w:hAnsi="Arial" w:cs="Arial"/>
        </w:rPr>
      </w:pPr>
      <w:r w:rsidRPr="006213FB">
        <w:rPr>
          <w:rFonts w:ascii="Arial" w:hAnsi="Arial" w:cs="Arial"/>
        </w:rPr>
        <w:t xml:space="preserve">Prostočasna športna vzgoja šoloobveznih otrok </w:t>
      </w:r>
    </w:p>
    <w:p w14:paraId="0BAD4887" w14:textId="77777777" w:rsidR="003B1B04" w:rsidRPr="006213FB" w:rsidRDefault="003B1B04" w:rsidP="003B1B04">
      <w:pPr>
        <w:numPr>
          <w:ilvl w:val="1"/>
          <w:numId w:val="19"/>
        </w:numPr>
        <w:tabs>
          <w:tab w:val="num" w:pos="993"/>
        </w:tabs>
        <w:spacing w:after="0" w:line="240" w:lineRule="auto"/>
        <w:ind w:left="709"/>
        <w:jc w:val="both"/>
        <w:rPr>
          <w:rFonts w:ascii="Arial" w:hAnsi="Arial" w:cs="Arial"/>
        </w:rPr>
      </w:pPr>
      <w:r w:rsidRPr="006213FB">
        <w:rPr>
          <w:rFonts w:ascii="Arial" w:hAnsi="Arial" w:cs="Arial"/>
        </w:rPr>
        <w:t>Prostočasna športna vzgoja mladine</w:t>
      </w:r>
    </w:p>
    <w:p w14:paraId="11C41BFE" w14:textId="77777777" w:rsidR="003B1B04" w:rsidRPr="006213FB" w:rsidRDefault="003B1B04" w:rsidP="003B1B04">
      <w:pPr>
        <w:spacing w:after="0" w:line="240" w:lineRule="auto"/>
        <w:jc w:val="both"/>
        <w:rPr>
          <w:rFonts w:ascii="Arial" w:hAnsi="Arial" w:cs="Arial"/>
        </w:rPr>
      </w:pPr>
      <w:r w:rsidRPr="006213FB">
        <w:rPr>
          <w:rFonts w:ascii="Arial" w:hAnsi="Arial" w:cs="Arial"/>
        </w:rPr>
        <w:t>2.   Športna vzgoja otrok in mladine s posebnimi potrebami</w:t>
      </w:r>
    </w:p>
    <w:p w14:paraId="2B72948D" w14:textId="77777777" w:rsidR="003B1B04" w:rsidRPr="006213FB" w:rsidRDefault="003B1B04" w:rsidP="003B1B04">
      <w:pPr>
        <w:spacing w:after="0" w:line="240" w:lineRule="auto"/>
        <w:jc w:val="both"/>
        <w:rPr>
          <w:rFonts w:ascii="Arial" w:hAnsi="Arial" w:cs="Arial"/>
        </w:rPr>
      </w:pPr>
      <w:r w:rsidRPr="006213FB">
        <w:rPr>
          <w:rFonts w:ascii="Arial" w:hAnsi="Arial" w:cs="Arial"/>
        </w:rPr>
        <w:t xml:space="preserve">3.   </w:t>
      </w:r>
      <w:proofErr w:type="spellStart"/>
      <w:r w:rsidRPr="006213FB">
        <w:rPr>
          <w:rFonts w:ascii="Arial" w:hAnsi="Arial" w:cs="Arial"/>
        </w:rPr>
        <w:t>Obštudijska</w:t>
      </w:r>
      <w:proofErr w:type="spellEnd"/>
      <w:r w:rsidRPr="006213FB">
        <w:rPr>
          <w:rFonts w:ascii="Arial" w:hAnsi="Arial" w:cs="Arial"/>
        </w:rPr>
        <w:t xml:space="preserve"> športna dejavnost </w:t>
      </w:r>
    </w:p>
    <w:p w14:paraId="65B99E51" w14:textId="77777777" w:rsidR="003B1B04" w:rsidRPr="006213FB" w:rsidRDefault="003B1B04" w:rsidP="003B1B04">
      <w:pPr>
        <w:spacing w:after="0" w:line="240" w:lineRule="auto"/>
        <w:jc w:val="both"/>
        <w:rPr>
          <w:rFonts w:ascii="Arial" w:hAnsi="Arial" w:cs="Arial"/>
        </w:rPr>
      </w:pPr>
      <w:r w:rsidRPr="006213FB">
        <w:rPr>
          <w:rFonts w:ascii="Arial" w:hAnsi="Arial" w:cs="Arial"/>
        </w:rPr>
        <w:t xml:space="preserve">4.   Športna vzgoja otrok in mladine, usmerjenih v kakovostni in vrhunski šport: </w:t>
      </w:r>
    </w:p>
    <w:p w14:paraId="1CFB7301" w14:textId="77777777" w:rsidR="003B1B04" w:rsidRPr="006213FB" w:rsidRDefault="003B1B04" w:rsidP="003B1B04">
      <w:pPr>
        <w:spacing w:after="0" w:line="240" w:lineRule="auto"/>
        <w:jc w:val="both"/>
        <w:rPr>
          <w:rFonts w:ascii="Arial" w:hAnsi="Arial" w:cs="Arial"/>
        </w:rPr>
      </w:pPr>
      <w:r w:rsidRPr="006213FB">
        <w:rPr>
          <w:rFonts w:ascii="Arial" w:hAnsi="Arial" w:cs="Arial"/>
        </w:rPr>
        <w:t xml:space="preserve">      4.1     Športna vzgoja otrok, usmerjenih v kakovostni in vrhunski šport</w:t>
      </w:r>
    </w:p>
    <w:p w14:paraId="75779E37" w14:textId="77777777" w:rsidR="003B1B04" w:rsidRPr="006213FB" w:rsidRDefault="003B1B04" w:rsidP="003B1B04">
      <w:pPr>
        <w:spacing w:after="0" w:line="240" w:lineRule="auto"/>
        <w:jc w:val="both"/>
        <w:rPr>
          <w:rFonts w:ascii="Arial" w:hAnsi="Arial" w:cs="Arial"/>
        </w:rPr>
      </w:pPr>
      <w:r w:rsidRPr="006213FB">
        <w:rPr>
          <w:rFonts w:ascii="Arial" w:hAnsi="Arial" w:cs="Arial"/>
        </w:rPr>
        <w:t xml:space="preserve">      4.2     Športna vzgoja otrok, usmerjenih v kakovostni in vrhunski šport</w:t>
      </w:r>
    </w:p>
    <w:p w14:paraId="08FD8E4F" w14:textId="77777777" w:rsidR="003B1B04" w:rsidRPr="006213FB" w:rsidRDefault="003B1B04" w:rsidP="003B1B04">
      <w:pPr>
        <w:numPr>
          <w:ilvl w:val="0"/>
          <w:numId w:val="3"/>
        </w:numPr>
        <w:spacing w:after="0" w:line="240" w:lineRule="auto"/>
        <w:jc w:val="both"/>
        <w:rPr>
          <w:rFonts w:ascii="Arial" w:hAnsi="Arial" w:cs="Arial"/>
        </w:rPr>
      </w:pPr>
      <w:r w:rsidRPr="006213FB">
        <w:rPr>
          <w:rFonts w:ascii="Arial" w:hAnsi="Arial" w:cs="Arial"/>
        </w:rPr>
        <w:t>Kakovostni šport</w:t>
      </w:r>
    </w:p>
    <w:p w14:paraId="02491697" w14:textId="77777777" w:rsidR="003B1B04" w:rsidRPr="006213FB" w:rsidRDefault="003B1B04" w:rsidP="003B1B04">
      <w:pPr>
        <w:numPr>
          <w:ilvl w:val="0"/>
          <w:numId w:val="3"/>
        </w:numPr>
        <w:spacing w:after="0" w:line="240" w:lineRule="auto"/>
        <w:jc w:val="both"/>
        <w:rPr>
          <w:rFonts w:ascii="Arial" w:hAnsi="Arial" w:cs="Arial"/>
        </w:rPr>
      </w:pPr>
      <w:r w:rsidRPr="006213FB">
        <w:rPr>
          <w:rFonts w:ascii="Arial" w:hAnsi="Arial" w:cs="Arial"/>
        </w:rPr>
        <w:t>Vrhunski šport</w:t>
      </w:r>
    </w:p>
    <w:p w14:paraId="48F44093" w14:textId="77777777" w:rsidR="003B1B04" w:rsidRPr="006213FB" w:rsidRDefault="003B1B04" w:rsidP="003B1B04">
      <w:pPr>
        <w:numPr>
          <w:ilvl w:val="0"/>
          <w:numId w:val="3"/>
        </w:numPr>
        <w:spacing w:after="0" w:line="240" w:lineRule="auto"/>
        <w:jc w:val="both"/>
        <w:rPr>
          <w:rFonts w:ascii="Arial" w:hAnsi="Arial" w:cs="Arial"/>
        </w:rPr>
      </w:pPr>
      <w:r w:rsidRPr="006213FB">
        <w:rPr>
          <w:rFonts w:ascii="Arial" w:hAnsi="Arial" w:cs="Arial"/>
        </w:rPr>
        <w:t>Šport invalidov</w:t>
      </w:r>
    </w:p>
    <w:p w14:paraId="5D5E1734" w14:textId="77777777" w:rsidR="003B1B04" w:rsidRPr="006213FB" w:rsidRDefault="003B1B04" w:rsidP="003B1B04">
      <w:pPr>
        <w:numPr>
          <w:ilvl w:val="0"/>
          <w:numId w:val="3"/>
        </w:numPr>
        <w:spacing w:after="0" w:line="240" w:lineRule="auto"/>
        <w:jc w:val="both"/>
        <w:rPr>
          <w:rFonts w:ascii="Arial" w:hAnsi="Arial" w:cs="Arial"/>
        </w:rPr>
      </w:pPr>
      <w:r w:rsidRPr="006213FB">
        <w:rPr>
          <w:rFonts w:ascii="Arial" w:hAnsi="Arial" w:cs="Arial"/>
        </w:rPr>
        <w:t>Športna rekreacija</w:t>
      </w:r>
    </w:p>
    <w:p w14:paraId="7DAD0186" w14:textId="77777777" w:rsidR="003B1B04" w:rsidRPr="006213FB" w:rsidRDefault="003B1B04" w:rsidP="003B1B04">
      <w:pPr>
        <w:numPr>
          <w:ilvl w:val="0"/>
          <w:numId w:val="3"/>
        </w:numPr>
        <w:spacing w:after="0" w:line="240" w:lineRule="auto"/>
        <w:jc w:val="both"/>
        <w:rPr>
          <w:rFonts w:ascii="Arial" w:hAnsi="Arial" w:cs="Arial"/>
        </w:rPr>
      </w:pPr>
      <w:r w:rsidRPr="006213FB">
        <w:rPr>
          <w:rFonts w:ascii="Arial" w:hAnsi="Arial" w:cs="Arial"/>
        </w:rPr>
        <w:t xml:space="preserve">Šport starejših </w:t>
      </w:r>
    </w:p>
    <w:p w14:paraId="71207780" w14:textId="77777777" w:rsidR="003B1B04" w:rsidRPr="006213FB" w:rsidRDefault="003B1B04" w:rsidP="003B1B04">
      <w:pPr>
        <w:numPr>
          <w:ilvl w:val="0"/>
          <w:numId w:val="3"/>
        </w:numPr>
        <w:spacing w:after="0" w:line="240" w:lineRule="auto"/>
        <w:jc w:val="both"/>
        <w:rPr>
          <w:rFonts w:ascii="Arial" w:hAnsi="Arial" w:cs="Arial"/>
        </w:rPr>
      </w:pPr>
      <w:r w:rsidRPr="006213FB">
        <w:rPr>
          <w:rFonts w:ascii="Arial" w:hAnsi="Arial" w:cs="Arial"/>
        </w:rPr>
        <w:t>Športni objekti in površine za šport v naravi</w:t>
      </w:r>
    </w:p>
    <w:p w14:paraId="0595533A" w14:textId="77777777" w:rsidR="003B1B04" w:rsidRPr="006213FB" w:rsidRDefault="003B1B04" w:rsidP="003B1B04">
      <w:pPr>
        <w:numPr>
          <w:ilvl w:val="0"/>
          <w:numId w:val="3"/>
        </w:numPr>
        <w:spacing w:after="0" w:line="240" w:lineRule="auto"/>
        <w:jc w:val="both"/>
        <w:rPr>
          <w:rFonts w:ascii="Arial" w:hAnsi="Arial" w:cs="Arial"/>
        </w:rPr>
      </w:pPr>
      <w:r w:rsidRPr="006213FB">
        <w:rPr>
          <w:rFonts w:ascii="Arial" w:hAnsi="Arial" w:cs="Arial"/>
        </w:rPr>
        <w:t>Športne prireditve in promocija športa</w:t>
      </w:r>
    </w:p>
    <w:p w14:paraId="4CA696EF" w14:textId="77777777" w:rsidR="003B1B04" w:rsidRPr="006213FB" w:rsidRDefault="003B1B04" w:rsidP="003B1B04">
      <w:pPr>
        <w:numPr>
          <w:ilvl w:val="0"/>
          <w:numId w:val="3"/>
        </w:numPr>
        <w:spacing w:after="0" w:line="240" w:lineRule="auto"/>
        <w:jc w:val="both"/>
        <w:rPr>
          <w:rFonts w:ascii="Arial" w:hAnsi="Arial" w:cs="Arial"/>
        </w:rPr>
      </w:pPr>
      <w:r w:rsidRPr="006213FB">
        <w:rPr>
          <w:rFonts w:ascii="Arial" w:hAnsi="Arial" w:cs="Arial"/>
        </w:rPr>
        <w:t>Izobraževanje, usposabljanje in izpopolnjevanje strokovnih kadrov v športu</w:t>
      </w:r>
    </w:p>
    <w:p w14:paraId="2DF937E0" w14:textId="77777777" w:rsidR="003B1B04" w:rsidRPr="006213FB" w:rsidRDefault="003B1B04" w:rsidP="003B1B04">
      <w:pPr>
        <w:numPr>
          <w:ilvl w:val="0"/>
          <w:numId w:val="3"/>
        </w:numPr>
        <w:spacing w:after="0" w:line="240" w:lineRule="auto"/>
        <w:rPr>
          <w:rFonts w:ascii="Arial" w:hAnsi="Arial" w:cs="Arial"/>
        </w:rPr>
      </w:pPr>
      <w:r w:rsidRPr="006213FB">
        <w:rPr>
          <w:rFonts w:ascii="Arial" w:hAnsi="Arial" w:cs="Arial"/>
        </w:rPr>
        <w:t>Znanstvenoraziskovalna dejavnost v športu,</w:t>
      </w:r>
    </w:p>
    <w:p w14:paraId="4CE1592D" w14:textId="77777777" w:rsidR="003B1B04" w:rsidRPr="006213FB" w:rsidRDefault="003B1B04" w:rsidP="003B1B04">
      <w:pPr>
        <w:numPr>
          <w:ilvl w:val="0"/>
          <w:numId w:val="3"/>
        </w:numPr>
        <w:spacing w:after="0" w:line="240" w:lineRule="auto"/>
        <w:rPr>
          <w:rFonts w:ascii="Arial" w:hAnsi="Arial" w:cs="Arial"/>
        </w:rPr>
      </w:pPr>
      <w:r w:rsidRPr="006213FB">
        <w:rPr>
          <w:rFonts w:ascii="Arial" w:hAnsi="Arial" w:cs="Arial"/>
        </w:rPr>
        <w:t>Založništvo v športu,</w:t>
      </w:r>
    </w:p>
    <w:p w14:paraId="7C26F427" w14:textId="77777777" w:rsidR="003B1B04" w:rsidRPr="006213FB" w:rsidRDefault="003B1B04" w:rsidP="003B1B04">
      <w:pPr>
        <w:numPr>
          <w:ilvl w:val="0"/>
          <w:numId w:val="3"/>
        </w:numPr>
        <w:spacing w:after="0" w:line="240" w:lineRule="auto"/>
        <w:rPr>
          <w:rFonts w:ascii="Arial" w:hAnsi="Arial" w:cs="Arial"/>
        </w:rPr>
      </w:pPr>
      <w:r w:rsidRPr="006213FB">
        <w:rPr>
          <w:rFonts w:ascii="Arial" w:hAnsi="Arial" w:cs="Arial"/>
        </w:rPr>
        <w:t>Informacijsko – komunikacijska tehnologija na področju športa,</w:t>
      </w:r>
    </w:p>
    <w:p w14:paraId="7D717014" w14:textId="77777777" w:rsidR="003B1B04" w:rsidRPr="006213FB" w:rsidRDefault="003B1B04" w:rsidP="003B1B04">
      <w:pPr>
        <w:numPr>
          <w:ilvl w:val="0"/>
          <w:numId w:val="3"/>
        </w:numPr>
        <w:spacing w:after="0" w:line="240" w:lineRule="auto"/>
        <w:jc w:val="both"/>
        <w:rPr>
          <w:rFonts w:ascii="Arial" w:hAnsi="Arial" w:cs="Arial"/>
        </w:rPr>
      </w:pPr>
      <w:r w:rsidRPr="006213FB">
        <w:rPr>
          <w:rFonts w:ascii="Arial" w:hAnsi="Arial" w:cs="Arial"/>
        </w:rPr>
        <w:t>Organiziranost v športu</w:t>
      </w:r>
    </w:p>
    <w:p w14:paraId="03E5AF79" w14:textId="77777777" w:rsidR="003B1B04" w:rsidRPr="006213FB" w:rsidRDefault="003B1B04" w:rsidP="003B1B04">
      <w:pPr>
        <w:spacing w:after="0" w:line="240" w:lineRule="auto"/>
        <w:ind w:left="1440"/>
        <w:jc w:val="both"/>
        <w:rPr>
          <w:rFonts w:ascii="Arial" w:hAnsi="Arial" w:cs="Arial"/>
          <w:color w:val="333333"/>
        </w:rPr>
      </w:pPr>
    </w:p>
    <w:p w14:paraId="1D896058" w14:textId="77777777" w:rsidR="003B1B04" w:rsidRPr="006213FB" w:rsidRDefault="003B1B04" w:rsidP="003B1B04">
      <w:pPr>
        <w:spacing w:after="0" w:line="240" w:lineRule="auto"/>
        <w:jc w:val="both"/>
        <w:rPr>
          <w:rFonts w:ascii="Arial" w:hAnsi="Arial" w:cs="Arial"/>
        </w:rPr>
      </w:pPr>
      <w:r w:rsidRPr="006213FB">
        <w:rPr>
          <w:rFonts w:ascii="Arial" w:hAnsi="Arial" w:cs="Arial"/>
        </w:rPr>
        <w:t>Elementi za opredelitev obsega sofinanciranja letnega programa športa in področij so:</w:t>
      </w:r>
    </w:p>
    <w:p w14:paraId="3A41C9F7" w14:textId="77777777" w:rsidR="003B1B04" w:rsidRPr="006213FB" w:rsidRDefault="003B1B04" w:rsidP="003B1B04">
      <w:pPr>
        <w:numPr>
          <w:ilvl w:val="0"/>
          <w:numId w:val="13"/>
        </w:numPr>
        <w:spacing w:after="0" w:line="240" w:lineRule="auto"/>
        <w:jc w:val="both"/>
        <w:rPr>
          <w:rFonts w:ascii="Arial" w:hAnsi="Arial" w:cs="Arial"/>
        </w:rPr>
      </w:pPr>
      <w:r w:rsidRPr="006213FB">
        <w:rPr>
          <w:rFonts w:ascii="Arial" w:hAnsi="Arial" w:cs="Arial"/>
        </w:rPr>
        <w:t>časovni obseg programa,</w:t>
      </w:r>
    </w:p>
    <w:p w14:paraId="08EDD2D7" w14:textId="77777777" w:rsidR="003B1B04" w:rsidRPr="006213FB" w:rsidRDefault="003B1B04" w:rsidP="003B1B04">
      <w:pPr>
        <w:numPr>
          <w:ilvl w:val="0"/>
          <w:numId w:val="13"/>
        </w:numPr>
        <w:spacing w:after="0" w:line="240" w:lineRule="auto"/>
        <w:jc w:val="both"/>
        <w:rPr>
          <w:rFonts w:ascii="Arial" w:hAnsi="Arial" w:cs="Arial"/>
        </w:rPr>
      </w:pPr>
      <w:r w:rsidRPr="006213FB">
        <w:rPr>
          <w:rFonts w:ascii="Arial" w:hAnsi="Arial" w:cs="Arial"/>
        </w:rPr>
        <w:t>velikost vadbene skupine,</w:t>
      </w:r>
    </w:p>
    <w:p w14:paraId="26BE27DF" w14:textId="77777777" w:rsidR="003B1B04" w:rsidRPr="006213FB" w:rsidRDefault="003B1B04" w:rsidP="003B1B04">
      <w:pPr>
        <w:numPr>
          <w:ilvl w:val="0"/>
          <w:numId w:val="13"/>
        </w:numPr>
        <w:spacing w:after="0" w:line="240" w:lineRule="auto"/>
        <w:jc w:val="both"/>
        <w:rPr>
          <w:rFonts w:ascii="Arial" w:hAnsi="Arial" w:cs="Arial"/>
        </w:rPr>
      </w:pPr>
      <w:r w:rsidRPr="006213FB">
        <w:rPr>
          <w:rFonts w:ascii="Arial" w:hAnsi="Arial" w:cs="Arial"/>
        </w:rPr>
        <w:t>časovni obseg dela strokovnega kadra v športu,</w:t>
      </w:r>
    </w:p>
    <w:p w14:paraId="680C5E77" w14:textId="77777777" w:rsidR="003B1B04" w:rsidRPr="006213FB" w:rsidRDefault="003B1B04" w:rsidP="003B1B04">
      <w:pPr>
        <w:numPr>
          <w:ilvl w:val="0"/>
          <w:numId w:val="13"/>
        </w:numPr>
        <w:spacing w:after="0" w:line="240" w:lineRule="auto"/>
        <w:jc w:val="both"/>
        <w:rPr>
          <w:rFonts w:ascii="Arial" w:hAnsi="Arial" w:cs="Arial"/>
        </w:rPr>
      </w:pPr>
      <w:r w:rsidRPr="006213FB">
        <w:rPr>
          <w:rFonts w:ascii="Arial" w:hAnsi="Arial" w:cs="Arial"/>
        </w:rPr>
        <w:t>časovni obseg uporabe ali najema športnih objektov in površin za šport v naravi,</w:t>
      </w:r>
    </w:p>
    <w:p w14:paraId="3D90EDDF" w14:textId="77777777" w:rsidR="003B1B04" w:rsidRPr="006213FB" w:rsidRDefault="003B1B04" w:rsidP="003B1B04">
      <w:pPr>
        <w:numPr>
          <w:ilvl w:val="0"/>
          <w:numId w:val="13"/>
        </w:numPr>
        <w:spacing w:after="0" w:line="240" w:lineRule="auto"/>
        <w:jc w:val="both"/>
        <w:rPr>
          <w:rFonts w:ascii="Arial" w:hAnsi="Arial" w:cs="Arial"/>
        </w:rPr>
      </w:pPr>
      <w:r w:rsidRPr="006213FB">
        <w:rPr>
          <w:rFonts w:ascii="Arial" w:hAnsi="Arial" w:cs="Arial"/>
        </w:rPr>
        <w:t>opredeljeni materialni stroški za izpeljavo programov športa,</w:t>
      </w:r>
    </w:p>
    <w:p w14:paraId="7C025A67" w14:textId="77777777" w:rsidR="003B1B04" w:rsidRPr="006213FB" w:rsidRDefault="003B1B04" w:rsidP="003B1B04">
      <w:pPr>
        <w:numPr>
          <w:ilvl w:val="0"/>
          <w:numId w:val="13"/>
        </w:numPr>
        <w:spacing w:after="0" w:line="240" w:lineRule="auto"/>
        <w:jc w:val="both"/>
        <w:rPr>
          <w:rFonts w:ascii="Arial" w:hAnsi="Arial" w:cs="Arial"/>
        </w:rPr>
      </w:pPr>
      <w:r w:rsidRPr="006213FB">
        <w:rPr>
          <w:rFonts w:ascii="Arial" w:hAnsi="Arial" w:cs="Arial"/>
        </w:rPr>
        <w:t>drugi elementi v skladu z usmeritvami nacionalnega programa športa v Republiki Sloveniji, letnega programa športa in tega odloka.</w:t>
      </w:r>
    </w:p>
    <w:p w14:paraId="01530BD2" w14:textId="77777777" w:rsidR="003B1B04" w:rsidRPr="006213FB" w:rsidRDefault="003B1B04" w:rsidP="003B1B04">
      <w:pPr>
        <w:spacing w:after="0" w:line="240" w:lineRule="auto"/>
        <w:ind w:left="360"/>
        <w:jc w:val="both"/>
        <w:rPr>
          <w:rFonts w:ascii="Arial" w:hAnsi="Arial" w:cs="Arial"/>
        </w:rPr>
      </w:pPr>
    </w:p>
    <w:p w14:paraId="69F92811" w14:textId="77777777" w:rsidR="003B1B04" w:rsidRPr="006213FB" w:rsidRDefault="003B1B04" w:rsidP="003B1B04">
      <w:pPr>
        <w:spacing w:after="0" w:line="240" w:lineRule="auto"/>
        <w:jc w:val="both"/>
        <w:rPr>
          <w:rFonts w:ascii="Arial" w:hAnsi="Arial" w:cs="Arial"/>
          <w:lang w:val="x-none" w:eastAsia="x-none"/>
        </w:rPr>
      </w:pPr>
      <w:r w:rsidRPr="006213FB">
        <w:rPr>
          <w:rFonts w:ascii="Arial" w:hAnsi="Arial" w:cs="Arial"/>
          <w:b/>
          <w:lang w:val="x-none" w:eastAsia="x-none"/>
        </w:rPr>
        <w:t>Kakovost</w:t>
      </w:r>
      <w:r w:rsidRPr="006213FB">
        <w:rPr>
          <w:rFonts w:ascii="Arial" w:hAnsi="Arial" w:cs="Arial"/>
          <w:lang w:val="x-none" w:eastAsia="x-none"/>
        </w:rPr>
        <w:t xml:space="preserve"> športnih dosežkov se ugotavlja glede na:</w:t>
      </w:r>
    </w:p>
    <w:p w14:paraId="1682F789" w14:textId="77777777" w:rsidR="003B1B04" w:rsidRPr="006213FB" w:rsidRDefault="003B1B04" w:rsidP="003B1B04">
      <w:pPr>
        <w:numPr>
          <w:ilvl w:val="0"/>
          <w:numId w:val="14"/>
        </w:numPr>
        <w:spacing w:after="0" w:line="240" w:lineRule="auto"/>
        <w:jc w:val="both"/>
        <w:rPr>
          <w:rFonts w:ascii="Arial" w:hAnsi="Arial" w:cs="Arial"/>
          <w:lang w:val="x-none" w:eastAsia="x-none"/>
        </w:rPr>
      </w:pPr>
      <w:r w:rsidRPr="006213FB">
        <w:rPr>
          <w:rFonts w:ascii="Arial" w:hAnsi="Arial" w:cs="Arial"/>
          <w:lang w:val="x-none" w:eastAsia="x-none"/>
        </w:rPr>
        <w:t xml:space="preserve">kategorizacijo športnikov </w:t>
      </w:r>
      <w:r w:rsidRPr="006213FB">
        <w:rPr>
          <w:rFonts w:ascii="Arial" w:hAnsi="Arial" w:cs="Arial"/>
          <w:lang w:eastAsia="x-none"/>
        </w:rPr>
        <w:t>po veljavnih Pogojih, pravilih in kriterijih za registriranje in kategoriziranje športnikov v Republiki Sloveniji, ki jih sprejme Strokovni svet Republike Slovenije za šport,</w:t>
      </w:r>
    </w:p>
    <w:p w14:paraId="395EFC2A" w14:textId="77777777" w:rsidR="003B1B04" w:rsidRPr="006213FB" w:rsidRDefault="003B1B04" w:rsidP="003B1B04">
      <w:pPr>
        <w:numPr>
          <w:ilvl w:val="0"/>
          <w:numId w:val="14"/>
        </w:numPr>
        <w:spacing w:after="0" w:line="240" w:lineRule="auto"/>
        <w:jc w:val="both"/>
        <w:rPr>
          <w:rFonts w:ascii="Arial" w:hAnsi="Arial" w:cs="Arial"/>
          <w:lang w:val="x-none" w:eastAsia="x-none"/>
        </w:rPr>
      </w:pPr>
      <w:r w:rsidRPr="006213FB">
        <w:rPr>
          <w:rFonts w:ascii="Arial" w:hAnsi="Arial" w:cs="Arial"/>
          <w:lang w:val="x-none" w:eastAsia="x-none"/>
        </w:rPr>
        <w:t>uvrstitve ekip in posameznikov na državnem prvenstvu v predhodnem letu (vsakemu športniku ali ekipi se prizna le en najboljši rezultat v posamezni vadbeni skupini),</w:t>
      </w:r>
    </w:p>
    <w:p w14:paraId="0BFCB658" w14:textId="77777777" w:rsidR="003B1B04" w:rsidRPr="006213FB" w:rsidRDefault="003B1B04" w:rsidP="003B1B04">
      <w:pPr>
        <w:numPr>
          <w:ilvl w:val="0"/>
          <w:numId w:val="14"/>
        </w:numPr>
        <w:spacing w:after="0" w:line="240" w:lineRule="auto"/>
        <w:jc w:val="both"/>
        <w:rPr>
          <w:rFonts w:ascii="Arial" w:hAnsi="Arial" w:cs="Arial"/>
          <w:lang w:val="x-none" w:eastAsia="x-none"/>
        </w:rPr>
      </w:pPr>
      <w:r w:rsidRPr="006213FB">
        <w:rPr>
          <w:rFonts w:ascii="Arial" w:hAnsi="Arial" w:cs="Arial"/>
          <w:lang w:val="x-none" w:eastAsia="x-none"/>
        </w:rPr>
        <w:lastRenderedPageBreak/>
        <w:t>uvrstitve ekip in posameznikov na mednarodnih tekmovanjih v predhodnem letu.</w:t>
      </w:r>
    </w:p>
    <w:p w14:paraId="78EC14B3" w14:textId="77777777" w:rsidR="003B1B04" w:rsidRPr="006213FB" w:rsidRDefault="003B1B04" w:rsidP="003B1B04">
      <w:pPr>
        <w:spacing w:after="0" w:line="240" w:lineRule="auto"/>
        <w:jc w:val="both"/>
        <w:rPr>
          <w:rFonts w:ascii="Arial" w:hAnsi="Arial" w:cs="Arial"/>
          <w:b/>
          <w:lang w:val="x-none" w:eastAsia="x-none"/>
        </w:rPr>
      </w:pPr>
    </w:p>
    <w:p w14:paraId="13E302DA" w14:textId="77777777" w:rsidR="003B1B04" w:rsidRPr="006213FB" w:rsidRDefault="003B1B04" w:rsidP="003B1B04">
      <w:pPr>
        <w:spacing w:after="0" w:line="240" w:lineRule="auto"/>
        <w:jc w:val="both"/>
        <w:rPr>
          <w:rFonts w:ascii="Arial" w:hAnsi="Arial" w:cs="Arial"/>
          <w:lang w:val="x-none" w:eastAsia="x-none"/>
        </w:rPr>
      </w:pPr>
      <w:r w:rsidRPr="006213FB">
        <w:rPr>
          <w:rFonts w:ascii="Arial" w:hAnsi="Arial" w:cs="Arial"/>
          <w:b/>
          <w:lang w:val="x-none" w:eastAsia="x-none"/>
        </w:rPr>
        <w:t>Razširjenost</w:t>
      </w:r>
      <w:r w:rsidRPr="006213FB">
        <w:rPr>
          <w:rFonts w:ascii="Arial" w:hAnsi="Arial" w:cs="Arial"/>
          <w:lang w:val="x-none" w:eastAsia="x-none"/>
        </w:rPr>
        <w:t xml:space="preserve"> športne panoge na območju mestne občine se ugotavlja glede na:</w:t>
      </w:r>
    </w:p>
    <w:p w14:paraId="06F1275C" w14:textId="77777777" w:rsidR="003B1B04" w:rsidRPr="006213FB" w:rsidRDefault="003B1B04" w:rsidP="003B1B04">
      <w:pPr>
        <w:numPr>
          <w:ilvl w:val="0"/>
          <w:numId w:val="15"/>
        </w:numPr>
        <w:spacing w:after="0" w:line="240" w:lineRule="auto"/>
        <w:jc w:val="both"/>
        <w:rPr>
          <w:rFonts w:ascii="Arial" w:hAnsi="Arial" w:cs="Arial"/>
          <w:lang w:val="x-none" w:eastAsia="x-none"/>
        </w:rPr>
      </w:pPr>
      <w:r w:rsidRPr="006213FB">
        <w:rPr>
          <w:rFonts w:ascii="Arial" w:hAnsi="Arial" w:cs="Arial"/>
          <w:lang w:val="x-none" w:eastAsia="x-none"/>
        </w:rPr>
        <w:t>število registriranih članov</w:t>
      </w:r>
      <w:r w:rsidRPr="006213FB">
        <w:rPr>
          <w:rFonts w:ascii="Arial" w:hAnsi="Arial" w:cs="Arial"/>
          <w:lang w:eastAsia="x-none"/>
        </w:rPr>
        <w:t xml:space="preserve"> pri nacionalni panožni športni zvezi</w:t>
      </w:r>
      <w:r w:rsidRPr="006213FB">
        <w:rPr>
          <w:rFonts w:ascii="Arial" w:hAnsi="Arial" w:cs="Arial"/>
          <w:lang w:val="x-none" w:eastAsia="x-none"/>
        </w:rPr>
        <w:t>,</w:t>
      </w:r>
    </w:p>
    <w:p w14:paraId="6C7FB6CE" w14:textId="77777777" w:rsidR="003B1B04" w:rsidRPr="006213FB" w:rsidRDefault="003B1B04" w:rsidP="003B1B04">
      <w:pPr>
        <w:numPr>
          <w:ilvl w:val="0"/>
          <w:numId w:val="15"/>
        </w:numPr>
        <w:spacing w:after="0" w:line="240" w:lineRule="auto"/>
        <w:jc w:val="both"/>
        <w:rPr>
          <w:rFonts w:ascii="Arial" w:hAnsi="Arial" w:cs="Arial"/>
          <w:lang w:val="x-none" w:eastAsia="x-none"/>
        </w:rPr>
      </w:pPr>
      <w:r w:rsidRPr="006213FB">
        <w:rPr>
          <w:rFonts w:ascii="Arial" w:hAnsi="Arial" w:cs="Arial"/>
          <w:lang w:eastAsia="x-none"/>
        </w:rPr>
        <w:t>število aktivnih udeležencev v vadbenem procesu s plačano članarino.</w:t>
      </w:r>
    </w:p>
    <w:p w14:paraId="7A94FA7D" w14:textId="77777777" w:rsidR="003B1B04" w:rsidRPr="006213FB" w:rsidRDefault="003B1B04" w:rsidP="003B1B04">
      <w:pPr>
        <w:autoSpaceDE w:val="0"/>
        <w:autoSpaceDN w:val="0"/>
        <w:adjustRightInd w:val="0"/>
        <w:spacing w:after="0" w:line="240" w:lineRule="auto"/>
        <w:rPr>
          <w:color w:val="000000"/>
        </w:rPr>
      </w:pPr>
    </w:p>
    <w:p w14:paraId="405A7EC7" w14:textId="77777777" w:rsidR="003B1B04" w:rsidRPr="006213FB" w:rsidRDefault="003B1B04" w:rsidP="003B1B04">
      <w:pPr>
        <w:spacing w:after="0" w:line="240" w:lineRule="auto"/>
        <w:jc w:val="both"/>
        <w:rPr>
          <w:rFonts w:ascii="Arial" w:hAnsi="Arial" w:cs="Arial"/>
        </w:rPr>
      </w:pPr>
      <w:r w:rsidRPr="006213FB">
        <w:rPr>
          <w:rFonts w:ascii="Arial" w:hAnsi="Arial" w:cs="Arial"/>
          <w:color w:val="333333"/>
        </w:rPr>
        <w:t xml:space="preserve">Merila predvidevajo vrednotenje programov izvajalcev športa na osnovi razširjenosti na način, da se za vsak program predvideva </w:t>
      </w:r>
      <w:r w:rsidRPr="006213FB">
        <w:rPr>
          <w:rFonts w:ascii="Arial" w:hAnsi="Arial" w:cs="Arial"/>
        </w:rPr>
        <w:t>maksimalno oziroma minimalno število</w:t>
      </w:r>
      <w:r w:rsidRPr="006213FB">
        <w:rPr>
          <w:rFonts w:ascii="Arial" w:hAnsi="Arial" w:cs="Arial"/>
          <w:color w:val="333333"/>
        </w:rPr>
        <w:t xml:space="preserve"> sodelujočih v posameznem programu. Posameznega udeleženca se sofinancira le v enem programu, in sicer v svoji prvi oziroma primarni športni panogi oziroma vadbeni skupini. </w:t>
      </w:r>
      <w:r w:rsidRPr="006213FB">
        <w:rPr>
          <w:rFonts w:ascii="Arial" w:hAnsi="Arial" w:cs="Arial"/>
        </w:rPr>
        <w:t>Vsaki vadbeni skupini se sofinancira samo en program.</w:t>
      </w:r>
    </w:p>
    <w:p w14:paraId="6ABE6B63" w14:textId="77777777" w:rsidR="003B1B04" w:rsidRPr="006213FB" w:rsidRDefault="003B1B04" w:rsidP="003B1B04">
      <w:pPr>
        <w:spacing w:after="0" w:line="240" w:lineRule="auto"/>
        <w:jc w:val="both"/>
        <w:rPr>
          <w:rFonts w:ascii="Arial" w:hAnsi="Arial" w:cs="Arial"/>
          <w:color w:val="333333"/>
        </w:rPr>
      </w:pPr>
    </w:p>
    <w:p w14:paraId="262A9FAA"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Športnik, ki je registriran pri nacionalni panožni športni zvezi, ki izvaja programe v različnih športnih panogah, se vrednoti le v eni športni panogi.</w:t>
      </w:r>
    </w:p>
    <w:p w14:paraId="4C3C0969" w14:textId="77777777" w:rsidR="003B1B04" w:rsidRPr="006213FB" w:rsidRDefault="003B1B04" w:rsidP="003B1B04">
      <w:pPr>
        <w:spacing w:after="0" w:line="240" w:lineRule="auto"/>
        <w:jc w:val="both"/>
        <w:rPr>
          <w:rFonts w:ascii="Arial" w:hAnsi="Arial" w:cs="Arial"/>
          <w:color w:val="333333"/>
        </w:rPr>
      </w:pPr>
    </w:p>
    <w:p w14:paraId="3641D404"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V individualnih športnih panogah morajo izvajalci izkazati udeležbo posameznika na najmanj treh (3) tekmovanjih v letu pred letom, na katerega se nanaša javni razpis. Za udeležence, vključene v najnižjo starostno kategorijo uradnega tekmovalnega sistema veljajo tudi rezultati neuradnega tekmovalnega sistema.</w:t>
      </w:r>
    </w:p>
    <w:p w14:paraId="166F7340"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V kolektivnih športnih panogah morajo izvajalci izkazati vključenost ekipe v uradni tekmovalni sistem nacionalne panožne športne zveze. V kolektivnih športnih panogah se ločeno obravnava moške in ženske ekipe.</w:t>
      </w:r>
    </w:p>
    <w:p w14:paraId="4CA510E7" w14:textId="77777777" w:rsidR="003B1B04" w:rsidRPr="006213FB" w:rsidRDefault="003B1B04" w:rsidP="003B1B04">
      <w:pPr>
        <w:spacing w:after="0" w:line="240" w:lineRule="auto"/>
        <w:jc w:val="both"/>
        <w:rPr>
          <w:rFonts w:ascii="Arial" w:hAnsi="Arial" w:cs="Arial"/>
          <w:color w:val="333333"/>
        </w:rPr>
      </w:pPr>
    </w:p>
    <w:p w14:paraId="73863FA9"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 xml:space="preserve">Izvajalci letnega programa športa, ki so registrirani na podlagi Zakona o društvih, lahko kandidirajo le s svojimi aktivnimi člani, in sicer na podlagi urejene evidence o članstvu in plačane članarine pri naslednjih programih: </w:t>
      </w:r>
    </w:p>
    <w:p w14:paraId="00453D1F" w14:textId="77777777" w:rsidR="003B1B04" w:rsidRPr="006213FB" w:rsidRDefault="003B1B04" w:rsidP="003B1B04">
      <w:pPr>
        <w:numPr>
          <w:ilvl w:val="0"/>
          <w:numId w:val="13"/>
        </w:numPr>
        <w:spacing w:after="0" w:line="240" w:lineRule="auto"/>
        <w:jc w:val="both"/>
        <w:rPr>
          <w:rFonts w:ascii="Arial" w:hAnsi="Arial" w:cs="Arial"/>
        </w:rPr>
      </w:pPr>
      <w:r w:rsidRPr="006213FB">
        <w:rPr>
          <w:rFonts w:ascii="Arial" w:hAnsi="Arial" w:cs="Arial"/>
        </w:rPr>
        <w:t xml:space="preserve">prostočasna športna vzgoja predšolskih otrok, </w:t>
      </w:r>
    </w:p>
    <w:p w14:paraId="7B467226" w14:textId="77777777" w:rsidR="003B1B04" w:rsidRPr="006213FB" w:rsidRDefault="003B1B04" w:rsidP="003B1B04">
      <w:pPr>
        <w:numPr>
          <w:ilvl w:val="0"/>
          <w:numId w:val="13"/>
        </w:numPr>
        <w:spacing w:after="0" w:line="240" w:lineRule="auto"/>
        <w:jc w:val="both"/>
        <w:rPr>
          <w:rFonts w:ascii="Arial" w:hAnsi="Arial" w:cs="Arial"/>
        </w:rPr>
      </w:pPr>
      <w:r w:rsidRPr="006213FB">
        <w:rPr>
          <w:rFonts w:ascii="Arial" w:hAnsi="Arial" w:cs="Arial"/>
        </w:rPr>
        <w:t>prostočasna športna vzgoja šoloobveznih otrok,</w:t>
      </w:r>
    </w:p>
    <w:p w14:paraId="58961C3B" w14:textId="77777777" w:rsidR="003B1B04" w:rsidRPr="006213FB" w:rsidRDefault="003B1B04" w:rsidP="003B1B04">
      <w:pPr>
        <w:numPr>
          <w:ilvl w:val="0"/>
          <w:numId w:val="13"/>
        </w:numPr>
        <w:spacing w:after="0" w:line="240" w:lineRule="auto"/>
        <w:jc w:val="both"/>
        <w:rPr>
          <w:rFonts w:ascii="Arial" w:hAnsi="Arial" w:cs="Arial"/>
        </w:rPr>
      </w:pPr>
      <w:r w:rsidRPr="006213FB">
        <w:rPr>
          <w:rFonts w:ascii="Arial" w:hAnsi="Arial" w:cs="Arial"/>
        </w:rPr>
        <w:t>prostočasna športna vzgoja mladine,</w:t>
      </w:r>
    </w:p>
    <w:p w14:paraId="11C5F866" w14:textId="77777777" w:rsidR="003B1B04" w:rsidRPr="006213FB" w:rsidRDefault="003B1B04" w:rsidP="003B1B04">
      <w:pPr>
        <w:numPr>
          <w:ilvl w:val="0"/>
          <w:numId w:val="13"/>
        </w:numPr>
        <w:spacing w:after="0" w:line="240" w:lineRule="auto"/>
        <w:jc w:val="both"/>
        <w:rPr>
          <w:rFonts w:ascii="Arial" w:hAnsi="Arial" w:cs="Arial"/>
        </w:rPr>
      </w:pPr>
      <w:r w:rsidRPr="006213FB">
        <w:rPr>
          <w:rFonts w:ascii="Arial" w:hAnsi="Arial" w:cs="Arial"/>
        </w:rPr>
        <w:t xml:space="preserve">športna vzgoje otrok s posebnimi potrebami, </w:t>
      </w:r>
    </w:p>
    <w:p w14:paraId="72D72948" w14:textId="77777777" w:rsidR="003B1B04" w:rsidRPr="006213FB" w:rsidRDefault="003B1B04" w:rsidP="003B1B04">
      <w:pPr>
        <w:numPr>
          <w:ilvl w:val="0"/>
          <w:numId w:val="13"/>
        </w:numPr>
        <w:spacing w:after="0" w:line="240" w:lineRule="auto"/>
        <w:jc w:val="both"/>
        <w:rPr>
          <w:rFonts w:ascii="Arial" w:hAnsi="Arial" w:cs="Arial"/>
        </w:rPr>
      </w:pPr>
      <w:proofErr w:type="spellStart"/>
      <w:r w:rsidRPr="006213FB">
        <w:rPr>
          <w:rFonts w:ascii="Arial" w:hAnsi="Arial" w:cs="Arial"/>
        </w:rPr>
        <w:t>obštudijska</w:t>
      </w:r>
      <w:proofErr w:type="spellEnd"/>
      <w:r w:rsidRPr="006213FB">
        <w:rPr>
          <w:rFonts w:ascii="Arial" w:hAnsi="Arial" w:cs="Arial"/>
        </w:rPr>
        <w:t xml:space="preserve"> športna dejavnost, </w:t>
      </w:r>
    </w:p>
    <w:p w14:paraId="4357B341" w14:textId="77777777" w:rsidR="003B1B04" w:rsidRPr="006213FB" w:rsidRDefault="003B1B04" w:rsidP="003B1B04">
      <w:pPr>
        <w:numPr>
          <w:ilvl w:val="0"/>
          <w:numId w:val="13"/>
        </w:numPr>
        <w:spacing w:after="0" w:line="240" w:lineRule="auto"/>
        <w:jc w:val="both"/>
        <w:rPr>
          <w:rFonts w:ascii="Arial" w:hAnsi="Arial" w:cs="Arial"/>
        </w:rPr>
      </w:pPr>
      <w:r w:rsidRPr="006213FB">
        <w:rPr>
          <w:rFonts w:ascii="Arial" w:hAnsi="Arial" w:cs="Arial"/>
        </w:rPr>
        <w:t>šport invalidov,</w:t>
      </w:r>
    </w:p>
    <w:p w14:paraId="1684A772" w14:textId="77777777" w:rsidR="003B1B04" w:rsidRPr="006213FB" w:rsidRDefault="003B1B04" w:rsidP="003B1B04">
      <w:pPr>
        <w:numPr>
          <w:ilvl w:val="0"/>
          <w:numId w:val="13"/>
        </w:numPr>
        <w:spacing w:after="0" w:line="240" w:lineRule="auto"/>
        <w:jc w:val="both"/>
        <w:rPr>
          <w:rFonts w:ascii="Arial" w:hAnsi="Arial" w:cs="Arial"/>
        </w:rPr>
      </w:pPr>
      <w:r w:rsidRPr="006213FB">
        <w:rPr>
          <w:rFonts w:ascii="Arial" w:hAnsi="Arial" w:cs="Arial"/>
        </w:rPr>
        <w:t xml:space="preserve">športna rekreacija, </w:t>
      </w:r>
    </w:p>
    <w:p w14:paraId="7A188A4A" w14:textId="77777777" w:rsidR="003B1B04" w:rsidRPr="006213FB" w:rsidRDefault="003B1B04" w:rsidP="003B1B04">
      <w:pPr>
        <w:numPr>
          <w:ilvl w:val="0"/>
          <w:numId w:val="13"/>
        </w:numPr>
        <w:spacing w:after="0" w:line="240" w:lineRule="auto"/>
        <w:jc w:val="both"/>
        <w:rPr>
          <w:rFonts w:ascii="Arial" w:hAnsi="Arial" w:cs="Arial"/>
        </w:rPr>
      </w:pPr>
      <w:r w:rsidRPr="006213FB">
        <w:rPr>
          <w:rFonts w:ascii="Arial" w:hAnsi="Arial" w:cs="Arial"/>
        </w:rPr>
        <w:t>šport starejših.</w:t>
      </w:r>
    </w:p>
    <w:p w14:paraId="1A7E3CD6" w14:textId="77777777" w:rsidR="003B1B04" w:rsidRPr="006213FB" w:rsidRDefault="003B1B04" w:rsidP="003B1B04">
      <w:pPr>
        <w:spacing w:after="0" w:line="240" w:lineRule="auto"/>
        <w:jc w:val="both"/>
        <w:rPr>
          <w:rFonts w:ascii="Arial" w:hAnsi="Arial" w:cs="Arial"/>
          <w:color w:val="333333"/>
        </w:rPr>
      </w:pPr>
    </w:p>
    <w:p w14:paraId="77F08C45"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 xml:space="preserve">oziroma s svojimi člani s plačano članarino in istočasno registriranimi tekmovalci pri nacionalni panožni športni zvezi pri naslednjih programih: </w:t>
      </w:r>
    </w:p>
    <w:p w14:paraId="62422B8D" w14:textId="77777777" w:rsidR="003B1B04" w:rsidRPr="006213FB" w:rsidRDefault="003B1B04" w:rsidP="003B1B04">
      <w:pPr>
        <w:numPr>
          <w:ilvl w:val="0"/>
          <w:numId w:val="13"/>
        </w:numPr>
        <w:spacing w:after="0" w:line="240" w:lineRule="auto"/>
        <w:jc w:val="both"/>
        <w:rPr>
          <w:rFonts w:ascii="Arial" w:hAnsi="Arial" w:cs="Arial"/>
        </w:rPr>
      </w:pPr>
      <w:r w:rsidRPr="006213FB">
        <w:rPr>
          <w:rFonts w:ascii="Arial" w:hAnsi="Arial" w:cs="Arial"/>
        </w:rPr>
        <w:t xml:space="preserve">športna vzgoja otrok, usmerjenih v kakovostni in vrhunski šport, </w:t>
      </w:r>
    </w:p>
    <w:p w14:paraId="1F8D9D10" w14:textId="77777777" w:rsidR="003B1B04" w:rsidRPr="006213FB" w:rsidRDefault="003B1B04" w:rsidP="003B1B04">
      <w:pPr>
        <w:numPr>
          <w:ilvl w:val="0"/>
          <w:numId w:val="13"/>
        </w:numPr>
        <w:spacing w:after="0" w:line="240" w:lineRule="auto"/>
        <w:jc w:val="both"/>
        <w:rPr>
          <w:rFonts w:ascii="Arial" w:hAnsi="Arial" w:cs="Arial"/>
        </w:rPr>
      </w:pPr>
      <w:r w:rsidRPr="006213FB">
        <w:rPr>
          <w:rFonts w:ascii="Arial" w:hAnsi="Arial" w:cs="Arial"/>
        </w:rPr>
        <w:t xml:space="preserve">športna vzgoja mladine, usmerjene v kakovostni in vrhunski šport, </w:t>
      </w:r>
    </w:p>
    <w:p w14:paraId="16CF2450" w14:textId="77777777" w:rsidR="003B1B04" w:rsidRPr="006213FB" w:rsidRDefault="003B1B04" w:rsidP="003B1B04">
      <w:pPr>
        <w:numPr>
          <w:ilvl w:val="0"/>
          <w:numId w:val="13"/>
        </w:numPr>
        <w:spacing w:after="0" w:line="240" w:lineRule="auto"/>
        <w:jc w:val="both"/>
        <w:rPr>
          <w:rFonts w:ascii="Arial" w:hAnsi="Arial" w:cs="Arial"/>
        </w:rPr>
      </w:pPr>
      <w:r w:rsidRPr="006213FB">
        <w:rPr>
          <w:rFonts w:ascii="Arial" w:hAnsi="Arial" w:cs="Arial"/>
        </w:rPr>
        <w:t xml:space="preserve">kakovostni šport ter </w:t>
      </w:r>
    </w:p>
    <w:p w14:paraId="23B0DF11" w14:textId="77777777" w:rsidR="003B1B04" w:rsidRPr="006213FB" w:rsidRDefault="003B1B04" w:rsidP="003B1B04">
      <w:pPr>
        <w:numPr>
          <w:ilvl w:val="0"/>
          <w:numId w:val="13"/>
        </w:numPr>
        <w:spacing w:after="0" w:line="240" w:lineRule="auto"/>
        <w:jc w:val="both"/>
        <w:rPr>
          <w:rFonts w:ascii="Arial" w:hAnsi="Arial" w:cs="Arial"/>
        </w:rPr>
      </w:pPr>
      <w:r w:rsidRPr="006213FB">
        <w:rPr>
          <w:rFonts w:ascii="Arial" w:hAnsi="Arial" w:cs="Arial"/>
        </w:rPr>
        <w:t xml:space="preserve">vrhunski šport. </w:t>
      </w:r>
    </w:p>
    <w:p w14:paraId="536A4606" w14:textId="77777777" w:rsidR="003B1B04" w:rsidRPr="006213FB" w:rsidRDefault="003B1B04" w:rsidP="003B1B04">
      <w:pPr>
        <w:spacing w:after="0" w:line="240" w:lineRule="auto"/>
        <w:ind w:firstLine="240"/>
        <w:jc w:val="both"/>
        <w:rPr>
          <w:rFonts w:ascii="Arial" w:hAnsi="Arial" w:cs="Arial"/>
          <w:color w:val="333333"/>
        </w:rPr>
      </w:pPr>
    </w:p>
    <w:p w14:paraId="2F0D2C86"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b/>
          <w:color w:val="333333"/>
        </w:rPr>
        <w:t>Vrednotenje uspešnosti</w:t>
      </w:r>
      <w:r w:rsidRPr="006213FB">
        <w:rPr>
          <w:rFonts w:ascii="Arial" w:hAnsi="Arial" w:cs="Arial"/>
          <w:color w:val="333333"/>
        </w:rPr>
        <w:t xml:space="preserve"> se izvaja pri programih: </w:t>
      </w:r>
    </w:p>
    <w:p w14:paraId="2771CA14" w14:textId="77777777" w:rsidR="003B1B04" w:rsidRPr="006213FB" w:rsidRDefault="003B1B04" w:rsidP="003B1B04">
      <w:pPr>
        <w:numPr>
          <w:ilvl w:val="0"/>
          <w:numId w:val="13"/>
        </w:numPr>
        <w:spacing w:after="0" w:line="240" w:lineRule="auto"/>
        <w:jc w:val="both"/>
        <w:rPr>
          <w:rFonts w:ascii="Arial" w:hAnsi="Arial" w:cs="Arial"/>
        </w:rPr>
      </w:pPr>
      <w:r w:rsidRPr="006213FB">
        <w:rPr>
          <w:rFonts w:ascii="Arial" w:hAnsi="Arial" w:cs="Arial"/>
        </w:rPr>
        <w:t xml:space="preserve">kakovostni šport </w:t>
      </w:r>
    </w:p>
    <w:p w14:paraId="536219FC" w14:textId="77777777" w:rsidR="003B1B04" w:rsidRPr="006213FB" w:rsidRDefault="003B1B04" w:rsidP="003B1B04">
      <w:pPr>
        <w:numPr>
          <w:ilvl w:val="0"/>
          <w:numId w:val="13"/>
        </w:numPr>
        <w:spacing w:after="0" w:line="240" w:lineRule="auto"/>
        <w:jc w:val="both"/>
        <w:rPr>
          <w:rFonts w:ascii="Arial" w:hAnsi="Arial" w:cs="Arial"/>
        </w:rPr>
      </w:pPr>
      <w:r w:rsidRPr="006213FB">
        <w:rPr>
          <w:rFonts w:ascii="Arial" w:hAnsi="Arial" w:cs="Arial"/>
        </w:rPr>
        <w:t xml:space="preserve">vrhunski šport. </w:t>
      </w:r>
    </w:p>
    <w:p w14:paraId="758BC5A4" w14:textId="77777777" w:rsidR="003B1B04" w:rsidRPr="006213FB" w:rsidRDefault="003B1B04" w:rsidP="003B1B04">
      <w:pPr>
        <w:spacing w:after="0" w:line="240" w:lineRule="auto"/>
        <w:jc w:val="both"/>
        <w:rPr>
          <w:rFonts w:ascii="Arial" w:hAnsi="Arial" w:cs="Arial"/>
        </w:rPr>
      </w:pPr>
    </w:p>
    <w:p w14:paraId="0E2A1067"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 xml:space="preserve">na osnovi dveh kriterijev: </w:t>
      </w:r>
    </w:p>
    <w:p w14:paraId="7EC40193" w14:textId="77777777" w:rsidR="003B1B04" w:rsidRPr="006213FB" w:rsidRDefault="003B1B04" w:rsidP="003B1B04">
      <w:pPr>
        <w:numPr>
          <w:ilvl w:val="0"/>
          <w:numId w:val="11"/>
        </w:numPr>
        <w:spacing w:after="0" w:line="240" w:lineRule="auto"/>
        <w:jc w:val="both"/>
        <w:rPr>
          <w:rFonts w:ascii="Arial" w:hAnsi="Arial" w:cs="Arial"/>
        </w:rPr>
      </w:pPr>
      <w:r w:rsidRPr="006213FB">
        <w:rPr>
          <w:rFonts w:ascii="Arial" w:hAnsi="Arial" w:cs="Arial"/>
        </w:rPr>
        <w:t xml:space="preserve">Število kategoriziranih športnikov vpisanih v zadnjem Obvestilu Olimpijskega komiteja Slovenije – Združenju športnih zvez) pred objavo javnega razpisa za sofinanciranje letnega programa športa v mestni občini. </w:t>
      </w:r>
    </w:p>
    <w:p w14:paraId="407D7384" w14:textId="77777777" w:rsidR="003B1B04" w:rsidRPr="006213FB" w:rsidRDefault="003B1B04" w:rsidP="003B1B04">
      <w:pPr>
        <w:spacing w:after="0" w:line="240" w:lineRule="auto"/>
        <w:jc w:val="both"/>
        <w:rPr>
          <w:rFonts w:ascii="Arial" w:hAnsi="Arial" w:cs="Arial"/>
        </w:rPr>
      </w:pPr>
    </w:p>
    <w:p w14:paraId="27C56665"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 xml:space="preserve">Pri upoštevanju tega kriterija je potrebno upoštevati naslednje omejitve: </w:t>
      </w:r>
    </w:p>
    <w:p w14:paraId="5AF6098E" w14:textId="77777777" w:rsidR="003B1B04" w:rsidRPr="006213FB" w:rsidRDefault="003B1B04" w:rsidP="003B1B04">
      <w:pPr>
        <w:numPr>
          <w:ilvl w:val="1"/>
          <w:numId w:val="11"/>
        </w:numPr>
        <w:spacing w:after="0" w:line="240" w:lineRule="auto"/>
        <w:jc w:val="both"/>
        <w:rPr>
          <w:rFonts w:ascii="Arial" w:hAnsi="Arial" w:cs="Arial"/>
        </w:rPr>
      </w:pPr>
      <w:r w:rsidRPr="006213FB">
        <w:rPr>
          <w:rFonts w:ascii="Arial" w:hAnsi="Arial" w:cs="Arial"/>
        </w:rPr>
        <w:t xml:space="preserve">pri »Športni vzgoji otrok in mladine, usmerjene v kakovostni in vrhunski šport« v kategorijah cicibanov in </w:t>
      </w:r>
      <w:proofErr w:type="spellStart"/>
      <w:r w:rsidRPr="006213FB">
        <w:rPr>
          <w:rFonts w:ascii="Arial" w:hAnsi="Arial" w:cs="Arial"/>
        </w:rPr>
        <w:t>cicibank</w:t>
      </w:r>
      <w:proofErr w:type="spellEnd"/>
      <w:r w:rsidRPr="006213FB">
        <w:rPr>
          <w:rFonts w:ascii="Arial" w:hAnsi="Arial" w:cs="Arial"/>
        </w:rPr>
        <w:t xml:space="preserve"> ter mlajših dečkov in deklic zaradi Pogojev, pravil in </w:t>
      </w:r>
      <w:r w:rsidRPr="006213FB">
        <w:rPr>
          <w:rFonts w:ascii="Arial" w:hAnsi="Arial" w:cs="Arial"/>
        </w:rPr>
        <w:lastRenderedPageBreak/>
        <w:t xml:space="preserve">kriterijev za registriranje in kategoriziranje športnikov v Republiki Sloveniji ne morejo pridobiti nobenega od predvidenih nazivov (minimalna starost za pridobitev naziva je 14 let), </w:t>
      </w:r>
    </w:p>
    <w:p w14:paraId="2BD976C3" w14:textId="77777777" w:rsidR="003B1B04" w:rsidRPr="006213FB" w:rsidRDefault="003B1B04" w:rsidP="003B1B04">
      <w:pPr>
        <w:numPr>
          <w:ilvl w:val="1"/>
          <w:numId w:val="11"/>
        </w:numPr>
        <w:spacing w:after="0" w:line="240" w:lineRule="auto"/>
        <w:jc w:val="both"/>
        <w:rPr>
          <w:rFonts w:ascii="Arial" w:hAnsi="Arial" w:cs="Arial"/>
        </w:rPr>
      </w:pPr>
      <w:r w:rsidRPr="006213FB">
        <w:rPr>
          <w:rFonts w:ascii="Arial" w:hAnsi="Arial" w:cs="Arial"/>
        </w:rPr>
        <w:t xml:space="preserve">pri kategoriji starejših dečkov in deklic, kadetov in kadetinj ter mladincev in mladink se upoštevata samo prva dva razreda kategorizacije: mladinski razred in državni razred. </w:t>
      </w:r>
    </w:p>
    <w:p w14:paraId="50ADD913" w14:textId="77777777" w:rsidR="003B1B04" w:rsidRPr="006213FB" w:rsidRDefault="003B1B04" w:rsidP="003B1B04">
      <w:pPr>
        <w:numPr>
          <w:ilvl w:val="1"/>
          <w:numId w:val="11"/>
        </w:numPr>
        <w:spacing w:after="0" w:line="240" w:lineRule="auto"/>
        <w:jc w:val="both"/>
        <w:rPr>
          <w:rFonts w:ascii="Arial" w:hAnsi="Arial" w:cs="Arial"/>
          <w:color w:val="FF0000"/>
        </w:rPr>
      </w:pPr>
      <w:r w:rsidRPr="006213FB">
        <w:rPr>
          <w:rFonts w:ascii="Arial" w:hAnsi="Arial" w:cs="Arial"/>
        </w:rPr>
        <w:t>pri »Kakovostnem športu« društva pridobijo točke za kategorizacijo mladinskega, državnega in perspektivnega razreda.</w:t>
      </w:r>
      <w:r w:rsidRPr="006213FB">
        <w:rPr>
          <w:rFonts w:ascii="Arial" w:hAnsi="Arial" w:cs="Arial"/>
          <w:color w:val="FF0000"/>
        </w:rPr>
        <w:t xml:space="preserve"> </w:t>
      </w:r>
    </w:p>
    <w:p w14:paraId="386D9D9F" w14:textId="77777777" w:rsidR="003B1B04" w:rsidRPr="006213FB" w:rsidRDefault="003B1B04" w:rsidP="003B1B04">
      <w:pPr>
        <w:spacing w:after="0" w:line="240" w:lineRule="auto"/>
        <w:ind w:left="757"/>
        <w:jc w:val="both"/>
        <w:rPr>
          <w:rFonts w:ascii="Arial" w:hAnsi="Arial" w:cs="Arial"/>
          <w:color w:val="FF0000"/>
        </w:rPr>
      </w:pPr>
    </w:p>
    <w:p w14:paraId="6044AFEE" w14:textId="77777777" w:rsidR="003B1B04" w:rsidRPr="006213FB" w:rsidRDefault="003B1B04" w:rsidP="003B1B04">
      <w:pPr>
        <w:numPr>
          <w:ilvl w:val="0"/>
          <w:numId w:val="11"/>
        </w:numPr>
        <w:spacing w:after="0" w:line="240" w:lineRule="auto"/>
        <w:jc w:val="both"/>
        <w:rPr>
          <w:rFonts w:ascii="Arial" w:hAnsi="Arial" w:cs="Arial"/>
        </w:rPr>
      </w:pPr>
      <w:r w:rsidRPr="006213FB">
        <w:rPr>
          <w:rFonts w:ascii="Arial" w:hAnsi="Arial" w:cs="Arial"/>
        </w:rPr>
        <w:t xml:space="preserve">Osvojenih medalj na mladinskih in članskih prvenstvih (državnih, evropskih in svetovnih) za športnike posameznike in športne ekipe v okviru kakovostnega športa. </w:t>
      </w:r>
    </w:p>
    <w:p w14:paraId="461E2F21" w14:textId="77777777" w:rsidR="003B1B04" w:rsidRPr="006213FB" w:rsidRDefault="003B1B04" w:rsidP="003B1B04">
      <w:pPr>
        <w:spacing w:after="0" w:line="240" w:lineRule="auto"/>
        <w:jc w:val="both"/>
        <w:rPr>
          <w:rFonts w:ascii="Arial" w:hAnsi="Arial" w:cs="Arial"/>
          <w:color w:val="333333"/>
        </w:rPr>
      </w:pPr>
    </w:p>
    <w:p w14:paraId="0F02CD86"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 xml:space="preserve">Društvo lahko pridobi dodatne ure samo za medalje, osvojene na tekmovanjih v prejšnjem letu. Za medalje, osvojene v </w:t>
      </w:r>
      <w:proofErr w:type="spellStart"/>
      <w:r w:rsidRPr="006213FB">
        <w:rPr>
          <w:rFonts w:ascii="Arial" w:hAnsi="Arial" w:cs="Arial"/>
          <w:color w:val="333333"/>
        </w:rPr>
        <w:t>neolimpijskih</w:t>
      </w:r>
      <w:proofErr w:type="spellEnd"/>
      <w:r w:rsidRPr="006213FB">
        <w:rPr>
          <w:rFonts w:ascii="Arial" w:hAnsi="Arial" w:cs="Arial"/>
          <w:color w:val="333333"/>
        </w:rPr>
        <w:t xml:space="preserve"> športnih panogah oziroma </w:t>
      </w:r>
      <w:proofErr w:type="spellStart"/>
      <w:r w:rsidRPr="006213FB">
        <w:rPr>
          <w:rFonts w:ascii="Arial" w:hAnsi="Arial" w:cs="Arial"/>
          <w:color w:val="333333"/>
        </w:rPr>
        <w:t>neolimpijskih</w:t>
      </w:r>
      <w:proofErr w:type="spellEnd"/>
      <w:r w:rsidRPr="006213FB">
        <w:rPr>
          <w:rFonts w:ascii="Arial" w:hAnsi="Arial" w:cs="Arial"/>
          <w:color w:val="333333"/>
        </w:rPr>
        <w:t xml:space="preserve"> disciplinah športnih panog, se pridobljene dodatne ure množijo s korekcijskim faktorjem 0,5. </w:t>
      </w:r>
    </w:p>
    <w:p w14:paraId="79933A8F" w14:textId="77777777" w:rsidR="003B1B04" w:rsidRPr="006213FB" w:rsidRDefault="003B1B04" w:rsidP="003B1B04">
      <w:pPr>
        <w:spacing w:after="0" w:line="240" w:lineRule="auto"/>
        <w:jc w:val="both"/>
        <w:rPr>
          <w:rFonts w:ascii="Arial" w:hAnsi="Arial" w:cs="Arial"/>
          <w:color w:val="333333"/>
        </w:rPr>
      </w:pPr>
    </w:p>
    <w:p w14:paraId="203A7896"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 xml:space="preserve">Obseg programa se vrednoti v urah, pri čemer je ura programa 60 minut. Vrednost ure za posamezne vsebine se izračuna v skladu z Letnim programom športa in na podlagi višine sredstev, ki je v proračunu mestne občine namenjena različnim programom športa na lokalni ravni in se deli z dodeljenim številom ur vseh prijaviteljev na posameznem programu športa. Vrednosti ur po posameznih vsebinah so različne. </w:t>
      </w:r>
    </w:p>
    <w:p w14:paraId="7E30D70C" w14:textId="77777777" w:rsidR="003B1B04" w:rsidRPr="006213FB" w:rsidRDefault="003B1B04" w:rsidP="003B1B04">
      <w:pPr>
        <w:spacing w:after="0" w:line="240" w:lineRule="auto"/>
        <w:jc w:val="both"/>
        <w:rPr>
          <w:rFonts w:ascii="Arial" w:hAnsi="Arial" w:cs="Arial"/>
          <w:color w:val="333333"/>
        </w:rPr>
      </w:pPr>
    </w:p>
    <w:p w14:paraId="32B6EF48"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Za vrednotenje vodenja programa s strani strokovnega kadra z zakonsko predpisano ustrezno usposobljenostjo oziroma izobrazbo se uporablja korekcijski faktor:</w:t>
      </w:r>
    </w:p>
    <w:p w14:paraId="2F0663D1" w14:textId="77777777" w:rsidR="003B1B04" w:rsidRPr="006213FB" w:rsidRDefault="003B1B04" w:rsidP="003B1B04">
      <w:pPr>
        <w:spacing w:after="0" w:line="240" w:lineRule="auto"/>
        <w:jc w:val="both"/>
        <w:rPr>
          <w:rFonts w:ascii="Arial" w:hAnsi="Arial" w:cs="Arial"/>
          <w:color w:val="333333"/>
        </w:rPr>
      </w:pPr>
    </w:p>
    <w:p w14:paraId="2330076B" w14:textId="77777777" w:rsidR="003B1B04" w:rsidRPr="006213FB" w:rsidRDefault="003B1B04" w:rsidP="003B1B04">
      <w:pPr>
        <w:spacing w:after="0" w:line="240" w:lineRule="auto"/>
        <w:jc w:val="both"/>
        <w:rPr>
          <w:rFonts w:ascii="Arial" w:hAnsi="Arial" w:cs="Arial"/>
          <w:b/>
          <w:color w:val="333333"/>
        </w:rPr>
      </w:pPr>
      <w:r w:rsidRPr="006213FB">
        <w:rPr>
          <w:rFonts w:ascii="Arial" w:hAnsi="Arial" w:cs="Arial"/>
          <w:b/>
          <w:color w:val="333333"/>
        </w:rPr>
        <w:t>Preglednica 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2"/>
        <w:gridCol w:w="1842"/>
        <w:gridCol w:w="1843"/>
      </w:tblGrid>
      <w:tr w:rsidR="003B1B04" w:rsidRPr="006213FB" w14:paraId="75DEAF9B" w14:textId="77777777" w:rsidTr="008E73E1">
        <w:tc>
          <w:tcPr>
            <w:tcW w:w="1842" w:type="dxa"/>
            <w:shd w:val="clear" w:color="auto" w:fill="auto"/>
          </w:tcPr>
          <w:p w14:paraId="04995A15"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Strokovni kader</w:t>
            </w:r>
          </w:p>
        </w:tc>
        <w:tc>
          <w:tcPr>
            <w:tcW w:w="1842" w:type="dxa"/>
            <w:shd w:val="clear" w:color="auto" w:fill="auto"/>
          </w:tcPr>
          <w:p w14:paraId="0A2192AD"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Usposobljenost 1. stopnje</w:t>
            </w:r>
          </w:p>
        </w:tc>
        <w:tc>
          <w:tcPr>
            <w:tcW w:w="1842" w:type="dxa"/>
            <w:shd w:val="clear" w:color="auto" w:fill="auto"/>
          </w:tcPr>
          <w:p w14:paraId="4504AF6B"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Usposobljenost 2. stopnje</w:t>
            </w:r>
          </w:p>
        </w:tc>
        <w:tc>
          <w:tcPr>
            <w:tcW w:w="1843" w:type="dxa"/>
            <w:shd w:val="clear" w:color="auto" w:fill="auto"/>
          </w:tcPr>
          <w:p w14:paraId="5FCA7B07"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 xml:space="preserve">Izobrazba </w:t>
            </w:r>
          </w:p>
        </w:tc>
      </w:tr>
      <w:tr w:rsidR="003B1B04" w:rsidRPr="006213FB" w14:paraId="46D21BE0" w14:textId="77777777" w:rsidTr="008E73E1">
        <w:tc>
          <w:tcPr>
            <w:tcW w:w="1842" w:type="dxa"/>
            <w:shd w:val="clear" w:color="auto" w:fill="auto"/>
          </w:tcPr>
          <w:p w14:paraId="7B03B502"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Korekcijski faktor</w:t>
            </w:r>
          </w:p>
        </w:tc>
        <w:tc>
          <w:tcPr>
            <w:tcW w:w="1842" w:type="dxa"/>
            <w:shd w:val="clear" w:color="auto" w:fill="auto"/>
          </w:tcPr>
          <w:p w14:paraId="5843F68D"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1,0</w:t>
            </w:r>
          </w:p>
        </w:tc>
        <w:tc>
          <w:tcPr>
            <w:tcW w:w="1842" w:type="dxa"/>
            <w:shd w:val="clear" w:color="auto" w:fill="auto"/>
          </w:tcPr>
          <w:p w14:paraId="42565D8F"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w:t>
            </w:r>
            <w:r>
              <w:rPr>
                <w:rFonts w:ascii="Arial" w:hAnsi="Arial" w:cs="Arial"/>
                <w:color w:val="333333"/>
              </w:rPr>
              <w:t>3</w:t>
            </w:r>
          </w:p>
        </w:tc>
        <w:tc>
          <w:tcPr>
            <w:tcW w:w="1843" w:type="dxa"/>
            <w:shd w:val="clear" w:color="auto" w:fill="auto"/>
          </w:tcPr>
          <w:p w14:paraId="065004BB"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1,6</w:t>
            </w:r>
          </w:p>
        </w:tc>
      </w:tr>
    </w:tbl>
    <w:p w14:paraId="05844515" w14:textId="77777777" w:rsidR="003B1B04" w:rsidRDefault="003B1B04" w:rsidP="003B1B04">
      <w:pPr>
        <w:spacing w:after="0" w:line="240" w:lineRule="auto"/>
        <w:jc w:val="both"/>
        <w:rPr>
          <w:rFonts w:ascii="Arial" w:hAnsi="Arial" w:cs="Arial"/>
          <w:color w:val="333333"/>
        </w:rPr>
      </w:pPr>
    </w:p>
    <w:p w14:paraId="47664A85" w14:textId="7BF2BABE" w:rsidR="004B19F0" w:rsidRDefault="004B19F0" w:rsidP="003B1B04">
      <w:pPr>
        <w:spacing w:after="0" w:line="240" w:lineRule="auto"/>
        <w:jc w:val="both"/>
        <w:rPr>
          <w:rFonts w:ascii="Arial" w:hAnsi="Arial" w:cs="Arial"/>
          <w:color w:val="333333"/>
        </w:rPr>
      </w:pPr>
      <w:r>
        <w:rPr>
          <w:rFonts w:ascii="Arial" w:hAnsi="Arial" w:cs="Arial"/>
          <w:color w:val="333333"/>
        </w:rPr>
        <w:t>Pod pojmom izobrazba se upošteva izobrazba, ki je določena v 48. členu Zakona o športu.</w:t>
      </w:r>
    </w:p>
    <w:p w14:paraId="206F11BF" w14:textId="77777777" w:rsidR="004B19F0" w:rsidRPr="006213FB" w:rsidRDefault="004B19F0" w:rsidP="003B1B04">
      <w:pPr>
        <w:spacing w:after="0" w:line="240" w:lineRule="auto"/>
        <w:jc w:val="both"/>
        <w:rPr>
          <w:rFonts w:ascii="Arial" w:hAnsi="Arial" w:cs="Arial"/>
          <w:color w:val="333333"/>
        </w:rPr>
      </w:pPr>
    </w:p>
    <w:p w14:paraId="3E5AEEE7"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 xml:space="preserve">Za vrednotenje dodatnih ur programa za merilo »cena športnega programa« se za športne programe ne-tekmovalne narave (prostočasna športna vzgoja otrok in mladine, športna vzgoja otrok in mladine s posebnimi potrebami, </w:t>
      </w:r>
      <w:proofErr w:type="spellStart"/>
      <w:r w:rsidRPr="006213FB">
        <w:rPr>
          <w:rFonts w:ascii="Arial" w:hAnsi="Arial" w:cs="Arial"/>
          <w:color w:val="333333"/>
        </w:rPr>
        <w:t>obštudijska</w:t>
      </w:r>
      <w:proofErr w:type="spellEnd"/>
      <w:r w:rsidRPr="006213FB">
        <w:rPr>
          <w:rFonts w:ascii="Arial" w:hAnsi="Arial" w:cs="Arial"/>
          <w:color w:val="333333"/>
        </w:rPr>
        <w:t xml:space="preserve"> športna dejavnost, športna rekreacija in šport starejših) uporablja korekcijski faktor:</w:t>
      </w:r>
    </w:p>
    <w:p w14:paraId="418BD734" w14:textId="77777777" w:rsidR="003B1B04" w:rsidRPr="006213FB" w:rsidRDefault="003B1B04" w:rsidP="003B1B04">
      <w:pPr>
        <w:spacing w:after="0" w:line="240" w:lineRule="auto"/>
        <w:jc w:val="both"/>
        <w:rPr>
          <w:rFonts w:ascii="Arial" w:hAnsi="Arial" w:cs="Arial"/>
          <w:color w:val="333333"/>
        </w:rPr>
      </w:pPr>
    </w:p>
    <w:p w14:paraId="2CCBC414" w14:textId="77777777" w:rsidR="003B1B04" w:rsidRPr="006213FB" w:rsidRDefault="003B1B04" w:rsidP="003B1B04">
      <w:pPr>
        <w:spacing w:after="0" w:line="240" w:lineRule="auto"/>
        <w:jc w:val="both"/>
        <w:rPr>
          <w:rFonts w:ascii="Arial" w:hAnsi="Arial" w:cs="Arial"/>
          <w:b/>
          <w:color w:val="333333"/>
        </w:rPr>
      </w:pPr>
      <w:r w:rsidRPr="006213FB">
        <w:rPr>
          <w:rFonts w:ascii="Arial" w:hAnsi="Arial" w:cs="Arial"/>
          <w:b/>
          <w:color w:val="333333"/>
        </w:rPr>
        <w:t>Preglednica 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263"/>
        <w:gridCol w:w="2263"/>
      </w:tblGrid>
      <w:tr w:rsidR="003B1B04" w:rsidRPr="006213FB" w14:paraId="2A0EF1C7" w14:textId="77777777" w:rsidTr="008E73E1">
        <w:tc>
          <w:tcPr>
            <w:tcW w:w="2303" w:type="dxa"/>
            <w:shd w:val="clear" w:color="auto" w:fill="auto"/>
          </w:tcPr>
          <w:p w14:paraId="202DF31B" w14:textId="77777777" w:rsidR="003B1B04" w:rsidRPr="006213FB" w:rsidRDefault="003B1B04" w:rsidP="003B1B04">
            <w:pPr>
              <w:spacing w:after="0" w:line="240" w:lineRule="auto"/>
              <w:jc w:val="center"/>
              <w:rPr>
                <w:rFonts w:ascii="Arial" w:hAnsi="Arial" w:cs="Arial"/>
                <w:b/>
                <w:color w:val="333333"/>
              </w:rPr>
            </w:pPr>
            <w:r w:rsidRPr="006213FB">
              <w:rPr>
                <w:rFonts w:ascii="Arial" w:hAnsi="Arial" w:cs="Arial"/>
                <w:color w:val="333333"/>
              </w:rPr>
              <w:t>Cena športnega programa</w:t>
            </w:r>
          </w:p>
        </w:tc>
        <w:tc>
          <w:tcPr>
            <w:tcW w:w="2303" w:type="dxa"/>
            <w:shd w:val="clear" w:color="auto" w:fill="auto"/>
          </w:tcPr>
          <w:p w14:paraId="1DD4235C"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Program je za vadeče brezplačen</w:t>
            </w:r>
          </w:p>
        </w:tc>
        <w:tc>
          <w:tcPr>
            <w:tcW w:w="2303" w:type="dxa"/>
            <w:shd w:val="clear" w:color="auto" w:fill="auto"/>
          </w:tcPr>
          <w:p w14:paraId="6E5D3E03"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Vadeči krije do vključno 50% stroškov programa</w:t>
            </w:r>
          </w:p>
        </w:tc>
        <w:tc>
          <w:tcPr>
            <w:tcW w:w="2303" w:type="dxa"/>
            <w:shd w:val="clear" w:color="auto" w:fill="auto"/>
          </w:tcPr>
          <w:p w14:paraId="0A20DEC5"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Vadeči krije več kot 50% stroškov programa</w:t>
            </w:r>
          </w:p>
        </w:tc>
      </w:tr>
      <w:tr w:rsidR="003B1B04" w:rsidRPr="006213FB" w14:paraId="5143DCCC" w14:textId="77777777" w:rsidTr="008E73E1">
        <w:tc>
          <w:tcPr>
            <w:tcW w:w="2303" w:type="dxa"/>
            <w:shd w:val="clear" w:color="auto" w:fill="auto"/>
          </w:tcPr>
          <w:p w14:paraId="1A5E1A57" w14:textId="77777777" w:rsidR="003B1B04" w:rsidRPr="006213FB" w:rsidRDefault="003B1B04" w:rsidP="003B1B04">
            <w:pPr>
              <w:spacing w:after="0" w:line="240" w:lineRule="auto"/>
              <w:jc w:val="center"/>
              <w:rPr>
                <w:rFonts w:ascii="Arial" w:hAnsi="Arial" w:cs="Arial"/>
                <w:b/>
                <w:color w:val="333333"/>
              </w:rPr>
            </w:pPr>
            <w:r w:rsidRPr="006213FB">
              <w:rPr>
                <w:rFonts w:ascii="Arial" w:hAnsi="Arial" w:cs="Arial"/>
                <w:color w:val="333333"/>
              </w:rPr>
              <w:t>Korekcijski faktor</w:t>
            </w:r>
          </w:p>
        </w:tc>
        <w:tc>
          <w:tcPr>
            <w:tcW w:w="2303" w:type="dxa"/>
            <w:shd w:val="clear" w:color="auto" w:fill="auto"/>
          </w:tcPr>
          <w:p w14:paraId="2725342E"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1,2</w:t>
            </w:r>
          </w:p>
        </w:tc>
        <w:tc>
          <w:tcPr>
            <w:tcW w:w="2303" w:type="dxa"/>
            <w:shd w:val="clear" w:color="auto" w:fill="auto"/>
          </w:tcPr>
          <w:p w14:paraId="594F8181"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1,1</w:t>
            </w:r>
          </w:p>
        </w:tc>
        <w:tc>
          <w:tcPr>
            <w:tcW w:w="2303" w:type="dxa"/>
            <w:shd w:val="clear" w:color="auto" w:fill="auto"/>
          </w:tcPr>
          <w:p w14:paraId="5A2825ED"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1,0</w:t>
            </w:r>
          </w:p>
        </w:tc>
      </w:tr>
    </w:tbl>
    <w:p w14:paraId="337A66EF" w14:textId="77777777" w:rsidR="003B1B04" w:rsidRPr="006213FB" w:rsidRDefault="003B1B04" w:rsidP="003B1B04">
      <w:pPr>
        <w:spacing w:after="0" w:line="240" w:lineRule="auto"/>
        <w:jc w:val="both"/>
        <w:rPr>
          <w:rFonts w:ascii="Arial" w:hAnsi="Arial" w:cs="Arial"/>
          <w:b/>
          <w:color w:val="333333"/>
        </w:rPr>
      </w:pPr>
    </w:p>
    <w:p w14:paraId="79CBBD15"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 xml:space="preserve">Sredstva za izvajanje vseh programov so namenska (plačilo objekta, strokovni kader, materialni stroški) in se ne smejo koristiti v druge namene. </w:t>
      </w:r>
    </w:p>
    <w:p w14:paraId="1821BBCD" w14:textId="77777777" w:rsidR="003B1B04" w:rsidRPr="006213FB" w:rsidRDefault="003B1B04" w:rsidP="003B1B04">
      <w:pPr>
        <w:spacing w:after="0" w:line="240" w:lineRule="auto"/>
        <w:jc w:val="both"/>
        <w:rPr>
          <w:rFonts w:ascii="Arial" w:hAnsi="Arial" w:cs="Arial"/>
          <w:color w:val="333333"/>
        </w:rPr>
      </w:pPr>
    </w:p>
    <w:p w14:paraId="612E73F9"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V okviru vsebin tega odloka lahko izvajalci kandidirajo za sredstva lokalne skupnosti v obsegu, kot sledi:</w:t>
      </w:r>
    </w:p>
    <w:p w14:paraId="4E2402C1" w14:textId="77777777" w:rsidR="003B1B04" w:rsidRDefault="003B1B04" w:rsidP="003B1B04">
      <w:pPr>
        <w:spacing w:after="0" w:line="240" w:lineRule="auto"/>
        <w:jc w:val="both"/>
        <w:rPr>
          <w:rFonts w:ascii="Arial" w:hAnsi="Arial" w:cs="Arial"/>
          <w:color w:val="333333"/>
        </w:rPr>
      </w:pPr>
    </w:p>
    <w:p w14:paraId="7D9DCFB8" w14:textId="77777777" w:rsidR="003B1B04" w:rsidRPr="006213FB" w:rsidRDefault="003B1B04" w:rsidP="003B1B04">
      <w:pPr>
        <w:spacing w:after="0" w:line="240" w:lineRule="auto"/>
        <w:jc w:val="both"/>
        <w:rPr>
          <w:rFonts w:ascii="Arial" w:hAnsi="Arial" w:cs="Arial"/>
          <w:b/>
        </w:rPr>
      </w:pPr>
      <w:r w:rsidRPr="006213FB">
        <w:rPr>
          <w:rFonts w:ascii="Arial" w:hAnsi="Arial" w:cs="Arial"/>
        </w:rPr>
        <w:t xml:space="preserve">1. </w:t>
      </w:r>
      <w:r w:rsidRPr="006213FB">
        <w:rPr>
          <w:rFonts w:ascii="Arial" w:hAnsi="Arial" w:cs="Arial"/>
          <w:b/>
        </w:rPr>
        <w:t xml:space="preserve">Prostočasna športna vzgoja otrok in mladine </w:t>
      </w:r>
    </w:p>
    <w:p w14:paraId="2A36CC31" w14:textId="77777777" w:rsidR="003B1B04" w:rsidRPr="006213FB" w:rsidRDefault="003B1B04" w:rsidP="003B1B04">
      <w:pPr>
        <w:spacing w:after="0" w:line="240" w:lineRule="auto"/>
        <w:jc w:val="both"/>
        <w:rPr>
          <w:rFonts w:ascii="Arial" w:hAnsi="Arial" w:cs="Arial"/>
          <w:b/>
          <w:bCs/>
          <w:color w:val="333333"/>
        </w:rPr>
      </w:pPr>
    </w:p>
    <w:p w14:paraId="13444181" w14:textId="77777777" w:rsidR="003B1B04" w:rsidRPr="006213FB" w:rsidRDefault="003B1B04" w:rsidP="003B1B04">
      <w:pPr>
        <w:numPr>
          <w:ilvl w:val="1"/>
          <w:numId w:val="12"/>
        </w:numPr>
        <w:spacing w:after="0" w:line="240" w:lineRule="auto"/>
        <w:jc w:val="both"/>
        <w:rPr>
          <w:rFonts w:ascii="Arial" w:hAnsi="Arial" w:cs="Arial"/>
          <w:b/>
          <w:color w:val="333333"/>
        </w:rPr>
      </w:pPr>
      <w:r w:rsidRPr="006213FB">
        <w:rPr>
          <w:rFonts w:ascii="Arial" w:hAnsi="Arial" w:cs="Arial"/>
          <w:b/>
          <w:color w:val="333333"/>
        </w:rPr>
        <w:t xml:space="preserve">Prostočasna športna vzgoja predšolskih otrok </w:t>
      </w:r>
    </w:p>
    <w:p w14:paraId="3C91B334"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 xml:space="preserve">Predšolsko obdobje obsega čas od otrokovega rojstva do sprejema v šolo. Na ravni lokalne skupnosti se izvajajo programi »Mali sonček«, »Naučimo se plavati«, »drugi prostočasni športni programi«, ki jih organizirajo izvajalci športnih programov za predšolske otroke z </w:t>
      </w:r>
      <w:r w:rsidRPr="006213FB">
        <w:rPr>
          <w:rFonts w:ascii="Arial" w:hAnsi="Arial" w:cs="Arial"/>
          <w:color w:val="333333"/>
        </w:rPr>
        <w:lastRenderedPageBreak/>
        <w:t xml:space="preserve">namenom optimalnega razvoja gibalnih sposobnosti, posredovanja osnovnih gibalnih sposobnosti, posredovanja osnovnih gibalnih znanj in spodbujanja otrokovih aktivnosti, ustvarjalnosti in razvoja osebnosti. </w:t>
      </w:r>
    </w:p>
    <w:p w14:paraId="3C94945A"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Prostočasna športna vzgoja predšolskih otrok je dejavnost otrok starih do 6 let, ki se s športno dejavnostjo ukvarjajo prostovoljno pri izbranem izvajalcu in se ne vključujejo v tekmovalne sisteme panožnih športnih zvez.</w:t>
      </w:r>
    </w:p>
    <w:p w14:paraId="2B0C1EF5" w14:textId="77777777" w:rsidR="003B1B04" w:rsidRPr="006213FB" w:rsidRDefault="003B1B04" w:rsidP="003B1B04">
      <w:pPr>
        <w:spacing w:after="0" w:line="240" w:lineRule="auto"/>
        <w:jc w:val="both"/>
        <w:rPr>
          <w:rFonts w:ascii="Arial" w:hAnsi="Arial" w:cs="Arial"/>
          <w:color w:val="333333"/>
        </w:rPr>
      </w:pPr>
    </w:p>
    <w:p w14:paraId="0B0C63D1"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 xml:space="preserve">Predmet sofinanciranja so lahko: uporaba športnih objektov in ustrezno strokovno izobražen oziroma strokovno usposobljen kader za izvedbo 10-urnih tečajev plavanja na skupino z najmanj 5 in največ 10 otroki ter največ 60 urni drugi programi na skupino </w:t>
      </w:r>
      <w:r w:rsidRPr="006213FB">
        <w:rPr>
          <w:rFonts w:ascii="Arial" w:hAnsi="Arial" w:cs="Arial"/>
        </w:rPr>
        <w:t>z najmanj 7 in</w:t>
      </w:r>
      <w:r w:rsidRPr="006213FB">
        <w:rPr>
          <w:rFonts w:ascii="Arial" w:hAnsi="Arial" w:cs="Arial"/>
          <w:color w:val="333333"/>
        </w:rPr>
        <w:t xml:space="preserve"> z največ 20 otroki.</w:t>
      </w:r>
    </w:p>
    <w:p w14:paraId="755DEEFD" w14:textId="77777777" w:rsidR="003B1B04" w:rsidRPr="006213FB" w:rsidRDefault="003B1B04" w:rsidP="003B1B04">
      <w:pPr>
        <w:spacing w:after="0" w:line="240" w:lineRule="auto"/>
        <w:jc w:val="both"/>
        <w:rPr>
          <w:rFonts w:ascii="Arial" w:hAnsi="Arial" w:cs="Arial"/>
          <w:color w:val="FF0000"/>
        </w:rPr>
      </w:pPr>
    </w:p>
    <w:p w14:paraId="2FA6443E" w14:textId="77777777" w:rsidR="003B1B04" w:rsidRPr="006213FB" w:rsidRDefault="003B1B04" w:rsidP="003B1B04">
      <w:pPr>
        <w:spacing w:after="0" w:line="240" w:lineRule="auto"/>
        <w:jc w:val="both"/>
        <w:rPr>
          <w:rFonts w:ascii="Arial" w:hAnsi="Arial" w:cs="Arial"/>
        </w:rPr>
      </w:pPr>
      <w:r w:rsidRPr="006213FB">
        <w:rPr>
          <w:rFonts w:ascii="Arial" w:hAnsi="Arial" w:cs="Arial"/>
        </w:rPr>
        <w:t xml:space="preserve">V primeru manjšega števila sodelujočih (manj od 20 oziroma manj od 10 v okviru programa Naučimo se plavati) ali v primeru manjšega </w:t>
      </w:r>
      <w:r w:rsidRPr="006213FB">
        <w:rPr>
          <w:rFonts w:ascii="Arial" w:hAnsi="Arial" w:cs="Arial"/>
          <w:color w:val="333333"/>
        </w:rPr>
        <w:t>letnega obsega števila ur v posameznem programu,</w:t>
      </w:r>
      <w:r w:rsidRPr="006213FB">
        <w:rPr>
          <w:rFonts w:ascii="Arial" w:hAnsi="Arial" w:cs="Arial"/>
        </w:rPr>
        <w:t xml:space="preserve"> se delež sofinanciranja ustrezno sorazmerno zniža. </w:t>
      </w:r>
    </w:p>
    <w:p w14:paraId="1894BA65" w14:textId="77777777" w:rsidR="003B1B04" w:rsidRPr="006213FB" w:rsidRDefault="003B1B04" w:rsidP="003B1B04">
      <w:pPr>
        <w:spacing w:after="0" w:line="240" w:lineRule="auto"/>
        <w:jc w:val="both"/>
        <w:rPr>
          <w:rFonts w:ascii="Arial" w:hAnsi="Arial" w:cs="Arial"/>
          <w:color w:val="333333"/>
        </w:rPr>
      </w:pPr>
    </w:p>
    <w:p w14:paraId="1CBF6D31" w14:textId="77777777" w:rsidR="003B1B04" w:rsidRPr="006213FB" w:rsidRDefault="003B1B04" w:rsidP="003B1B04">
      <w:pPr>
        <w:spacing w:after="0" w:line="240" w:lineRule="auto"/>
        <w:jc w:val="both"/>
        <w:rPr>
          <w:rFonts w:ascii="Arial" w:hAnsi="Arial" w:cs="Arial"/>
          <w:b/>
          <w:color w:val="333333"/>
        </w:rPr>
      </w:pPr>
      <w:r w:rsidRPr="006213FB">
        <w:rPr>
          <w:rFonts w:ascii="Arial" w:hAnsi="Arial" w:cs="Arial"/>
          <w:b/>
          <w:color w:val="333333"/>
        </w:rPr>
        <w:t>Preglednica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046"/>
        <w:gridCol w:w="1228"/>
        <w:gridCol w:w="1256"/>
        <w:gridCol w:w="1120"/>
        <w:gridCol w:w="1121"/>
      </w:tblGrid>
      <w:tr w:rsidR="003B1B04" w:rsidRPr="006213FB" w14:paraId="360C7B8C" w14:textId="77777777" w:rsidTr="008E73E1">
        <w:tc>
          <w:tcPr>
            <w:tcW w:w="2318" w:type="dxa"/>
            <w:vMerge w:val="restart"/>
            <w:shd w:val="clear" w:color="auto" w:fill="auto"/>
          </w:tcPr>
          <w:p w14:paraId="76CCA2A0" w14:textId="77777777" w:rsidR="003B1B04" w:rsidRPr="006213FB" w:rsidRDefault="003B1B04" w:rsidP="003B1B04">
            <w:pPr>
              <w:spacing w:after="0" w:line="240" w:lineRule="auto"/>
              <w:jc w:val="center"/>
              <w:rPr>
                <w:rFonts w:ascii="Arial" w:hAnsi="Arial" w:cs="Arial"/>
              </w:rPr>
            </w:pPr>
            <w:r w:rsidRPr="006213FB">
              <w:rPr>
                <w:rFonts w:ascii="Arial" w:hAnsi="Arial" w:cs="Arial"/>
              </w:rPr>
              <w:t>Naziv programa</w:t>
            </w:r>
          </w:p>
        </w:tc>
        <w:tc>
          <w:tcPr>
            <w:tcW w:w="2072" w:type="dxa"/>
            <w:vMerge w:val="restart"/>
            <w:shd w:val="clear" w:color="auto" w:fill="auto"/>
          </w:tcPr>
          <w:p w14:paraId="2387CC50" w14:textId="77777777" w:rsidR="003B1B04" w:rsidRPr="006213FB" w:rsidRDefault="003B1B04" w:rsidP="003B1B04">
            <w:pPr>
              <w:spacing w:after="0" w:line="240" w:lineRule="auto"/>
              <w:jc w:val="center"/>
              <w:rPr>
                <w:rFonts w:ascii="Arial" w:hAnsi="Arial" w:cs="Arial"/>
              </w:rPr>
            </w:pPr>
            <w:r w:rsidRPr="006213FB">
              <w:rPr>
                <w:rFonts w:ascii="Arial" w:hAnsi="Arial" w:cs="Arial"/>
              </w:rPr>
              <w:t>Velikost skupine</w:t>
            </w:r>
          </w:p>
        </w:tc>
        <w:tc>
          <w:tcPr>
            <w:tcW w:w="2522" w:type="dxa"/>
            <w:gridSpan w:val="2"/>
            <w:shd w:val="clear" w:color="auto" w:fill="auto"/>
          </w:tcPr>
          <w:p w14:paraId="2BB5DA07" w14:textId="77777777" w:rsidR="003B1B04" w:rsidRPr="006213FB" w:rsidRDefault="003B1B04" w:rsidP="003B1B04">
            <w:pPr>
              <w:spacing w:after="0" w:line="240" w:lineRule="auto"/>
              <w:jc w:val="center"/>
              <w:rPr>
                <w:rFonts w:ascii="Arial" w:hAnsi="Arial" w:cs="Arial"/>
              </w:rPr>
            </w:pPr>
            <w:r w:rsidRPr="006213FB">
              <w:rPr>
                <w:rFonts w:ascii="Arial" w:hAnsi="Arial" w:cs="Arial"/>
              </w:rPr>
              <w:t>Objekt</w:t>
            </w:r>
          </w:p>
        </w:tc>
        <w:tc>
          <w:tcPr>
            <w:tcW w:w="2268" w:type="dxa"/>
            <w:gridSpan w:val="2"/>
            <w:shd w:val="clear" w:color="auto" w:fill="auto"/>
          </w:tcPr>
          <w:p w14:paraId="7A7A0486" w14:textId="77777777" w:rsidR="003B1B04" w:rsidRPr="006213FB" w:rsidRDefault="003B1B04" w:rsidP="003B1B04">
            <w:pPr>
              <w:spacing w:after="0" w:line="240" w:lineRule="auto"/>
              <w:jc w:val="center"/>
              <w:rPr>
                <w:rFonts w:ascii="Arial" w:hAnsi="Arial" w:cs="Arial"/>
              </w:rPr>
            </w:pPr>
            <w:r w:rsidRPr="006213FB">
              <w:rPr>
                <w:rFonts w:ascii="Arial" w:hAnsi="Arial" w:cs="Arial"/>
              </w:rPr>
              <w:t>Strokovni kader</w:t>
            </w:r>
          </w:p>
        </w:tc>
      </w:tr>
      <w:tr w:rsidR="003B1B04" w:rsidRPr="006213FB" w14:paraId="146689A9" w14:textId="77777777" w:rsidTr="008E73E1">
        <w:tc>
          <w:tcPr>
            <w:tcW w:w="2318" w:type="dxa"/>
            <w:vMerge/>
            <w:shd w:val="clear" w:color="auto" w:fill="auto"/>
          </w:tcPr>
          <w:p w14:paraId="17EC6EDF" w14:textId="77777777" w:rsidR="003B1B04" w:rsidRPr="006213FB" w:rsidRDefault="003B1B04" w:rsidP="003B1B04">
            <w:pPr>
              <w:spacing w:after="0" w:line="240" w:lineRule="auto"/>
              <w:jc w:val="both"/>
              <w:rPr>
                <w:rFonts w:ascii="Arial" w:hAnsi="Arial" w:cs="Arial"/>
                <w:color w:val="333333"/>
              </w:rPr>
            </w:pPr>
          </w:p>
        </w:tc>
        <w:tc>
          <w:tcPr>
            <w:tcW w:w="2072" w:type="dxa"/>
            <w:vMerge/>
            <w:shd w:val="clear" w:color="auto" w:fill="auto"/>
          </w:tcPr>
          <w:p w14:paraId="64661FA6" w14:textId="77777777" w:rsidR="003B1B04" w:rsidRPr="006213FB" w:rsidRDefault="003B1B04" w:rsidP="003B1B04">
            <w:pPr>
              <w:spacing w:after="0" w:line="240" w:lineRule="auto"/>
              <w:jc w:val="both"/>
              <w:rPr>
                <w:rFonts w:ascii="Arial" w:hAnsi="Arial" w:cs="Arial"/>
              </w:rPr>
            </w:pPr>
          </w:p>
        </w:tc>
        <w:tc>
          <w:tcPr>
            <w:tcW w:w="1247" w:type="dxa"/>
            <w:shd w:val="clear" w:color="auto" w:fill="auto"/>
          </w:tcPr>
          <w:p w14:paraId="3CD91DD0" w14:textId="77777777" w:rsidR="003B1B04" w:rsidRPr="006213FB" w:rsidRDefault="003B1B04" w:rsidP="003B1B04">
            <w:pPr>
              <w:spacing w:after="0" w:line="240" w:lineRule="auto"/>
              <w:jc w:val="center"/>
              <w:rPr>
                <w:rFonts w:ascii="Arial" w:hAnsi="Arial" w:cs="Arial"/>
              </w:rPr>
            </w:pPr>
            <w:r w:rsidRPr="006213FB">
              <w:rPr>
                <w:rFonts w:ascii="Arial" w:hAnsi="Arial" w:cs="Arial"/>
              </w:rPr>
              <w:t>št. ur</w:t>
            </w:r>
          </w:p>
        </w:tc>
        <w:tc>
          <w:tcPr>
            <w:tcW w:w="1275" w:type="dxa"/>
            <w:shd w:val="clear" w:color="auto" w:fill="auto"/>
          </w:tcPr>
          <w:p w14:paraId="70598DB9" w14:textId="77777777" w:rsidR="003B1B04" w:rsidRPr="006213FB" w:rsidRDefault="003B1B04" w:rsidP="003B1B04">
            <w:pPr>
              <w:spacing w:after="0" w:line="240" w:lineRule="auto"/>
              <w:jc w:val="center"/>
              <w:rPr>
                <w:rFonts w:ascii="Arial" w:hAnsi="Arial" w:cs="Arial"/>
              </w:rPr>
            </w:pPr>
            <w:r w:rsidRPr="006213FB">
              <w:rPr>
                <w:rFonts w:ascii="Arial" w:hAnsi="Arial" w:cs="Arial"/>
              </w:rPr>
              <w:t>VT</w:t>
            </w:r>
          </w:p>
        </w:tc>
        <w:tc>
          <w:tcPr>
            <w:tcW w:w="1134" w:type="dxa"/>
            <w:shd w:val="clear" w:color="auto" w:fill="auto"/>
          </w:tcPr>
          <w:p w14:paraId="369EF841" w14:textId="77777777" w:rsidR="003B1B04" w:rsidRPr="006213FB" w:rsidRDefault="003B1B04" w:rsidP="003B1B04">
            <w:pPr>
              <w:spacing w:after="0" w:line="240" w:lineRule="auto"/>
              <w:jc w:val="center"/>
              <w:rPr>
                <w:rFonts w:ascii="Arial" w:hAnsi="Arial" w:cs="Arial"/>
              </w:rPr>
            </w:pPr>
            <w:r w:rsidRPr="006213FB">
              <w:rPr>
                <w:rFonts w:ascii="Arial" w:hAnsi="Arial" w:cs="Arial"/>
              </w:rPr>
              <w:t>št. ur</w:t>
            </w:r>
          </w:p>
        </w:tc>
        <w:tc>
          <w:tcPr>
            <w:tcW w:w="1134" w:type="dxa"/>
            <w:shd w:val="clear" w:color="auto" w:fill="auto"/>
          </w:tcPr>
          <w:p w14:paraId="0BA6ADCF" w14:textId="77777777" w:rsidR="003B1B04" w:rsidRPr="006213FB" w:rsidRDefault="003B1B04" w:rsidP="003B1B04">
            <w:pPr>
              <w:spacing w:after="0" w:line="240" w:lineRule="auto"/>
              <w:jc w:val="center"/>
              <w:rPr>
                <w:rFonts w:ascii="Arial" w:hAnsi="Arial" w:cs="Arial"/>
              </w:rPr>
            </w:pPr>
            <w:r w:rsidRPr="006213FB">
              <w:rPr>
                <w:rFonts w:ascii="Arial" w:hAnsi="Arial" w:cs="Arial"/>
              </w:rPr>
              <w:t>VK</w:t>
            </w:r>
          </w:p>
        </w:tc>
      </w:tr>
      <w:tr w:rsidR="003B1B04" w:rsidRPr="006213FB" w14:paraId="59413CD3" w14:textId="77777777" w:rsidTr="008E73E1">
        <w:tc>
          <w:tcPr>
            <w:tcW w:w="2318" w:type="dxa"/>
            <w:shd w:val="clear" w:color="auto" w:fill="auto"/>
          </w:tcPr>
          <w:p w14:paraId="3CBBD95C"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Naučimo se plavati</w:t>
            </w:r>
          </w:p>
        </w:tc>
        <w:tc>
          <w:tcPr>
            <w:tcW w:w="2072" w:type="dxa"/>
            <w:shd w:val="clear" w:color="auto" w:fill="auto"/>
          </w:tcPr>
          <w:p w14:paraId="0D8E6469"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5-10</w:t>
            </w:r>
          </w:p>
        </w:tc>
        <w:tc>
          <w:tcPr>
            <w:tcW w:w="1247" w:type="dxa"/>
            <w:shd w:val="clear" w:color="auto" w:fill="auto"/>
          </w:tcPr>
          <w:p w14:paraId="2AAEB649"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10</w:t>
            </w:r>
          </w:p>
        </w:tc>
        <w:tc>
          <w:tcPr>
            <w:tcW w:w="1275" w:type="dxa"/>
            <w:shd w:val="clear" w:color="auto" w:fill="auto"/>
          </w:tcPr>
          <w:p w14:paraId="0B93D375"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10</w:t>
            </w:r>
          </w:p>
        </w:tc>
        <w:tc>
          <w:tcPr>
            <w:tcW w:w="1134" w:type="dxa"/>
            <w:shd w:val="clear" w:color="auto" w:fill="auto"/>
          </w:tcPr>
          <w:p w14:paraId="4123E72D"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10</w:t>
            </w:r>
          </w:p>
        </w:tc>
        <w:tc>
          <w:tcPr>
            <w:tcW w:w="1134" w:type="dxa"/>
            <w:shd w:val="clear" w:color="auto" w:fill="auto"/>
          </w:tcPr>
          <w:p w14:paraId="1968819E"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10</w:t>
            </w:r>
          </w:p>
        </w:tc>
      </w:tr>
      <w:tr w:rsidR="003B1B04" w:rsidRPr="006213FB" w14:paraId="0386EBDD" w14:textId="77777777" w:rsidTr="008E73E1">
        <w:tc>
          <w:tcPr>
            <w:tcW w:w="2318" w:type="dxa"/>
            <w:shd w:val="clear" w:color="auto" w:fill="auto"/>
          </w:tcPr>
          <w:p w14:paraId="36C74DDC"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Mali sonček</w:t>
            </w:r>
          </w:p>
        </w:tc>
        <w:tc>
          <w:tcPr>
            <w:tcW w:w="2072" w:type="dxa"/>
            <w:shd w:val="clear" w:color="auto" w:fill="auto"/>
          </w:tcPr>
          <w:p w14:paraId="1702B748"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7-20</w:t>
            </w:r>
          </w:p>
        </w:tc>
        <w:tc>
          <w:tcPr>
            <w:tcW w:w="1247" w:type="dxa"/>
            <w:shd w:val="clear" w:color="auto" w:fill="auto"/>
          </w:tcPr>
          <w:p w14:paraId="5E3E0E23"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60</w:t>
            </w:r>
          </w:p>
        </w:tc>
        <w:tc>
          <w:tcPr>
            <w:tcW w:w="1275" w:type="dxa"/>
            <w:shd w:val="clear" w:color="auto" w:fill="auto"/>
          </w:tcPr>
          <w:p w14:paraId="0DB12B69"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60</w:t>
            </w:r>
          </w:p>
        </w:tc>
        <w:tc>
          <w:tcPr>
            <w:tcW w:w="1134" w:type="dxa"/>
            <w:shd w:val="clear" w:color="auto" w:fill="auto"/>
          </w:tcPr>
          <w:p w14:paraId="60DB14B0"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60</w:t>
            </w:r>
          </w:p>
        </w:tc>
        <w:tc>
          <w:tcPr>
            <w:tcW w:w="1134" w:type="dxa"/>
            <w:shd w:val="clear" w:color="auto" w:fill="auto"/>
          </w:tcPr>
          <w:p w14:paraId="4FB590F5"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60</w:t>
            </w:r>
          </w:p>
        </w:tc>
      </w:tr>
      <w:tr w:rsidR="003B1B04" w:rsidRPr="006213FB" w14:paraId="64AFE319" w14:textId="77777777" w:rsidTr="008E73E1">
        <w:tc>
          <w:tcPr>
            <w:tcW w:w="2318" w:type="dxa"/>
            <w:shd w:val="clear" w:color="auto" w:fill="auto"/>
          </w:tcPr>
          <w:p w14:paraId="6A131D21"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Drugi programi</w:t>
            </w:r>
          </w:p>
        </w:tc>
        <w:tc>
          <w:tcPr>
            <w:tcW w:w="2072" w:type="dxa"/>
            <w:shd w:val="clear" w:color="auto" w:fill="auto"/>
          </w:tcPr>
          <w:p w14:paraId="7A515C64"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7-20</w:t>
            </w:r>
          </w:p>
        </w:tc>
        <w:tc>
          <w:tcPr>
            <w:tcW w:w="1247" w:type="dxa"/>
            <w:shd w:val="clear" w:color="auto" w:fill="auto"/>
          </w:tcPr>
          <w:p w14:paraId="1E526DA1"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60</w:t>
            </w:r>
          </w:p>
        </w:tc>
        <w:tc>
          <w:tcPr>
            <w:tcW w:w="1275" w:type="dxa"/>
            <w:shd w:val="clear" w:color="auto" w:fill="auto"/>
          </w:tcPr>
          <w:p w14:paraId="5B44725C"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60</w:t>
            </w:r>
          </w:p>
        </w:tc>
        <w:tc>
          <w:tcPr>
            <w:tcW w:w="1134" w:type="dxa"/>
            <w:shd w:val="clear" w:color="auto" w:fill="auto"/>
          </w:tcPr>
          <w:p w14:paraId="6BE40817"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60</w:t>
            </w:r>
          </w:p>
        </w:tc>
        <w:tc>
          <w:tcPr>
            <w:tcW w:w="1134" w:type="dxa"/>
            <w:shd w:val="clear" w:color="auto" w:fill="auto"/>
          </w:tcPr>
          <w:p w14:paraId="26173DF0"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60</w:t>
            </w:r>
          </w:p>
        </w:tc>
      </w:tr>
    </w:tbl>
    <w:p w14:paraId="4AA817CA"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VT = vmesno število ur izračunamo tako, da VT pomnožimo z ustreznim faktorjem iz preglednice št. 10.</w:t>
      </w:r>
    </w:p>
    <w:p w14:paraId="2DA574D4" w14:textId="77777777" w:rsidR="003B1B04" w:rsidRPr="006213FB" w:rsidRDefault="003B1B04" w:rsidP="003B1B04">
      <w:pPr>
        <w:spacing w:after="0" w:line="240" w:lineRule="auto"/>
        <w:jc w:val="both"/>
        <w:rPr>
          <w:rFonts w:ascii="Arial" w:hAnsi="Arial" w:cs="Arial"/>
          <w:b/>
          <w:color w:val="333333"/>
        </w:rPr>
      </w:pPr>
    </w:p>
    <w:p w14:paraId="3F7FB7B1"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VK = vmesno število ur izračunamo tako, da VK pomnožimo z ustreznim faktorjem iz preglednice št. 0.1.</w:t>
      </w:r>
    </w:p>
    <w:p w14:paraId="21B6D081" w14:textId="77777777" w:rsidR="003B1B04" w:rsidRPr="006213FB" w:rsidRDefault="003B1B04" w:rsidP="003B1B04">
      <w:pPr>
        <w:spacing w:after="0" w:line="240" w:lineRule="auto"/>
        <w:jc w:val="both"/>
        <w:rPr>
          <w:rFonts w:ascii="Arial" w:hAnsi="Arial" w:cs="Arial"/>
          <w:b/>
          <w:color w:val="333333"/>
        </w:rPr>
      </w:pPr>
    </w:p>
    <w:p w14:paraId="7D69981C"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eastAsia="x-none"/>
        </w:rPr>
      </w:pPr>
      <w:r w:rsidRPr="006213FB">
        <w:rPr>
          <w:rFonts w:ascii="Arial" w:hAnsi="Arial" w:cs="Arial"/>
          <w:lang w:eastAsia="x-none"/>
        </w:rPr>
        <w:t>Izvajalci športnih programov pridobijo dodatno število ur na podlagi cene športnega programa, ki ga plačujejo uporabniki in sicer tako, da število ur za objekt in strokovni kader pomnožimo z ustreznim faktorjem iz tabele številka 0.2.</w:t>
      </w:r>
    </w:p>
    <w:p w14:paraId="56FD73AA" w14:textId="77777777" w:rsidR="003B1B04" w:rsidRPr="006213FB" w:rsidRDefault="003B1B04" w:rsidP="003B1B04">
      <w:pPr>
        <w:spacing w:after="0" w:line="240" w:lineRule="auto"/>
        <w:jc w:val="both"/>
        <w:rPr>
          <w:rFonts w:ascii="Arial" w:hAnsi="Arial" w:cs="Arial"/>
          <w:lang w:val="x-none" w:eastAsia="x-none"/>
        </w:rPr>
      </w:pPr>
      <w:r w:rsidRPr="006213FB">
        <w:rPr>
          <w:rFonts w:ascii="Arial" w:hAnsi="Arial" w:cs="Arial"/>
          <w:lang w:val="x-none" w:eastAsia="x-none"/>
        </w:rPr>
        <w:t xml:space="preserve">  </w:t>
      </w:r>
    </w:p>
    <w:p w14:paraId="544B2696" w14:textId="77777777" w:rsidR="003B1B04" w:rsidRPr="006213FB" w:rsidRDefault="003B1B04" w:rsidP="003B1B04">
      <w:pPr>
        <w:spacing w:after="0" w:line="240" w:lineRule="auto"/>
        <w:jc w:val="both"/>
        <w:rPr>
          <w:rFonts w:ascii="Arial" w:hAnsi="Arial" w:cs="Arial"/>
          <w:b/>
          <w:color w:val="333333"/>
        </w:rPr>
      </w:pPr>
      <w:r w:rsidRPr="006213FB">
        <w:rPr>
          <w:rFonts w:ascii="Arial" w:hAnsi="Arial" w:cs="Arial"/>
          <w:b/>
          <w:color w:val="333333"/>
        </w:rPr>
        <w:t xml:space="preserve">1.2 Prostočasna športna vzgoja šoloobveznih otrok </w:t>
      </w:r>
    </w:p>
    <w:p w14:paraId="62141C8F" w14:textId="77777777" w:rsidR="003B1B04" w:rsidRPr="006213FB" w:rsidRDefault="003B1B04" w:rsidP="003B1B04">
      <w:pPr>
        <w:spacing w:after="0" w:line="240" w:lineRule="auto"/>
        <w:jc w:val="both"/>
        <w:rPr>
          <w:rFonts w:ascii="Arial" w:hAnsi="Arial" w:cs="Arial"/>
          <w:color w:val="333333"/>
        </w:rPr>
      </w:pPr>
    </w:p>
    <w:p w14:paraId="38989282"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Prostočasna športna vzgoja šoloobveznih otrok je dejavnost otrok starih od 6 do 15 let, ki se s športno dejavnostjo ukvarjajo prostovoljno pri izbranem izvajalcu in se ne vključujejo v tekmovalne sisteme panožnih športnih zvez.</w:t>
      </w:r>
    </w:p>
    <w:p w14:paraId="50396908"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Na ravni lokalne skupnosti se izvajajo programi: Zlati sonček, Krpan, Naučimo se plavati, Hura, prosti čas, Šolska športna tekmovanja in drugi največ 80 urni prostočasni športni programi.</w:t>
      </w:r>
    </w:p>
    <w:p w14:paraId="457F2FA6" w14:textId="77777777" w:rsidR="003B1B04" w:rsidRPr="006213FB" w:rsidRDefault="003B1B04" w:rsidP="003B1B04">
      <w:pPr>
        <w:spacing w:after="0" w:line="240" w:lineRule="auto"/>
        <w:jc w:val="both"/>
        <w:rPr>
          <w:rFonts w:ascii="Arial" w:hAnsi="Arial" w:cs="Arial"/>
          <w:color w:val="333333"/>
        </w:rPr>
      </w:pPr>
    </w:p>
    <w:p w14:paraId="3B53C1AE" w14:textId="77777777" w:rsidR="003B1B04" w:rsidRPr="006213FB" w:rsidRDefault="003B1B04" w:rsidP="003B1B04">
      <w:pPr>
        <w:autoSpaceDE w:val="0"/>
        <w:autoSpaceDN w:val="0"/>
        <w:adjustRightInd w:val="0"/>
        <w:spacing w:after="0" w:line="240" w:lineRule="auto"/>
        <w:jc w:val="both"/>
        <w:rPr>
          <w:rFonts w:ascii="Arial" w:hAnsi="Arial" w:cs="Arial"/>
          <w:bCs/>
        </w:rPr>
      </w:pPr>
      <w:r w:rsidRPr="006213FB">
        <w:rPr>
          <w:rFonts w:ascii="Arial" w:hAnsi="Arial" w:cs="Arial"/>
        </w:rPr>
        <w:t xml:space="preserve">Cilj interesne športne vzgoje šoloobveznih otrok </w:t>
      </w:r>
      <w:r w:rsidRPr="006213FB">
        <w:rPr>
          <w:rFonts w:ascii="Arial" w:hAnsi="Arial" w:cs="Arial"/>
          <w:bCs/>
        </w:rPr>
        <w:t>je zlasti:</w:t>
      </w:r>
    </w:p>
    <w:p w14:paraId="173A09E7" w14:textId="77777777" w:rsidR="003B1B04" w:rsidRPr="006213FB" w:rsidRDefault="003B1B04" w:rsidP="003B1B04">
      <w:pPr>
        <w:numPr>
          <w:ilvl w:val="0"/>
          <w:numId w:val="17"/>
        </w:numPr>
        <w:autoSpaceDE w:val="0"/>
        <w:autoSpaceDN w:val="0"/>
        <w:adjustRightInd w:val="0"/>
        <w:spacing w:after="0" w:line="240" w:lineRule="auto"/>
        <w:jc w:val="both"/>
        <w:rPr>
          <w:rFonts w:ascii="Arial" w:hAnsi="Arial" w:cs="Arial"/>
        </w:rPr>
      </w:pPr>
      <w:r w:rsidRPr="006213FB">
        <w:rPr>
          <w:rFonts w:ascii="Arial" w:hAnsi="Arial" w:cs="Arial"/>
        </w:rPr>
        <w:t>obogatiti in dopolniti šolsko športno-vzgojo z dodatnimi programi in motivacijskimi prijemi za učence in učitelje,</w:t>
      </w:r>
    </w:p>
    <w:p w14:paraId="289AA6A8" w14:textId="77777777" w:rsidR="003B1B04" w:rsidRPr="006213FB" w:rsidRDefault="003B1B04" w:rsidP="003B1B04">
      <w:pPr>
        <w:numPr>
          <w:ilvl w:val="0"/>
          <w:numId w:val="17"/>
        </w:numPr>
        <w:autoSpaceDE w:val="0"/>
        <w:autoSpaceDN w:val="0"/>
        <w:adjustRightInd w:val="0"/>
        <w:spacing w:after="0" w:line="240" w:lineRule="auto"/>
        <w:jc w:val="both"/>
        <w:rPr>
          <w:rFonts w:ascii="Arial" w:hAnsi="Arial" w:cs="Arial"/>
        </w:rPr>
      </w:pPr>
      <w:r w:rsidRPr="006213FB">
        <w:rPr>
          <w:rFonts w:ascii="Arial" w:hAnsi="Arial" w:cs="Arial"/>
        </w:rPr>
        <w:t>da znajo vsi otroci, ki končajo osnovno šolo plavati,</w:t>
      </w:r>
    </w:p>
    <w:p w14:paraId="4FF8364D" w14:textId="77777777" w:rsidR="003B1B04" w:rsidRPr="006213FB" w:rsidRDefault="003B1B04" w:rsidP="003B1B04">
      <w:pPr>
        <w:numPr>
          <w:ilvl w:val="0"/>
          <w:numId w:val="17"/>
        </w:numPr>
        <w:autoSpaceDE w:val="0"/>
        <w:autoSpaceDN w:val="0"/>
        <w:adjustRightInd w:val="0"/>
        <w:spacing w:after="0" w:line="240" w:lineRule="auto"/>
        <w:jc w:val="both"/>
        <w:rPr>
          <w:rFonts w:ascii="Arial" w:hAnsi="Arial" w:cs="Arial"/>
        </w:rPr>
      </w:pPr>
      <w:r w:rsidRPr="006213FB">
        <w:rPr>
          <w:rFonts w:ascii="Arial" w:hAnsi="Arial" w:cs="Arial"/>
        </w:rPr>
        <w:t>izvajati prilagojene športne aktivnosti v 1., 2., in 3. triadi osnovne šole v okviru športne značke ''Zlati sonček in Krpan'' ter drugih programov, ki jih organizirajo šole, klubi  in drugi izvajalci programov.</w:t>
      </w:r>
    </w:p>
    <w:p w14:paraId="0047F574"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 xml:space="preserve">Predmet sofinanciranja so lahko: uporaba športnih objektov in ustrezno strokovno izobražen oziroma strokovno usposobljen kader za izvedbo 10-urnih tečajev plavanja na skupino z najmanj 5 in največ 10 otroki ter največ 80 urni drugi programi na skupino </w:t>
      </w:r>
      <w:r w:rsidRPr="006213FB">
        <w:rPr>
          <w:rFonts w:ascii="Arial" w:hAnsi="Arial" w:cs="Arial"/>
        </w:rPr>
        <w:t>z najmanj 7 in</w:t>
      </w:r>
      <w:r w:rsidRPr="006213FB">
        <w:rPr>
          <w:rFonts w:ascii="Arial" w:hAnsi="Arial" w:cs="Arial"/>
          <w:color w:val="333333"/>
        </w:rPr>
        <w:t xml:space="preserve"> z največ 20 otroki.</w:t>
      </w:r>
    </w:p>
    <w:p w14:paraId="63A00F92" w14:textId="77777777" w:rsidR="003B1B04" w:rsidRPr="006213FB" w:rsidRDefault="003B1B04" w:rsidP="003B1B04">
      <w:pPr>
        <w:spacing w:after="0" w:line="240" w:lineRule="auto"/>
        <w:jc w:val="both"/>
        <w:rPr>
          <w:rFonts w:ascii="Arial" w:hAnsi="Arial" w:cs="Arial"/>
        </w:rPr>
      </w:pPr>
    </w:p>
    <w:p w14:paraId="0E82493B" w14:textId="77777777" w:rsidR="003B1B04" w:rsidRPr="006213FB" w:rsidRDefault="003B1B04" w:rsidP="003B1B04">
      <w:pPr>
        <w:spacing w:after="0" w:line="240" w:lineRule="auto"/>
        <w:jc w:val="both"/>
        <w:rPr>
          <w:rFonts w:ascii="Arial" w:hAnsi="Arial" w:cs="Arial"/>
        </w:rPr>
      </w:pPr>
      <w:r w:rsidRPr="006213FB">
        <w:rPr>
          <w:rFonts w:ascii="Arial" w:hAnsi="Arial" w:cs="Arial"/>
        </w:rPr>
        <w:lastRenderedPageBreak/>
        <w:t xml:space="preserve">V primeru manjšega števila sodelujočih (manj od 20 oziroma manj od 10 v okviru programa Naučimo se plavati) ali v primeru manjšega letnega obsega števila ur v posameznem programu, se delež sofinanciranja ustrezno sorazmerno zniža. </w:t>
      </w:r>
    </w:p>
    <w:p w14:paraId="325590CC" w14:textId="77777777" w:rsidR="003B1B04" w:rsidRPr="006213FB" w:rsidRDefault="003B1B04" w:rsidP="003B1B04">
      <w:pPr>
        <w:spacing w:after="0" w:line="240" w:lineRule="auto"/>
        <w:jc w:val="both"/>
        <w:rPr>
          <w:rFonts w:ascii="Arial" w:hAnsi="Arial" w:cs="Arial"/>
          <w:b/>
          <w:color w:val="333333"/>
        </w:rPr>
      </w:pPr>
      <w:r w:rsidRPr="006213FB">
        <w:rPr>
          <w:rFonts w:ascii="Arial" w:hAnsi="Arial" w:cs="Arial"/>
          <w:b/>
          <w:color w:val="333333"/>
        </w:rPr>
        <w:t>Preglednica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046"/>
        <w:gridCol w:w="1228"/>
        <w:gridCol w:w="1256"/>
        <w:gridCol w:w="1120"/>
        <w:gridCol w:w="1121"/>
      </w:tblGrid>
      <w:tr w:rsidR="003B1B04" w:rsidRPr="006213FB" w14:paraId="05300A75" w14:textId="77777777" w:rsidTr="008E73E1">
        <w:tc>
          <w:tcPr>
            <w:tcW w:w="2318" w:type="dxa"/>
            <w:vMerge w:val="restart"/>
            <w:shd w:val="clear" w:color="auto" w:fill="auto"/>
          </w:tcPr>
          <w:p w14:paraId="17A0AE04" w14:textId="77777777" w:rsidR="003B1B04" w:rsidRPr="006213FB" w:rsidRDefault="003B1B04" w:rsidP="003B1B04">
            <w:pPr>
              <w:spacing w:after="0" w:line="240" w:lineRule="auto"/>
              <w:jc w:val="center"/>
              <w:rPr>
                <w:rFonts w:ascii="Arial" w:hAnsi="Arial" w:cs="Arial"/>
              </w:rPr>
            </w:pPr>
            <w:r w:rsidRPr="006213FB">
              <w:rPr>
                <w:rFonts w:ascii="Arial" w:hAnsi="Arial" w:cs="Arial"/>
              </w:rPr>
              <w:t>Naziv programa</w:t>
            </w:r>
          </w:p>
        </w:tc>
        <w:tc>
          <w:tcPr>
            <w:tcW w:w="2072" w:type="dxa"/>
            <w:vMerge w:val="restart"/>
            <w:shd w:val="clear" w:color="auto" w:fill="auto"/>
          </w:tcPr>
          <w:p w14:paraId="0A408302" w14:textId="77777777" w:rsidR="003B1B04" w:rsidRPr="006213FB" w:rsidRDefault="003B1B04" w:rsidP="003B1B04">
            <w:pPr>
              <w:spacing w:after="0" w:line="240" w:lineRule="auto"/>
              <w:jc w:val="center"/>
              <w:rPr>
                <w:rFonts w:ascii="Arial" w:hAnsi="Arial" w:cs="Arial"/>
              </w:rPr>
            </w:pPr>
            <w:r w:rsidRPr="006213FB">
              <w:rPr>
                <w:rFonts w:ascii="Arial" w:hAnsi="Arial" w:cs="Arial"/>
              </w:rPr>
              <w:t>Velikost skupine</w:t>
            </w:r>
          </w:p>
        </w:tc>
        <w:tc>
          <w:tcPr>
            <w:tcW w:w="2522" w:type="dxa"/>
            <w:gridSpan w:val="2"/>
            <w:shd w:val="clear" w:color="auto" w:fill="auto"/>
          </w:tcPr>
          <w:p w14:paraId="67EE9600" w14:textId="77777777" w:rsidR="003B1B04" w:rsidRPr="006213FB" w:rsidRDefault="003B1B04" w:rsidP="003B1B04">
            <w:pPr>
              <w:spacing w:after="0" w:line="240" w:lineRule="auto"/>
              <w:jc w:val="center"/>
              <w:rPr>
                <w:rFonts w:ascii="Arial" w:hAnsi="Arial" w:cs="Arial"/>
              </w:rPr>
            </w:pPr>
            <w:r w:rsidRPr="006213FB">
              <w:rPr>
                <w:rFonts w:ascii="Arial" w:hAnsi="Arial" w:cs="Arial"/>
              </w:rPr>
              <w:t>Objekt</w:t>
            </w:r>
          </w:p>
        </w:tc>
        <w:tc>
          <w:tcPr>
            <w:tcW w:w="2268" w:type="dxa"/>
            <w:gridSpan w:val="2"/>
            <w:shd w:val="clear" w:color="auto" w:fill="auto"/>
          </w:tcPr>
          <w:p w14:paraId="46FD79A2" w14:textId="77777777" w:rsidR="003B1B04" w:rsidRPr="006213FB" w:rsidRDefault="003B1B04" w:rsidP="003B1B04">
            <w:pPr>
              <w:spacing w:after="0" w:line="240" w:lineRule="auto"/>
              <w:jc w:val="center"/>
              <w:rPr>
                <w:rFonts w:ascii="Arial" w:hAnsi="Arial" w:cs="Arial"/>
              </w:rPr>
            </w:pPr>
            <w:r w:rsidRPr="006213FB">
              <w:rPr>
                <w:rFonts w:ascii="Arial" w:hAnsi="Arial" w:cs="Arial"/>
              </w:rPr>
              <w:t>Strokovni kader</w:t>
            </w:r>
          </w:p>
        </w:tc>
      </w:tr>
      <w:tr w:rsidR="003B1B04" w:rsidRPr="006213FB" w14:paraId="5A82A19B" w14:textId="77777777" w:rsidTr="008E73E1">
        <w:tc>
          <w:tcPr>
            <w:tcW w:w="2318" w:type="dxa"/>
            <w:vMerge/>
            <w:shd w:val="clear" w:color="auto" w:fill="auto"/>
          </w:tcPr>
          <w:p w14:paraId="1F0DCC60" w14:textId="77777777" w:rsidR="003B1B04" w:rsidRPr="006213FB" w:rsidRDefault="003B1B04" w:rsidP="003B1B04">
            <w:pPr>
              <w:spacing w:after="0" w:line="240" w:lineRule="auto"/>
              <w:jc w:val="both"/>
              <w:rPr>
                <w:rFonts w:ascii="Arial" w:hAnsi="Arial" w:cs="Arial"/>
                <w:color w:val="333333"/>
              </w:rPr>
            </w:pPr>
          </w:p>
        </w:tc>
        <w:tc>
          <w:tcPr>
            <w:tcW w:w="2072" w:type="dxa"/>
            <w:vMerge/>
            <w:shd w:val="clear" w:color="auto" w:fill="auto"/>
          </w:tcPr>
          <w:p w14:paraId="6F66363F" w14:textId="77777777" w:rsidR="003B1B04" w:rsidRPr="006213FB" w:rsidRDefault="003B1B04" w:rsidP="003B1B04">
            <w:pPr>
              <w:spacing w:after="0" w:line="240" w:lineRule="auto"/>
              <w:jc w:val="both"/>
              <w:rPr>
                <w:rFonts w:ascii="Arial" w:hAnsi="Arial" w:cs="Arial"/>
              </w:rPr>
            </w:pPr>
          </w:p>
        </w:tc>
        <w:tc>
          <w:tcPr>
            <w:tcW w:w="1247" w:type="dxa"/>
            <w:shd w:val="clear" w:color="auto" w:fill="auto"/>
          </w:tcPr>
          <w:p w14:paraId="3F3BF1A5" w14:textId="77777777" w:rsidR="003B1B04" w:rsidRPr="006213FB" w:rsidRDefault="003B1B04" w:rsidP="003B1B04">
            <w:pPr>
              <w:spacing w:after="0" w:line="240" w:lineRule="auto"/>
              <w:jc w:val="center"/>
              <w:rPr>
                <w:rFonts w:ascii="Arial" w:hAnsi="Arial" w:cs="Arial"/>
              </w:rPr>
            </w:pPr>
            <w:r w:rsidRPr="006213FB">
              <w:rPr>
                <w:rFonts w:ascii="Arial" w:hAnsi="Arial" w:cs="Arial"/>
              </w:rPr>
              <w:t>št. ur</w:t>
            </w:r>
          </w:p>
        </w:tc>
        <w:tc>
          <w:tcPr>
            <w:tcW w:w="1275" w:type="dxa"/>
            <w:shd w:val="clear" w:color="auto" w:fill="auto"/>
          </w:tcPr>
          <w:p w14:paraId="79B20A00" w14:textId="77777777" w:rsidR="003B1B04" w:rsidRPr="006213FB" w:rsidRDefault="003B1B04" w:rsidP="003B1B04">
            <w:pPr>
              <w:spacing w:after="0" w:line="240" w:lineRule="auto"/>
              <w:jc w:val="center"/>
              <w:rPr>
                <w:rFonts w:ascii="Arial" w:hAnsi="Arial" w:cs="Arial"/>
              </w:rPr>
            </w:pPr>
            <w:r w:rsidRPr="006213FB">
              <w:rPr>
                <w:rFonts w:ascii="Arial" w:hAnsi="Arial" w:cs="Arial"/>
              </w:rPr>
              <w:t>VT</w:t>
            </w:r>
          </w:p>
        </w:tc>
        <w:tc>
          <w:tcPr>
            <w:tcW w:w="1134" w:type="dxa"/>
            <w:shd w:val="clear" w:color="auto" w:fill="auto"/>
          </w:tcPr>
          <w:p w14:paraId="3E3691A5" w14:textId="77777777" w:rsidR="003B1B04" w:rsidRPr="006213FB" w:rsidRDefault="003B1B04" w:rsidP="003B1B04">
            <w:pPr>
              <w:spacing w:after="0" w:line="240" w:lineRule="auto"/>
              <w:jc w:val="center"/>
              <w:rPr>
                <w:rFonts w:ascii="Arial" w:hAnsi="Arial" w:cs="Arial"/>
              </w:rPr>
            </w:pPr>
            <w:r w:rsidRPr="006213FB">
              <w:rPr>
                <w:rFonts w:ascii="Arial" w:hAnsi="Arial" w:cs="Arial"/>
              </w:rPr>
              <w:t>št. ur</w:t>
            </w:r>
          </w:p>
        </w:tc>
        <w:tc>
          <w:tcPr>
            <w:tcW w:w="1134" w:type="dxa"/>
            <w:shd w:val="clear" w:color="auto" w:fill="auto"/>
          </w:tcPr>
          <w:p w14:paraId="4E7E334B" w14:textId="77777777" w:rsidR="003B1B04" w:rsidRPr="006213FB" w:rsidRDefault="003B1B04" w:rsidP="003B1B04">
            <w:pPr>
              <w:spacing w:after="0" w:line="240" w:lineRule="auto"/>
              <w:jc w:val="center"/>
              <w:rPr>
                <w:rFonts w:ascii="Arial" w:hAnsi="Arial" w:cs="Arial"/>
              </w:rPr>
            </w:pPr>
            <w:r w:rsidRPr="006213FB">
              <w:rPr>
                <w:rFonts w:ascii="Arial" w:hAnsi="Arial" w:cs="Arial"/>
              </w:rPr>
              <w:t>VK</w:t>
            </w:r>
          </w:p>
        </w:tc>
      </w:tr>
      <w:tr w:rsidR="003B1B04" w:rsidRPr="006213FB" w14:paraId="719CFECC" w14:textId="77777777" w:rsidTr="008E73E1">
        <w:tc>
          <w:tcPr>
            <w:tcW w:w="2318" w:type="dxa"/>
            <w:shd w:val="clear" w:color="auto" w:fill="auto"/>
          </w:tcPr>
          <w:p w14:paraId="607E9D96"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Naučimo se plavati</w:t>
            </w:r>
          </w:p>
        </w:tc>
        <w:tc>
          <w:tcPr>
            <w:tcW w:w="2072" w:type="dxa"/>
            <w:shd w:val="clear" w:color="auto" w:fill="auto"/>
          </w:tcPr>
          <w:p w14:paraId="74705B01"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5-10</w:t>
            </w:r>
          </w:p>
        </w:tc>
        <w:tc>
          <w:tcPr>
            <w:tcW w:w="1247" w:type="dxa"/>
            <w:shd w:val="clear" w:color="auto" w:fill="auto"/>
          </w:tcPr>
          <w:p w14:paraId="15603B90"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10</w:t>
            </w:r>
          </w:p>
        </w:tc>
        <w:tc>
          <w:tcPr>
            <w:tcW w:w="1275" w:type="dxa"/>
            <w:shd w:val="clear" w:color="auto" w:fill="auto"/>
          </w:tcPr>
          <w:p w14:paraId="27D9C314"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10</w:t>
            </w:r>
          </w:p>
        </w:tc>
        <w:tc>
          <w:tcPr>
            <w:tcW w:w="1134" w:type="dxa"/>
            <w:shd w:val="clear" w:color="auto" w:fill="auto"/>
          </w:tcPr>
          <w:p w14:paraId="681D9FD8"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10</w:t>
            </w:r>
          </w:p>
        </w:tc>
        <w:tc>
          <w:tcPr>
            <w:tcW w:w="1134" w:type="dxa"/>
            <w:shd w:val="clear" w:color="auto" w:fill="auto"/>
          </w:tcPr>
          <w:p w14:paraId="538A098B"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10</w:t>
            </w:r>
          </w:p>
        </w:tc>
      </w:tr>
      <w:tr w:rsidR="003B1B04" w:rsidRPr="006213FB" w14:paraId="30AC499A" w14:textId="77777777" w:rsidTr="008E73E1">
        <w:tc>
          <w:tcPr>
            <w:tcW w:w="2318" w:type="dxa"/>
            <w:shd w:val="clear" w:color="auto" w:fill="auto"/>
          </w:tcPr>
          <w:p w14:paraId="2EE7C821"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Drugi programi</w:t>
            </w:r>
          </w:p>
        </w:tc>
        <w:tc>
          <w:tcPr>
            <w:tcW w:w="2072" w:type="dxa"/>
            <w:shd w:val="clear" w:color="auto" w:fill="auto"/>
          </w:tcPr>
          <w:p w14:paraId="0CF562BF"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7-20</w:t>
            </w:r>
          </w:p>
        </w:tc>
        <w:tc>
          <w:tcPr>
            <w:tcW w:w="1247" w:type="dxa"/>
            <w:shd w:val="clear" w:color="auto" w:fill="auto"/>
          </w:tcPr>
          <w:p w14:paraId="3CD9FB2D"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80</w:t>
            </w:r>
          </w:p>
        </w:tc>
        <w:tc>
          <w:tcPr>
            <w:tcW w:w="1275" w:type="dxa"/>
            <w:shd w:val="clear" w:color="auto" w:fill="auto"/>
          </w:tcPr>
          <w:p w14:paraId="1185B342"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80</w:t>
            </w:r>
          </w:p>
        </w:tc>
        <w:tc>
          <w:tcPr>
            <w:tcW w:w="1134" w:type="dxa"/>
            <w:shd w:val="clear" w:color="auto" w:fill="auto"/>
          </w:tcPr>
          <w:p w14:paraId="513AB082"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80</w:t>
            </w:r>
          </w:p>
        </w:tc>
        <w:tc>
          <w:tcPr>
            <w:tcW w:w="1134" w:type="dxa"/>
            <w:shd w:val="clear" w:color="auto" w:fill="auto"/>
          </w:tcPr>
          <w:p w14:paraId="53925AA5"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80</w:t>
            </w:r>
          </w:p>
        </w:tc>
      </w:tr>
    </w:tbl>
    <w:p w14:paraId="5C9074BB"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VT = vmesno število ur izračunamo tako, da VT pomnožimo z ustreznim faktorjem iz preglednice št. 10.</w:t>
      </w:r>
    </w:p>
    <w:p w14:paraId="2CDB1755" w14:textId="77777777" w:rsidR="003B1B04" w:rsidRPr="006213FB" w:rsidRDefault="003B1B04" w:rsidP="003B1B04">
      <w:pPr>
        <w:spacing w:after="0" w:line="240" w:lineRule="auto"/>
        <w:jc w:val="both"/>
        <w:rPr>
          <w:rFonts w:ascii="Arial" w:hAnsi="Arial" w:cs="Arial"/>
          <w:color w:val="333333"/>
          <w:sz w:val="18"/>
          <w:szCs w:val="18"/>
        </w:rPr>
      </w:pPr>
    </w:p>
    <w:p w14:paraId="6C1AD2D8"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VK = vmesno število ur izračunamo tako, da VK pomnožimo z ustreznim faktorjem iz preglednice št. 0.1.</w:t>
      </w:r>
    </w:p>
    <w:p w14:paraId="5C17A6CC" w14:textId="77777777" w:rsidR="003B1B04" w:rsidRPr="006213FB" w:rsidRDefault="003B1B04" w:rsidP="003B1B04">
      <w:pPr>
        <w:spacing w:after="0" w:line="240" w:lineRule="auto"/>
        <w:jc w:val="both"/>
        <w:rPr>
          <w:rFonts w:ascii="Arial" w:hAnsi="Arial" w:cs="Arial"/>
          <w:b/>
          <w:color w:val="333333"/>
        </w:rPr>
      </w:pPr>
    </w:p>
    <w:p w14:paraId="1266C38B"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Program Naučimo se plavati se izvaja samo za otroke prvih razredov osnovnih šol, vendar samo v primeru, da niso opravili tečaja plavanja v vrtcu.</w:t>
      </w:r>
    </w:p>
    <w:p w14:paraId="0B686066" w14:textId="77777777" w:rsidR="003B1B04" w:rsidRPr="006213FB" w:rsidRDefault="003B1B04" w:rsidP="003B1B04">
      <w:pPr>
        <w:spacing w:after="0" w:line="240" w:lineRule="auto"/>
        <w:jc w:val="both"/>
        <w:rPr>
          <w:rFonts w:ascii="Arial" w:hAnsi="Arial" w:cs="Arial"/>
          <w:color w:val="333333"/>
          <w:sz w:val="18"/>
          <w:szCs w:val="18"/>
        </w:rPr>
      </w:pPr>
    </w:p>
    <w:p w14:paraId="3E46E5AC"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eastAsia="x-none"/>
        </w:rPr>
      </w:pPr>
      <w:r w:rsidRPr="006213FB">
        <w:rPr>
          <w:rFonts w:ascii="Arial" w:hAnsi="Arial" w:cs="Arial"/>
          <w:lang w:eastAsia="x-none"/>
        </w:rPr>
        <w:t>Izvajalci športnih programov pridobijo dodatno število ur na podlagi cene športnega programa, ki ga plačujejo uporabniki in sicer tako, da število ur za objekt in strokovni kader pomnožimo z ustreznim faktorjem iz tabele številka 0.2.</w:t>
      </w:r>
    </w:p>
    <w:p w14:paraId="40E5CF4D" w14:textId="77777777" w:rsidR="003B1B04" w:rsidRPr="006213FB" w:rsidRDefault="003B1B04" w:rsidP="003B1B04">
      <w:pPr>
        <w:spacing w:after="0" w:line="240" w:lineRule="auto"/>
        <w:jc w:val="both"/>
        <w:rPr>
          <w:rFonts w:ascii="Arial" w:hAnsi="Arial" w:cs="Arial"/>
          <w:b/>
          <w:color w:val="333333"/>
        </w:rPr>
      </w:pPr>
    </w:p>
    <w:p w14:paraId="4B4E9251" w14:textId="77777777" w:rsidR="003B1B04" w:rsidRPr="006213FB" w:rsidRDefault="003B1B04" w:rsidP="003B1B04">
      <w:pPr>
        <w:spacing w:after="0" w:line="240" w:lineRule="auto"/>
        <w:jc w:val="both"/>
        <w:rPr>
          <w:rFonts w:ascii="Arial" w:hAnsi="Arial" w:cs="Arial"/>
          <w:b/>
          <w:color w:val="333333"/>
        </w:rPr>
      </w:pPr>
      <w:r w:rsidRPr="006213FB">
        <w:rPr>
          <w:rFonts w:ascii="Arial" w:hAnsi="Arial" w:cs="Arial"/>
          <w:b/>
          <w:color w:val="333333"/>
        </w:rPr>
        <w:t xml:space="preserve">1.3 Prostočasna športna vzgoja mladine </w:t>
      </w:r>
    </w:p>
    <w:p w14:paraId="205002FF" w14:textId="77777777" w:rsidR="003B1B04" w:rsidRPr="006213FB" w:rsidRDefault="003B1B04" w:rsidP="003B1B04">
      <w:pPr>
        <w:spacing w:after="0" w:line="240" w:lineRule="auto"/>
        <w:jc w:val="both"/>
        <w:rPr>
          <w:rFonts w:ascii="Arial" w:hAnsi="Arial" w:cs="Arial"/>
          <w:b/>
          <w:color w:val="333333"/>
        </w:rPr>
      </w:pPr>
    </w:p>
    <w:p w14:paraId="388FB4BF"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Prostočasna športna vzgoja mladine je dejavnost mladih od 15. do 20. leta starosti, ki se s športno dejavnostjo ukvarjajo prostovoljno pri izbranem izvajalcu in se ne vključujejo v tekmovalne sisteme panožnih športnih zvez.</w:t>
      </w:r>
    </w:p>
    <w:p w14:paraId="7C15E17E"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 xml:space="preserve">Osnovni namen je izboljšanje športnih znanj, zagotavljanje psihofizične sposobnosti mladine, odpravljanje negativnih vplivov sodobnega življenja, preprečevanje zdravju škodljivih razvad in zadovoljevanju človekove potrebe po igri in tekmovalnosti. </w:t>
      </w:r>
    </w:p>
    <w:p w14:paraId="6E78A45E" w14:textId="77777777" w:rsidR="003B1B04" w:rsidRPr="006213FB" w:rsidRDefault="003B1B04" w:rsidP="003B1B04">
      <w:pPr>
        <w:spacing w:after="0" w:line="240" w:lineRule="auto"/>
        <w:jc w:val="both"/>
        <w:rPr>
          <w:rFonts w:ascii="Arial" w:hAnsi="Arial" w:cs="Arial"/>
          <w:color w:val="333333"/>
        </w:rPr>
      </w:pPr>
    </w:p>
    <w:p w14:paraId="2546A542"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 xml:space="preserve">Predmet sofinanciranja so lahko: uporaba športnih objektov in ustrezno strokovno izobražen oziroma strokovno usposobljen kader za izvedbo največ 80 ur programa na skupino </w:t>
      </w:r>
      <w:r w:rsidRPr="006213FB">
        <w:rPr>
          <w:rFonts w:ascii="Arial" w:hAnsi="Arial" w:cs="Arial"/>
        </w:rPr>
        <w:t>z najmanj 7 in</w:t>
      </w:r>
      <w:r w:rsidRPr="006213FB">
        <w:rPr>
          <w:rFonts w:ascii="Arial" w:hAnsi="Arial" w:cs="Arial"/>
          <w:color w:val="333333"/>
        </w:rPr>
        <w:t xml:space="preserve"> največ 20 mladimi.</w:t>
      </w:r>
    </w:p>
    <w:p w14:paraId="223E993D" w14:textId="77777777" w:rsidR="003B1B04" w:rsidRPr="006213FB" w:rsidRDefault="003B1B04" w:rsidP="003B1B04">
      <w:pPr>
        <w:spacing w:after="0" w:line="240" w:lineRule="auto"/>
        <w:jc w:val="both"/>
        <w:rPr>
          <w:rFonts w:ascii="Arial" w:hAnsi="Arial" w:cs="Arial"/>
        </w:rPr>
      </w:pPr>
    </w:p>
    <w:p w14:paraId="56897ED8" w14:textId="77777777" w:rsidR="003B1B04" w:rsidRPr="006213FB" w:rsidRDefault="003B1B04" w:rsidP="003B1B04">
      <w:pPr>
        <w:spacing w:after="0" w:line="240" w:lineRule="auto"/>
        <w:jc w:val="both"/>
        <w:rPr>
          <w:rFonts w:ascii="Arial" w:hAnsi="Arial" w:cs="Arial"/>
        </w:rPr>
      </w:pPr>
      <w:r w:rsidRPr="006213FB">
        <w:rPr>
          <w:rFonts w:ascii="Arial" w:hAnsi="Arial" w:cs="Arial"/>
        </w:rPr>
        <w:t xml:space="preserve">V primeru manjšega števila sodelujočih (manj od 20) ali v primeru manjšega letnega obsega števila ur v posameznem programu, se delež sofinanciranja ustrezno sorazmerno zniža. </w:t>
      </w:r>
    </w:p>
    <w:p w14:paraId="73D3FB75" w14:textId="77777777" w:rsidR="003B1B04" w:rsidRPr="006213FB" w:rsidRDefault="003B1B04" w:rsidP="003B1B04">
      <w:pPr>
        <w:spacing w:after="0" w:line="240" w:lineRule="auto"/>
        <w:jc w:val="both"/>
        <w:rPr>
          <w:rFonts w:ascii="Arial" w:hAnsi="Arial" w:cs="Arial"/>
          <w:color w:val="333333"/>
          <w:sz w:val="18"/>
          <w:szCs w:val="18"/>
        </w:rPr>
      </w:pPr>
    </w:p>
    <w:p w14:paraId="2662B34A" w14:textId="77777777" w:rsidR="003B1B04" w:rsidRPr="006213FB" w:rsidRDefault="003B1B04" w:rsidP="003B1B04">
      <w:pPr>
        <w:spacing w:after="0" w:line="240" w:lineRule="auto"/>
        <w:jc w:val="both"/>
        <w:rPr>
          <w:rFonts w:ascii="Arial" w:hAnsi="Arial" w:cs="Arial"/>
          <w:b/>
          <w:color w:val="333333"/>
        </w:rPr>
      </w:pPr>
      <w:r w:rsidRPr="006213FB">
        <w:rPr>
          <w:rFonts w:ascii="Arial" w:hAnsi="Arial" w:cs="Arial"/>
          <w:b/>
          <w:color w:val="333333"/>
        </w:rPr>
        <w:t>Preglednica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046"/>
        <w:gridCol w:w="1228"/>
        <w:gridCol w:w="1256"/>
        <w:gridCol w:w="1120"/>
        <w:gridCol w:w="1121"/>
      </w:tblGrid>
      <w:tr w:rsidR="003B1B04" w:rsidRPr="006213FB" w14:paraId="081D8818" w14:textId="77777777" w:rsidTr="008E73E1">
        <w:tc>
          <w:tcPr>
            <w:tcW w:w="2318" w:type="dxa"/>
            <w:vMerge w:val="restart"/>
            <w:shd w:val="clear" w:color="auto" w:fill="auto"/>
          </w:tcPr>
          <w:p w14:paraId="3384D40F" w14:textId="77777777" w:rsidR="003B1B04" w:rsidRPr="006213FB" w:rsidRDefault="003B1B04" w:rsidP="003B1B04">
            <w:pPr>
              <w:spacing w:after="0" w:line="240" w:lineRule="auto"/>
              <w:jc w:val="center"/>
              <w:rPr>
                <w:rFonts w:ascii="Arial" w:hAnsi="Arial" w:cs="Arial"/>
              </w:rPr>
            </w:pPr>
            <w:r w:rsidRPr="006213FB">
              <w:rPr>
                <w:rFonts w:ascii="Arial" w:hAnsi="Arial" w:cs="Arial"/>
              </w:rPr>
              <w:t>Naziv programa</w:t>
            </w:r>
          </w:p>
        </w:tc>
        <w:tc>
          <w:tcPr>
            <w:tcW w:w="2072" w:type="dxa"/>
            <w:vMerge w:val="restart"/>
            <w:shd w:val="clear" w:color="auto" w:fill="auto"/>
          </w:tcPr>
          <w:p w14:paraId="09C80371" w14:textId="77777777" w:rsidR="003B1B04" w:rsidRPr="006213FB" w:rsidRDefault="003B1B04" w:rsidP="003B1B04">
            <w:pPr>
              <w:spacing w:after="0" w:line="240" w:lineRule="auto"/>
              <w:jc w:val="center"/>
              <w:rPr>
                <w:rFonts w:ascii="Arial" w:hAnsi="Arial" w:cs="Arial"/>
              </w:rPr>
            </w:pPr>
            <w:r w:rsidRPr="006213FB">
              <w:rPr>
                <w:rFonts w:ascii="Arial" w:hAnsi="Arial" w:cs="Arial"/>
              </w:rPr>
              <w:t>Velikost skupine</w:t>
            </w:r>
          </w:p>
        </w:tc>
        <w:tc>
          <w:tcPr>
            <w:tcW w:w="2522" w:type="dxa"/>
            <w:gridSpan w:val="2"/>
            <w:shd w:val="clear" w:color="auto" w:fill="auto"/>
          </w:tcPr>
          <w:p w14:paraId="5938BE2C" w14:textId="77777777" w:rsidR="003B1B04" w:rsidRPr="006213FB" w:rsidRDefault="003B1B04" w:rsidP="003B1B04">
            <w:pPr>
              <w:spacing w:after="0" w:line="240" w:lineRule="auto"/>
              <w:jc w:val="center"/>
              <w:rPr>
                <w:rFonts w:ascii="Arial" w:hAnsi="Arial" w:cs="Arial"/>
              </w:rPr>
            </w:pPr>
            <w:r w:rsidRPr="006213FB">
              <w:rPr>
                <w:rFonts w:ascii="Arial" w:hAnsi="Arial" w:cs="Arial"/>
              </w:rPr>
              <w:t>Objekt</w:t>
            </w:r>
          </w:p>
        </w:tc>
        <w:tc>
          <w:tcPr>
            <w:tcW w:w="2268" w:type="dxa"/>
            <w:gridSpan w:val="2"/>
            <w:shd w:val="clear" w:color="auto" w:fill="auto"/>
          </w:tcPr>
          <w:p w14:paraId="70E479B2" w14:textId="77777777" w:rsidR="003B1B04" w:rsidRPr="006213FB" w:rsidRDefault="003B1B04" w:rsidP="003B1B04">
            <w:pPr>
              <w:spacing w:after="0" w:line="240" w:lineRule="auto"/>
              <w:jc w:val="center"/>
              <w:rPr>
                <w:rFonts w:ascii="Arial" w:hAnsi="Arial" w:cs="Arial"/>
              </w:rPr>
            </w:pPr>
            <w:r w:rsidRPr="006213FB">
              <w:rPr>
                <w:rFonts w:ascii="Arial" w:hAnsi="Arial" w:cs="Arial"/>
              </w:rPr>
              <w:t>Strokovni kader</w:t>
            </w:r>
          </w:p>
        </w:tc>
      </w:tr>
      <w:tr w:rsidR="003B1B04" w:rsidRPr="006213FB" w14:paraId="27F3BB20" w14:textId="77777777" w:rsidTr="008E73E1">
        <w:tc>
          <w:tcPr>
            <w:tcW w:w="2318" w:type="dxa"/>
            <w:vMerge/>
            <w:shd w:val="clear" w:color="auto" w:fill="auto"/>
          </w:tcPr>
          <w:p w14:paraId="6FFABFE1" w14:textId="77777777" w:rsidR="003B1B04" w:rsidRPr="006213FB" w:rsidRDefault="003B1B04" w:rsidP="003B1B04">
            <w:pPr>
              <w:spacing w:after="0" w:line="240" w:lineRule="auto"/>
              <w:jc w:val="both"/>
              <w:rPr>
                <w:rFonts w:ascii="Arial" w:hAnsi="Arial" w:cs="Arial"/>
                <w:color w:val="333333"/>
              </w:rPr>
            </w:pPr>
          </w:p>
        </w:tc>
        <w:tc>
          <w:tcPr>
            <w:tcW w:w="2072" w:type="dxa"/>
            <w:vMerge/>
            <w:shd w:val="clear" w:color="auto" w:fill="auto"/>
          </w:tcPr>
          <w:p w14:paraId="01A01FAA" w14:textId="77777777" w:rsidR="003B1B04" w:rsidRPr="006213FB" w:rsidRDefault="003B1B04" w:rsidP="003B1B04">
            <w:pPr>
              <w:spacing w:after="0" w:line="240" w:lineRule="auto"/>
              <w:jc w:val="both"/>
              <w:rPr>
                <w:rFonts w:ascii="Arial" w:hAnsi="Arial" w:cs="Arial"/>
              </w:rPr>
            </w:pPr>
          </w:p>
        </w:tc>
        <w:tc>
          <w:tcPr>
            <w:tcW w:w="1247" w:type="dxa"/>
            <w:shd w:val="clear" w:color="auto" w:fill="auto"/>
          </w:tcPr>
          <w:p w14:paraId="76EB7939" w14:textId="77777777" w:rsidR="003B1B04" w:rsidRPr="006213FB" w:rsidRDefault="003B1B04" w:rsidP="003B1B04">
            <w:pPr>
              <w:spacing w:after="0" w:line="240" w:lineRule="auto"/>
              <w:jc w:val="center"/>
              <w:rPr>
                <w:rFonts w:ascii="Arial" w:hAnsi="Arial" w:cs="Arial"/>
              </w:rPr>
            </w:pPr>
            <w:r w:rsidRPr="006213FB">
              <w:rPr>
                <w:rFonts w:ascii="Arial" w:hAnsi="Arial" w:cs="Arial"/>
              </w:rPr>
              <w:t>št. ur</w:t>
            </w:r>
          </w:p>
        </w:tc>
        <w:tc>
          <w:tcPr>
            <w:tcW w:w="1275" w:type="dxa"/>
            <w:shd w:val="clear" w:color="auto" w:fill="auto"/>
          </w:tcPr>
          <w:p w14:paraId="42966FF3" w14:textId="77777777" w:rsidR="003B1B04" w:rsidRPr="006213FB" w:rsidRDefault="003B1B04" w:rsidP="003B1B04">
            <w:pPr>
              <w:spacing w:after="0" w:line="240" w:lineRule="auto"/>
              <w:jc w:val="center"/>
              <w:rPr>
                <w:rFonts w:ascii="Arial" w:hAnsi="Arial" w:cs="Arial"/>
              </w:rPr>
            </w:pPr>
            <w:r w:rsidRPr="006213FB">
              <w:rPr>
                <w:rFonts w:ascii="Arial" w:hAnsi="Arial" w:cs="Arial"/>
              </w:rPr>
              <w:t>VT</w:t>
            </w:r>
          </w:p>
        </w:tc>
        <w:tc>
          <w:tcPr>
            <w:tcW w:w="1134" w:type="dxa"/>
            <w:shd w:val="clear" w:color="auto" w:fill="auto"/>
          </w:tcPr>
          <w:p w14:paraId="2051A667" w14:textId="77777777" w:rsidR="003B1B04" w:rsidRPr="006213FB" w:rsidRDefault="003B1B04" w:rsidP="003B1B04">
            <w:pPr>
              <w:spacing w:after="0" w:line="240" w:lineRule="auto"/>
              <w:jc w:val="center"/>
              <w:rPr>
                <w:rFonts w:ascii="Arial" w:hAnsi="Arial" w:cs="Arial"/>
              </w:rPr>
            </w:pPr>
            <w:r w:rsidRPr="006213FB">
              <w:rPr>
                <w:rFonts w:ascii="Arial" w:hAnsi="Arial" w:cs="Arial"/>
              </w:rPr>
              <w:t>št. ur</w:t>
            </w:r>
          </w:p>
        </w:tc>
        <w:tc>
          <w:tcPr>
            <w:tcW w:w="1134" w:type="dxa"/>
            <w:shd w:val="clear" w:color="auto" w:fill="auto"/>
          </w:tcPr>
          <w:p w14:paraId="7769912F" w14:textId="77777777" w:rsidR="003B1B04" w:rsidRPr="006213FB" w:rsidRDefault="003B1B04" w:rsidP="003B1B04">
            <w:pPr>
              <w:spacing w:after="0" w:line="240" w:lineRule="auto"/>
              <w:jc w:val="center"/>
              <w:rPr>
                <w:rFonts w:ascii="Arial" w:hAnsi="Arial" w:cs="Arial"/>
              </w:rPr>
            </w:pPr>
            <w:r w:rsidRPr="006213FB">
              <w:rPr>
                <w:rFonts w:ascii="Arial" w:hAnsi="Arial" w:cs="Arial"/>
              </w:rPr>
              <w:t>VK</w:t>
            </w:r>
          </w:p>
        </w:tc>
      </w:tr>
      <w:tr w:rsidR="003B1B04" w:rsidRPr="006213FB" w14:paraId="78B49F76" w14:textId="77777777" w:rsidTr="008E73E1">
        <w:tc>
          <w:tcPr>
            <w:tcW w:w="2318" w:type="dxa"/>
            <w:shd w:val="clear" w:color="auto" w:fill="auto"/>
          </w:tcPr>
          <w:p w14:paraId="4C5E88A0"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Vsi programi</w:t>
            </w:r>
          </w:p>
        </w:tc>
        <w:tc>
          <w:tcPr>
            <w:tcW w:w="2072" w:type="dxa"/>
            <w:shd w:val="clear" w:color="auto" w:fill="auto"/>
          </w:tcPr>
          <w:p w14:paraId="61AC3F56"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7-20</w:t>
            </w:r>
          </w:p>
        </w:tc>
        <w:tc>
          <w:tcPr>
            <w:tcW w:w="1247" w:type="dxa"/>
            <w:shd w:val="clear" w:color="auto" w:fill="auto"/>
          </w:tcPr>
          <w:p w14:paraId="28069E96"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80</w:t>
            </w:r>
          </w:p>
        </w:tc>
        <w:tc>
          <w:tcPr>
            <w:tcW w:w="1275" w:type="dxa"/>
            <w:shd w:val="clear" w:color="auto" w:fill="auto"/>
          </w:tcPr>
          <w:p w14:paraId="20FE99E4"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80</w:t>
            </w:r>
          </w:p>
        </w:tc>
        <w:tc>
          <w:tcPr>
            <w:tcW w:w="1134" w:type="dxa"/>
            <w:shd w:val="clear" w:color="auto" w:fill="auto"/>
          </w:tcPr>
          <w:p w14:paraId="6262788C"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80</w:t>
            </w:r>
          </w:p>
        </w:tc>
        <w:tc>
          <w:tcPr>
            <w:tcW w:w="1134" w:type="dxa"/>
            <w:shd w:val="clear" w:color="auto" w:fill="auto"/>
          </w:tcPr>
          <w:p w14:paraId="76B77FF4"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80</w:t>
            </w:r>
          </w:p>
        </w:tc>
      </w:tr>
    </w:tbl>
    <w:p w14:paraId="44565A64"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VT = vmesno število ur izračunamo tako, da VT pomnožimo z ustreznim faktorjem iz preglednice št. 10.</w:t>
      </w:r>
    </w:p>
    <w:p w14:paraId="3FD69727" w14:textId="77777777" w:rsidR="003B1B04" w:rsidRPr="006213FB" w:rsidRDefault="003B1B04" w:rsidP="003B1B04">
      <w:pPr>
        <w:spacing w:after="0" w:line="240" w:lineRule="auto"/>
        <w:jc w:val="both"/>
        <w:rPr>
          <w:rFonts w:ascii="Arial" w:hAnsi="Arial" w:cs="Arial"/>
        </w:rPr>
      </w:pPr>
    </w:p>
    <w:p w14:paraId="2671916E"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VK = vmesno število ur izračunamo tako, da VK pomnožimo z ustreznim faktorjem iz preglednice št. 0.1.</w:t>
      </w:r>
    </w:p>
    <w:p w14:paraId="6DE4EFC4" w14:textId="77777777" w:rsidR="003B1B04" w:rsidRPr="006213FB" w:rsidRDefault="003B1B04" w:rsidP="003B1B04">
      <w:pPr>
        <w:spacing w:after="0" w:line="240" w:lineRule="auto"/>
        <w:jc w:val="both"/>
        <w:rPr>
          <w:rFonts w:ascii="Arial" w:hAnsi="Arial" w:cs="Arial"/>
          <w:b/>
          <w:color w:val="333333"/>
        </w:rPr>
      </w:pPr>
    </w:p>
    <w:p w14:paraId="02CF24FF"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eastAsia="x-none"/>
        </w:rPr>
      </w:pPr>
      <w:r w:rsidRPr="006213FB">
        <w:rPr>
          <w:rFonts w:ascii="Arial" w:hAnsi="Arial" w:cs="Arial"/>
          <w:lang w:eastAsia="x-none"/>
        </w:rPr>
        <w:t>Izvajalci športnih programov pridobijo dodatno število ur na podlagi cene športnega programa, ki ga plačujejo uporabniki in sicer tako, da število ur za objekt in strokovni kader pomnožimo z ustreznim faktorjem iz tabele številka 0.2.</w:t>
      </w:r>
    </w:p>
    <w:p w14:paraId="5FCB089A" w14:textId="77777777" w:rsidR="003B1B04" w:rsidRPr="006213FB" w:rsidRDefault="003B1B04" w:rsidP="003B1B04">
      <w:pPr>
        <w:spacing w:after="0" w:line="240" w:lineRule="auto"/>
        <w:jc w:val="both"/>
        <w:rPr>
          <w:rFonts w:ascii="Arial" w:hAnsi="Arial" w:cs="Arial"/>
        </w:rPr>
      </w:pPr>
    </w:p>
    <w:p w14:paraId="0B15DE1B" w14:textId="77777777" w:rsidR="003B1B04" w:rsidRPr="006213FB" w:rsidRDefault="003B1B04" w:rsidP="003B1B04">
      <w:pPr>
        <w:spacing w:after="0" w:line="240" w:lineRule="auto"/>
        <w:jc w:val="both"/>
        <w:rPr>
          <w:rFonts w:ascii="Arial" w:hAnsi="Arial" w:cs="Arial"/>
          <w:b/>
          <w:color w:val="333333"/>
        </w:rPr>
      </w:pPr>
      <w:r w:rsidRPr="006213FB">
        <w:rPr>
          <w:rFonts w:ascii="Arial" w:hAnsi="Arial" w:cs="Arial"/>
          <w:b/>
          <w:color w:val="333333"/>
        </w:rPr>
        <w:t xml:space="preserve">2.    Športna vzgoja otrok in mladine s posebnimi potrebami </w:t>
      </w:r>
    </w:p>
    <w:p w14:paraId="60F67A56" w14:textId="77777777" w:rsidR="003B1B04" w:rsidRPr="006213FB" w:rsidRDefault="003B1B04" w:rsidP="003B1B04">
      <w:pPr>
        <w:spacing w:after="0" w:line="240" w:lineRule="auto"/>
        <w:jc w:val="both"/>
        <w:rPr>
          <w:rFonts w:ascii="Arial" w:hAnsi="Arial" w:cs="Arial"/>
          <w:color w:val="333333"/>
        </w:rPr>
      </w:pPr>
    </w:p>
    <w:p w14:paraId="6AC02ED9" w14:textId="77777777" w:rsidR="003B1B04" w:rsidRPr="006213FB" w:rsidRDefault="003B1B04" w:rsidP="003B1B04">
      <w:pPr>
        <w:autoSpaceDE w:val="0"/>
        <w:autoSpaceDN w:val="0"/>
        <w:adjustRightInd w:val="0"/>
        <w:spacing w:after="0" w:line="240" w:lineRule="auto"/>
        <w:jc w:val="both"/>
        <w:rPr>
          <w:rFonts w:ascii="Arial" w:hAnsi="Arial" w:cs="Arial"/>
          <w:bCs/>
          <w:color w:val="000000"/>
        </w:rPr>
      </w:pPr>
      <w:r w:rsidRPr="006213FB">
        <w:rPr>
          <w:rFonts w:ascii="Arial" w:hAnsi="Arial" w:cs="Arial"/>
          <w:bCs/>
          <w:color w:val="000000"/>
        </w:rPr>
        <w:t xml:space="preserve">Programi vključujejo otroke in mlade s posebnimi potrebami do 20. leta starosti z namenom izboljšanja socialne integracije, motoričnih sposobnosti in veščin ter vključevanja v vsakdanje </w:t>
      </w:r>
      <w:r w:rsidRPr="006213FB">
        <w:rPr>
          <w:rFonts w:ascii="Arial" w:hAnsi="Arial" w:cs="Arial"/>
          <w:bCs/>
          <w:color w:val="000000"/>
        </w:rPr>
        <w:lastRenderedPageBreak/>
        <w:t>življenje in predstavlja logično nadaljevanje njihovega rednega šolskega športnega udejstvovanja.</w:t>
      </w:r>
    </w:p>
    <w:p w14:paraId="69D23377" w14:textId="77777777" w:rsidR="003B1B04" w:rsidRPr="006213FB" w:rsidRDefault="003B1B04" w:rsidP="003B1B04">
      <w:pPr>
        <w:autoSpaceDE w:val="0"/>
        <w:autoSpaceDN w:val="0"/>
        <w:adjustRightInd w:val="0"/>
        <w:spacing w:after="0" w:line="240" w:lineRule="auto"/>
        <w:jc w:val="both"/>
        <w:rPr>
          <w:rFonts w:ascii="Arial" w:hAnsi="Arial" w:cs="Arial"/>
          <w:bCs/>
          <w:color w:val="000000"/>
        </w:rPr>
      </w:pPr>
    </w:p>
    <w:p w14:paraId="400D4701"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 xml:space="preserve">Predmet sofinanciranja so lahko: uporaba športnih objektov in ustrezno strokovno izobražen oziroma strokovno usposobljen kader za izvedbo največ 80 urnih programov na skupino </w:t>
      </w:r>
      <w:r w:rsidRPr="006213FB">
        <w:rPr>
          <w:rFonts w:ascii="Arial" w:hAnsi="Arial" w:cs="Arial"/>
        </w:rPr>
        <w:t>z najmanj 5 in</w:t>
      </w:r>
      <w:r w:rsidRPr="006213FB">
        <w:rPr>
          <w:rFonts w:ascii="Arial" w:hAnsi="Arial" w:cs="Arial"/>
          <w:color w:val="333333"/>
        </w:rPr>
        <w:t xml:space="preserve"> z največ 10 otroki oziroma mladostniki ter največ 80 ur najema objekta.</w:t>
      </w:r>
    </w:p>
    <w:p w14:paraId="5869C4FB" w14:textId="77777777" w:rsidR="003B1B04" w:rsidRPr="006213FB" w:rsidRDefault="003B1B04" w:rsidP="003B1B04">
      <w:pPr>
        <w:spacing w:after="0" w:line="240" w:lineRule="auto"/>
        <w:jc w:val="both"/>
        <w:rPr>
          <w:rFonts w:ascii="Arial" w:hAnsi="Arial" w:cs="Arial"/>
          <w:color w:val="333333"/>
        </w:rPr>
      </w:pPr>
    </w:p>
    <w:p w14:paraId="6CB6C64B" w14:textId="77777777" w:rsidR="003B1B04" w:rsidRPr="006213FB" w:rsidRDefault="003B1B04" w:rsidP="003B1B04">
      <w:pPr>
        <w:spacing w:after="0" w:line="240" w:lineRule="auto"/>
        <w:jc w:val="both"/>
        <w:rPr>
          <w:rFonts w:ascii="Arial" w:hAnsi="Arial" w:cs="Arial"/>
        </w:rPr>
      </w:pPr>
      <w:r w:rsidRPr="006213FB">
        <w:rPr>
          <w:rFonts w:ascii="Arial" w:hAnsi="Arial" w:cs="Arial"/>
        </w:rPr>
        <w:t xml:space="preserve">V primeru manjšega števila sodelujočih (manj od 10) ali v primeru manjšega letnega obsega števila ur v posameznem programu, se delež sofinanciranja ustrezno sorazmerno zniža. </w:t>
      </w:r>
    </w:p>
    <w:p w14:paraId="3AE227C7" w14:textId="77777777" w:rsidR="003B1B04" w:rsidRPr="006213FB" w:rsidRDefault="003B1B04" w:rsidP="003B1B04">
      <w:pPr>
        <w:spacing w:after="0" w:line="240" w:lineRule="auto"/>
        <w:jc w:val="both"/>
        <w:rPr>
          <w:rFonts w:ascii="Arial" w:hAnsi="Arial" w:cs="Arial"/>
          <w:color w:val="333333"/>
        </w:rPr>
      </w:pPr>
    </w:p>
    <w:p w14:paraId="111CD2F0" w14:textId="77777777" w:rsidR="003B1B04" w:rsidRPr="006213FB" w:rsidRDefault="003B1B04" w:rsidP="003B1B04">
      <w:pPr>
        <w:spacing w:after="0" w:line="240" w:lineRule="auto"/>
        <w:jc w:val="both"/>
        <w:rPr>
          <w:rFonts w:ascii="Arial" w:hAnsi="Arial" w:cs="Arial"/>
          <w:b/>
          <w:color w:val="333333"/>
        </w:rPr>
      </w:pPr>
      <w:r w:rsidRPr="006213FB">
        <w:rPr>
          <w:rFonts w:ascii="Arial" w:hAnsi="Arial" w:cs="Arial"/>
          <w:b/>
          <w:color w:val="333333"/>
        </w:rPr>
        <w:t>Preglednica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046"/>
        <w:gridCol w:w="1228"/>
        <w:gridCol w:w="1256"/>
        <w:gridCol w:w="1120"/>
        <w:gridCol w:w="1121"/>
      </w:tblGrid>
      <w:tr w:rsidR="003B1B04" w:rsidRPr="006213FB" w14:paraId="67C974B8" w14:textId="77777777" w:rsidTr="008E73E1">
        <w:tc>
          <w:tcPr>
            <w:tcW w:w="2318" w:type="dxa"/>
            <w:vMerge w:val="restart"/>
            <w:shd w:val="clear" w:color="auto" w:fill="auto"/>
          </w:tcPr>
          <w:p w14:paraId="19D50C45" w14:textId="77777777" w:rsidR="003B1B04" w:rsidRPr="006213FB" w:rsidRDefault="003B1B04" w:rsidP="003B1B04">
            <w:pPr>
              <w:spacing w:after="0" w:line="240" w:lineRule="auto"/>
              <w:jc w:val="center"/>
              <w:rPr>
                <w:rFonts w:ascii="Arial" w:hAnsi="Arial" w:cs="Arial"/>
              </w:rPr>
            </w:pPr>
            <w:r w:rsidRPr="006213FB">
              <w:rPr>
                <w:rFonts w:ascii="Arial" w:hAnsi="Arial" w:cs="Arial"/>
              </w:rPr>
              <w:t>Naziv programa</w:t>
            </w:r>
          </w:p>
        </w:tc>
        <w:tc>
          <w:tcPr>
            <w:tcW w:w="2072" w:type="dxa"/>
            <w:vMerge w:val="restart"/>
            <w:shd w:val="clear" w:color="auto" w:fill="auto"/>
          </w:tcPr>
          <w:p w14:paraId="1D4466B2" w14:textId="77777777" w:rsidR="003B1B04" w:rsidRPr="006213FB" w:rsidRDefault="003B1B04" w:rsidP="003B1B04">
            <w:pPr>
              <w:spacing w:after="0" w:line="240" w:lineRule="auto"/>
              <w:jc w:val="center"/>
              <w:rPr>
                <w:rFonts w:ascii="Arial" w:hAnsi="Arial" w:cs="Arial"/>
              </w:rPr>
            </w:pPr>
            <w:r w:rsidRPr="006213FB">
              <w:rPr>
                <w:rFonts w:ascii="Arial" w:hAnsi="Arial" w:cs="Arial"/>
              </w:rPr>
              <w:t>Velikost skupine</w:t>
            </w:r>
          </w:p>
        </w:tc>
        <w:tc>
          <w:tcPr>
            <w:tcW w:w="2522" w:type="dxa"/>
            <w:gridSpan w:val="2"/>
            <w:shd w:val="clear" w:color="auto" w:fill="auto"/>
          </w:tcPr>
          <w:p w14:paraId="642473E8" w14:textId="77777777" w:rsidR="003B1B04" w:rsidRPr="006213FB" w:rsidRDefault="003B1B04" w:rsidP="003B1B04">
            <w:pPr>
              <w:spacing w:after="0" w:line="240" w:lineRule="auto"/>
              <w:jc w:val="center"/>
              <w:rPr>
                <w:rFonts w:ascii="Arial" w:hAnsi="Arial" w:cs="Arial"/>
              </w:rPr>
            </w:pPr>
            <w:r w:rsidRPr="006213FB">
              <w:rPr>
                <w:rFonts w:ascii="Arial" w:hAnsi="Arial" w:cs="Arial"/>
              </w:rPr>
              <w:t>Objekt</w:t>
            </w:r>
          </w:p>
        </w:tc>
        <w:tc>
          <w:tcPr>
            <w:tcW w:w="2268" w:type="dxa"/>
            <w:gridSpan w:val="2"/>
            <w:shd w:val="clear" w:color="auto" w:fill="auto"/>
          </w:tcPr>
          <w:p w14:paraId="657F82CA" w14:textId="77777777" w:rsidR="003B1B04" w:rsidRPr="006213FB" w:rsidRDefault="003B1B04" w:rsidP="003B1B04">
            <w:pPr>
              <w:spacing w:after="0" w:line="240" w:lineRule="auto"/>
              <w:jc w:val="center"/>
              <w:rPr>
                <w:rFonts w:ascii="Arial" w:hAnsi="Arial" w:cs="Arial"/>
              </w:rPr>
            </w:pPr>
            <w:r w:rsidRPr="006213FB">
              <w:rPr>
                <w:rFonts w:ascii="Arial" w:hAnsi="Arial" w:cs="Arial"/>
              </w:rPr>
              <w:t>Strokovni kader</w:t>
            </w:r>
          </w:p>
        </w:tc>
      </w:tr>
      <w:tr w:rsidR="003B1B04" w:rsidRPr="006213FB" w14:paraId="58F8DCBB" w14:textId="77777777" w:rsidTr="008E73E1">
        <w:tc>
          <w:tcPr>
            <w:tcW w:w="2318" w:type="dxa"/>
            <w:vMerge/>
            <w:shd w:val="clear" w:color="auto" w:fill="auto"/>
          </w:tcPr>
          <w:p w14:paraId="368FA1EB" w14:textId="77777777" w:rsidR="003B1B04" w:rsidRPr="006213FB" w:rsidRDefault="003B1B04" w:rsidP="003B1B04">
            <w:pPr>
              <w:spacing w:after="0" w:line="240" w:lineRule="auto"/>
              <w:jc w:val="both"/>
              <w:rPr>
                <w:rFonts w:ascii="Arial" w:hAnsi="Arial" w:cs="Arial"/>
                <w:color w:val="333333"/>
              </w:rPr>
            </w:pPr>
          </w:p>
        </w:tc>
        <w:tc>
          <w:tcPr>
            <w:tcW w:w="2072" w:type="dxa"/>
            <w:vMerge/>
            <w:shd w:val="clear" w:color="auto" w:fill="auto"/>
          </w:tcPr>
          <w:p w14:paraId="3F437D80" w14:textId="77777777" w:rsidR="003B1B04" w:rsidRPr="006213FB" w:rsidRDefault="003B1B04" w:rsidP="003B1B04">
            <w:pPr>
              <w:spacing w:after="0" w:line="240" w:lineRule="auto"/>
              <w:jc w:val="both"/>
              <w:rPr>
                <w:rFonts w:ascii="Arial" w:hAnsi="Arial" w:cs="Arial"/>
              </w:rPr>
            </w:pPr>
          </w:p>
        </w:tc>
        <w:tc>
          <w:tcPr>
            <w:tcW w:w="1247" w:type="dxa"/>
            <w:shd w:val="clear" w:color="auto" w:fill="auto"/>
          </w:tcPr>
          <w:p w14:paraId="1B327C22" w14:textId="77777777" w:rsidR="003B1B04" w:rsidRPr="006213FB" w:rsidRDefault="003B1B04" w:rsidP="003B1B04">
            <w:pPr>
              <w:spacing w:after="0" w:line="240" w:lineRule="auto"/>
              <w:jc w:val="center"/>
              <w:rPr>
                <w:rFonts w:ascii="Arial" w:hAnsi="Arial" w:cs="Arial"/>
              </w:rPr>
            </w:pPr>
            <w:r w:rsidRPr="006213FB">
              <w:rPr>
                <w:rFonts w:ascii="Arial" w:hAnsi="Arial" w:cs="Arial"/>
              </w:rPr>
              <w:t>št. ur</w:t>
            </w:r>
          </w:p>
        </w:tc>
        <w:tc>
          <w:tcPr>
            <w:tcW w:w="1275" w:type="dxa"/>
            <w:shd w:val="clear" w:color="auto" w:fill="auto"/>
          </w:tcPr>
          <w:p w14:paraId="7AD0D5A7" w14:textId="77777777" w:rsidR="003B1B04" w:rsidRPr="006213FB" w:rsidRDefault="003B1B04" w:rsidP="003B1B04">
            <w:pPr>
              <w:spacing w:after="0" w:line="240" w:lineRule="auto"/>
              <w:jc w:val="center"/>
              <w:rPr>
                <w:rFonts w:ascii="Arial" w:hAnsi="Arial" w:cs="Arial"/>
              </w:rPr>
            </w:pPr>
            <w:r w:rsidRPr="006213FB">
              <w:rPr>
                <w:rFonts w:ascii="Arial" w:hAnsi="Arial" w:cs="Arial"/>
              </w:rPr>
              <w:t>VT</w:t>
            </w:r>
          </w:p>
        </w:tc>
        <w:tc>
          <w:tcPr>
            <w:tcW w:w="1134" w:type="dxa"/>
            <w:shd w:val="clear" w:color="auto" w:fill="auto"/>
          </w:tcPr>
          <w:p w14:paraId="38A15570" w14:textId="77777777" w:rsidR="003B1B04" w:rsidRPr="006213FB" w:rsidRDefault="003B1B04" w:rsidP="003B1B04">
            <w:pPr>
              <w:spacing w:after="0" w:line="240" w:lineRule="auto"/>
              <w:jc w:val="center"/>
              <w:rPr>
                <w:rFonts w:ascii="Arial" w:hAnsi="Arial" w:cs="Arial"/>
              </w:rPr>
            </w:pPr>
            <w:r w:rsidRPr="006213FB">
              <w:rPr>
                <w:rFonts w:ascii="Arial" w:hAnsi="Arial" w:cs="Arial"/>
              </w:rPr>
              <w:t>št. ur</w:t>
            </w:r>
          </w:p>
        </w:tc>
        <w:tc>
          <w:tcPr>
            <w:tcW w:w="1134" w:type="dxa"/>
            <w:shd w:val="clear" w:color="auto" w:fill="auto"/>
          </w:tcPr>
          <w:p w14:paraId="20578793" w14:textId="77777777" w:rsidR="003B1B04" w:rsidRPr="006213FB" w:rsidRDefault="003B1B04" w:rsidP="003B1B04">
            <w:pPr>
              <w:spacing w:after="0" w:line="240" w:lineRule="auto"/>
              <w:jc w:val="center"/>
              <w:rPr>
                <w:rFonts w:ascii="Arial" w:hAnsi="Arial" w:cs="Arial"/>
              </w:rPr>
            </w:pPr>
            <w:r w:rsidRPr="006213FB">
              <w:rPr>
                <w:rFonts w:ascii="Arial" w:hAnsi="Arial" w:cs="Arial"/>
              </w:rPr>
              <w:t>VK</w:t>
            </w:r>
          </w:p>
        </w:tc>
      </w:tr>
      <w:tr w:rsidR="003B1B04" w:rsidRPr="006213FB" w14:paraId="5295DD69" w14:textId="77777777" w:rsidTr="008E73E1">
        <w:tc>
          <w:tcPr>
            <w:tcW w:w="2318" w:type="dxa"/>
            <w:shd w:val="clear" w:color="auto" w:fill="auto"/>
          </w:tcPr>
          <w:p w14:paraId="5E38D2F7"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Celoletni posebni gibalni programi</w:t>
            </w:r>
          </w:p>
        </w:tc>
        <w:tc>
          <w:tcPr>
            <w:tcW w:w="2072" w:type="dxa"/>
            <w:shd w:val="clear" w:color="auto" w:fill="auto"/>
          </w:tcPr>
          <w:p w14:paraId="45023030"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5-10</w:t>
            </w:r>
          </w:p>
        </w:tc>
        <w:tc>
          <w:tcPr>
            <w:tcW w:w="1247" w:type="dxa"/>
            <w:shd w:val="clear" w:color="auto" w:fill="auto"/>
          </w:tcPr>
          <w:p w14:paraId="7FFF6ED6"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80</w:t>
            </w:r>
          </w:p>
        </w:tc>
        <w:tc>
          <w:tcPr>
            <w:tcW w:w="1275" w:type="dxa"/>
            <w:shd w:val="clear" w:color="auto" w:fill="auto"/>
          </w:tcPr>
          <w:p w14:paraId="054BF9F0"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80</w:t>
            </w:r>
          </w:p>
        </w:tc>
        <w:tc>
          <w:tcPr>
            <w:tcW w:w="1134" w:type="dxa"/>
            <w:shd w:val="clear" w:color="auto" w:fill="auto"/>
          </w:tcPr>
          <w:p w14:paraId="4EC018C5"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80</w:t>
            </w:r>
          </w:p>
        </w:tc>
        <w:tc>
          <w:tcPr>
            <w:tcW w:w="1134" w:type="dxa"/>
            <w:shd w:val="clear" w:color="auto" w:fill="auto"/>
          </w:tcPr>
          <w:p w14:paraId="3A831A54"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80</w:t>
            </w:r>
          </w:p>
        </w:tc>
      </w:tr>
    </w:tbl>
    <w:p w14:paraId="5A5BD744"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VT = vmesno število ur izračunamo tako, da VT pomnožimo z ustreznim faktorjem iz preglednice št. 10.</w:t>
      </w:r>
    </w:p>
    <w:p w14:paraId="105E288B" w14:textId="77777777" w:rsidR="003B1B04" w:rsidRPr="006213FB" w:rsidRDefault="003B1B04" w:rsidP="003B1B04">
      <w:pPr>
        <w:spacing w:after="0" w:line="240" w:lineRule="auto"/>
        <w:jc w:val="both"/>
        <w:rPr>
          <w:rFonts w:ascii="Arial" w:hAnsi="Arial" w:cs="Arial"/>
          <w:color w:val="333333"/>
        </w:rPr>
      </w:pPr>
    </w:p>
    <w:p w14:paraId="07461200"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VK = vmesno število ur izračunamo tako, da VK pomnožimo z ustreznim faktorjem iz preglednice št. 0.1.</w:t>
      </w:r>
    </w:p>
    <w:p w14:paraId="262D31A4" w14:textId="77777777" w:rsidR="003B1B04" w:rsidRPr="006213FB" w:rsidRDefault="003B1B04" w:rsidP="003B1B04">
      <w:pPr>
        <w:spacing w:after="0" w:line="240" w:lineRule="auto"/>
        <w:jc w:val="both"/>
        <w:rPr>
          <w:rFonts w:ascii="Arial" w:hAnsi="Arial" w:cs="Arial"/>
          <w:b/>
          <w:color w:val="333333"/>
        </w:rPr>
      </w:pPr>
    </w:p>
    <w:p w14:paraId="2ED6176D"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eastAsia="x-none"/>
        </w:rPr>
      </w:pPr>
      <w:r w:rsidRPr="006213FB">
        <w:rPr>
          <w:rFonts w:ascii="Arial" w:hAnsi="Arial" w:cs="Arial"/>
          <w:lang w:eastAsia="x-none"/>
        </w:rPr>
        <w:t>Izvajalci športnih programov pridobijo dodatno število ur na podlagi cene športnega programa, ki ga plačujejo uporabniki in sicer tako, da število ur za objekt in strokovni kader pomnožimo z ustreznim faktorjem iz tabele številka 0.2.</w:t>
      </w:r>
    </w:p>
    <w:p w14:paraId="664D88F0" w14:textId="77777777" w:rsidR="003B1B04" w:rsidRPr="006213FB" w:rsidRDefault="003B1B04" w:rsidP="003B1B04">
      <w:pPr>
        <w:spacing w:after="0" w:line="240" w:lineRule="auto"/>
        <w:jc w:val="both"/>
        <w:rPr>
          <w:rFonts w:ascii="Arial" w:hAnsi="Arial" w:cs="Arial"/>
          <w:color w:val="333333"/>
        </w:rPr>
      </w:pPr>
    </w:p>
    <w:p w14:paraId="478B3EF2" w14:textId="77777777" w:rsidR="003B1B04" w:rsidRPr="006213FB" w:rsidRDefault="003B1B04" w:rsidP="003B1B04">
      <w:pPr>
        <w:numPr>
          <w:ilvl w:val="0"/>
          <w:numId w:val="11"/>
        </w:numPr>
        <w:spacing w:after="0" w:line="240" w:lineRule="auto"/>
        <w:jc w:val="both"/>
        <w:rPr>
          <w:rFonts w:ascii="Arial" w:hAnsi="Arial" w:cs="Arial"/>
          <w:b/>
          <w:color w:val="333333"/>
        </w:rPr>
      </w:pPr>
      <w:r w:rsidRPr="006213FB">
        <w:rPr>
          <w:rFonts w:ascii="Arial" w:hAnsi="Arial" w:cs="Arial"/>
          <w:b/>
          <w:color w:val="333333"/>
        </w:rPr>
        <w:t xml:space="preserve"> </w:t>
      </w:r>
      <w:proofErr w:type="spellStart"/>
      <w:r w:rsidRPr="006213FB">
        <w:rPr>
          <w:rFonts w:ascii="Arial" w:hAnsi="Arial" w:cs="Arial"/>
          <w:b/>
          <w:color w:val="333333"/>
        </w:rPr>
        <w:t>Obštudijska</w:t>
      </w:r>
      <w:proofErr w:type="spellEnd"/>
      <w:r w:rsidRPr="006213FB">
        <w:rPr>
          <w:rFonts w:ascii="Arial" w:hAnsi="Arial" w:cs="Arial"/>
          <w:b/>
          <w:color w:val="333333"/>
        </w:rPr>
        <w:t xml:space="preserve"> športna dejavnost </w:t>
      </w:r>
    </w:p>
    <w:p w14:paraId="43FAA900" w14:textId="77777777" w:rsidR="003B1B04" w:rsidRPr="006213FB" w:rsidRDefault="003B1B04" w:rsidP="003B1B04">
      <w:pPr>
        <w:spacing w:after="0" w:line="240" w:lineRule="auto"/>
        <w:jc w:val="both"/>
        <w:rPr>
          <w:rFonts w:ascii="Arial" w:hAnsi="Arial" w:cs="Arial"/>
          <w:color w:val="333333"/>
        </w:rPr>
      </w:pPr>
    </w:p>
    <w:p w14:paraId="02322BBD"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 xml:space="preserve">Športna dejavnost študentov je pomembna sestavina življenja študentov. Je dopolnilo intelektualnemu delu in pripomore k polnejši uresničitvi človeka, bogastvu njegovega telesnega in duševnega zdravja ter integriteti osebnosti. </w:t>
      </w:r>
      <w:proofErr w:type="spellStart"/>
      <w:r w:rsidRPr="006213FB">
        <w:rPr>
          <w:rFonts w:ascii="Arial" w:hAnsi="Arial" w:cs="Arial"/>
          <w:color w:val="333333"/>
        </w:rPr>
        <w:t>Obštudijska</w:t>
      </w:r>
      <w:proofErr w:type="spellEnd"/>
      <w:r w:rsidRPr="006213FB">
        <w:rPr>
          <w:rFonts w:ascii="Arial" w:hAnsi="Arial" w:cs="Arial"/>
          <w:color w:val="333333"/>
        </w:rPr>
        <w:t xml:space="preserve"> športna dejavnost so različne oblike športnih dejavnosti študentov v kraju študija.</w:t>
      </w:r>
    </w:p>
    <w:p w14:paraId="59C490C1"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 xml:space="preserve">Predmet sofinanciranja so lahko: uporaba športnih objektov, ustrezno strokovno izobražen oziroma strokovno usposobljen kader ter priprave in udeležba na tekmovanjih pod okriljem FISU za izvedbo največ 80 ur programa na skupino </w:t>
      </w:r>
      <w:r w:rsidRPr="006213FB">
        <w:rPr>
          <w:rFonts w:ascii="Arial" w:hAnsi="Arial" w:cs="Arial"/>
        </w:rPr>
        <w:t>z najmanj 3 in</w:t>
      </w:r>
      <w:r w:rsidRPr="006213FB">
        <w:rPr>
          <w:rFonts w:ascii="Arial" w:hAnsi="Arial" w:cs="Arial"/>
          <w:color w:val="333333"/>
        </w:rPr>
        <w:t xml:space="preserve"> največ 7 študenti. </w:t>
      </w:r>
    </w:p>
    <w:p w14:paraId="64F22490" w14:textId="77777777" w:rsidR="003B1B04" w:rsidRPr="006213FB" w:rsidRDefault="003B1B04" w:rsidP="003B1B04">
      <w:pPr>
        <w:spacing w:after="0" w:line="240" w:lineRule="auto"/>
        <w:jc w:val="both"/>
        <w:rPr>
          <w:rFonts w:ascii="Arial" w:hAnsi="Arial" w:cs="Arial"/>
        </w:rPr>
      </w:pPr>
      <w:r w:rsidRPr="006213FB">
        <w:rPr>
          <w:rFonts w:ascii="Arial" w:hAnsi="Arial" w:cs="Arial"/>
        </w:rPr>
        <w:t xml:space="preserve">V primeru manjšega števila sodelujočih (manj od 7) ali v primeru manjšega obsega števila ur v posameznem programu, se delež sofinanciranja ustrezno sorazmerno zniža. </w:t>
      </w:r>
    </w:p>
    <w:p w14:paraId="3871A119" w14:textId="77777777" w:rsidR="003B1B04" w:rsidRPr="006213FB" w:rsidRDefault="003B1B04" w:rsidP="003B1B04">
      <w:pPr>
        <w:spacing w:after="0" w:line="240" w:lineRule="auto"/>
        <w:jc w:val="both"/>
        <w:rPr>
          <w:rFonts w:ascii="Arial" w:hAnsi="Arial" w:cs="Arial"/>
          <w:b/>
          <w:color w:val="333333"/>
        </w:rPr>
      </w:pPr>
    </w:p>
    <w:p w14:paraId="7A3E0E6D" w14:textId="77777777" w:rsidR="003B1B04" w:rsidRPr="006213FB" w:rsidRDefault="003B1B04" w:rsidP="003B1B04">
      <w:pPr>
        <w:spacing w:after="0" w:line="240" w:lineRule="auto"/>
        <w:jc w:val="both"/>
        <w:rPr>
          <w:rFonts w:ascii="Arial" w:hAnsi="Arial" w:cs="Arial"/>
          <w:b/>
          <w:color w:val="333333"/>
        </w:rPr>
      </w:pPr>
      <w:r w:rsidRPr="006213FB">
        <w:rPr>
          <w:rFonts w:ascii="Arial" w:hAnsi="Arial" w:cs="Arial"/>
          <w:b/>
          <w:color w:val="333333"/>
        </w:rPr>
        <w:t>Preglednica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1426"/>
        <w:gridCol w:w="909"/>
        <w:gridCol w:w="923"/>
        <w:gridCol w:w="920"/>
        <w:gridCol w:w="973"/>
        <w:gridCol w:w="1593"/>
      </w:tblGrid>
      <w:tr w:rsidR="003B1B04" w:rsidRPr="006213FB" w14:paraId="7A758B95" w14:textId="77777777" w:rsidTr="008E73E1">
        <w:tc>
          <w:tcPr>
            <w:tcW w:w="2318" w:type="dxa"/>
            <w:vMerge w:val="restart"/>
            <w:shd w:val="clear" w:color="auto" w:fill="auto"/>
          </w:tcPr>
          <w:p w14:paraId="39BC5D57" w14:textId="77777777" w:rsidR="003B1B04" w:rsidRPr="006213FB" w:rsidRDefault="003B1B04" w:rsidP="003B1B04">
            <w:pPr>
              <w:spacing w:after="0" w:line="240" w:lineRule="auto"/>
              <w:jc w:val="center"/>
              <w:rPr>
                <w:rFonts w:ascii="Arial" w:hAnsi="Arial" w:cs="Arial"/>
              </w:rPr>
            </w:pPr>
            <w:r w:rsidRPr="006213FB">
              <w:rPr>
                <w:rFonts w:ascii="Arial" w:hAnsi="Arial" w:cs="Arial"/>
              </w:rPr>
              <w:t>Naziv programa</w:t>
            </w:r>
          </w:p>
        </w:tc>
        <w:tc>
          <w:tcPr>
            <w:tcW w:w="1426" w:type="dxa"/>
            <w:vMerge w:val="restart"/>
            <w:shd w:val="clear" w:color="auto" w:fill="auto"/>
          </w:tcPr>
          <w:p w14:paraId="0A55A242" w14:textId="77777777" w:rsidR="003B1B04" w:rsidRPr="006213FB" w:rsidRDefault="003B1B04" w:rsidP="003B1B04">
            <w:pPr>
              <w:spacing w:after="0" w:line="240" w:lineRule="auto"/>
              <w:jc w:val="center"/>
              <w:rPr>
                <w:rFonts w:ascii="Arial" w:hAnsi="Arial" w:cs="Arial"/>
              </w:rPr>
            </w:pPr>
            <w:r w:rsidRPr="006213FB">
              <w:rPr>
                <w:rFonts w:ascii="Arial" w:hAnsi="Arial" w:cs="Arial"/>
              </w:rPr>
              <w:t>Velikost skupine</w:t>
            </w:r>
          </w:p>
        </w:tc>
        <w:tc>
          <w:tcPr>
            <w:tcW w:w="1832" w:type="dxa"/>
            <w:gridSpan w:val="2"/>
            <w:shd w:val="clear" w:color="auto" w:fill="auto"/>
          </w:tcPr>
          <w:p w14:paraId="123E74AD" w14:textId="77777777" w:rsidR="003B1B04" w:rsidRPr="006213FB" w:rsidRDefault="003B1B04" w:rsidP="003B1B04">
            <w:pPr>
              <w:spacing w:after="0" w:line="240" w:lineRule="auto"/>
              <w:jc w:val="center"/>
              <w:rPr>
                <w:rFonts w:ascii="Arial" w:hAnsi="Arial" w:cs="Arial"/>
              </w:rPr>
            </w:pPr>
            <w:r w:rsidRPr="006213FB">
              <w:rPr>
                <w:rFonts w:ascii="Arial" w:hAnsi="Arial" w:cs="Arial"/>
              </w:rPr>
              <w:t>Objekt</w:t>
            </w:r>
          </w:p>
        </w:tc>
        <w:tc>
          <w:tcPr>
            <w:tcW w:w="1893" w:type="dxa"/>
            <w:gridSpan w:val="2"/>
            <w:shd w:val="clear" w:color="auto" w:fill="auto"/>
          </w:tcPr>
          <w:p w14:paraId="010EDB41" w14:textId="77777777" w:rsidR="003B1B04" w:rsidRPr="006213FB" w:rsidRDefault="003B1B04" w:rsidP="003B1B04">
            <w:pPr>
              <w:spacing w:after="0" w:line="240" w:lineRule="auto"/>
              <w:jc w:val="center"/>
              <w:rPr>
                <w:rFonts w:ascii="Arial" w:hAnsi="Arial" w:cs="Arial"/>
              </w:rPr>
            </w:pPr>
            <w:r w:rsidRPr="006213FB">
              <w:rPr>
                <w:rFonts w:ascii="Arial" w:hAnsi="Arial" w:cs="Arial"/>
              </w:rPr>
              <w:t>Strokovni kader</w:t>
            </w:r>
          </w:p>
        </w:tc>
        <w:tc>
          <w:tcPr>
            <w:tcW w:w="1593" w:type="dxa"/>
            <w:vMerge w:val="restart"/>
          </w:tcPr>
          <w:p w14:paraId="31FE0E40" w14:textId="77777777" w:rsidR="003B1B04" w:rsidRPr="006213FB" w:rsidRDefault="003B1B04" w:rsidP="003B1B04">
            <w:pPr>
              <w:spacing w:after="0" w:line="240" w:lineRule="auto"/>
              <w:jc w:val="center"/>
              <w:rPr>
                <w:rFonts w:ascii="Arial" w:hAnsi="Arial" w:cs="Arial"/>
              </w:rPr>
            </w:pPr>
            <w:r w:rsidRPr="006213FB">
              <w:rPr>
                <w:rFonts w:ascii="Arial" w:hAnsi="Arial" w:cs="Arial"/>
              </w:rPr>
              <w:t>Materialni stroški</w:t>
            </w:r>
          </w:p>
        </w:tc>
      </w:tr>
      <w:tr w:rsidR="003B1B04" w:rsidRPr="006213FB" w14:paraId="6DB26150" w14:textId="77777777" w:rsidTr="008E73E1">
        <w:tc>
          <w:tcPr>
            <w:tcW w:w="2318" w:type="dxa"/>
            <w:vMerge/>
            <w:shd w:val="clear" w:color="auto" w:fill="auto"/>
          </w:tcPr>
          <w:p w14:paraId="0A78D2C6" w14:textId="77777777" w:rsidR="003B1B04" w:rsidRPr="006213FB" w:rsidRDefault="003B1B04" w:rsidP="003B1B04">
            <w:pPr>
              <w:spacing w:after="0" w:line="240" w:lineRule="auto"/>
              <w:jc w:val="both"/>
              <w:rPr>
                <w:rFonts w:ascii="Arial" w:hAnsi="Arial" w:cs="Arial"/>
                <w:color w:val="333333"/>
              </w:rPr>
            </w:pPr>
          </w:p>
        </w:tc>
        <w:tc>
          <w:tcPr>
            <w:tcW w:w="1426" w:type="dxa"/>
            <w:vMerge/>
            <w:shd w:val="clear" w:color="auto" w:fill="auto"/>
          </w:tcPr>
          <w:p w14:paraId="583AA68F" w14:textId="77777777" w:rsidR="003B1B04" w:rsidRPr="006213FB" w:rsidRDefault="003B1B04" w:rsidP="003B1B04">
            <w:pPr>
              <w:spacing w:after="0" w:line="240" w:lineRule="auto"/>
              <w:jc w:val="both"/>
              <w:rPr>
                <w:rFonts w:ascii="Arial" w:hAnsi="Arial" w:cs="Arial"/>
              </w:rPr>
            </w:pPr>
          </w:p>
        </w:tc>
        <w:tc>
          <w:tcPr>
            <w:tcW w:w="909" w:type="dxa"/>
            <w:shd w:val="clear" w:color="auto" w:fill="auto"/>
          </w:tcPr>
          <w:p w14:paraId="5D14915E" w14:textId="77777777" w:rsidR="003B1B04" w:rsidRPr="006213FB" w:rsidRDefault="003B1B04" w:rsidP="003B1B04">
            <w:pPr>
              <w:spacing w:after="0" w:line="240" w:lineRule="auto"/>
              <w:jc w:val="center"/>
              <w:rPr>
                <w:rFonts w:ascii="Arial" w:hAnsi="Arial" w:cs="Arial"/>
              </w:rPr>
            </w:pPr>
            <w:r w:rsidRPr="006213FB">
              <w:rPr>
                <w:rFonts w:ascii="Arial" w:hAnsi="Arial" w:cs="Arial"/>
              </w:rPr>
              <w:t>št. ur</w:t>
            </w:r>
          </w:p>
        </w:tc>
        <w:tc>
          <w:tcPr>
            <w:tcW w:w="923" w:type="dxa"/>
            <w:shd w:val="clear" w:color="auto" w:fill="auto"/>
          </w:tcPr>
          <w:p w14:paraId="79199FAF" w14:textId="77777777" w:rsidR="003B1B04" w:rsidRPr="006213FB" w:rsidRDefault="003B1B04" w:rsidP="003B1B04">
            <w:pPr>
              <w:spacing w:after="0" w:line="240" w:lineRule="auto"/>
              <w:jc w:val="center"/>
              <w:rPr>
                <w:rFonts w:ascii="Arial" w:hAnsi="Arial" w:cs="Arial"/>
              </w:rPr>
            </w:pPr>
            <w:r w:rsidRPr="006213FB">
              <w:rPr>
                <w:rFonts w:ascii="Arial" w:hAnsi="Arial" w:cs="Arial"/>
              </w:rPr>
              <w:t>VT</w:t>
            </w:r>
          </w:p>
        </w:tc>
        <w:tc>
          <w:tcPr>
            <w:tcW w:w="920" w:type="dxa"/>
            <w:shd w:val="clear" w:color="auto" w:fill="auto"/>
          </w:tcPr>
          <w:p w14:paraId="670FE2ED" w14:textId="77777777" w:rsidR="003B1B04" w:rsidRPr="006213FB" w:rsidRDefault="003B1B04" w:rsidP="003B1B04">
            <w:pPr>
              <w:spacing w:after="0" w:line="240" w:lineRule="auto"/>
              <w:jc w:val="center"/>
              <w:rPr>
                <w:rFonts w:ascii="Arial" w:hAnsi="Arial" w:cs="Arial"/>
              </w:rPr>
            </w:pPr>
            <w:r w:rsidRPr="006213FB">
              <w:rPr>
                <w:rFonts w:ascii="Arial" w:hAnsi="Arial" w:cs="Arial"/>
              </w:rPr>
              <w:t>št. ur</w:t>
            </w:r>
          </w:p>
        </w:tc>
        <w:tc>
          <w:tcPr>
            <w:tcW w:w="973" w:type="dxa"/>
            <w:shd w:val="clear" w:color="auto" w:fill="auto"/>
          </w:tcPr>
          <w:p w14:paraId="67817CBB" w14:textId="77777777" w:rsidR="003B1B04" w:rsidRPr="006213FB" w:rsidRDefault="003B1B04" w:rsidP="003B1B04">
            <w:pPr>
              <w:spacing w:after="0" w:line="240" w:lineRule="auto"/>
              <w:jc w:val="center"/>
              <w:rPr>
                <w:rFonts w:ascii="Arial" w:hAnsi="Arial" w:cs="Arial"/>
              </w:rPr>
            </w:pPr>
            <w:r w:rsidRPr="006213FB">
              <w:rPr>
                <w:rFonts w:ascii="Arial" w:hAnsi="Arial" w:cs="Arial"/>
              </w:rPr>
              <w:t>VK</w:t>
            </w:r>
          </w:p>
        </w:tc>
        <w:tc>
          <w:tcPr>
            <w:tcW w:w="1593" w:type="dxa"/>
            <w:vMerge/>
          </w:tcPr>
          <w:p w14:paraId="6D9AFB94" w14:textId="77777777" w:rsidR="003B1B04" w:rsidRPr="006213FB" w:rsidRDefault="003B1B04" w:rsidP="003B1B04">
            <w:pPr>
              <w:spacing w:after="0" w:line="240" w:lineRule="auto"/>
              <w:jc w:val="center"/>
              <w:rPr>
                <w:rFonts w:ascii="Arial" w:hAnsi="Arial" w:cs="Arial"/>
              </w:rPr>
            </w:pPr>
          </w:p>
        </w:tc>
      </w:tr>
      <w:tr w:rsidR="003B1B04" w:rsidRPr="006213FB" w14:paraId="577CFC77" w14:textId="77777777" w:rsidTr="008E73E1">
        <w:tc>
          <w:tcPr>
            <w:tcW w:w="2318" w:type="dxa"/>
            <w:shd w:val="clear" w:color="auto" w:fill="auto"/>
          </w:tcPr>
          <w:p w14:paraId="6F4C2056"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Vsi programi</w:t>
            </w:r>
          </w:p>
        </w:tc>
        <w:tc>
          <w:tcPr>
            <w:tcW w:w="1426" w:type="dxa"/>
            <w:shd w:val="clear" w:color="auto" w:fill="auto"/>
          </w:tcPr>
          <w:p w14:paraId="56818132"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3-7</w:t>
            </w:r>
          </w:p>
        </w:tc>
        <w:tc>
          <w:tcPr>
            <w:tcW w:w="909" w:type="dxa"/>
            <w:shd w:val="clear" w:color="auto" w:fill="auto"/>
          </w:tcPr>
          <w:p w14:paraId="4146420A"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80</w:t>
            </w:r>
          </w:p>
        </w:tc>
        <w:tc>
          <w:tcPr>
            <w:tcW w:w="923" w:type="dxa"/>
            <w:shd w:val="clear" w:color="auto" w:fill="auto"/>
          </w:tcPr>
          <w:p w14:paraId="3F606288"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80</w:t>
            </w:r>
          </w:p>
        </w:tc>
        <w:tc>
          <w:tcPr>
            <w:tcW w:w="920" w:type="dxa"/>
            <w:shd w:val="clear" w:color="auto" w:fill="auto"/>
          </w:tcPr>
          <w:p w14:paraId="6FB0E0A2"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80</w:t>
            </w:r>
          </w:p>
        </w:tc>
        <w:tc>
          <w:tcPr>
            <w:tcW w:w="973" w:type="dxa"/>
            <w:shd w:val="clear" w:color="auto" w:fill="auto"/>
          </w:tcPr>
          <w:p w14:paraId="6FA68FE6"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80</w:t>
            </w:r>
          </w:p>
        </w:tc>
        <w:tc>
          <w:tcPr>
            <w:tcW w:w="1593" w:type="dxa"/>
          </w:tcPr>
          <w:p w14:paraId="63EB5DDE"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80</w:t>
            </w:r>
          </w:p>
        </w:tc>
      </w:tr>
    </w:tbl>
    <w:p w14:paraId="70EE53DE"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VT = vmesno število ur izračunamo tako, da VT pomnožimo z ustreznim faktorjem iz preglednice št. 10.</w:t>
      </w:r>
    </w:p>
    <w:p w14:paraId="02146868" w14:textId="77777777" w:rsidR="003B1B04" w:rsidRPr="006213FB" w:rsidRDefault="003B1B04" w:rsidP="003B1B04">
      <w:pPr>
        <w:spacing w:after="0" w:line="240" w:lineRule="auto"/>
        <w:jc w:val="center"/>
        <w:rPr>
          <w:rFonts w:ascii="Arial" w:hAnsi="Arial" w:cs="Arial"/>
          <w:b/>
          <w:color w:val="333333"/>
        </w:rPr>
      </w:pPr>
    </w:p>
    <w:p w14:paraId="63F621E4"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VK = vmesno število ur izračunamo tako, da VK pomnožimo z ustreznim faktorjem iz preglednice št. 0.1.</w:t>
      </w:r>
    </w:p>
    <w:p w14:paraId="747F05F0" w14:textId="77777777" w:rsidR="003B1B04" w:rsidRPr="006213FB" w:rsidRDefault="003B1B04" w:rsidP="003B1B04">
      <w:pPr>
        <w:spacing w:after="0" w:line="240" w:lineRule="auto"/>
        <w:jc w:val="both"/>
        <w:rPr>
          <w:rFonts w:ascii="Arial" w:hAnsi="Arial" w:cs="Arial"/>
          <w:b/>
          <w:color w:val="333333"/>
        </w:rPr>
      </w:pPr>
    </w:p>
    <w:p w14:paraId="4813BE6D"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eastAsia="x-none"/>
        </w:rPr>
      </w:pPr>
      <w:r w:rsidRPr="006213FB">
        <w:rPr>
          <w:rFonts w:ascii="Arial" w:hAnsi="Arial" w:cs="Arial"/>
          <w:lang w:eastAsia="x-none"/>
        </w:rPr>
        <w:t>Izvajalci športnih programov pridobijo dodatno število ur na podlagi cene športnega programa, ki ga plačujejo uporabniki in sicer tako, da število ur za objekt, strokovni kader in materialne stroške pomnožimo z ustreznim faktorjem iz tabele številka 0.2.</w:t>
      </w:r>
    </w:p>
    <w:p w14:paraId="387D275A" w14:textId="77777777" w:rsidR="003B1B04" w:rsidRPr="006213FB" w:rsidRDefault="003B1B04" w:rsidP="003B1B04">
      <w:pPr>
        <w:spacing w:after="0" w:line="240" w:lineRule="auto"/>
        <w:jc w:val="center"/>
        <w:rPr>
          <w:rFonts w:ascii="Arial" w:hAnsi="Arial" w:cs="Arial"/>
          <w:b/>
          <w:color w:val="333333"/>
        </w:rPr>
      </w:pPr>
    </w:p>
    <w:p w14:paraId="345B73AC" w14:textId="77777777" w:rsidR="003B1B04" w:rsidRPr="006213FB" w:rsidRDefault="003B1B04" w:rsidP="003B1B04">
      <w:pPr>
        <w:numPr>
          <w:ilvl w:val="0"/>
          <w:numId w:val="11"/>
        </w:numPr>
        <w:spacing w:after="0" w:line="240" w:lineRule="auto"/>
        <w:jc w:val="both"/>
        <w:rPr>
          <w:rFonts w:ascii="Arial" w:hAnsi="Arial" w:cs="Arial"/>
          <w:b/>
        </w:rPr>
      </w:pPr>
      <w:r w:rsidRPr="006213FB">
        <w:rPr>
          <w:rFonts w:ascii="Arial" w:hAnsi="Arial" w:cs="Arial"/>
          <w:b/>
        </w:rPr>
        <w:t xml:space="preserve">Športna vzgoja otrok in mladine, usmerjenih v kakovostni in vrhunski šport </w:t>
      </w:r>
    </w:p>
    <w:p w14:paraId="33716E5E" w14:textId="77777777" w:rsidR="003B1B04" w:rsidRPr="006213FB" w:rsidRDefault="003B1B04" w:rsidP="003B1B04">
      <w:pPr>
        <w:spacing w:after="0" w:line="240" w:lineRule="auto"/>
        <w:rPr>
          <w:rFonts w:ascii="Arial" w:hAnsi="Arial" w:cs="Arial"/>
          <w:color w:val="333333"/>
        </w:rPr>
      </w:pPr>
    </w:p>
    <w:p w14:paraId="21A3E0AB"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 xml:space="preserve">Programi športne vzgoje otrok in mladine (t.im. športne šole) potekajo v društvih, ki imajo ustrezno prostorsko, kadrovsko in materialno osnovo za izvajanje vadbenega procesa. </w:t>
      </w:r>
      <w:r w:rsidRPr="006213FB">
        <w:rPr>
          <w:rFonts w:ascii="Arial" w:hAnsi="Arial" w:cs="Arial"/>
          <w:color w:val="333333"/>
        </w:rPr>
        <w:lastRenderedPageBreak/>
        <w:t>Programi zajemajo načrtovano vzgojo mladih športnikov, ki so usmerjeni v doseganje vrhunskih rezultatov, primerljivih z dosežki vrstnikov v mednarodnem merilu. Temeljijo na kakovostni športni vzgoji, ki se odvija v športnih društvih ter nadgrajuje trening posamezne športne panoge, ki ga izvaja strokovno izobražen ali pa tudi strokovni kader, ki ima najmanj drugo stopnjo usposobljenosti za opravljanje vzgojno-izobraževalnega dela v športu. Osnovni namen je omogočiti kakovostno športno vzgojo otrok in mladine v tekmovalnih sistemih panožnih športnih zvez.</w:t>
      </w:r>
    </w:p>
    <w:p w14:paraId="26EED5C4" w14:textId="77777777" w:rsidR="003B1B04" w:rsidRPr="006213FB" w:rsidRDefault="003B1B04" w:rsidP="003B1B04">
      <w:pPr>
        <w:spacing w:after="0" w:line="240" w:lineRule="auto"/>
        <w:jc w:val="both"/>
        <w:rPr>
          <w:rFonts w:ascii="Arial" w:hAnsi="Arial" w:cs="Arial"/>
          <w:color w:val="333333"/>
        </w:rPr>
      </w:pPr>
    </w:p>
    <w:p w14:paraId="338B8B48"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V programe se vključujejo otroci in mladostniki od 8. do 20. leta starosti, ki imajo interes, sposobnosti, ustrezne osebnostne značilnosti in visoko motivacijo, da bi lahko postali vrhunski športniki. Športna vzgoja v tem obdobju pomeni temeljno pripravo na športno uspešnost. Tekmovalni dosežek je samo eden od meril uspešnega dela z otroki.</w:t>
      </w:r>
    </w:p>
    <w:p w14:paraId="0B6B2326" w14:textId="77777777" w:rsidR="003B1B04" w:rsidRPr="006213FB" w:rsidRDefault="003B1B04" w:rsidP="003B1B04">
      <w:pPr>
        <w:spacing w:after="0" w:line="240" w:lineRule="auto"/>
        <w:jc w:val="both"/>
        <w:rPr>
          <w:rFonts w:ascii="Arial" w:hAnsi="Arial" w:cs="Arial"/>
          <w:color w:val="333333"/>
        </w:rPr>
      </w:pPr>
    </w:p>
    <w:p w14:paraId="2830220D"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 xml:space="preserve">Izvajalci teh programov morajo izpolnjevati prostorske, kadrovske in druge zahteve za strokovno izpeljavo programov, ki jih določi nacionalna panožna športna zveza, v dogovoru z Ministrstvom za šolstvo in šport in Olimpijskim komitejem Slovenije - Združenjem športnih zvez ter imeti športnike tekmovalce v vseh starostnih kategorijah športne vzgoje otrok in mladine, usmerjenih v kakovostni in vrhunski šport, uradnega tekmovalnega sistema nacionalne panožne športne zveze. </w:t>
      </w:r>
    </w:p>
    <w:p w14:paraId="59971DDE" w14:textId="77777777" w:rsidR="003B1B04" w:rsidRPr="006213FB" w:rsidRDefault="003B1B04" w:rsidP="003B1B04">
      <w:pPr>
        <w:spacing w:after="0" w:line="240" w:lineRule="auto"/>
        <w:jc w:val="both"/>
        <w:rPr>
          <w:rFonts w:ascii="Arial" w:hAnsi="Arial" w:cs="Arial"/>
          <w:color w:val="333333"/>
        </w:rPr>
      </w:pPr>
    </w:p>
    <w:p w14:paraId="1561C2FD"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Posameznik se registrira kot športnik, če je star najmanj 12 let, je član športnega društva, ki je včlanjeno v Nacionalno panožno športno zvezo ali Zvezo športnih invalidov Slovenije, ima s strani Olimpijskega komiteja Slovenije - Združenjem športnih zvez potrjen nastop na tekmovanju uradnega tekmovalnega sistema ter je vpisan v evidenco registriranih in kategoriziranih športnikov.</w:t>
      </w:r>
    </w:p>
    <w:p w14:paraId="6282289E"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Ne glede na prejšnji odstavek je športnik posameznik, mlajši od 12 let, vendar ne mlajši od 10 let, ki je registriran v olimpijskih športnih disciplinah individualnih športnih panog, pri katerih lahko na svetovnih prvenstvih v članski kategoriji nastopijo športniki mlajši od 18 let.</w:t>
      </w:r>
    </w:p>
    <w:p w14:paraId="365D24E5" w14:textId="77777777" w:rsidR="003B1B04" w:rsidRPr="006213FB" w:rsidRDefault="003B1B04" w:rsidP="003B1B04">
      <w:pPr>
        <w:spacing w:after="0" w:line="240" w:lineRule="auto"/>
        <w:jc w:val="both"/>
        <w:rPr>
          <w:rFonts w:ascii="Arial" w:hAnsi="Arial" w:cs="Arial"/>
          <w:color w:val="333333"/>
        </w:rPr>
      </w:pPr>
    </w:p>
    <w:p w14:paraId="2E5D2375"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Prav tako mora imeti izvajalec programa najmanj 5 letno tradicijo izvajanja športne vzgoje otrok, usmerjenih v kakovostni in vrhunski šport (šteje se od dneva registracije društva), kar dokazuje z dosedanjim delom in uspehi posameznikov oziroma ekip (razen športniki v vadbenih skupinah od 8 do 10 let) ter načrtno vzgojo športnikov do nivoja članov.</w:t>
      </w:r>
    </w:p>
    <w:p w14:paraId="4626172C" w14:textId="77777777" w:rsidR="003B1B04" w:rsidRPr="006213FB" w:rsidRDefault="003B1B04" w:rsidP="003B1B04">
      <w:pPr>
        <w:spacing w:after="0" w:line="240" w:lineRule="auto"/>
        <w:jc w:val="both"/>
        <w:rPr>
          <w:rFonts w:ascii="Arial" w:hAnsi="Arial" w:cs="Arial"/>
          <w:lang w:val="x-none" w:eastAsia="x-none"/>
        </w:rPr>
      </w:pPr>
    </w:p>
    <w:p w14:paraId="3E53BA64" w14:textId="77777777" w:rsidR="003B1B04" w:rsidRPr="006213FB" w:rsidRDefault="003B1B04" w:rsidP="003B1B04">
      <w:pPr>
        <w:spacing w:after="0" w:line="240" w:lineRule="auto"/>
        <w:jc w:val="both"/>
        <w:rPr>
          <w:rFonts w:ascii="Arial" w:hAnsi="Arial" w:cs="Arial"/>
          <w:b/>
          <w:color w:val="333333"/>
        </w:rPr>
      </w:pPr>
      <w:r w:rsidRPr="006213FB">
        <w:rPr>
          <w:rFonts w:ascii="Arial" w:hAnsi="Arial" w:cs="Arial"/>
          <w:b/>
          <w:color w:val="333333"/>
        </w:rPr>
        <w:t xml:space="preserve">4.1 Športna vzgoja otrok, usmerjenih v kakovostni in vrhunski šport </w:t>
      </w:r>
    </w:p>
    <w:p w14:paraId="2D226C24" w14:textId="77777777" w:rsidR="003B1B04" w:rsidRPr="006213FB" w:rsidRDefault="003B1B04" w:rsidP="003B1B04">
      <w:pPr>
        <w:spacing w:after="0" w:line="240" w:lineRule="auto"/>
        <w:jc w:val="both"/>
        <w:rPr>
          <w:rFonts w:ascii="Arial" w:hAnsi="Arial" w:cs="Arial"/>
          <w:lang w:val="x-none" w:eastAsia="x-none"/>
        </w:rPr>
      </w:pPr>
    </w:p>
    <w:p w14:paraId="1C9B6471" w14:textId="77777777" w:rsidR="003B1B04" w:rsidRPr="006213FB" w:rsidRDefault="003B1B04" w:rsidP="003B1B04">
      <w:pPr>
        <w:spacing w:after="0" w:line="240" w:lineRule="auto"/>
        <w:jc w:val="both"/>
        <w:rPr>
          <w:rFonts w:ascii="Arial" w:hAnsi="Arial" w:cs="Arial"/>
          <w:lang w:val="x-none" w:eastAsia="x-none"/>
        </w:rPr>
      </w:pPr>
      <w:r w:rsidRPr="006213FB">
        <w:rPr>
          <w:rFonts w:ascii="Arial" w:hAnsi="Arial" w:cs="Arial"/>
          <w:lang w:val="x-none" w:eastAsia="x-none"/>
        </w:rPr>
        <w:t>V selekcijske programe se lahko vključijo otroci</w:t>
      </w:r>
      <w:r w:rsidRPr="006213FB">
        <w:rPr>
          <w:rFonts w:ascii="Arial" w:hAnsi="Arial" w:cs="Arial"/>
          <w:lang w:eastAsia="x-none"/>
        </w:rPr>
        <w:t xml:space="preserve"> od 8. do 15 leta starosti</w:t>
      </w:r>
      <w:r w:rsidRPr="006213FB">
        <w:rPr>
          <w:rFonts w:ascii="Arial" w:hAnsi="Arial" w:cs="Arial"/>
          <w:lang w:val="x-none" w:eastAsia="x-none"/>
        </w:rPr>
        <w:t>, ki imajo interes, sposobnosti, ustrezne osebnostne lastnosti in visoko motivacijo, da bi postali vrhunski športniki.</w:t>
      </w:r>
    </w:p>
    <w:p w14:paraId="106901D8" w14:textId="77777777" w:rsidR="003B1B04" w:rsidRPr="006213FB" w:rsidRDefault="003B1B04" w:rsidP="003B1B04">
      <w:pPr>
        <w:spacing w:after="0" w:line="240" w:lineRule="auto"/>
        <w:jc w:val="both"/>
        <w:rPr>
          <w:rFonts w:ascii="Arial" w:hAnsi="Arial" w:cs="Arial"/>
          <w:lang w:val="x-none" w:eastAsia="x-none"/>
        </w:rPr>
      </w:pPr>
      <w:r w:rsidRPr="006213FB">
        <w:rPr>
          <w:rFonts w:ascii="Arial" w:hAnsi="Arial" w:cs="Arial"/>
          <w:lang w:val="x-none" w:eastAsia="x-none"/>
        </w:rPr>
        <w:t xml:space="preserve">Programi so razdeljeni v tri stopnje:     </w:t>
      </w:r>
    </w:p>
    <w:p w14:paraId="27787730" w14:textId="77777777" w:rsidR="003B1B04" w:rsidRPr="006213FB" w:rsidRDefault="003B1B04" w:rsidP="003B1B04">
      <w:pPr>
        <w:numPr>
          <w:ilvl w:val="0"/>
          <w:numId w:val="4"/>
        </w:numPr>
        <w:spacing w:after="0" w:line="240" w:lineRule="auto"/>
        <w:ind w:left="357" w:hanging="357"/>
        <w:jc w:val="both"/>
        <w:rPr>
          <w:rFonts w:ascii="Arial" w:hAnsi="Arial" w:cs="Arial"/>
          <w:lang w:val="x-none" w:eastAsia="x-none"/>
        </w:rPr>
      </w:pPr>
      <w:r w:rsidRPr="006213FB">
        <w:rPr>
          <w:rFonts w:ascii="Arial" w:hAnsi="Arial" w:cs="Arial"/>
          <w:lang w:val="x-none" w:eastAsia="x-none"/>
        </w:rPr>
        <w:t xml:space="preserve">I. stopnja </w:t>
      </w:r>
      <w:r w:rsidRPr="006213FB">
        <w:rPr>
          <w:rFonts w:ascii="Arial" w:hAnsi="Arial" w:cs="Arial"/>
          <w:lang w:eastAsia="x-none"/>
        </w:rPr>
        <w:t xml:space="preserve">  </w:t>
      </w:r>
      <w:r w:rsidRPr="006213FB">
        <w:rPr>
          <w:rFonts w:ascii="Arial" w:hAnsi="Arial" w:cs="Arial"/>
          <w:lang w:val="x-none" w:eastAsia="x-none"/>
        </w:rPr>
        <w:t xml:space="preserve">– starostna </w:t>
      </w:r>
      <w:r w:rsidRPr="006213FB">
        <w:rPr>
          <w:rFonts w:ascii="Arial" w:hAnsi="Arial" w:cs="Arial"/>
          <w:lang w:eastAsia="x-none"/>
        </w:rPr>
        <w:t>skupina od   8 do 11 let</w:t>
      </w:r>
      <w:r w:rsidRPr="006213FB">
        <w:rPr>
          <w:rFonts w:ascii="Arial" w:hAnsi="Arial" w:cs="Arial"/>
          <w:lang w:val="x-none" w:eastAsia="x-none"/>
        </w:rPr>
        <w:t xml:space="preserve">                        </w:t>
      </w:r>
    </w:p>
    <w:p w14:paraId="53813D5C" w14:textId="77777777" w:rsidR="003B1B04" w:rsidRPr="006213FB" w:rsidRDefault="003B1B04" w:rsidP="003B1B04">
      <w:pPr>
        <w:numPr>
          <w:ilvl w:val="0"/>
          <w:numId w:val="4"/>
        </w:numPr>
        <w:spacing w:after="0" w:line="240" w:lineRule="auto"/>
        <w:ind w:left="357" w:hanging="357"/>
        <w:jc w:val="both"/>
        <w:rPr>
          <w:rFonts w:ascii="Arial" w:hAnsi="Arial" w:cs="Arial"/>
          <w:lang w:val="x-none" w:eastAsia="x-none"/>
        </w:rPr>
      </w:pPr>
      <w:r w:rsidRPr="006213FB">
        <w:rPr>
          <w:rFonts w:ascii="Arial" w:hAnsi="Arial" w:cs="Arial"/>
          <w:lang w:val="x-none" w:eastAsia="x-none"/>
        </w:rPr>
        <w:t xml:space="preserve">II. stopnja </w:t>
      </w:r>
      <w:r w:rsidRPr="006213FB">
        <w:rPr>
          <w:rFonts w:ascii="Arial" w:hAnsi="Arial" w:cs="Arial"/>
          <w:lang w:eastAsia="x-none"/>
        </w:rPr>
        <w:t xml:space="preserve"> </w:t>
      </w:r>
      <w:r w:rsidRPr="006213FB">
        <w:rPr>
          <w:rFonts w:ascii="Arial" w:hAnsi="Arial" w:cs="Arial"/>
          <w:lang w:val="x-none" w:eastAsia="x-none"/>
        </w:rPr>
        <w:t xml:space="preserve">– starostna </w:t>
      </w:r>
      <w:r w:rsidRPr="006213FB">
        <w:rPr>
          <w:rFonts w:ascii="Arial" w:hAnsi="Arial" w:cs="Arial"/>
          <w:lang w:eastAsia="x-none"/>
        </w:rPr>
        <w:t>skupina od 12 do 13 let</w:t>
      </w:r>
      <w:r w:rsidRPr="006213FB">
        <w:rPr>
          <w:rFonts w:ascii="Arial" w:hAnsi="Arial" w:cs="Arial"/>
          <w:lang w:val="x-none" w:eastAsia="x-none"/>
        </w:rPr>
        <w:t xml:space="preserve">      </w:t>
      </w:r>
    </w:p>
    <w:p w14:paraId="201BD2DB" w14:textId="77777777" w:rsidR="003B1B04" w:rsidRPr="006213FB" w:rsidRDefault="003B1B04" w:rsidP="003B1B04">
      <w:pPr>
        <w:numPr>
          <w:ilvl w:val="0"/>
          <w:numId w:val="4"/>
        </w:numPr>
        <w:spacing w:after="0" w:line="240" w:lineRule="auto"/>
        <w:ind w:left="357" w:hanging="357"/>
        <w:jc w:val="both"/>
        <w:rPr>
          <w:rFonts w:ascii="Arial" w:hAnsi="Arial" w:cs="Arial"/>
          <w:lang w:val="x-none" w:eastAsia="x-none"/>
        </w:rPr>
      </w:pPr>
      <w:r w:rsidRPr="006213FB">
        <w:rPr>
          <w:rFonts w:ascii="Arial" w:hAnsi="Arial" w:cs="Arial"/>
          <w:lang w:val="x-none" w:eastAsia="x-none"/>
        </w:rPr>
        <w:t>III. stopnja – starostna skupina od 1</w:t>
      </w:r>
      <w:r w:rsidRPr="006213FB">
        <w:rPr>
          <w:rFonts w:ascii="Arial" w:hAnsi="Arial" w:cs="Arial"/>
          <w:lang w:eastAsia="x-none"/>
        </w:rPr>
        <w:t>4</w:t>
      </w:r>
      <w:r w:rsidRPr="006213FB">
        <w:rPr>
          <w:rFonts w:ascii="Arial" w:hAnsi="Arial" w:cs="Arial"/>
          <w:lang w:val="x-none" w:eastAsia="x-none"/>
        </w:rPr>
        <w:t xml:space="preserve"> do 1</w:t>
      </w:r>
      <w:r w:rsidRPr="006213FB">
        <w:rPr>
          <w:rFonts w:ascii="Arial" w:hAnsi="Arial" w:cs="Arial"/>
          <w:lang w:eastAsia="x-none"/>
        </w:rPr>
        <w:t>5</w:t>
      </w:r>
      <w:r w:rsidRPr="006213FB">
        <w:rPr>
          <w:rFonts w:ascii="Arial" w:hAnsi="Arial" w:cs="Arial"/>
          <w:lang w:val="x-none" w:eastAsia="x-none"/>
        </w:rPr>
        <w:t xml:space="preserve"> let  </w:t>
      </w:r>
    </w:p>
    <w:p w14:paraId="6674ECA1" w14:textId="77777777" w:rsidR="003B1B04" w:rsidRPr="006213FB" w:rsidRDefault="003B1B04" w:rsidP="003B1B04">
      <w:pPr>
        <w:spacing w:after="0" w:line="240" w:lineRule="auto"/>
        <w:jc w:val="both"/>
        <w:rPr>
          <w:rFonts w:ascii="Arial" w:hAnsi="Arial" w:cs="Arial"/>
          <w:color w:val="333333"/>
          <w:sz w:val="18"/>
          <w:szCs w:val="18"/>
        </w:rPr>
      </w:pPr>
    </w:p>
    <w:p w14:paraId="2EA6CADC" w14:textId="77777777" w:rsidR="003B1B04" w:rsidRPr="006213FB" w:rsidRDefault="003B1B04" w:rsidP="003B1B04">
      <w:pPr>
        <w:spacing w:after="0" w:line="240" w:lineRule="auto"/>
        <w:jc w:val="both"/>
        <w:rPr>
          <w:rFonts w:ascii="Arial" w:hAnsi="Arial" w:cs="Arial"/>
        </w:rPr>
      </w:pPr>
      <w:r w:rsidRPr="006213FB">
        <w:rPr>
          <w:rFonts w:ascii="Arial" w:hAnsi="Arial" w:cs="Arial"/>
        </w:rPr>
        <w:t>Za sofinanciranje športne vzgoje otrok, usmerjenih v kakovostni in vrhunski šport mora prijavitelj izpolnjevati vse pogoje za izvedbo vadbenega procesa po tem odloku tudi v okviru športne vzgoje mladine, usmerjene v kakovostni in vrhunski šport. Programa predstavljata t.im. klubsko piramido.</w:t>
      </w:r>
    </w:p>
    <w:p w14:paraId="4FC122C0" w14:textId="77777777" w:rsidR="003B1B04" w:rsidRPr="006213FB" w:rsidRDefault="003B1B04" w:rsidP="003B1B04">
      <w:pPr>
        <w:spacing w:after="0" w:line="240" w:lineRule="auto"/>
        <w:jc w:val="both"/>
        <w:rPr>
          <w:rFonts w:ascii="Arial" w:hAnsi="Arial" w:cs="Arial"/>
        </w:rPr>
      </w:pPr>
    </w:p>
    <w:p w14:paraId="3F5F0EDE" w14:textId="77777777" w:rsidR="003B1B04" w:rsidRPr="006213FB" w:rsidRDefault="003B1B04" w:rsidP="003B1B04">
      <w:pPr>
        <w:spacing w:after="0" w:line="240" w:lineRule="auto"/>
        <w:jc w:val="both"/>
        <w:rPr>
          <w:rFonts w:ascii="Arial" w:hAnsi="Arial" w:cs="Arial"/>
        </w:rPr>
      </w:pPr>
      <w:r w:rsidRPr="006213FB">
        <w:rPr>
          <w:rFonts w:ascii="Arial" w:hAnsi="Arial" w:cs="Arial"/>
        </w:rPr>
        <w:t>V primeru, da prijavitelj ne izpolnjuje pogoja za sofinanciranje v okviru ene izmed treh stopenj izvajanja programa športne vzgoje otrok, usmerjenih v kakovostni in vrhunski šport hkrati pa izpolnjuje vse pogoje za sofinanciranje športne vzgoje mladine, usmerjene v kakovostni in vrhunski šport, se mu lahko odobri število ur največ v višini do 80% od najvišjega možnega števila ur.</w:t>
      </w:r>
    </w:p>
    <w:p w14:paraId="3CCA42CD" w14:textId="77777777" w:rsidR="003B1B04" w:rsidRPr="006213FB" w:rsidRDefault="003B1B04" w:rsidP="003B1B04">
      <w:pPr>
        <w:spacing w:after="0" w:line="240" w:lineRule="auto"/>
        <w:jc w:val="both"/>
        <w:rPr>
          <w:rFonts w:ascii="Arial" w:hAnsi="Arial" w:cs="Arial"/>
        </w:rPr>
      </w:pPr>
    </w:p>
    <w:p w14:paraId="36717862" w14:textId="77777777" w:rsidR="003B1B04" w:rsidRPr="006213FB" w:rsidRDefault="003B1B04" w:rsidP="003B1B04">
      <w:pPr>
        <w:spacing w:after="0" w:line="240" w:lineRule="auto"/>
        <w:jc w:val="both"/>
        <w:rPr>
          <w:rFonts w:ascii="Arial" w:hAnsi="Arial" w:cs="Arial"/>
        </w:rPr>
      </w:pPr>
      <w:r w:rsidRPr="006213FB">
        <w:rPr>
          <w:rFonts w:ascii="Arial" w:hAnsi="Arial" w:cs="Arial"/>
        </w:rPr>
        <w:lastRenderedPageBreak/>
        <w:t>V primeru, da prijavitelj ne izpolnjuje pogoja za sofinanciranje v okviru dveh oziroma treh stopenj izvajanja programa športne vzgoje otrok, usmerjenih v kakovostni in vrhunski šport, hkrati pa izpolnjuje vse pogoje za sofinanciranje športne vzgoje mladine, usmerjene v kakovostni in vrhunski šport, se sofinanciranje ne odobri.</w:t>
      </w:r>
    </w:p>
    <w:p w14:paraId="3A240D23" w14:textId="77777777" w:rsidR="003B1B04" w:rsidRPr="006213FB" w:rsidRDefault="003B1B04" w:rsidP="003B1B04">
      <w:pPr>
        <w:spacing w:after="0" w:line="240" w:lineRule="auto"/>
        <w:jc w:val="both"/>
        <w:rPr>
          <w:rFonts w:ascii="Arial" w:hAnsi="Arial" w:cs="Arial"/>
        </w:rPr>
      </w:pPr>
    </w:p>
    <w:p w14:paraId="1418C0C6" w14:textId="77777777" w:rsidR="003B1B04" w:rsidRPr="006213FB" w:rsidRDefault="003B1B04" w:rsidP="003B1B04">
      <w:pPr>
        <w:spacing w:after="0" w:line="240" w:lineRule="auto"/>
        <w:jc w:val="both"/>
        <w:rPr>
          <w:rFonts w:ascii="Arial" w:hAnsi="Arial" w:cs="Arial"/>
        </w:rPr>
      </w:pPr>
      <w:r w:rsidRPr="006213FB">
        <w:rPr>
          <w:rFonts w:ascii="Arial" w:hAnsi="Arial" w:cs="Arial"/>
        </w:rPr>
        <w:t>Pri vrednotenju se upoštevajo aktivni in registrirani člani pri panožni zvezi v kategorijah, v katerih se izvaja redni tekmovalni program.</w:t>
      </w:r>
    </w:p>
    <w:p w14:paraId="14A8233B" w14:textId="77777777" w:rsidR="003B1B04" w:rsidRPr="006213FB" w:rsidRDefault="003B1B04" w:rsidP="003B1B04">
      <w:pPr>
        <w:spacing w:after="0" w:line="240" w:lineRule="auto"/>
        <w:jc w:val="both"/>
        <w:rPr>
          <w:rFonts w:ascii="Arial" w:hAnsi="Arial" w:cs="Arial"/>
          <w:lang w:val="x-none" w:eastAsia="x-none"/>
        </w:rPr>
      </w:pPr>
    </w:p>
    <w:p w14:paraId="115C43DC" w14:textId="77777777" w:rsidR="003B1B04" w:rsidRPr="006213FB" w:rsidRDefault="003B1B04" w:rsidP="003B1B04">
      <w:pPr>
        <w:spacing w:after="0" w:line="240" w:lineRule="auto"/>
        <w:jc w:val="both"/>
        <w:rPr>
          <w:rFonts w:ascii="Arial" w:hAnsi="Arial" w:cs="Arial"/>
          <w:lang w:eastAsia="x-none"/>
        </w:rPr>
      </w:pPr>
      <w:r w:rsidRPr="006213FB">
        <w:rPr>
          <w:rFonts w:ascii="Arial" w:hAnsi="Arial" w:cs="Arial"/>
          <w:lang w:val="x-none" w:eastAsia="x-none"/>
        </w:rPr>
        <w:t>Predmet sofinanciranja so lahko: uporab</w:t>
      </w:r>
      <w:r w:rsidRPr="006213FB">
        <w:rPr>
          <w:rFonts w:ascii="Arial" w:hAnsi="Arial" w:cs="Arial"/>
          <w:lang w:eastAsia="x-none"/>
        </w:rPr>
        <w:t>a</w:t>
      </w:r>
      <w:r w:rsidRPr="006213FB">
        <w:rPr>
          <w:rFonts w:ascii="Arial" w:hAnsi="Arial" w:cs="Arial"/>
          <w:lang w:val="x-none" w:eastAsia="x-none"/>
        </w:rPr>
        <w:t xml:space="preserve"> športnih objektov, ustrezno strokovno izobražen oziroma strokovno usposobljen kader ter priprave in udeležba na tekmovanjih</w:t>
      </w:r>
      <w:r w:rsidRPr="006213FB">
        <w:rPr>
          <w:rFonts w:ascii="Arial" w:hAnsi="Arial" w:cs="Arial"/>
          <w:lang w:eastAsia="x-none"/>
        </w:rPr>
        <w:t>.</w:t>
      </w:r>
    </w:p>
    <w:p w14:paraId="1BA415F5" w14:textId="77777777" w:rsidR="003B1B04" w:rsidRPr="006213FB" w:rsidRDefault="003B1B04" w:rsidP="003B1B04">
      <w:pPr>
        <w:spacing w:after="0" w:line="240" w:lineRule="auto"/>
        <w:jc w:val="both"/>
        <w:rPr>
          <w:rFonts w:ascii="Arial" w:hAnsi="Arial" w:cs="Arial"/>
          <w:lang w:eastAsia="x-none"/>
        </w:rPr>
      </w:pPr>
    </w:p>
    <w:p w14:paraId="00EB12FA" w14:textId="77777777" w:rsidR="003B1B04" w:rsidRPr="006213FB" w:rsidRDefault="003B1B04" w:rsidP="003B1B04">
      <w:pPr>
        <w:spacing w:after="0" w:line="240" w:lineRule="auto"/>
        <w:jc w:val="both"/>
        <w:rPr>
          <w:rFonts w:ascii="Arial" w:hAnsi="Arial" w:cs="Arial"/>
          <w:color w:val="333333"/>
          <w:sz w:val="18"/>
          <w:szCs w:val="18"/>
        </w:rPr>
      </w:pPr>
      <w:r w:rsidRPr="006213FB">
        <w:rPr>
          <w:rFonts w:ascii="Arial" w:hAnsi="Arial" w:cs="Arial"/>
          <w:b/>
          <w:color w:val="333333"/>
        </w:rPr>
        <w:t>Preglednica 4.1 – INDIVIDUALNI ŠPORTI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gridCol w:w="1507"/>
        <w:gridCol w:w="1128"/>
        <w:gridCol w:w="1132"/>
        <w:gridCol w:w="1124"/>
        <w:gridCol w:w="994"/>
        <w:gridCol w:w="1170"/>
      </w:tblGrid>
      <w:tr w:rsidR="003B1B04" w:rsidRPr="006213FB" w14:paraId="7FB7853F" w14:textId="77777777" w:rsidTr="008E73E1">
        <w:tc>
          <w:tcPr>
            <w:tcW w:w="1994" w:type="dxa"/>
            <w:vMerge w:val="restart"/>
            <w:shd w:val="clear" w:color="auto" w:fill="auto"/>
          </w:tcPr>
          <w:p w14:paraId="5543B26C" w14:textId="77777777" w:rsidR="003B1B04" w:rsidRPr="006213FB" w:rsidRDefault="003B1B04" w:rsidP="003B1B04">
            <w:pPr>
              <w:spacing w:after="0" w:line="240" w:lineRule="auto"/>
              <w:jc w:val="center"/>
              <w:rPr>
                <w:rFonts w:ascii="Arial" w:hAnsi="Arial" w:cs="Arial"/>
              </w:rPr>
            </w:pPr>
            <w:r w:rsidRPr="006213FB">
              <w:rPr>
                <w:rFonts w:ascii="Arial" w:hAnsi="Arial" w:cs="Arial"/>
              </w:rPr>
              <w:t xml:space="preserve">Naziv </w:t>
            </w:r>
          </w:p>
          <w:p w14:paraId="2120BC85" w14:textId="77777777" w:rsidR="003B1B04" w:rsidRPr="006213FB" w:rsidRDefault="003B1B04" w:rsidP="003B1B04">
            <w:pPr>
              <w:spacing w:after="0" w:line="240" w:lineRule="auto"/>
              <w:jc w:val="center"/>
              <w:rPr>
                <w:rFonts w:ascii="Arial" w:hAnsi="Arial" w:cs="Arial"/>
              </w:rPr>
            </w:pPr>
            <w:r w:rsidRPr="006213FB">
              <w:rPr>
                <w:rFonts w:ascii="Arial" w:hAnsi="Arial" w:cs="Arial"/>
              </w:rPr>
              <w:t>programa</w:t>
            </w:r>
          </w:p>
        </w:tc>
        <w:tc>
          <w:tcPr>
            <w:tcW w:w="1516" w:type="dxa"/>
            <w:vMerge w:val="restart"/>
            <w:shd w:val="clear" w:color="auto" w:fill="auto"/>
          </w:tcPr>
          <w:p w14:paraId="7FECECBD" w14:textId="77777777" w:rsidR="003B1B04" w:rsidRPr="006213FB" w:rsidRDefault="003B1B04" w:rsidP="003B1B04">
            <w:pPr>
              <w:spacing w:after="0" w:line="240" w:lineRule="auto"/>
              <w:jc w:val="center"/>
              <w:rPr>
                <w:rFonts w:ascii="Arial" w:hAnsi="Arial" w:cs="Arial"/>
              </w:rPr>
            </w:pPr>
            <w:r w:rsidRPr="006213FB">
              <w:rPr>
                <w:rFonts w:ascii="Arial" w:hAnsi="Arial" w:cs="Arial"/>
              </w:rPr>
              <w:t>Velikost</w:t>
            </w:r>
          </w:p>
          <w:p w14:paraId="3F43183B" w14:textId="77777777" w:rsidR="003B1B04" w:rsidRPr="006213FB" w:rsidRDefault="003B1B04" w:rsidP="003B1B04">
            <w:pPr>
              <w:spacing w:after="0" w:line="240" w:lineRule="auto"/>
              <w:jc w:val="center"/>
              <w:rPr>
                <w:rFonts w:ascii="Arial" w:hAnsi="Arial" w:cs="Arial"/>
              </w:rPr>
            </w:pPr>
            <w:r w:rsidRPr="006213FB">
              <w:rPr>
                <w:rFonts w:ascii="Arial" w:hAnsi="Arial" w:cs="Arial"/>
              </w:rPr>
              <w:t>skupine</w:t>
            </w:r>
          </w:p>
        </w:tc>
        <w:tc>
          <w:tcPr>
            <w:tcW w:w="2272" w:type="dxa"/>
            <w:gridSpan w:val="2"/>
            <w:shd w:val="clear" w:color="auto" w:fill="auto"/>
          </w:tcPr>
          <w:p w14:paraId="0C0555CB" w14:textId="77777777" w:rsidR="003B1B04" w:rsidRPr="006213FB" w:rsidRDefault="003B1B04" w:rsidP="003B1B04">
            <w:pPr>
              <w:spacing w:after="0" w:line="240" w:lineRule="auto"/>
              <w:jc w:val="center"/>
              <w:rPr>
                <w:rFonts w:ascii="Arial" w:hAnsi="Arial" w:cs="Arial"/>
              </w:rPr>
            </w:pPr>
            <w:r w:rsidRPr="006213FB">
              <w:rPr>
                <w:rFonts w:ascii="Arial" w:hAnsi="Arial" w:cs="Arial"/>
              </w:rPr>
              <w:t>Objekt</w:t>
            </w:r>
          </w:p>
        </w:tc>
        <w:tc>
          <w:tcPr>
            <w:tcW w:w="2127" w:type="dxa"/>
            <w:gridSpan w:val="2"/>
            <w:shd w:val="clear" w:color="auto" w:fill="auto"/>
          </w:tcPr>
          <w:p w14:paraId="43B915BA" w14:textId="77777777" w:rsidR="003B1B04" w:rsidRPr="006213FB" w:rsidRDefault="003B1B04" w:rsidP="003B1B04">
            <w:pPr>
              <w:spacing w:after="0" w:line="240" w:lineRule="auto"/>
              <w:jc w:val="center"/>
              <w:rPr>
                <w:rFonts w:ascii="Arial" w:hAnsi="Arial" w:cs="Arial"/>
              </w:rPr>
            </w:pPr>
            <w:r w:rsidRPr="006213FB">
              <w:rPr>
                <w:rFonts w:ascii="Arial" w:hAnsi="Arial" w:cs="Arial"/>
              </w:rPr>
              <w:t>Strokovni kader</w:t>
            </w:r>
          </w:p>
        </w:tc>
        <w:tc>
          <w:tcPr>
            <w:tcW w:w="1170" w:type="dxa"/>
            <w:vMerge w:val="restart"/>
          </w:tcPr>
          <w:p w14:paraId="2E835744" w14:textId="77777777" w:rsidR="003B1B04" w:rsidRPr="006213FB" w:rsidRDefault="003B1B04" w:rsidP="003B1B04">
            <w:pPr>
              <w:spacing w:after="0" w:line="240" w:lineRule="auto"/>
              <w:jc w:val="center"/>
              <w:rPr>
                <w:rFonts w:ascii="Arial" w:hAnsi="Arial" w:cs="Arial"/>
              </w:rPr>
            </w:pPr>
            <w:r w:rsidRPr="006213FB">
              <w:rPr>
                <w:rFonts w:ascii="Arial" w:hAnsi="Arial" w:cs="Arial"/>
              </w:rPr>
              <w:t>Materialni stroški</w:t>
            </w:r>
          </w:p>
        </w:tc>
      </w:tr>
      <w:tr w:rsidR="003B1B04" w:rsidRPr="006213FB" w14:paraId="0D380649" w14:textId="77777777" w:rsidTr="008E73E1">
        <w:tc>
          <w:tcPr>
            <w:tcW w:w="1994" w:type="dxa"/>
            <w:vMerge/>
            <w:shd w:val="clear" w:color="auto" w:fill="auto"/>
          </w:tcPr>
          <w:p w14:paraId="3E7FAEE8" w14:textId="77777777" w:rsidR="003B1B04" w:rsidRPr="006213FB" w:rsidRDefault="003B1B04" w:rsidP="003B1B04">
            <w:pPr>
              <w:spacing w:after="0" w:line="240" w:lineRule="auto"/>
              <w:jc w:val="both"/>
              <w:rPr>
                <w:rFonts w:ascii="Arial" w:hAnsi="Arial" w:cs="Arial"/>
                <w:color w:val="333333"/>
              </w:rPr>
            </w:pPr>
          </w:p>
        </w:tc>
        <w:tc>
          <w:tcPr>
            <w:tcW w:w="1516" w:type="dxa"/>
            <w:vMerge/>
            <w:shd w:val="clear" w:color="auto" w:fill="auto"/>
          </w:tcPr>
          <w:p w14:paraId="4365DF36" w14:textId="77777777" w:rsidR="003B1B04" w:rsidRPr="006213FB" w:rsidRDefault="003B1B04" w:rsidP="003B1B04">
            <w:pPr>
              <w:spacing w:after="0" w:line="240" w:lineRule="auto"/>
              <w:jc w:val="both"/>
              <w:rPr>
                <w:rFonts w:ascii="Arial" w:hAnsi="Arial" w:cs="Arial"/>
              </w:rPr>
            </w:pPr>
          </w:p>
        </w:tc>
        <w:tc>
          <w:tcPr>
            <w:tcW w:w="1134" w:type="dxa"/>
            <w:shd w:val="clear" w:color="auto" w:fill="auto"/>
          </w:tcPr>
          <w:p w14:paraId="3630E7CB" w14:textId="77777777" w:rsidR="003B1B04" w:rsidRPr="006213FB" w:rsidRDefault="003B1B04" w:rsidP="003B1B04">
            <w:pPr>
              <w:spacing w:after="0" w:line="240" w:lineRule="auto"/>
              <w:jc w:val="center"/>
              <w:rPr>
                <w:rFonts w:ascii="Arial" w:hAnsi="Arial" w:cs="Arial"/>
              </w:rPr>
            </w:pPr>
            <w:r w:rsidRPr="006213FB">
              <w:rPr>
                <w:rFonts w:ascii="Arial" w:hAnsi="Arial" w:cs="Arial"/>
              </w:rPr>
              <w:t>št. ur</w:t>
            </w:r>
          </w:p>
        </w:tc>
        <w:tc>
          <w:tcPr>
            <w:tcW w:w="1138" w:type="dxa"/>
            <w:shd w:val="clear" w:color="auto" w:fill="auto"/>
          </w:tcPr>
          <w:p w14:paraId="0D393409" w14:textId="77777777" w:rsidR="003B1B04" w:rsidRPr="006213FB" w:rsidRDefault="003B1B04" w:rsidP="003B1B04">
            <w:pPr>
              <w:spacing w:after="0" w:line="240" w:lineRule="auto"/>
              <w:jc w:val="center"/>
              <w:rPr>
                <w:rFonts w:ascii="Arial" w:hAnsi="Arial" w:cs="Arial"/>
              </w:rPr>
            </w:pPr>
            <w:r w:rsidRPr="006213FB">
              <w:rPr>
                <w:rFonts w:ascii="Arial" w:hAnsi="Arial" w:cs="Arial"/>
              </w:rPr>
              <w:t>VT</w:t>
            </w:r>
          </w:p>
        </w:tc>
        <w:tc>
          <w:tcPr>
            <w:tcW w:w="1130" w:type="dxa"/>
            <w:shd w:val="clear" w:color="auto" w:fill="auto"/>
          </w:tcPr>
          <w:p w14:paraId="668DF637" w14:textId="77777777" w:rsidR="003B1B04" w:rsidRPr="006213FB" w:rsidRDefault="003B1B04" w:rsidP="003B1B04">
            <w:pPr>
              <w:spacing w:after="0" w:line="240" w:lineRule="auto"/>
              <w:jc w:val="center"/>
              <w:rPr>
                <w:rFonts w:ascii="Arial" w:hAnsi="Arial" w:cs="Arial"/>
              </w:rPr>
            </w:pPr>
            <w:r w:rsidRPr="006213FB">
              <w:rPr>
                <w:rFonts w:ascii="Arial" w:hAnsi="Arial" w:cs="Arial"/>
              </w:rPr>
              <w:t>št. ur</w:t>
            </w:r>
          </w:p>
        </w:tc>
        <w:tc>
          <w:tcPr>
            <w:tcW w:w="997" w:type="dxa"/>
            <w:shd w:val="clear" w:color="auto" w:fill="auto"/>
          </w:tcPr>
          <w:p w14:paraId="6F2B779D" w14:textId="77777777" w:rsidR="003B1B04" w:rsidRPr="006213FB" w:rsidRDefault="003B1B04" w:rsidP="003B1B04">
            <w:pPr>
              <w:spacing w:after="0" w:line="240" w:lineRule="auto"/>
              <w:jc w:val="center"/>
              <w:rPr>
                <w:rFonts w:ascii="Arial" w:hAnsi="Arial" w:cs="Arial"/>
              </w:rPr>
            </w:pPr>
            <w:r w:rsidRPr="006213FB">
              <w:rPr>
                <w:rFonts w:ascii="Arial" w:hAnsi="Arial" w:cs="Arial"/>
              </w:rPr>
              <w:t>VK</w:t>
            </w:r>
          </w:p>
        </w:tc>
        <w:tc>
          <w:tcPr>
            <w:tcW w:w="1170" w:type="dxa"/>
            <w:vMerge/>
          </w:tcPr>
          <w:p w14:paraId="7198C7DB" w14:textId="77777777" w:rsidR="003B1B04" w:rsidRPr="006213FB" w:rsidRDefault="003B1B04" w:rsidP="003B1B04">
            <w:pPr>
              <w:spacing w:after="0" w:line="240" w:lineRule="auto"/>
              <w:jc w:val="center"/>
              <w:rPr>
                <w:rFonts w:ascii="Arial" w:hAnsi="Arial" w:cs="Arial"/>
              </w:rPr>
            </w:pPr>
          </w:p>
        </w:tc>
      </w:tr>
      <w:tr w:rsidR="003B1B04" w:rsidRPr="006213FB" w14:paraId="43547F02" w14:textId="77777777" w:rsidTr="008E73E1">
        <w:tc>
          <w:tcPr>
            <w:tcW w:w="1994" w:type="dxa"/>
            <w:shd w:val="clear" w:color="auto" w:fill="auto"/>
          </w:tcPr>
          <w:p w14:paraId="3955DD63" w14:textId="77777777" w:rsidR="003B1B04" w:rsidRPr="006213FB" w:rsidRDefault="003B1B04" w:rsidP="003B1B04">
            <w:pPr>
              <w:numPr>
                <w:ilvl w:val="0"/>
                <w:numId w:val="20"/>
              </w:numPr>
              <w:spacing w:after="0" w:line="240" w:lineRule="auto"/>
              <w:jc w:val="both"/>
              <w:rPr>
                <w:rFonts w:ascii="Arial" w:hAnsi="Arial" w:cs="Arial"/>
                <w:color w:val="333333"/>
              </w:rPr>
            </w:pPr>
            <w:r w:rsidRPr="006213FB">
              <w:rPr>
                <w:rFonts w:ascii="Arial" w:hAnsi="Arial" w:cs="Arial"/>
                <w:color w:val="333333"/>
              </w:rPr>
              <w:t>stopnja</w:t>
            </w:r>
          </w:p>
        </w:tc>
        <w:tc>
          <w:tcPr>
            <w:tcW w:w="1516" w:type="dxa"/>
            <w:shd w:val="clear" w:color="auto" w:fill="auto"/>
          </w:tcPr>
          <w:p w14:paraId="2E1AE1A7"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4.3</w:t>
            </w:r>
          </w:p>
        </w:tc>
        <w:tc>
          <w:tcPr>
            <w:tcW w:w="1134" w:type="dxa"/>
            <w:shd w:val="clear" w:color="auto" w:fill="auto"/>
          </w:tcPr>
          <w:p w14:paraId="584F9078"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4.3.1</w:t>
            </w:r>
          </w:p>
        </w:tc>
        <w:tc>
          <w:tcPr>
            <w:tcW w:w="1138" w:type="dxa"/>
            <w:shd w:val="clear" w:color="auto" w:fill="auto"/>
          </w:tcPr>
          <w:p w14:paraId="7F662C66"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10</w:t>
            </w:r>
          </w:p>
        </w:tc>
        <w:tc>
          <w:tcPr>
            <w:tcW w:w="1130" w:type="dxa"/>
            <w:shd w:val="clear" w:color="auto" w:fill="auto"/>
          </w:tcPr>
          <w:p w14:paraId="0DC238F9"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4.3.1</w:t>
            </w:r>
          </w:p>
        </w:tc>
        <w:tc>
          <w:tcPr>
            <w:tcW w:w="997" w:type="dxa"/>
            <w:shd w:val="clear" w:color="auto" w:fill="auto"/>
          </w:tcPr>
          <w:p w14:paraId="6F105BEE"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w:t>
            </w:r>
          </w:p>
          <w:p w14:paraId="61A3B17F"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0.1</w:t>
            </w:r>
          </w:p>
        </w:tc>
        <w:tc>
          <w:tcPr>
            <w:tcW w:w="1170" w:type="dxa"/>
          </w:tcPr>
          <w:p w14:paraId="5FDD2EAD"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4.3.2</w:t>
            </w:r>
          </w:p>
        </w:tc>
      </w:tr>
      <w:tr w:rsidR="003B1B04" w:rsidRPr="006213FB" w14:paraId="1F95795A" w14:textId="77777777" w:rsidTr="008E73E1">
        <w:tc>
          <w:tcPr>
            <w:tcW w:w="1994" w:type="dxa"/>
            <w:shd w:val="clear" w:color="auto" w:fill="auto"/>
          </w:tcPr>
          <w:p w14:paraId="1B99599A" w14:textId="77777777" w:rsidR="003B1B04" w:rsidRPr="006213FB" w:rsidRDefault="003B1B04" w:rsidP="003B1B04">
            <w:pPr>
              <w:numPr>
                <w:ilvl w:val="0"/>
                <w:numId w:val="20"/>
              </w:numPr>
              <w:spacing w:after="0" w:line="240" w:lineRule="auto"/>
              <w:jc w:val="both"/>
              <w:rPr>
                <w:rFonts w:ascii="Arial" w:hAnsi="Arial" w:cs="Arial"/>
                <w:color w:val="333333"/>
              </w:rPr>
            </w:pPr>
            <w:r w:rsidRPr="006213FB">
              <w:rPr>
                <w:rFonts w:ascii="Arial" w:hAnsi="Arial" w:cs="Arial"/>
                <w:color w:val="333333"/>
              </w:rPr>
              <w:t>stopnja</w:t>
            </w:r>
          </w:p>
        </w:tc>
        <w:tc>
          <w:tcPr>
            <w:tcW w:w="1516" w:type="dxa"/>
            <w:shd w:val="clear" w:color="auto" w:fill="auto"/>
          </w:tcPr>
          <w:p w14:paraId="650F35AC"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4.3</w:t>
            </w:r>
          </w:p>
        </w:tc>
        <w:tc>
          <w:tcPr>
            <w:tcW w:w="1134" w:type="dxa"/>
            <w:shd w:val="clear" w:color="auto" w:fill="auto"/>
          </w:tcPr>
          <w:p w14:paraId="138AE154"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 xml:space="preserve">Pregl. 4.3.1 </w:t>
            </w:r>
          </w:p>
        </w:tc>
        <w:tc>
          <w:tcPr>
            <w:tcW w:w="1138" w:type="dxa"/>
            <w:shd w:val="clear" w:color="auto" w:fill="auto"/>
          </w:tcPr>
          <w:p w14:paraId="51F2FED3"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10</w:t>
            </w:r>
          </w:p>
        </w:tc>
        <w:tc>
          <w:tcPr>
            <w:tcW w:w="1130" w:type="dxa"/>
            <w:shd w:val="clear" w:color="auto" w:fill="auto"/>
          </w:tcPr>
          <w:p w14:paraId="7226BE0A"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4.3.1</w:t>
            </w:r>
          </w:p>
        </w:tc>
        <w:tc>
          <w:tcPr>
            <w:tcW w:w="997" w:type="dxa"/>
            <w:shd w:val="clear" w:color="auto" w:fill="auto"/>
          </w:tcPr>
          <w:p w14:paraId="53557A38"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w:t>
            </w:r>
          </w:p>
          <w:p w14:paraId="113EA876"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0.1</w:t>
            </w:r>
          </w:p>
        </w:tc>
        <w:tc>
          <w:tcPr>
            <w:tcW w:w="1170" w:type="dxa"/>
          </w:tcPr>
          <w:p w14:paraId="2BD182D9"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4.3.2</w:t>
            </w:r>
          </w:p>
        </w:tc>
      </w:tr>
      <w:tr w:rsidR="003B1B04" w:rsidRPr="006213FB" w14:paraId="3C502204" w14:textId="77777777" w:rsidTr="008E73E1">
        <w:tc>
          <w:tcPr>
            <w:tcW w:w="1994" w:type="dxa"/>
            <w:shd w:val="clear" w:color="auto" w:fill="auto"/>
          </w:tcPr>
          <w:p w14:paraId="445D4637" w14:textId="77777777" w:rsidR="003B1B04" w:rsidRPr="006213FB" w:rsidRDefault="003B1B04" w:rsidP="003B1B04">
            <w:pPr>
              <w:numPr>
                <w:ilvl w:val="0"/>
                <w:numId w:val="20"/>
              </w:numPr>
              <w:spacing w:after="0" w:line="240" w:lineRule="auto"/>
              <w:jc w:val="both"/>
              <w:rPr>
                <w:rFonts w:ascii="Arial" w:hAnsi="Arial" w:cs="Arial"/>
                <w:color w:val="333333"/>
              </w:rPr>
            </w:pPr>
            <w:r w:rsidRPr="006213FB">
              <w:rPr>
                <w:rFonts w:ascii="Arial" w:hAnsi="Arial" w:cs="Arial"/>
                <w:color w:val="333333"/>
              </w:rPr>
              <w:t>stopnja</w:t>
            </w:r>
          </w:p>
        </w:tc>
        <w:tc>
          <w:tcPr>
            <w:tcW w:w="1516" w:type="dxa"/>
            <w:shd w:val="clear" w:color="auto" w:fill="auto"/>
          </w:tcPr>
          <w:p w14:paraId="495B81A0"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4.3</w:t>
            </w:r>
          </w:p>
        </w:tc>
        <w:tc>
          <w:tcPr>
            <w:tcW w:w="1134" w:type="dxa"/>
            <w:shd w:val="clear" w:color="auto" w:fill="auto"/>
          </w:tcPr>
          <w:p w14:paraId="5688A234"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 xml:space="preserve">Pregl. 4.3.1 </w:t>
            </w:r>
          </w:p>
        </w:tc>
        <w:tc>
          <w:tcPr>
            <w:tcW w:w="1138" w:type="dxa"/>
            <w:shd w:val="clear" w:color="auto" w:fill="auto"/>
          </w:tcPr>
          <w:p w14:paraId="52C37EE1"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10</w:t>
            </w:r>
          </w:p>
        </w:tc>
        <w:tc>
          <w:tcPr>
            <w:tcW w:w="1130" w:type="dxa"/>
            <w:shd w:val="clear" w:color="auto" w:fill="auto"/>
          </w:tcPr>
          <w:p w14:paraId="30E75D59"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4.3.1</w:t>
            </w:r>
          </w:p>
        </w:tc>
        <w:tc>
          <w:tcPr>
            <w:tcW w:w="997" w:type="dxa"/>
            <w:shd w:val="clear" w:color="auto" w:fill="auto"/>
          </w:tcPr>
          <w:p w14:paraId="36F4F07B"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w:t>
            </w:r>
          </w:p>
          <w:p w14:paraId="6DBA6DA8"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0.1</w:t>
            </w:r>
          </w:p>
        </w:tc>
        <w:tc>
          <w:tcPr>
            <w:tcW w:w="1170" w:type="dxa"/>
          </w:tcPr>
          <w:p w14:paraId="240DB11B"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4.3.2</w:t>
            </w:r>
          </w:p>
        </w:tc>
      </w:tr>
    </w:tbl>
    <w:p w14:paraId="6935B8AF"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VT = vmesno število ur izračunamo tako, da VT pomnožimo z ustreznim faktorjem iz preglednice št. 10.</w:t>
      </w:r>
    </w:p>
    <w:p w14:paraId="4CFB0B7B" w14:textId="77777777" w:rsidR="003B1B04" w:rsidRPr="006213FB" w:rsidRDefault="003B1B04" w:rsidP="003B1B04">
      <w:pPr>
        <w:spacing w:after="0" w:line="240" w:lineRule="auto"/>
        <w:jc w:val="both"/>
        <w:rPr>
          <w:rFonts w:ascii="Arial" w:hAnsi="Arial" w:cs="Arial"/>
          <w:color w:val="333333"/>
        </w:rPr>
      </w:pPr>
    </w:p>
    <w:p w14:paraId="55F45BD4"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VK = vmesno število ur izračunamo tako, da VK pomnožimo z ustreznim faktorjem iz preglednice št. 0.1.</w:t>
      </w:r>
    </w:p>
    <w:p w14:paraId="1A73AE4F" w14:textId="77777777" w:rsidR="003B1B04" w:rsidRPr="006213FB" w:rsidRDefault="003B1B04" w:rsidP="003B1B04">
      <w:pPr>
        <w:spacing w:after="0" w:line="240" w:lineRule="auto"/>
        <w:jc w:val="both"/>
        <w:rPr>
          <w:rFonts w:ascii="Arial" w:hAnsi="Arial" w:cs="Arial"/>
          <w:color w:val="333333"/>
        </w:rPr>
      </w:pPr>
    </w:p>
    <w:p w14:paraId="62F2BB74" w14:textId="77777777" w:rsidR="003B1B04" w:rsidRPr="006213FB" w:rsidRDefault="003B1B04" w:rsidP="003B1B04">
      <w:pPr>
        <w:spacing w:after="0" w:line="240" w:lineRule="auto"/>
        <w:jc w:val="both"/>
        <w:rPr>
          <w:rFonts w:ascii="Arial" w:hAnsi="Arial" w:cs="Arial"/>
          <w:b/>
          <w:color w:val="333333"/>
        </w:rPr>
      </w:pPr>
      <w:r w:rsidRPr="006213FB">
        <w:rPr>
          <w:rFonts w:ascii="Arial" w:hAnsi="Arial" w:cs="Arial"/>
          <w:b/>
          <w:color w:val="333333"/>
        </w:rPr>
        <w:t>Preglednica 4.1.1 – KOLEKTIVNI ŠPORTI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483"/>
        <w:gridCol w:w="1117"/>
        <w:gridCol w:w="1102"/>
        <w:gridCol w:w="1128"/>
        <w:gridCol w:w="983"/>
        <w:gridCol w:w="1243"/>
      </w:tblGrid>
      <w:tr w:rsidR="003B1B04" w:rsidRPr="006213FB" w14:paraId="33CC4618" w14:textId="77777777" w:rsidTr="008E73E1">
        <w:tc>
          <w:tcPr>
            <w:tcW w:w="1998" w:type="dxa"/>
            <w:vMerge w:val="restart"/>
            <w:shd w:val="clear" w:color="auto" w:fill="auto"/>
          </w:tcPr>
          <w:p w14:paraId="150E382C" w14:textId="77777777" w:rsidR="003B1B04" w:rsidRPr="006213FB" w:rsidRDefault="003B1B04" w:rsidP="003B1B04">
            <w:pPr>
              <w:spacing w:after="0" w:line="240" w:lineRule="auto"/>
              <w:jc w:val="center"/>
              <w:rPr>
                <w:rFonts w:ascii="Arial" w:hAnsi="Arial" w:cs="Arial"/>
              </w:rPr>
            </w:pPr>
            <w:r w:rsidRPr="006213FB">
              <w:rPr>
                <w:rFonts w:ascii="Arial" w:hAnsi="Arial" w:cs="Arial"/>
              </w:rPr>
              <w:t xml:space="preserve">Naziv </w:t>
            </w:r>
          </w:p>
          <w:p w14:paraId="5D8D9A18" w14:textId="77777777" w:rsidR="003B1B04" w:rsidRPr="006213FB" w:rsidRDefault="003B1B04" w:rsidP="003B1B04">
            <w:pPr>
              <w:spacing w:after="0" w:line="240" w:lineRule="auto"/>
              <w:jc w:val="center"/>
              <w:rPr>
                <w:rFonts w:ascii="Arial" w:hAnsi="Arial" w:cs="Arial"/>
              </w:rPr>
            </w:pPr>
            <w:r w:rsidRPr="006213FB">
              <w:rPr>
                <w:rFonts w:ascii="Arial" w:hAnsi="Arial" w:cs="Arial"/>
              </w:rPr>
              <w:t>programa</w:t>
            </w:r>
          </w:p>
        </w:tc>
        <w:tc>
          <w:tcPr>
            <w:tcW w:w="1511" w:type="dxa"/>
            <w:vMerge w:val="restart"/>
            <w:shd w:val="clear" w:color="auto" w:fill="auto"/>
          </w:tcPr>
          <w:p w14:paraId="1C5D67B5" w14:textId="77777777" w:rsidR="003B1B04" w:rsidRPr="006213FB" w:rsidRDefault="003B1B04" w:rsidP="003B1B04">
            <w:pPr>
              <w:spacing w:after="0" w:line="240" w:lineRule="auto"/>
              <w:jc w:val="center"/>
              <w:rPr>
                <w:rFonts w:ascii="Arial" w:hAnsi="Arial" w:cs="Arial"/>
              </w:rPr>
            </w:pPr>
            <w:r w:rsidRPr="006213FB">
              <w:rPr>
                <w:rFonts w:ascii="Arial" w:hAnsi="Arial" w:cs="Arial"/>
              </w:rPr>
              <w:t>Velikost skupine</w:t>
            </w:r>
          </w:p>
        </w:tc>
        <w:tc>
          <w:tcPr>
            <w:tcW w:w="2255" w:type="dxa"/>
            <w:gridSpan w:val="2"/>
            <w:shd w:val="clear" w:color="auto" w:fill="auto"/>
          </w:tcPr>
          <w:p w14:paraId="46604E30" w14:textId="77777777" w:rsidR="003B1B04" w:rsidRPr="006213FB" w:rsidRDefault="003B1B04" w:rsidP="003B1B04">
            <w:pPr>
              <w:spacing w:after="0" w:line="240" w:lineRule="auto"/>
              <w:jc w:val="center"/>
              <w:rPr>
                <w:rFonts w:ascii="Arial" w:hAnsi="Arial" w:cs="Arial"/>
              </w:rPr>
            </w:pPr>
            <w:r w:rsidRPr="006213FB">
              <w:rPr>
                <w:rFonts w:ascii="Arial" w:hAnsi="Arial" w:cs="Arial"/>
              </w:rPr>
              <w:t>Objekt</w:t>
            </w:r>
          </w:p>
        </w:tc>
        <w:tc>
          <w:tcPr>
            <w:tcW w:w="2141" w:type="dxa"/>
            <w:gridSpan w:val="2"/>
            <w:shd w:val="clear" w:color="auto" w:fill="auto"/>
          </w:tcPr>
          <w:p w14:paraId="77A4738E" w14:textId="77777777" w:rsidR="003B1B04" w:rsidRPr="006213FB" w:rsidRDefault="003B1B04" w:rsidP="003B1B04">
            <w:pPr>
              <w:spacing w:after="0" w:line="240" w:lineRule="auto"/>
              <w:jc w:val="center"/>
              <w:rPr>
                <w:rFonts w:ascii="Arial" w:hAnsi="Arial" w:cs="Arial"/>
              </w:rPr>
            </w:pPr>
            <w:r w:rsidRPr="006213FB">
              <w:rPr>
                <w:rFonts w:ascii="Arial" w:hAnsi="Arial" w:cs="Arial"/>
              </w:rPr>
              <w:t>Strokovni kader</w:t>
            </w:r>
          </w:p>
        </w:tc>
        <w:tc>
          <w:tcPr>
            <w:tcW w:w="1247" w:type="dxa"/>
            <w:vMerge w:val="restart"/>
          </w:tcPr>
          <w:p w14:paraId="7AF212E8" w14:textId="77777777" w:rsidR="003B1B04" w:rsidRPr="006213FB" w:rsidRDefault="003B1B04" w:rsidP="003B1B04">
            <w:pPr>
              <w:spacing w:after="0" w:line="240" w:lineRule="auto"/>
              <w:jc w:val="center"/>
              <w:rPr>
                <w:rFonts w:ascii="Arial" w:hAnsi="Arial" w:cs="Arial"/>
              </w:rPr>
            </w:pPr>
            <w:r w:rsidRPr="006213FB">
              <w:rPr>
                <w:rFonts w:ascii="Arial" w:hAnsi="Arial" w:cs="Arial"/>
              </w:rPr>
              <w:t>Materialni stroški</w:t>
            </w:r>
          </w:p>
        </w:tc>
      </w:tr>
      <w:tr w:rsidR="003B1B04" w:rsidRPr="006213FB" w14:paraId="5347E3F9" w14:textId="77777777" w:rsidTr="008E73E1">
        <w:tc>
          <w:tcPr>
            <w:tcW w:w="1998" w:type="dxa"/>
            <w:vMerge/>
            <w:shd w:val="clear" w:color="auto" w:fill="auto"/>
          </w:tcPr>
          <w:p w14:paraId="3EA9CB47" w14:textId="77777777" w:rsidR="003B1B04" w:rsidRPr="006213FB" w:rsidRDefault="003B1B04" w:rsidP="003B1B04">
            <w:pPr>
              <w:spacing w:after="0" w:line="240" w:lineRule="auto"/>
              <w:jc w:val="both"/>
              <w:rPr>
                <w:rFonts w:ascii="Arial" w:hAnsi="Arial" w:cs="Arial"/>
                <w:color w:val="333333"/>
              </w:rPr>
            </w:pPr>
          </w:p>
        </w:tc>
        <w:tc>
          <w:tcPr>
            <w:tcW w:w="1511" w:type="dxa"/>
            <w:vMerge/>
            <w:shd w:val="clear" w:color="auto" w:fill="auto"/>
          </w:tcPr>
          <w:p w14:paraId="12E8445A" w14:textId="77777777" w:rsidR="003B1B04" w:rsidRPr="006213FB" w:rsidRDefault="003B1B04" w:rsidP="003B1B04">
            <w:pPr>
              <w:spacing w:after="0" w:line="240" w:lineRule="auto"/>
              <w:jc w:val="both"/>
              <w:rPr>
                <w:rFonts w:ascii="Arial" w:hAnsi="Arial" w:cs="Arial"/>
              </w:rPr>
            </w:pPr>
          </w:p>
        </w:tc>
        <w:tc>
          <w:tcPr>
            <w:tcW w:w="1135" w:type="dxa"/>
            <w:shd w:val="clear" w:color="auto" w:fill="auto"/>
          </w:tcPr>
          <w:p w14:paraId="7392F733" w14:textId="77777777" w:rsidR="003B1B04" w:rsidRPr="006213FB" w:rsidRDefault="003B1B04" w:rsidP="003B1B04">
            <w:pPr>
              <w:spacing w:after="0" w:line="240" w:lineRule="auto"/>
              <w:jc w:val="center"/>
              <w:rPr>
                <w:rFonts w:ascii="Arial" w:hAnsi="Arial" w:cs="Arial"/>
              </w:rPr>
            </w:pPr>
            <w:r w:rsidRPr="006213FB">
              <w:rPr>
                <w:rFonts w:ascii="Arial" w:hAnsi="Arial" w:cs="Arial"/>
              </w:rPr>
              <w:t>št. ur</w:t>
            </w:r>
          </w:p>
        </w:tc>
        <w:tc>
          <w:tcPr>
            <w:tcW w:w="1120" w:type="dxa"/>
            <w:shd w:val="clear" w:color="auto" w:fill="auto"/>
          </w:tcPr>
          <w:p w14:paraId="68225CCE" w14:textId="77777777" w:rsidR="003B1B04" w:rsidRPr="006213FB" w:rsidRDefault="003B1B04" w:rsidP="003B1B04">
            <w:pPr>
              <w:spacing w:after="0" w:line="240" w:lineRule="auto"/>
              <w:jc w:val="center"/>
              <w:rPr>
                <w:rFonts w:ascii="Arial" w:hAnsi="Arial" w:cs="Arial"/>
              </w:rPr>
            </w:pPr>
            <w:r w:rsidRPr="006213FB">
              <w:rPr>
                <w:rFonts w:ascii="Arial" w:hAnsi="Arial" w:cs="Arial"/>
              </w:rPr>
              <w:t>VT</w:t>
            </w:r>
          </w:p>
        </w:tc>
        <w:tc>
          <w:tcPr>
            <w:tcW w:w="1147" w:type="dxa"/>
            <w:shd w:val="clear" w:color="auto" w:fill="auto"/>
          </w:tcPr>
          <w:p w14:paraId="094F3FA7" w14:textId="77777777" w:rsidR="003B1B04" w:rsidRPr="006213FB" w:rsidRDefault="003B1B04" w:rsidP="003B1B04">
            <w:pPr>
              <w:spacing w:after="0" w:line="240" w:lineRule="auto"/>
              <w:jc w:val="center"/>
              <w:rPr>
                <w:rFonts w:ascii="Arial" w:hAnsi="Arial" w:cs="Arial"/>
              </w:rPr>
            </w:pPr>
            <w:r w:rsidRPr="006213FB">
              <w:rPr>
                <w:rFonts w:ascii="Arial" w:hAnsi="Arial" w:cs="Arial"/>
              </w:rPr>
              <w:t>št. ur</w:t>
            </w:r>
          </w:p>
        </w:tc>
        <w:tc>
          <w:tcPr>
            <w:tcW w:w="994" w:type="dxa"/>
            <w:shd w:val="clear" w:color="auto" w:fill="auto"/>
          </w:tcPr>
          <w:p w14:paraId="4049A3F6" w14:textId="77777777" w:rsidR="003B1B04" w:rsidRPr="006213FB" w:rsidRDefault="003B1B04" w:rsidP="003B1B04">
            <w:pPr>
              <w:spacing w:after="0" w:line="240" w:lineRule="auto"/>
              <w:jc w:val="center"/>
              <w:rPr>
                <w:rFonts w:ascii="Arial" w:hAnsi="Arial" w:cs="Arial"/>
              </w:rPr>
            </w:pPr>
            <w:r w:rsidRPr="006213FB">
              <w:rPr>
                <w:rFonts w:ascii="Arial" w:hAnsi="Arial" w:cs="Arial"/>
              </w:rPr>
              <w:t>VK</w:t>
            </w:r>
          </w:p>
        </w:tc>
        <w:tc>
          <w:tcPr>
            <w:tcW w:w="1247" w:type="dxa"/>
            <w:vMerge/>
          </w:tcPr>
          <w:p w14:paraId="6423FA58" w14:textId="77777777" w:rsidR="003B1B04" w:rsidRPr="006213FB" w:rsidRDefault="003B1B04" w:rsidP="003B1B04">
            <w:pPr>
              <w:spacing w:after="0" w:line="240" w:lineRule="auto"/>
              <w:jc w:val="center"/>
              <w:rPr>
                <w:rFonts w:ascii="Arial" w:hAnsi="Arial" w:cs="Arial"/>
              </w:rPr>
            </w:pPr>
          </w:p>
        </w:tc>
      </w:tr>
      <w:tr w:rsidR="003B1B04" w:rsidRPr="006213FB" w14:paraId="2B72A092" w14:textId="77777777" w:rsidTr="008E73E1">
        <w:tc>
          <w:tcPr>
            <w:tcW w:w="1998" w:type="dxa"/>
            <w:shd w:val="clear" w:color="auto" w:fill="auto"/>
          </w:tcPr>
          <w:p w14:paraId="0801B7C7" w14:textId="77777777" w:rsidR="003B1B04" w:rsidRPr="006213FB" w:rsidRDefault="003B1B04" w:rsidP="003B1B04">
            <w:pPr>
              <w:numPr>
                <w:ilvl w:val="0"/>
                <w:numId w:val="21"/>
              </w:numPr>
              <w:spacing w:after="0" w:line="240" w:lineRule="auto"/>
              <w:jc w:val="both"/>
              <w:rPr>
                <w:rFonts w:ascii="Arial" w:hAnsi="Arial" w:cs="Arial"/>
                <w:color w:val="333333"/>
              </w:rPr>
            </w:pPr>
            <w:r w:rsidRPr="006213FB">
              <w:rPr>
                <w:rFonts w:ascii="Arial" w:hAnsi="Arial" w:cs="Arial"/>
                <w:color w:val="333333"/>
              </w:rPr>
              <w:t>stopnja</w:t>
            </w:r>
          </w:p>
        </w:tc>
        <w:tc>
          <w:tcPr>
            <w:tcW w:w="1511" w:type="dxa"/>
            <w:shd w:val="clear" w:color="auto" w:fill="auto"/>
          </w:tcPr>
          <w:p w14:paraId="44F40B7C"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4.4</w:t>
            </w:r>
          </w:p>
        </w:tc>
        <w:tc>
          <w:tcPr>
            <w:tcW w:w="1135" w:type="dxa"/>
            <w:shd w:val="clear" w:color="auto" w:fill="auto"/>
          </w:tcPr>
          <w:p w14:paraId="616964BE"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4.4.1</w:t>
            </w:r>
          </w:p>
        </w:tc>
        <w:tc>
          <w:tcPr>
            <w:tcW w:w="1120" w:type="dxa"/>
            <w:shd w:val="clear" w:color="auto" w:fill="auto"/>
          </w:tcPr>
          <w:p w14:paraId="234ABEEB"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10</w:t>
            </w:r>
          </w:p>
        </w:tc>
        <w:tc>
          <w:tcPr>
            <w:tcW w:w="1147" w:type="dxa"/>
            <w:shd w:val="clear" w:color="auto" w:fill="auto"/>
          </w:tcPr>
          <w:p w14:paraId="058AF473"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4.4.1</w:t>
            </w:r>
          </w:p>
        </w:tc>
        <w:tc>
          <w:tcPr>
            <w:tcW w:w="994" w:type="dxa"/>
            <w:shd w:val="clear" w:color="auto" w:fill="auto"/>
          </w:tcPr>
          <w:p w14:paraId="3ED0804C"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w:t>
            </w:r>
          </w:p>
          <w:p w14:paraId="5FD6B701"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0.1</w:t>
            </w:r>
          </w:p>
        </w:tc>
        <w:tc>
          <w:tcPr>
            <w:tcW w:w="1247" w:type="dxa"/>
          </w:tcPr>
          <w:p w14:paraId="4B378192"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4.4.2</w:t>
            </w:r>
          </w:p>
        </w:tc>
      </w:tr>
      <w:tr w:rsidR="003B1B04" w:rsidRPr="006213FB" w14:paraId="3DE773ED" w14:textId="77777777" w:rsidTr="008E73E1">
        <w:tc>
          <w:tcPr>
            <w:tcW w:w="1998" w:type="dxa"/>
            <w:shd w:val="clear" w:color="auto" w:fill="auto"/>
          </w:tcPr>
          <w:p w14:paraId="6786D568" w14:textId="77777777" w:rsidR="003B1B04" w:rsidRPr="006213FB" w:rsidRDefault="003B1B04" w:rsidP="003B1B04">
            <w:pPr>
              <w:numPr>
                <w:ilvl w:val="0"/>
                <w:numId w:val="21"/>
              </w:numPr>
              <w:spacing w:after="0" w:line="240" w:lineRule="auto"/>
              <w:jc w:val="both"/>
              <w:rPr>
                <w:rFonts w:ascii="Arial" w:hAnsi="Arial" w:cs="Arial"/>
                <w:color w:val="333333"/>
              </w:rPr>
            </w:pPr>
            <w:r w:rsidRPr="006213FB">
              <w:rPr>
                <w:rFonts w:ascii="Arial" w:hAnsi="Arial" w:cs="Arial"/>
                <w:color w:val="333333"/>
              </w:rPr>
              <w:t>stopnja</w:t>
            </w:r>
          </w:p>
        </w:tc>
        <w:tc>
          <w:tcPr>
            <w:tcW w:w="1511" w:type="dxa"/>
            <w:shd w:val="clear" w:color="auto" w:fill="auto"/>
          </w:tcPr>
          <w:p w14:paraId="3AB5E4DA"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4.4</w:t>
            </w:r>
          </w:p>
        </w:tc>
        <w:tc>
          <w:tcPr>
            <w:tcW w:w="1135" w:type="dxa"/>
            <w:shd w:val="clear" w:color="auto" w:fill="auto"/>
          </w:tcPr>
          <w:p w14:paraId="6F195283"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4.4.1</w:t>
            </w:r>
          </w:p>
        </w:tc>
        <w:tc>
          <w:tcPr>
            <w:tcW w:w="1120" w:type="dxa"/>
            <w:shd w:val="clear" w:color="auto" w:fill="auto"/>
          </w:tcPr>
          <w:p w14:paraId="397F6B32"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10</w:t>
            </w:r>
          </w:p>
        </w:tc>
        <w:tc>
          <w:tcPr>
            <w:tcW w:w="1147" w:type="dxa"/>
            <w:shd w:val="clear" w:color="auto" w:fill="auto"/>
          </w:tcPr>
          <w:p w14:paraId="68401D86"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4.4.1</w:t>
            </w:r>
          </w:p>
        </w:tc>
        <w:tc>
          <w:tcPr>
            <w:tcW w:w="994" w:type="dxa"/>
            <w:shd w:val="clear" w:color="auto" w:fill="auto"/>
          </w:tcPr>
          <w:p w14:paraId="7EB99F01"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w:t>
            </w:r>
          </w:p>
          <w:p w14:paraId="3215D6D6"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0.1</w:t>
            </w:r>
          </w:p>
        </w:tc>
        <w:tc>
          <w:tcPr>
            <w:tcW w:w="1247" w:type="dxa"/>
          </w:tcPr>
          <w:p w14:paraId="0ADF91C2"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4.4.2</w:t>
            </w:r>
          </w:p>
        </w:tc>
      </w:tr>
      <w:tr w:rsidR="003B1B04" w:rsidRPr="006213FB" w14:paraId="60977B36" w14:textId="77777777" w:rsidTr="008E73E1">
        <w:tc>
          <w:tcPr>
            <w:tcW w:w="1998" w:type="dxa"/>
            <w:shd w:val="clear" w:color="auto" w:fill="auto"/>
          </w:tcPr>
          <w:p w14:paraId="73572AA1" w14:textId="77777777" w:rsidR="003B1B04" w:rsidRPr="006213FB" w:rsidRDefault="003B1B04" w:rsidP="003B1B04">
            <w:pPr>
              <w:numPr>
                <w:ilvl w:val="0"/>
                <w:numId w:val="21"/>
              </w:numPr>
              <w:spacing w:after="0" w:line="240" w:lineRule="auto"/>
              <w:jc w:val="both"/>
              <w:rPr>
                <w:rFonts w:ascii="Arial" w:hAnsi="Arial" w:cs="Arial"/>
                <w:color w:val="333333"/>
              </w:rPr>
            </w:pPr>
            <w:r w:rsidRPr="006213FB">
              <w:rPr>
                <w:rFonts w:ascii="Arial" w:hAnsi="Arial" w:cs="Arial"/>
                <w:color w:val="333333"/>
              </w:rPr>
              <w:t>stopnja</w:t>
            </w:r>
          </w:p>
        </w:tc>
        <w:tc>
          <w:tcPr>
            <w:tcW w:w="1511" w:type="dxa"/>
            <w:shd w:val="clear" w:color="auto" w:fill="auto"/>
          </w:tcPr>
          <w:p w14:paraId="720B5307"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4.4</w:t>
            </w:r>
          </w:p>
        </w:tc>
        <w:tc>
          <w:tcPr>
            <w:tcW w:w="1135" w:type="dxa"/>
            <w:shd w:val="clear" w:color="auto" w:fill="auto"/>
          </w:tcPr>
          <w:p w14:paraId="377D2D27"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4.4.1</w:t>
            </w:r>
          </w:p>
        </w:tc>
        <w:tc>
          <w:tcPr>
            <w:tcW w:w="1120" w:type="dxa"/>
            <w:shd w:val="clear" w:color="auto" w:fill="auto"/>
          </w:tcPr>
          <w:p w14:paraId="583A0383"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10</w:t>
            </w:r>
          </w:p>
        </w:tc>
        <w:tc>
          <w:tcPr>
            <w:tcW w:w="1147" w:type="dxa"/>
            <w:shd w:val="clear" w:color="auto" w:fill="auto"/>
          </w:tcPr>
          <w:p w14:paraId="44A5AA55"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4.4.1</w:t>
            </w:r>
          </w:p>
        </w:tc>
        <w:tc>
          <w:tcPr>
            <w:tcW w:w="994" w:type="dxa"/>
            <w:shd w:val="clear" w:color="auto" w:fill="auto"/>
          </w:tcPr>
          <w:p w14:paraId="22844E61"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w:t>
            </w:r>
          </w:p>
          <w:p w14:paraId="48BFAE5D"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0.1</w:t>
            </w:r>
          </w:p>
        </w:tc>
        <w:tc>
          <w:tcPr>
            <w:tcW w:w="1247" w:type="dxa"/>
          </w:tcPr>
          <w:p w14:paraId="7C90F86D"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4.4.2</w:t>
            </w:r>
          </w:p>
        </w:tc>
      </w:tr>
    </w:tbl>
    <w:p w14:paraId="2E5EAC25"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VT = vmesno število ur izračunamo tako, da VT pomnožimo z ustreznim faktorjem iz preglednice št. 10.</w:t>
      </w:r>
    </w:p>
    <w:p w14:paraId="00FEE601" w14:textId="77777777" w:rsidR="003B1B04" w:rsidRPr="006213FB" w:rsidRDefault="003B1B04" w:rsidP="003B1B04">
      <w:pPr>
        <w:spacing w:after="0" w:line="240" w:lineRule="auto"/>
        <w:jc w:val="both"/>
        <w:rPr>
          <w:rFonts w:ascii="Arial" w:hAnsi="Arial" w:cs="Arial"/>
          <w:b/>
          <w:color w:val="333333"/>
        </w:rPr>
      </w:pPr>
    </w:p>
    <w:p w14:paraId="4DCA70AE"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VK = vmesno število ur izračunamo tako, da VK pomnožimo z ustreznim faktorjem iz preglednice št. 0.1.</w:t>
      </w:r>
    </w:p>
    <w:p w14:paraId="6A51A584" w14:textId="77777777" w:rsidR="003B1B04" w:rsidRPr="006213FB" w:rsidRDefault="003B1B04" w:rsidP="003B1B04">
      <w:pPr>
        <w:spacing w:after="0" w:line="240" w:lineRule="auto"/>
        <w:jc w:val="both"/>
        <w:rPr>
          <w:rFonts w:ascii="Arial" w:hAnsi="Arial" w:cs="Arial"/>
          <w:b/>
          <w:color w:val="333333"/>
        </w:rPr>
      </w:pPr>
    </w:p>
    <w:p w14:paraId="5947AA3E" w14:textId="77777777" w:rsidR="003B1B04" w:rsidRPr="006213FB" w:rsidRDefault="003B1B04" w:rsidP="003B1B04">
      <w:pPr>
        <w:spacing w:after="0" w:line="240" w:lineRule="auto"/>
        <w:jc w:val="both"/>
        <w:rPr>
          <w:rFonts w:ascii="Arial" w:hAnsi="Arial" w:cs="Arial"/>
          <w:b/>
          <w:color w:val="333333"/>
        </w:rPr>
      </w:pPr>
      <w:r w:rsidRPr="006213FB">
        <w:rPr>
          <w:rFonts w:ascii="Arial" w:hAnsi="Arial" w:cs="Arial"/>
          <w:b/>
          <w:color w:val="333333"/>
        </w:rPr>
        <w:t xml:space="preserve">4.2 Športna vzgoja mladine, usmerjene v kakovostni in vrhunski šport </w:t>
      </w:r>
    </w:p>
    <w:p w14:paraId="2D5AFEF1" w14:textId="77777777" w:rsidR="003B1B04" w:rsidRPr="006213FB" w:rsidRDefault="003B1B04" w:rsidP="003B1B04">
      <w:pPr>
        <w:spacing w:after="0" w:line="240" w:lineRule="auto"/>
        <w:jc w:val="both"/>
        <w:rPr>
          <w:rFonts w:ascii="Arial" w:hAnsi="Arial" w:cs="Arial"/>
          <w:color w:val="333333"/>
        </w:rPr>
      </w:pPr>
    </w:p>
    <w:p w14:paraId="16F3250A"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 xml:space="preserve">Program zajema načrtno vzgojo mladih športnikov, starih od 15 do 19 oziroma 20 let, ki so usmerjeni v doseganje vrhunskih rezultatov, primerljivih z dosežki vrstnikov v mednarodnem merilu. </w:t>
      </w:r>
    </w:p>
    <w:p w14:paraId="08E0C109" w14:textId="77777777" w:rsidR="003B1B04" w:rsidRPr="006213FB" w:rsidRDefault="003B1B04" w:rsidP="003B1B04">
      <w:pPr>
        <w:spacing w:after="0" w:line="240" w:lineRule="auto"/>
        <w:jc w:val="both"/>
        <w:rPr>
          <w:rFonts w:ascii="Arial" w:hAnsi="Arial" w:cs="Arial"/>
          <w:color w:val="333333"/>
        </w:rPr>
      </w:pPr>
    </w:p>
    <w:p w14:paraId="315A25ED" w14:textId="77777777" w:rsidR="003B1B04" w:rsidRPr="006213FB" w:rsidRDefault="003B1B04" w:rsidP="003B1B04">
      <w:pPr>
        <w:spacing w:after="0" w:line="240" w:lineRule="auto"/>
        <w:jc w:val="both"/>
        <w:rPr>
          <w:rFonts w:ascii="Arial" w:hAnsi="Arial" w:cs="Arial"/>
          <w:lang w:val="x-none" w:eastAsia="x-none"/>
        </w:rPr>
      </w:pPr>
      <w:r w:rsidRPr="006213FB">
        <w:rPr>
          <w:rFonts w:ascii="Arial" w:hAnsi="Arial" w:cs="Arial"/>
          <w:lang w:val="x-none" w:eastAsia="x-none"/>
        </w:rPr>
        <w:t xml:space="preserve">V selekcijske programe se lahko vključijo </w:t>
      </w:r>
      <w:r w:rsidRPr="006213FB">
        <w:rPr>
          <w:rFonts w:ascii="Arial" w:hAnsi="Arial" w:cs="Arial"/>
          <w:lang w:eastAsia="x-none"/>
        </w:rPr>
        <w:t>mladostniki</w:t>
      </w:r>
      <w:r w:rsidRPr="006213FB">
        <w:rPr>
          <w:rFonts w:ascii="Arial" w:hAnsi="Arial" w:cs="Arial"/>
          <w:lang w:val="x-none" w:eastAsia="x-none"/>
        </w:rPr>
        <w:t>, ki imajo interes, sposobnosti, ustrezne osebnostne lastnosti in visoko motivacijo, da bi postali vrhunski športniki.</w:t>
      </w:r>
    </w:p>
    <w:p w14:paraId="6A6DBCA7" w14:textId="77777777" w:rsidR="003B1B04" w:rsidRPr="006213FB" w:rsidRDefault="003B1B04" w:rsidP="003B1B04">
      <w:pPr>
        <w:spacing w:after="0" w:line="240" w:lineRule="auto"/>
        <w:jc w:val="both"/>
        <w:rPr>
          <w:rFonts w:ascii="Arial" w:hAnsi="Arial" w:cs="Arial"/>
          <w:lang w:val="x-none" w:eastAsia="x-none"/>
        </w:rPr>
      </w:pPr>
    </w:p>
    <w:p w14:paraId="0EEB3E6B" w14:textId="77777777" w:rsidR="003B1B04" w:rsidRPr="006213FB" w:rsidRDefault="003B1B04" w:rsidP="003B1B04">
      <w:pPr>
        <w:spacing w:after="0" w:line="240" w:lineRule="auto"/>
        <w:jc w:val="both"/>
        <w:rPr>
          <w:rFonts w:ascii="Arial" w:hAnsi="Arial" w:cs="Arial"/>
          <w:lang w:val="x-none" w:eastAsia="x-none"/>
        </w:rPr>
      </w:pPr>
      <w:r w:rsidRPr="006213FB">
        <w:rPr>
          <w:rFonts w:ascii="Arial" w:hAnsi="Arial" w:cs="Arial"/>
          <w:lang w:val="x-none" w:eastAsia="x-none"/>
        </w:rPr>
        <w:t xml:space="preserve">Programi so razdeljeni v </w:t>
      </w:r>
      <w:r w:rsidRPr="006213FB">
        <w:rPr>
          <w:rFonts w:ascii="Arial" w:hAnsi="Arial" w:cs="Arial"/>
          <w:lang w:eastAsia="x-none"/>
        </w:rPr>
        <w:t>dve</w:t>
      </w:r>
      <w:r w:rsidRPr="006213FB">
        <w:rPr>
          <w:rFonts w:ascii="Arial" w:hAnsi="Arial" w:cs="Arial"/>
          <w:lang w:val="x-none" w:eastAsia="x-none"/>
        </w:rPr>
        <w:t xml:space="preserve"> stopnji:     </w:t>
      </w:r>
    </w:p>
    <w:p w14:paraId="71C649FD" w14:textId="77777777" w:rsidR="003B1B04" w:rsidRPr="006213FB" w:rsidRDefault="003B1B04" w:rsidP="003B1B04">
      <w:pPr>
        <w:numPr>
          <w:ilvl w:val="0"/>
          <w:numId w:val="4"/>
        </w:numPr>
        <w:spacing w:after="0" w:line="240" w:lineRule="auto"/>
        <w:ind w:left="357" w:hanging="357"/>
        <w:jc w:val="both"/>
        <w:rPr>
          <w:rFonts w:ascii="Arial" w:hAnsi="Arial" w:cs="Arial"/>
          <w:lang w:val="x-none" w:eastAsia="x-none"/>
        </w:rPr>
      </w:pPr>
      <w:r w:rsidRPr="006213FB">
        <w:rPr>
          <w:rFonts w:ascii="Arial" w:hAnsi="Arial" w:cs="Arial"/>
          <w:lang w:val="x-none" w:eastAsia="x-none"/>
        </w:rPr>
        <w:t>I</w:t>
      </w:r>
      <w:r w:rsidRPr="006213FB">
        <w:rPr>
          <w:rFonts w:ascii="Arial" w:hAnsi="Arial" w:cs="Arial"/>
          <w:lang w:eastAsia="x-none"/>
        </w:rPr>
        <w:t>V</w:t>
      </w:r>
      <w:r w:rsidRPr="006213FB">
        <w:rPr>
          <w:rFonts w:ascii="Arial" w:hAnsi="Arial" w:cs="Arial"/>
          <w:lang w:val="x-none" w:eastAsia="x-none"/>
        </w:rPr>
        <w:t xml:space="preserve">. stopnja </w:t>
      </w:r>
      <w:r w:rsidRPr="006213FB">
        <w:rPr>
          <w:rFonts w:ascii="Arial" w:hAnsi="Arial" w:cs="Arial"/>
          <w:lang w:eastAsia="x-none"/>
        </w:rPr>
        <w:t xml:space="preserve"> </w:t>
      </w:r>
      <w:r w:rsidRPr="006213FB">
        <w:rPr>
          <w:rFonts w:ascii="Arial" w:hAnsi="Arial" w:cs="Arial"/>
          <w:lang w:val="x-none" w:eastAsia="x-none"/>
        </w:rPr>
        <w:t xml:space="preserve">– starostna </w:t>
      </w:r>
      <w:r w:rsidRPr="006213FB">
        <w:rPr>
          <w:rFonts w:ascii="Arial" w:hAnsi="Arial" w:cs="Arial"/>
          <w:lang w:eastAsia="x-none"/>
        </w:rPr>
        <w:t>skupina od  16 do 17 let</w:t>
      </w:r>
      <w:r w:rsidRPr="006213FB">
        <w:rPr>
          <w:rFonts w:ascii="Arial" w:hAnsi="Arial" w:cs="Arial"/>
          <w:lang w:val="x-none" w:eastAsia="x-none"/>
        </w:rPr>
        <w:t xml:space="preserve">                        </w:t>
      </w:r>
    </w:p>
    <w:p w14:paraId="5F1154D0" w14:textId="77777777" w:rsidR="003B1B04" w:rsidRPr="006213FB" w:rsidRDefault="003B1B04" w:rsidP="003B1B04">
      <w:pPr>
        <w:numPr>
          <w:ilvl w:val="0"/>
          <w:numId w:val="4"/>
        </w:numPr>
        <w:spacing w:after="0" w:line="240" w:lineRule="auto"/>
        <w:ind w:left="357" w:hanging="357"/>
        <w:jc w:val="both"/>
        <w:rPr>
          <w:rFonts w:ascii="Arial" w:hAnsi="Arial" w:cs="Arial"/>
          <w:lang w:val="x-none" w:eastAsia="x-none"/>
        </w:rPr>
      </w:pPr>
      <w:r w:rsidRPr="006213FB">
        <w:rPr>
          <w:rFonts w:ascii="Arial" w:hAnsi="Arial" w:cs="Arial"/>
          <w:lang w:eastAsia="x-none"/>
        </w:rPr>
        <w:t>V</w:t>
      </w:r>
      <w:r w:rsidRPr="006213FB">
        <w:rPr>
          <w:rFonts w:ascii="Arial" w:hAnsi="Arial" w:cs="Arial"/>
          <w:lang w:val="x-none" w:eastAsia="x-none"/>
        </w:rPr>
        <w:t xml:space="preserve">. stopnja </w:t>
      </w:r>
      <w:r w:rsidRPr="006213FB">
        <w:rPr>
          <w:rFonts w:ascii="Arial" w:hAnsi="Arial" w:cs="Arial"/>
          <w:lang w:eastAsia="x-none"/>
        </w:rPr>
        <w:t xml:space="preserve">  </w:t>
      </w:r>
      <w:r w:rsidRPr="006213FB">
        <w:rPr>
          <w:rFonts w:ascii="Arial" w:hAnsi="Arial" w:cs="Arial"/>
          <w:lang w:val="x-none" w:eastAsia="x-none"/>
        </w:rPr>
        <w:t xml:space="preserve">– starostna </w:t>
      </w:r>
      <w:r w:rsidRPr="006213FB">
        <w:rPr>
          <w:rFonts w:ascii="Arial" w:hAnsi="Arial" w:cs="Arial"/>
          <w:lang w:eastAsia="x-none"/>
        </w:rPr>
        <w:t>skupina od  18 do 19 let</w:t>
      </w:r>
      <w:r w:rsidRPr="006213FB">
        <w:rPr>
          <w:rFonts w:ascii="Arial" w:hAnsi="Arial" w:cs="Arial"/>
          <w:lang w:val="x-none" w:eastAsia="x-none"/>
        </w:rPr>
        <w:t xml:space="preserve">      </w:t>
      </w:r>
    </w:p>
    <w:p w14:paraId="36EF8A9A" w14:textId="77777777" w:rsidR="003B1B04" w:rsidRPr="006213FB" w:rsidRDefault="003B1B04" w:rsidP="003B1B04">
      <w:pPr>
        <w:spacing w:after="0" w:line="240" w:lineRule="auto"/>
        <w:jc w:val="both"/>
        <w:rPr>
          <w:rFonts w:ascii="Arial" w:hAnsi="Arial" w:cs="Arial"/>
          <w:lang w:val="x-none" w:eastAsia="x-none"/>
        </w:rPr>
      </w:pPr>
    </w:p>
    <w:p w14:paraId="1EA50406" w14:textId="77777777" w:rsidR="003B1B04" w:rsidRPr="006213FB" w:rsidRDefault="003B1B04" w:rsidP="003B1B04">
      <w:pPr>
        <w:spacing w:after="0" w:line="240" w:lineRule="auto"/>
        <w:jc w:val="both"/>
        <w:rPr>
          <w:rFonts w:ascii="Arial" w:hAnsi="Arial" w:cs="Arial"/>
        </w:rPr>
      </w:pPr>
      <w:r w:rsidRPr="006213FB">
        <w:rPr>
          <w:rFonts w:ascii="Arial" w:hAnsi="Arial" w:cs="Arial"/>
        </w:rPr>
        <w:lastRenderedPageBreak/>
        <w:t xml:space="preserve">Za sofinanciranje športne vzgoje mladine, usmerjene v kakovostni in vrhunski šport mora prijavitelj imeti tekmovalce v vseh starostnih kategorijah uradnega tekmovalnega sistema nacionalne panožne športne zveze ter izpolnjevati vse pogoje za izvedbo vadbenega procesa po tem odloku tudi v okviru športne vzgoje otrok, usmerjenih v kakovostni in vrhunski šport. Programa predstavljata t.im. klubsko piramido. </w:t>
      </w:r>
    </w:p>
    <w:p w14:paraId="3B9817FF" w14:textId="77777777" w:rsidR="003B1B04" w:rsidRPr="006213FB" w:rsidRDefault="003B1B04" w:rsidP="003B1B04">
      <w:pPr>
        <w:spacing w:after="0" w:line="240" w:lineRule="auto"/>
        <w:jc w:val="both"/>
        <w:rPr>
          <w:rFonts w:ascii="Arial" w:hAnsi="Arial" w:cs="Arial"/>
        </w:rPr>
      </w:pPr>
    </w:p>
    <w:p w14:paraId="54DD65DB" w14:textId="77777777" w:rsidR="003B1B04" w:rsidRPr="006213FB" w:rsidRDefault="003B1B04" w:rsidP="003B1B04">
      <w:pPr>
        <w:spacing w:after="0" w:line="240" w:lineRule="auto"/>
        <w:jc w:val="both"/>
        <w:rPr>
          <w:rFonts w:ascii="Arial" w:hAnsi="Arial" w:cs="Arial"/>
        </w:rPr>
      </w:pPr>
      <w:r w:rsidRPr="006213FB">
        <w:rPr>
          <w:rFonts w:ascii="Arial" w:hAnsi="Arial" w:cs="Arial"/>
        </w:rPr>
        <w:t>V primeru, da prijavitelj ne izpolnjuje pogoja za sofinanciranje v okviru ene izmed dveh stopenj izvajanja programa športne vzgoje mladine, usmerjene v kakovostni in vrhunski šport hkrati pa izpolnjuje vse pogoje za sofinanciranje športne vzgoje otrok, usmerjenih v kakovostni in vrhunski šport se mu lahko odobri število ur največ v višini do 80% od najvišjega možnega števila ur.</w:t>
      </w:r>
    </w:p>
    <w:p w14:paraId="4C9962B1" w14:textId="77777777" w:rsidR="003B1B04" w:rsidRPr="006213FB" w:rsidRDefault="003B1B04" w:rsidP="003B1B04">
      <w:pPr>
        <w:spacing w:after="0" w:line="240" w:lineRule="auto"/>
        <w:jc w:val="both"/>
        <w:rPr>
          <w:rFonts w:ascii="Arial" w:hAnsi="Arial" w:cs="Arial"/>
        </w:rPr>
      </w:pPr>
    </w:p>
    <w:p w14:paraId="336BFBDD" w14:textId="77777777" w:rsidR="003B1B04" w:rsidRPr="006213FB" w:rsidRDefault="003B1B04" w:rsidP="003B1B04">
      <w:pPr>
        <w:spacing w:after="0" w:line="240" w:lineRule="auto"/>
        <w:jc w:val="both"/>
        <w:rPr>
          <w:rFonts w:ascii="Arial" w:hAnsi="Arial" w:cs="Arial"/>
        </w:rPr>
      </w:pPr>
      <w:r w:rsidRPr="006213FB">
        <w:rPr>
          <w:rFonts w:ascii="Arial" w:hAnsi="Arial" w:cs="Arial"/>
        </w:rPr>
        <w:t>V primeru, da prijavitelj ne izpolnjuje pogoja za sofinanciranje v okviru dveh stopenj izvajanja programa športne vzgoje mladine, usmerjene v kakovostni in vrhunski šport hkrati pa izpolnjuje vse pogoje za sofinanciranje športne vzgoje otrok, usmerjenih v kakovostni in vrhunski šport se sofinanciranje ne odobri.</w:t>
      </w:r>
    </w:p>
    <w:p w14:paraId="50AA25C6" w14:textId="77777777" w:rsidR="003B1B04" w:rsidRPr="006213FB" w:rsidRDefault="003B1B04" w:rsidP="003B1B04">
      <w:pPr>
        <w:spacing w:after="0" w:line="240" w:lineRule="auto"/>
        <w:ind w:right="74"/>
        <w:jc w:val="both"/>
        <w:rPr>
          <w:rFonts w:ascii="Arial" w:hAnsi="Arial" w:cs="Arial"/>
        </w:rPr>
      </w:pPr>
    </w:p>
    <w:p w14:paraId="2A780AA0" w14:textId="77777777" w:rsidR="003B1B04" w:rsidRPr="006213FB" w:rsidRDefault="003B1B04" w:rsidP="003B1B04">
      <w:pPr>
        <w:spacing w:after="0" w:line="240" w:lineRule="auto"/>
        <w:jc w:val="both"/>
        <w:rPr>
          <w:rFonts w:ascii="Arial" w:hAnsi="Arial" w:cs="Arial"/>
        </w:rPr>
      </w:pPr>
      <w:r w:rsidRPr="006213FB">
        <w:rPr>
          <w:rFonts w:ascii="Arial" w:hAnsi="Arial" w:cs="Arial"/>
        </w:rPr>
        <w:t>Pri vrednotenju se upoštevajo aktivni in registrirani člani pri panožni zvezi v kategorijah v katerih se izvaja redni tekmovalni program.</w:t>
      </w:r>
    </w:p>
    <w:p w14:paraId="5A3C72F7" w14:textId="77777777" w:rsidR="003B1B04" w:rsidRPr="006213FB" w:rsidRDefault="003B1B04" w:rsidP="003B1B04">
      <w:pPr>
        <w:spacing w:after="0" w:line="240" w:lineRule="auto"/>
        <w:jc w:val="both"/>
        <w:rPr>
          <w:rFonts w:ascii="Arial" w:hAnsi="Arial" w:cs="Arial"/>
          <w:b/>
          <w:color w:val="333333"/>
        </w:rPr>
      </w:pPr>
    </w:p>
    <w:p w14:paraId="5C135B93"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Predmet sofinanciranja so lahko: uporaba športnih objektov, ustrezno strokovno izobražen oziroma strokovno usposobljen kader ter priprave in udeležba na tekmovanjih.</w:t>
      </w:r>
    </w:p>
    <w:p w14:paraId="6DACFB2E" w14:textId="77777777" w:rsidR="003B1B04" w:rsidRPr="006213FB" w:rsidRDefault="003B1B04" w:rsidP="003B1B04">
      <w:pPr>
        <w:spacing w:after="0" w:line="240" w:lineRule="auto"/>
        <w:jc w:val="both"/>
        <w:rPr>
          <w:rFonts w:ascii="Arial" w:hAnsi="Arial" w:cs="Arial"/>
          <w:b/>
          <w:color w:val="333333"/>
        </w:rPr>
      </w:pPr>
    </w:p>
    <w:p w14:paraId="202CF951" w14:textId="77777777" w:rsidR="003B1B04" w:rsidRPr="006213FB" w:rsidRDefault="003B1B04" w:rsidP="003B1B04">
      <w:pPr>
        <w:spacing w:after="0" w:line="240" w:lineRule="auto"/>
        <w:jc w:val="both"/>
        <w:rPr>
          <w:rFonts w:ascii="Arial" w:hAnsi="Arial" w:cs="Arial"/>
          <w:b/>
          <w:color w:val="333333"/>
        </w:rPr>
      </w:pPr>
      <w:r w:rsidRPr="006213FB">
        <w:rPr>
          <w:rFonts w:ascii="Arial" w:hAnsi="Arial" w:cs="Arial"/>
          <w:b/>
          <w:color w:val="333333"/>
        </w:rPr>
        <w:t>Preglednica 4.2 – INDIVIDUALNI ŠPORTI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483"/>
        <w:gridCol w:w="1117"/>
        <w:gridCol w:w="1102"/>
        <w:gridCol w:w="1128"/>
        <w:gridCol w:w="983"/>
        <w:gridCol w:w="1243"/>
      </w:tblGrid>
      <w:tr w:rsidR="003B1B04" w:rsidRPr="006213FB" w14:paraId="28D9BC6C" w14:textId="77777777" w:rsidTr="008E73E1">
        <w:tc>
          <w:tcPr>
            <w:tcW w:w="1998" w:type="dxa"/>
            <w:vMerge w:val="restart"/>
            <w:shd w:val="clear" w:color="auto" w:fill="auto"/>
          </w:tcPr>
          <w:p w14:paraId="78655796" w14:textId="77777777" w:rsidR="003B1B04" w:rsidRPr="006213FB" w:rsidRDefault="003B1B04" w:rsidP="003B1B04">
            <w:pPr>
              <w:spacing w:after="0" w:line="240" w:lineRule="auto"/>
              <w:jc w:val="center"/>
              <w:rPr>
                <w:rFonts w:ascii="Arial" w:hAnsi="Arial" w:cs="Arial"/>
              </w:rPr>
            </w:pPr>
            <w:r w:rsidRPr="006213FB">
              <w:rPr>
                <w:rFonts w:ascii="Arial" w:hAnsi="Arial" w:cs="Arial"/>
              </w:rPr>
              <w:t xml:space="preserve">Naziv </w:t>
            </w:r>
          </w:p>
          <w:p w14:paraId="62DE1A6A" w14:textId="77777777" w:rsidR="003B1B04" w:rsidRPr="006213FB" w:rsidRDefault="003B1B04" w:rsidP="003B1B04">
            <w:pPr>
              <w:spacing w:after="0" w:line="240" w:lineRule="auto"/>
              <w:jc w:val="center"/>
              <w:rPr>
                <w:rFonts w:ascii="Arial" w:hAnsi="Arial" w:cs="Arial"/>
              </w:rPr>
            </w:pPr>
            <w:r w:rsidRPr="006213FB">
              <w:rPr>
                <w:rFonts w:ascii="Arial" w:hAnsi="Arial" w:cs="Arial"/>
              </w:rPr>
              <w:t>programa</w:t>
            </w:r>
          </w:p>
        </w:tc>
        <w:tc>
          <w:tcPr>
            <w:tcW w:w="1511" w:type="dxa"/>
            <w:vMerge w:val="restart"/>
            <w:shd w:val="clear" w:color="auto" w:fill="auto"/>
          </w:tcPr>
          <w:p w14:paraId="7DA83756" w14:textId="77777777" w:rsidR="003B1B04" w:rsidRPr="006213FB" w:rsidRDefault="003B1B04" w:rsidP="003B1B04">
            <w:pPr>
              <w:spacing w:after="0" w:line="240" w:lineRule="auto"/>
              <w:jc w:val="center"/>
              <w:rPr>
                <w:rFonts w:ascii="Arial" w:hAnsi="Arial" w:cs="Arial"/>
              </w:rPr>
            </w:pPr>
            <w:r w:rsidRPr="006213FB">
              <w:rPr>
                <w:rFonts w:ascii="Arial" w:hAnsi="Arial" w:cs="Arial"/>
              </w:rPr>
              <w:t>Velikost skupine</w:t>
            </w:r>
          </w:p>
        </w:tc>
        <w:tc>
          <w:tcPr>
            <w:tcW w:w="2255" w:type="dxa"/>
            <w:gridSpan w:val="2"/>
            <w:shd w:val="clear" w:color="auto" w:fill="auto"/>
          </w:tcPr>
          <w:p w14:paraId="395FCE7C" w14:textId="77777777" w:rsidR="003B1B04" w:rsidRPr="006213FB" w:rsidRDefault="003B1B04" w:rsidP="003B1B04">
            <w:pPr>
              <w:spacing w:after="0" w:line="240" w:lineRule="auto"/>
              <w:jc w:val="center"/>
              <w:rPr>
                <w:rFonts w:ascii="Arial" w:hAnsi="Arial" w:cs="Arial"/>
              </w:rPr>
            </w:pPr>
            <w:r w:rsidRPr="006213FB">
              <w:rPr>
                <w:rFonts w:ascii="Arial" w:hAnsi="Arial" w:cs="Arial"/>
              </w:rPr>
              <w:t>Objekt</w:t>
            </w:r>
          </w:p>
        </w:tc>
        <w:tc>
          <w:tcPr>
            <w:tcW w:w="2141" w:type="dxa"/>
            <w:gridSpan w:val="2"/>
            <w:shd w:val="clear" w:color="auto" w:fill="auto"/>
          </w:tcPr>
          <w:p w14:paraId="2B8148C9" w14:textId="77777777" w:rsidR="003B1B04" w:rsidRPr="006213FB" w:rsidRDefault="003B1B04" w:rsidP="003B1B04">
            <w:pPr>
              <w:spacing w:after="0" w:line="240" w:lineRule="auto"/>
              <w:jc w:val="center"/>
              <w:rPr>
                <w:rFonts w:ascii="Arial" w:hAnsi="Arial" w:cs="Arial"/>
              </w:rPr>
            </w:pPr>
            <w:r w:rsidRPr="006213FB">
              <w:rPr>
                <w:rFonts w:ascii="Arial" w:hAnsi="Arial" w:cs="Arial"/>
              </w:rPr>
              <w:t>Strokovni kader</w:t>
            </w:r>
          </w:p>
        </w:tc>
        <w:tc>
          <w:tcPr>
            <w:tcW w:w="1247" w:type="dxa"/>
            <w:vMerge w:val="restart"/>
          </w:tcPr>
          <w:p w14:paraId="19D2036A" w14:textId="77777777" w:rsidR="003B1B04" w:rsidRPr="006213FB" w:rsidRDefault="003B1B04" w:rsidP="003B1B04">
            <w:pPr>
              <w:spacing w:after="0" w:line="240" w:lineRule="auto"/>
              <w:jc w:val="center"/>
              <w:rPr>
                <w:rFonts w:ascii="Arial" w:hAnsi="Arial" w:cs="Arial"/>
              </w:rPr>
            </w:pPr>
            <w:r w:rsidRPr="006213FB">
              <w:rPr>
                <w:rFonts w:ascii="Arial" w:hAnsi="Arial" w:cs="Arial"/>
              </w:rPr>
              <w:t>Materialni stroški</w:t>
            </w:r>
          </w:p>
        </w:tc>
      </w:tr>
      <w:tr w:rsidR="003B1B04" w:rsidRPr="006213FB" w14:paraId="0B421944" w14:textId="77777777" w:rsidTr="008E73E1">
        <w:tc>
          <w:tcPr>
            <w:tcW w:w="1998" w:type="dxa"/>
            <w:vMerge/>
            <w:shd w:val="clear" w:color="auto" w:fill="auto"/>
          </w:tcPr>
          <w:p w14:paraId="441E3694" w14:textId="77777777" w:rsidR="003B1B04" w:rsidRPr="006213FB" w:rsidRDefault="003B1B04" w:rsidP="003B1B04">
            <w:pPr>
              <w:spacing w:after="0" w:line="240" w:lineRule="auto"/>
              <w:jc w:val="both"/>
              <w:rPr>
                <w:rFonts w:ascii="Arial" w:hAnsi="Arial" w:cs="Arial"/>
                <w:color w:val="333333"/>
              </w:rPr>
            </w:pPr>
          </w:p>
        </w:tc>
        <w:tc>
          <w:tcPr>
            <w:tcW w:w="1511" w:type="dxa"/>
            <w:vMerge/>
            <w:shd w:val="clear" w:color="auto" w:fill="auto"/>
          </w:tcPr>
          <w:p w14:paraId="5620A035" w14:textId="77777777" w:rsidR="003B1B04" w:rsidRPr="006213FB" w:rsidRDefault="003B1B04" w:rsidP="003B1B04">
            <w:pPr>
              <w:spacing w:after="0" w:line="240" w:lineRule="auto"/>
              <w:jc w:val="both"/>
              <w:rPr>
                <w:rFonts w:ascii="Arial" w:hAnsi="Arial" w:cs="Arial"/>
              </w:rPr>
            </w:pPr>
          </w:p>
        </w:tc>
        <w:tc>
          <w:tcPr>
            <w:tcW w:w="1135" w:type="dxa"/>
            <w:shd w:val="clear" w:color="auto" w:fill="auto"/>
          </w:tcPr>
          <w:p w14:paraId="3CAF064B" w14:textId="77777777" w:rsidR="003B1B04" w:rsidRPr="006213FB" w:rsidRDefault="003B1B04" w:rsidP="003B1B04">
            <w:pPr>
              <w:spacing w:after="0" w:line="240" w:lineRule="auto"/>
              <w:jc w:val="center"/>
              <w:rPr>
                <w:rFonts w:ascii="Arial" w:hAnsi="Arial" w:cs="Arial"/>
              </w:rPr>
            </w:pPr>
            <w:r w:rsidRPr="006213FB">
              <w:rPr>
                <w:rFonts w:ascii="Arial" w:hAnsi="Arial" w:cs="Arial"/>
              </w:rPr>
              <w:t>št. ur</w:t>
            </w:r>
          </w:p>
        </w:tc>
        <w:tc>
          <w:tcPr>
            <w:tcW w:w="1120" w:type="dxa"/>
            <w:shd w:val="clear" w:color="auto" w:fill="auto"/>
          </w:tcPr>
          <w:p w14:paraId="21913A73" w14:textId="77777777" w:rsidR="003B1B04" w:rsidRPr="006213FB" w:rsidRDefault="003B1B04" w:rsidP="003B1B04">
            <w:pPr>
              <w:spacing w:after="0" w:line="240" w:lineRule="auto"/>
              <w:jc w:val="center"/>
              <w:rPr>
                <w:rFonts w:ascii="Arial" w:hAnsi="Arial" w:cs="Arial"/>
              </w:rPr>
            </w:pPr>
            <w:r w:rsidRPr="006213FB">
              <w:rPr>
                <w:rFonts w:ascii="Arial" w:hAnsi="Arial" w:cs="Arial"/>
              </w:rPr>
              <w:t>VT</w:t>
            </w:r>
          </w:p>
        </w:tc>
        <w:tc>
          <w:tcPr>
            <w:tcW w:w="1147" w:type="dxa"/>
            <w:shd w:val="clear" w:color="auto" w:fill="auto"/>
          </w:tcPr>
          <w:p w14:paraId="5B7C0107" w14:textId="77777777" w:rsidR="003B1B04" w:rsidRPr="006213FB" w:rsidRDefault="003B1B04" w:rsidP="003B1B04">
            <w:pPr>
              <w:spacing w:after="0" w:line="240" w:lineRule="auto"/>
              <w:jc w:val="center"/>
              <w:rPr>
                <w:rFonts w:ascii="Arial" w:hAnsi="Arial" w:cs="Arial"/>
              </w:rPr>
            </w:pPr>
            <w:r w:rsidRPr="006213FB">
              <w:rPr>
                <w:rFonts w:ascii="Arial" w:hAnsi="Arial" w:cs="Arial"/>
              </w:rPr>
              <w:t>št. ur</w:t>
            </w:r>
          </w:p>
        </w:tc>
        <w:tc>
          <w:tcPr>
            <w:tcW w:w="994" w:type="dxa"/>
            <w:shd w:val="clear" w:color="auto" w:fill="auto"/>
          </w:tcPr>
          <w:p w14:paraId="3F404CAC" w14:textId="77777777" w:rsidR="003B1B04" w:rsidRPr="006213FB" w:rsidRDefault="003B1B04" w:rsidP="003B1B04">
            <w:pPr>
              <w:spacing w:after="0" w:line="240" w:lineRule="auto"/>
              <w:jc w:val="center"/>
              <w:rPr>
                <w:rFonts w:ascii="Arial" w:hAnsi="Arial" w:cs="Arial"/>
              </w:rPr>
            </w:pPr>
            <w:r w:rsidRPr="006213FB">
              <w:rPr>
                <w:rFonts w:ascii="Arial" w:hAnsi="Arial" w:cs="Arial"/>
              </w:rPr>
              <w:t>VK</w:t>
            </w:r>
          </w:p>
        </w:tc>
        <w:tc>
          <w:tcPr>
            <w:tcW w:w="1247" w:type="dxa"/>
            <w:vMerge/>
          </w:tcPr>
          <w:p w14:paraId="20CA483D" w14:textId="77777777" w:rsidR="003B1B04" w:rsidRPr="006213FB" w:rsidRDefault="003B1B04" w:rsidP="003B1B04">
            <w:pPr>
              <w:spacing w:after="0" w:line="240" w:lineRule="auto"/>
              <w:jc w:val="center"/>
              <w:rPr>
                <w:rFonts w:ascii="Arial" w:hAnsi="Arial" w:cs="Arial"/>
              </w:rPr>
            </w:pPr>
          </w:p>
        </w:tc>
      </w:tr>
      <w:tr w:rsidR="003B1B04" w:rsidRPr="006213FB" w14:paraId="18A75623" w14:textId="77777777" w:rsidTr="008E73E1">
        <w:tc>
          <w:tcPr>
            <w:tcW w:w="1998" w:type="dxa"/>
            <w:shd w:val="clear" w:color="auto" w:fill="auto"/>
          </w:tcPr>
          <w:p w14:paraId="01CFF5A9" w14:textId="77777777" w:rsidR="003B1B04" w:rsidRPr="006213FB" w:rsidRDefault="003B1B04" w:rsidP="003B1B04">
            <w:pPr>
              <w:numPr>
                <w:ilvl w:val="0"/>
                <w:numId w:val="21"/>
              </w:numPr>
              <w:spacing w:after="0" w:line="240" w:lineRule="auto"/>
              <w:jc w:val="both"/>
              <w:rPr>
                <w:rFonts w:ascii="Arial" w:hAnsi="Arial" w:cs="Arial"/>
                <w:color w:val="333333"/>
              </w:rPr>
            </w:pPr>
            <w:r w:rsidRPr="006213FB">
              <w:rPr>
                <w:rFonts w:ascii="Arial" w:hAnsi="Arial" w:cs="Arial"/>
                <w:color w:val="333333"/>
              </w:rPr>
              <w:t>stopnja</w:t>
            </w:r>
          </w:p>
        </w:tc>
        <w:tc>
          <w:tcPr>
            <w:tcW w:w="1511" w:type="dxa"/>
            <w:shd w:val="clear" w:color="auto" w:fill="auto"/>
          </w:tcPr>
          <w:p w14:paraId="22101177"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4.3</w:t>
            </w:r>
          </w:p>
        </w:tc>
        <w:tc>
          <w:tcPr>
            <w:tcW w:w="1135" w:type="dxa"/>
            <w:shd w:val="clear" w:color="auto" w:fill="auto"/>
          </w:tcPr>
          <w:p w14:paraId="5D7AB721"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4.3.1</w:t>
            </w:r>
          </w:p>
        </w:tc>
        <w:tc>
          <w:tcPr>
            <w:tcW w:w="1120" w:type="dxa"/>
            <w:shd w:val="clear" w:color="auto" w:fill="auto"/>
          </w:tcPr>
          <w:p w14:paraId="47D066F9"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10</w:t>
            </w:r>
          </w:p>
        </w:tc>
        <w:tc>
          <w:tcPr>
            <w:tcW w:w="1147" w:type="dxa"/>
            <w:shd w:val="clear" w:color="auto" w:fill="auto"/>
          </w:tcPr>
          <w:p w14:paraId="210B2D35"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4.3.1</w:t>
            </w:r>
          </w:p>
        </w:tc>
        <w:tc>
          <w:tcPr>
            <w:tcW w:w="994" w:type="dxa"/>
            <w:shd w:val="clear" w:color="auto" w:fill="auto"/>
          </w:tcPr>
          <w:p w14:paraId="44D2206C"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w:t>
            </w:r>
          </w:p>
          <w:p w14:paraId="4C32A4BA"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0.1</w:t>
            </w:r>
          </w:p>
        </w:tc>
        <w:tc>
          <w:tcPr>
            <w:tcW w:w="1247" w:type="dxa"/>
          </w:tcPr>
          <w:p w14:paraId="4DE65713"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4.3.2</w:t>
            </w:r>
          </w:p>
        </w:tc>
      </w:tr>
      <w:tr w:rsidR="003B1B04" w:rsidRPr="006213FB" w14:paraId="386C6711" w14:textId="77777777" w:rsidTr="008E73E1">
        <w:tc>
          <w:tcPr>
            <w:tcW w:w="1998" w:type="dxa"/>
            <w:shd w:val="clear" w:color="auto" w:fill="auto"/>
          </w:tcPr>
          <w:p w14:paraId="66A03535" w14:textId="77777777" w:rsidR="003B1B04" w:rsidRPr="006213FB" w:rsidRDefault="003B1B04" w:rsidP="003B1B04">
            <w:pPr>
              <w:numPr>
                <w:ilvl w:val="0"/>
                <w:numId w:val="21"/>
              </w:numPr>
              <w:spacing w:after="0" w:line="240" w:lineRule="auto"/>
              <w:jc w:val="both"/>
              <w:rPr>
                <w:rFonts w:ascii="Arial" w:hAnsi="Arial" w:cs="Arial"/>
                <w:color w:val="333333"/>
              </w:rPr>
            </w:pPr>
            <w:r w:rsidRPr="006213FB">
              <w:rPr>
                <w:rFonts w:ascii="Arial" w:hAnsi="Arial" w:cs="Arial"/>
                <w:color w:val="333333"/>
              </w:rPr>
              <w:t>stopnja</w:t>
            </w:r>
          </w:p>
        </w:tc>
        <w:tc>
          <w:tcPr>
            <w:tcW w:w="1511" w:type="dxa"/>
            <w:shd w:val="clear" w:color="auto" w:fill="auto"/>
          </w:tcPr>
          <w:p w14:paraId="2B2630CF"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4.3</w:t>
            </w:r>
          </w:p>
        </w:tc>
        <w:tc>
          <w:tcPr>
            <w:tcW w:w="1135" w:type="dxa"/>
            <w:shd w:val="clear" w:color="auto" w:fill="auto"/>
          </w:tcPr>
          <w:p w14:paraId="732B4705"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4.3.1</w:t>
            </w:r>
          </w:p>
        </w:tc>
        <w:tc>
          <w:tcPr>
            <w:tcW w:w="1120" w:type="dxa"/>
            <w:shd w:val="clear" w:color="auto" w:fill="auto"/>
          </w:tcPr>
          <w:p w14:paraId="5E507224"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10</w:t>
            </w:r>
          </w:p>
        </w:tc>
        <w:tc>
          <w:tcPr>
            <w:tcW w:w="1147" w:type="dxa"/>
            <w:shd w:val="clear" w:color="auto" w:fill="auto"/>
          </w:tcPr>
          <w:p w14:paraId="4F37BB80"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4.3.1</w:t>
            </w:r>
          </w:p>
        </w:tc>
        <w:tc>
          <w:tcPr>
            <w:tcW w:w="994" w:type="dxa"/>
            <w:shd w:val="clear" w:color="auto" w:fill="auto"/>
          </w:tcPr>
          <w:p w14:paraId="2820F0F9"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w:t>
            </w:r>
          </w:p>
          <w:p w14:paraId="12C94146"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0.1</w:t>
            </w:r>
          </w:p>
        </w:tc>
        <w:tc>
          <w:tcPr>
            <w:tcW w:w="1247" w:type="dxa"/>
          </w:tcPr>
          <w:p w14:paraId="4DD9D27A"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4.3.2</w:t>
            </w:r>
          </w:p>
        </w:tc>
      </w:tr>
    </w:tbl>
    <w:p w14:paraId="31BABB5D" w14:textId="77777777" w:rsidR="003B1B04" w:rsidRPr="006213FB" w:rsidRDefault="003B1B04" w:rsidP="003B1B04">
      <w:pPr>
        <w:spacing w:after="0" w:line="240" w:lineRule="auto"/>
        <w:jc w:val="both"/>
        <w:rPr>
          <w:rFonts w:ascii="Arial" w:hAnsi="Arial" w:cs="Arial"/>
          <w:b/>
          <w:color w:val="333333"/>
        </w:rPr>
      </w:pPr>
    </w:p>
    <w:p w14:paraId="63B29D80"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VT = vmesno število ur izračunamo tako, da VT pomnožimo z ustreznim faktorjem iz preglednice št. 10.</w:t>
      </w:r>
    </w:p>
    <w:p w14:paraId="5651129D" w14:textId="77777777" w:rsidR="003B1B04" w:rsidRPr="006213FB" w:rsidRDefault="003B1B04" w:rsidP="003B1B04">
      <w:pPr>
        <w:spacing w:after="0" w:line="240" w:lineRule="auto"/>
        <w:jc w:val="both"/>
        <w:rPr>
          <w:rFonts w:ascii="Arial" w:hAnsi="Arial" w:cs="Arial"/>
          <w:color w:val="333333"/>
        </w:rPr>
      </w:pPr>
    </w:p>
    <w:p w14:paraId="7F43E613"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VK = vmesno število ur izračunamo tako, da VK pomnožimo z ustreznim faktorjem iz preglednice št. 0.1.</w:t>
      </w:r>
    </w:p>
    <w:p w14:paraId="6ADE6D52" w14:textId="77777777" w:rsidR="003B1B04" w:rsidRDefault="003B1B04" w:rsidP="003B1B04">
      <w:pPr>
        <w:spacing w:after="0" w:line="240" w:lineRule="auto"/>
        <w:jc w:val="both"/>
        <w:rPr>
          <w:rFonts w:ascii="Arial" w:hAnsi="Arial" w:cs="Arial"/>
          <w:b/>
          <w:color w:val="333333"/>
        </w:rPr>
      </w:pPr>
    </w:p>
    <w:p w14:paraId="5AA10BAF" w14:textId="77777777" w:rsidR="003B1B04" w:rsidRPr="006213FB" w:rsidRDefault="003B1B04" w:rsidP="003B1B04">
      <w:pPr>
        <w:spacing w:after="0" w:line="240" w:lineRule="auto"/>
        <w:jc w:val="both"/>
        <w:rPr>
          <w:rFonts w:ascii="Arial" w:hAnsi="Arial" w:cs="Arial"/>
          <w:b/>
          <w:color w:val="333333"/>
        </w:rPr>
      </w:pPr>
      <w:r w:rsidRPr="006213FB">
        <w:rPr>
          <w:rFonts w:ascii="Arial" w:hAnsi="Arial" w:cs="Arial"/>
          <w:b/>
          <w:color w:val="333333"/>
        </w:rPr>
        <w:t>Preglednica 4.2.1 – KOLEKTIVNI ŠPORTI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483"/>
        <w:gridCol w:w="1117"/>
        <w:gridCol w:w="1102"/>
        <w:gridCol w:w="1128"/>
        <w:gridCol w:w="983"/>
        <w:gridCol w:w="1243"/>
      </w:tblGrid>
      <w:tr w:rsidR="003B1B04" w:rsidRPr="006213FB" w14:paraId="3A2D1476" w14:textId="77777777" w:rsidTr="008E73E1">
        <w:tc>
          <w:tcPr>
            <w:tcW w:w="1998" w:type="dxa"/>
            <w:vMerge w:val="restart"/>
            <w:shd w:val="clear" w:color="auto" w:fill="auto"/>
          </w:tcPr>
          <w:p w14:paraId="6F4A1688" w14:textId="77777777" w:rsidR="003B1B04" w:rsidRPr="006213FB" w:rsidRDefault="003B1B04" w:rsidP="003B1B04">
            <w:pPr>
              <w:spacing w:after="0" w:line="240" w:lineRule="auto"/>
              <w:jc w:val="center"/>
              <w:rPr>
                <w:rFonts w:ascii="Arial" w:hAnsi="Arial" w:cs="Arial"/>
              </w:rPr>
            </w:pPr>
            <w:r w:rsidRPr="006213FB">
              <w:rPr>
                <w:rFonts w:ascii="Arial" w:hAnsi="Arial" w:cs="Arial"/>
              </w:rPr>
              <w:t xml:space="preserve">Naziv </w:t>
            </w:r>
          </w:p>
          <w:p w14:paraId="084F5712" w14:textId="77777777" w:rsidR="003B1B04" w:rsidRPr="006213FB" w:rsidRDefault="003B1B04" w:rsidP="003B1B04">
            <w:pPr>
              <w:spacing w:after="0" w:line="240" w:lineRule="auto"/>
              <w:jc w:val="center"/>
              <w:rPr>
                <w:rFonts w:ascii="Arial" w:hAnsi="Arial" w:cs="Arial"/>
              </w:rPr>
            </w:pPr>
            <w:r w:rsidRPr="006213FB">
              <w:rPr>
                <w:rFonts w:ascii="Arial" w:hAnsi="Arial" w:cs="Arial"/>
              </w:rPr>
              <w:t>programa</w:t>
            </w:r>
          </w:p>
        </w:tc>
        <w:tc>
          <w:tcPr>
            <w:tcW w:w="1511" w:type="dxa"/>
            <w:vMerge w:val="restart"/>
            <w:shd w:val="clear" w:color="auto" w:fill="auto"/>
          </w:tcPr>
          <w:p w14:paraId="66CC0429" w14:textId="77777777" w:rsidR="003B1B04" w:rsidRPr="006213FB" w:rsidRDefault="003B1B04" w:rsidP="003B1B04">
            <w:pPr>
              <w:spacing w:after="0" w:line="240" w:lineRule="auto"/>
              <w:jc w:val="center"/>
              <w:rPr>
                <w:rFonts w:ascii="Arial" w:hAnsi="Arial" w:cs="Arial"/>
              </w:rPr>
            </w:pPr>
            <w:r w:rsidRPr="006213FB">
              <w:rPr>
                <w:rFonts w:ascii="Arial" w:hAnsi="Arial" w:cs="Arial"/>
              </w:rPr>
              <w:t>Velikost skupine</w:t>
            </w:r>
          </w:p>
        </w:tc>
        <w:tc>
          <w:tcPr>
            <w:tcW w:w="2255" w:type="dxa"/>
            <w:gridSpan w:val="2"/>
            <w:shd w:val="clear" w:color="auto" w:fill="auto"/>
          </w:tcPr>
          <w:p w14:paraId="3BC882B2" w14:textId="77777777" w:rsidR="003B1B04" w:rsidRPr="006213FB" w:rsidRDefault="003B1B04" w:rsidP="003B1B04">
            <w:pPr>
              <w:spacing w:after="0" w:line="240" w:lineRule="auto"/>
              <w:jc w:val="center"/>
              <w:rPr>
                <w:rFonts w:ascii="Arial" w:hAnsi="Arial" w:cs="Arial"/>
              </w:rPr>
            </w:pPr>
            <w:r w:rsidRPr="006213FB">
              <w:rPr>
                <w:rFonts w:ascii="Arial" w:hAnsi="Arial" w:cs="Arial"/>
              </w:rPr>
              <w:t>Objekt</w:t>
            </w:r>
          </w:p>
        </w:tc>
        <w:tc>
          <w:tcPr>
            <w:tcW w:w="2141" w:type="dxa"/>
            <w:gridSpan w:val="2"/>
            <w:shd w:val="clear" w:color="auto" w:fill="auto"/>
          </w:tcPr>
          <w:p w14:paraId="164AAC6D" w14:textId="77777777" w:rsidR="003B1B04" w:rsidRPr="006213FB" w:rsidRDefault="003B1B04" w:rsidP="003B1B04">
            <w:pPr>
              <w:spacing w:after="0" w:line="240" w:lineRule="auto"/>
              <w:jc w:val="center"/>
              <w:rPr>
                <w:rFonts w:ascii="Arial" w:hAnsi="Arial" w:cs="Arial"/>
              </w:rPr>
            </w:pPr>
            <w:r w:rsidRPr="006213FB">
              <w:rPr>
                <w:rFonts w:ascii="Arial" w:hAnsi="Arial" w:cs="Arial"/>
              </w:rPr>
              <w:t>Strokovni kader</w:t>
            </w:r>
          </w:p>
        </w:tc>
        <w:tc>
          <w:tcPr>
            <w:tcW w:w="1247" w:type="dxa"/>
            <w:vMerge w:val="restart"/>
          </w:tcPr>
          <w:p w14:paraId="49C58932" w14:textId="77777777" w:rsidR="003B1B04" w:rsidRPr="006213FB" w:rsidRDefault="003B1B04" w:rsidP="003B1B04">
            <w:pPr>
              <w:spacing w:after="0" w:line="240" w:lineRule="auto"/>
              <w:jc w:val="center"/>
              <w:rPr>
                <w:rFonts w:ascii="Arial" w:hAnsi="Arial" w:cs="Arial"/>
              </w:rPr>
            </w:pPr>
            <w:r w:rsidRPr="006213FB">
              <w:rPr>
                <w:rFonts w:ascii="Arial" w:hAnsi="Arial" w:cs="Arial"/>
              </w:rPr>
              <w:t>Materialni stroški</w:t>
            </w:r>
          </w:p>
        </w:tc>
      </w:tr>
      <w:tr w:rsidR="003B1B04" w:rsidRPr="006213FB" w14:paraId="3843DF03" w14:textId="77777777" w:rsidTr="008E73E1">
        <w:tc>
          <w:tcPr>
            <w:tcW w:w="1998" w:type="dxa"/>
            <w:vMerge/>
            <w:shd w:val="clear" w:color="auto" w:fill="auto"/>
          </w:tcPr>
          <w:p w14:paraId="6E76CFC7" w14:textId="77777777" w:rsidR="003B1B04" w:rsidRPr="006213FB" w:rsidRDefault="003B1B04" w:rsidP="003B1B04">
            <w:pPr>
              <w:spacing w:after="0" w:line="240" w:lineRule="auto"/>
              <w:jc w:val="both"/>
              <w:rPr>
                <w:rFonts w:ascii="Arial" w:hAnsi="Arial" w:cs="Arial"/>
                <w:color w:val="333333"/>
              </w:rPr>
            </w:pPr>
          </w:p>
        </w:tc>
        <w:tc>
          <w:tcPr>
            <w:tcW w:w="1511" w:type="dxa"/>
            <w:vMerge/>
            <w:shd w:val="clear" w:color="auto" w:fill="auto"/>
          </w:tcPr>
          <w:p w14:paraId="5F0DE81F" w14:textId="77777777" w:rsidR="003B1B04" w:rsidRPr="006213FB" w:rsidRDefault="003B1B04" w:rsidP="003B1B04">
            <w:pPr>
              <w:spacing w:after="0" w:line="240" w:lineRule="auto"/>
              <w:jc w:val="both"/>
              <w:rPr>
                <w:rFonts w:ascii="Arial" w:hAnsi="Arial" w:cs="Arial"/>
              </w:rPr>
            </w:pPr>
          </w:p>
        </w:tc>
        <w:tc>
          <w:tcPr>
            <w:tcW w:w="1135" w:type="dxa"/>
            <w:shd w:val="clear" w:color="auto" w:fill="auto"/>
          </w:tcPr>
          <w:p w14:paraId="338EDD95" w14:textId="77777777" w:rsidR="003B1B04" w:rsidRPr="006213FB" w:rsidRDefault="003B1B04" w:rsidP="003B1B04">
            <w:pPr>
              <w:spacing w:after="0" w:line="240" w:lineRule="auto"/>
              <w:jc w:val="center"/>
              <w:rPr>
                <w:rFonts w:ascii="Arial" w:hAnsi="Arial" w:cs="Arial"/>
              </w:rPr>
            </w:pPr>
            <w:r w:rsidRPr="006213FB">
              <w:rPr>
                <w:rFonts w:ascii="Arial" w:hAnsi="Arial" w:cs="Arial"/>
              </w:rPr>
              <w:t>št. ur</w:t>
            </w:r>
          </w:p>
        </w:tc>
        <w:tc>
          <w:tcPr>
            <w:tcW w:w="1120" w:type="dxa"/>
            <w:shd w:val="clear" w:color="auto" w:fill="auto"/>
          </w:tcPr>
          <w:p w14:paraId="0AD75B53" w14:textId="77777777" w:rsidR="003B1B04" w:rsidRPr="006213FB" w:rsidRDefault="003B1B04" w:rsidP="003B1B04">
            <w:pPr>
              <w:spacing w:after="0" w:line="240" w:lineRule="auto"/>
              <w:jc w:val="center"/>
              <w:rPr>
                <w:rFonts w:ascii="Arial" w:hAnsi="Arial" w:cs="Arial"/>
              </w:rPr>
            </w:pPr>
            <w:r w:rsidRPr="006213FB">
              <w:rPr>
                <w:rFonts w:ascii="Arial" w:hAnsi="Arial" w:cs="Arial"/>
              </w:rPr>
              <w:t>VT</w:t>
            </w:r>
          </w:p>
        </w:tc>
        <w:tc>
          <w:tcPr>
            <w:tcW w:w="1147" w:type="dxa"/>
            <w:shd w:val="clear" w:color="auto" w:fill="auto"/>
          </w:tcPr>
          <w:p w14:paraId="02D7297E" w14:textId="77777777" w:rsidR="003B1B04" w:rsidRPr="006213FB" w:rsidRDefault="003B1B04" w:rsidP="003B1B04">
            <w:pPr>
              <w:spacing w:after="0" w:line="240" w:lineRule="auto"/>
              <w:jc w:val="center"/>
              <w:rPr>
                <w:rFonts w:ascii="Arial" w:hAnsi="Arial" w:cs="Arial"/>
              </w:rPr>
            </w:pPr>
            <w:r w:rsidRPr="006213FB">
              <w:rPr>
                <w:rFonts w:ascii="Arial" w:hAnsi="Arial" w:cs="Arial"/>
              </w:rPr>
              <w:t>št. ur</w:t>
            </w:r>
          </w:p>
        </w:tc>
        <w:tc>
          <w:tcPr>
            <w:tcW w:w="994" w:type="dxa"/>
            <w:shd w:val="clear" w:color="auto" w:fill="auto"/>
          </w:tcPr>
          <w:p w14:paraId="135F6BF1" w14:textId="77777777" w:rsidR="003B1B04" w:rsidRPr="006213FB" w:rsidRDefault="003B1B04" w:rsidP="003B1B04">
            <w:pPr>
              <w:spacing w:after="0" w:line="240" w:lineRule="auto"/>
              <w:jc w:val="center"/>
              <w:rPr>
                <w:rFonts w:ascii="Arial" w:hAnsi="Arial" w:cs="Arial"/>
              </w:rPr>
            </w:pPr>
            <w:r w:rsidRPr="006213FB">
              <w:rPr>
                <w:rFonts w:ascii="Arial" w:hAnsi="Arial" w:cs="Arial"/>
              </w:rPr>
              <w:t>VK</w:t>
            </w:r>
          </w:p>
        </w:tc>
        <w:tc>
          <w:tcPr>
            <w:tcW w:w="1247" w:type="dxa"/>
            <w:vMerge/>
          </w:tcPr>
          <w:p w14:paraId="4EBCB3A0" w14:textId="77777777" w:rsidR="003B1B04" w:rsidRPr="006213FB" w:rsidRDefault="003B1B04" w:rsidP="003B1B04">
            <w:pPr>
              <w:spacing w:after="0" w:line="240" w:lineRule="auto"/>
              <w:jc w:val="center"/>
              <w:rPr>
                <w:rFonts w:ascii="Arial" w:hAnsi="Arial" w:cs="Arial"/>
              </w:rPr>
            </w:pPr>
          </w:p>
        </w:tc>
      </w:tr>
      <w:tr w:rsidR="003B1B04" w:rsidRPr="006213FB" w14:paraId="227D08F5" w14:textId="77777777" w:rsidTr="008E73E1">
        <w:tc>
          <w:tcPr>
            <w:tcW w:w="1998" w:type="dxa"/>
            <w:shd w:val="clear" w:color="auto" w:fill="auto"/>
          </w:tcPr>
          <w:p w14:paraId="1ECF406C" w14:textId="77777777" w:rsidR="003B1B04" w:rsidRPr="006213FB" w:rsidRDefault="003B1B04" w:rsidP="003B1B04">
            <w:pPr>
              <w:numPr>
                <w:ilvl w:val="0"/>
                <w:numId w:val="27"/>
              </w:numPr>
              <w:spacing w:after="0" w:line="240" w:lineRule="auto"/>
              <w:jc w:val="both"/>
              <w:rPr>
                <w:rFonts w:ascii="Arial" w:hAnsi="Arial" w:cs="Arial"/>
                <w:color w:val="333333"/>
              </w:rPr>
            </w:pPr>
            <w:r w:rsidRPr="006213FB">
              <w:rPr>
                <w:rFonts w:ascii="Arial" w:hAnsi="Arial" w:cs="Arial"/>
                <w:color w:val="333333"/>
              </w:rPr>
              <w:t>stopnja</w:t>
            </w:r>
          </w:p>
        </w:tc>
        <w:tc>
          <w:tcPr>
            <w:tcW w:w="1511" w:type="dxa"/>
            <w:shd w:val="clear" w:color="auto" w:fill="auto"/>
          </w:tcPr>
          <w:p w14:paraId="0FE729E8"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4.4</w:t>
            </w:r>
          </w:p>
        </w:tc>
        <w:tc>
          <w:tcPr>
            <w:tcW w:w="1135" w:type="dxa"/>
            <w:shd w:val="clear" w:color="auto" w:fill="auto"/>
          </w:tcPr>
          <w:p w14:paraId="323F6560"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4.4.1</w:t>
            </w:r>
          </w:p>
        </w:tc>
        <w:tc>
          <w:tcPr>
            <w:tcW w:w="1120" w:type="dxa"/>
            <w:shd w:val="clear" w:color="auto" w:fill="auto"/>
          </w:tcPr>
          <w:p w14:paraId="4520E147"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10</w:t>
            </w:r>
          </w:p>
        </w:tc>
        <w:tc>
          <w:tcPr>
            <w:tcW w:w="1147" w:type="dxa"/>
            <w:shd w:val="clear" w:color="auto" w:fill="auto"/>
          </w:tcPr>
          <w:p w14:paraId="196F2CA0"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4.4.1</w:t>
            </w:r>
          </w:p>
        </w:tc>
        <w:tc>
          <w:tcPr>
            <w:tcW w:w="994" w:type="dxa"/>
            <w:shd w:val="clear" w:color="auto" w:fill="auto"/>
          </w:tcPr>
          <w:p w14:paraId="590FA2B5"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w:t>
            </w:r>
          </w:p>
          <w:p w14:paraId="47E1D684"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0.1</w:t>
            </w:r>
          </w:p>
        </w:tc>
        <w:tc>
          <w:tcPr>
            <w:tcW w:w="1247" w:type="dxa"/>
          </w:tcPr>
          <w:p w14:paraId="3DEF5AD9"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4.4.2</w:t>
            </w:r>
          </w:p>
        </w:tc>
      </w:tr>
      <w:tr w:rsidR="003B1B04" w:rsidRPr="006213FB" w14:paraId="64C91C31" w14:textId="77777777" w:rsidTr="008E73E1">
        <w:tc>
          <w:tcPr>
            <w:tcW w:w="1998" w:type="dxa"/>
            <w:shd w:val="clear" w:color="auto" w:fill="auto"/>
          </w:tcPr>
          <w:p w14:paraId="31CD557A" w14:textId="77777777" w:rsidR="003B1B04" w:rsidRPr="006213FB" w:rsidRDefault="003B1B04" w:rsidP="003B1B04">
            <w:pPr>
              <w:numPr>
                <w:ilvl w:val="0"/>
                <w:numId w:val="27"/>
              </w:numPr>
              <w:spacing w:after="0" w:line="240" w:lineRule="auto"/>
              <w:jc w:val="both"/>
              <w:rPr>
                <w:rFonts w:ascii="Arial" w:hAnsi="Arial" w:cs="Arial"/>
                <w:color w:val="333333"/>
              </w:rPr>
            </w:pPr>
            <w:r w:rsidRPr="006213FB">
              <w:rPr>
                <w:rFonts w:ascii="Arial" w:hAnsi="Arial" w:cs="Arial"/>
                <w:color w:val="333333"/>
              </w:rPr>
              <w:t>stopnja</w:t>
            </w:r>
          </w:p>
        </w:tc>
        <w:tc>
          <w:tcPr>
            <w:tcW w:w="1511" w:type="dxa"/>
            <w:shd w:val="clear" w:color="auto" w:fill="auto"/>
          </w:tcPr>
          <w:p w14:paraId="2D55052F"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4.4</w:t>
            </w:r>
          </w:p>
        </w:tc>
        <w:tc>
          <w:tcPr>
            <w:tcW w:w="1135" w:type="dxa"/>
            <w:shd w:val="clear" w:color="auto" w:fill="auto"/>
          </w:tcPr>
          <w:p w14:paraId="31B4AA13"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4.4.1</w:t>
            </w:r>
          </w:p>
        </w:tc>
        <w:tc>
          <w:tcPr>
            <w:tcW w:w="1120" w:type="dxa"/>
            <w:shd w:val="clear" w:color="auto" w:fill="auto"/>
          </w:tcPr>
          <w:p w14:paraId="7AED781C"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10</w:t>
            </w:r>
          </w:p>
        </w:tc>
        <w:tc>
          <w:tcPr>
            <w:tcW w:w="1147" w:type="dxa"/>
            <w:shd w:val="clear" w:color="auto" w:fill="auto"/>
          </w:tcPr>
          <w:p w14:paraId="0325C8E1"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4.4.1</w:t>
            </w:r>
          </w:p>
        </w:tc>
        <w:tc>
          <w:tcPr>
            <w:tcW w:w="994" w:type="dxa"/>
            <w:shd w:val="clear" w:color="auto" w:fill="auto"/>
          </w:tcPr>
          <w:p w14:paraId="5B981935"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w:t>
            </w:r>
          </w:p>
          <w:p w14:paraId="750BEC4E"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0.1</w:t>
            </w:r>
          </w:p>
        </w:tc>
        <w:tc>
          <w:tcPr>
            <w:tcW w:w="1247" w:type="dxa"/>
          </w:tcPr>
          <w:p w14:paraId="65756C50"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4.4.2</w:t>
            </w:r>
          </w:p>
        </w:tc>
      </w:tr>
    </w:tbl>
    <w:p w14:paraId="124B698E"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VT = vmesno število ur izračunamo tako, da VT pomnožimo z ustreznim faktorjem iz preglednice št. 10.</w:t>
      </w:r>
    </w:p>
    <w:p w14:paraId="721D39AF" w14:textId="77777777" w:rsidR="003B1B04" w:rsidRPr="006213FB" w:rsidRDefault="003B1B04" w:rsidP="003B1B04">
      <w:pPr>
        <w:spacing w:after="0" w:line="240" w:lineRule="auto"/>
        <w:jc w:val="both"/>
        <w:rPr>
          <w:rFonts w:ascii="Arial" w:hAnsi="Arial" w:cs="Arial"/>
          <w:b/>
          <w:color w:val="333333"/>
        </w:rPr>
      </w:pPr>
    </w:p>
    <w:p w14:paraId="663AEB41"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VK = vmesno število ur izračunamo tako, da VK pomnožimo z ustreznim faktorjem iz preglednice št. 0.1.</w:t>
      </w:r>
    </w:p>
    <w:p w14:paraId="7D60000A" w14:textId="77777777" w:rsidR="003B1B04" w:rsidRPr="006213FB" w:rsidRDefault="003B1B04" w:rsidP="003B1B04">
      <w:pPr>
        <w:spacing w:after="0" w:line="240" w:lineRule="auto"/>
        <w:jc w:val="both"/>
        <w:rPr>
          <w:rFonts w:ascii="Arial" w:hAnsi="Arial" w:cs="Arial"/>
          <w:b/>
          <w:color w:val="333333"/>
        </w:rPr>
      </w:pPr>
    </w:p>
    <w:p w14:paraId="66EE8142"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eastAsia="x-none"/>
        </w:rPr>
      </w:pPr>
      <w:r w:rsidRPr="006213FB">
        <w:rPr>
          <w:rFonts w:ascii="Arial" w:hAnsi="Arial" w:cs="Arial"/>
          <w:lang w:eastAsia="x-none"/>
        </w:rPr>
        <w:t>Izvajalci športnih programov lahko pridobijo dodatno število ur na podlagi naslednjih meril:</w:t>
      </w:r>
    </w:p>
    <w:p w14:paraId="66E1A41B" w14:textId="77777777" w:rsidR="003B1B04" w:rsidRPr="006213FB" w:rsidRDefault="003B1B04" w:rsidP="003B1B04">
      <w:pPr>
        <w:numPr>
          <w:ilvl w:val="0"/>
          <w:numId w:val="5"/>
        </w:numPr>
        <w:spacing w:after="0" w:line="240" w:lineRule="auto"/>
        <w:ind w:left="357" w:hanging="357"/>
        <w:jc w:val="both"/>
        <w:rPr>
          <w:rFonts w:ascii="Arial" w:hAnsi="Arial" w:cs="Arial"/>
          <w:lang w:eastAsia="x-none"/>
        </w:rPr>
      </w:pPr>
      <w:r w:rsidRPr="006213FB">
        <w:rPr>
          <w:rFonts w:ascii="Arial" w:hAnsi="Arial" w:cs="Arial"/>
          <w:lang w:eastAsia="x-none"/>
        </w:rPr>
        <w:t>konkurenčnost športne panoge,</w:t>
      </w:r>
    </w:p>
    <w:p w14:paraId="7961858F" w14:textId="77777777" w:rsidR="003B1B04" w:rsidRPr="006213FB" w:rsidRDefault="003B1B04" w:rsidP="003B1B04">
      <w:pPr>
        <w:numPr>
          <w:ilvl w:val="0"/>
          <w:numId w:val="5"/>
        </w:numPr>
        <w:spacing w:after="0" w:line="240" w:lineRule="auto"/>
        <w:ind w:left="357" w:hanging="357"/>
        <w:jc w:val="both"/>
        <w:rPr>
          <w:rFonts w:ascii="Arial" w:hAnsi="Arial" w:cs="Arial"/>
          <w:lang w:eastAsia="x-none"/>
        </w:rPr>
      </w:pPr>
      <w:r w:rsidRPr="006213FB">
        <w:rPr>
          <w:rFonts w:ascii="Arial" w:hAnsi="Arial" w:cs="Arial"/>
          <w:lang w:eastAsia="x-none"/>
        </w:rPr>
        <w:t>lokalni pomen športne panoge,</w:t>
      </w:r>
    </w:p>
    <w:p w14:paraId="2D4DB26A" w14:textId="77777777" w:rsidR="003B1B04" w:rsidRPr="006213FB" w:rsidRDefault="003B1B04" w:rsidP="003B1B04">
      <w:pPr>
        <w:numPr>
          <w:ilvl w:val="0"/>
          <w:numId w:val="5"/>
        </w:numPr>
        <w:spacing w:after="0" w:line="240" w:lineRule="auto"/>
        <w:ind w:left="357" w:hanging="357"/>
        <w:jc w:val="both"/>
        <w:rPr>
          <w:rFonts w:ascii="Arial" w:hAnsi="Arial" w:cs="Arial"/>
          <w:lang w:eastAsia="x-none"/>
        </w:rPr>
      </w:pPr>
      <w:r w:rsidRPr="006213FB">
        <w:rPr>
          <w:rFonts w:ascii="Arial" w:hAnsi="Arial" w:cs="Arial"/>
          <w:lang w:eastAsia="x-none"/>
        </w:rPr>
        <w:t>uspešnost športne panoge.</w:t>
      </w:r>
    </w:p>
    <w:p w14:paraId="7458FBF3" w14:textId="77777777" w:rsidR="003B1B04" w:rsidRPr="006213FB" w:rsidRDefault="003B1B04" w:rsidP="003B1B04">
      <w:pPr>
        <w:spacing w:after="0" w:line="240" w:lineRule="auto"/>
        <w:jc w:val="both"/>
        <w:rPr>
          <w:rFonts w:ascii="Arial" w:hAnsi="Arial" w:cs="Arial"/>
          <w:b/>
          <w:color w:val="333333"/>
        </w:rPr>
      </w:pPr>
      <w:r w:rsidRPr="006213FB">
        <w:rPr>
          <w:rFonts w:ascii="Arial" w:hAnsi="Arial" w:cs="Arial"/>
          <w:b/>
          <w:color w:val="333333"/>
        </w:rPr>
        <w:lastRenderedPageBreak/>
        <w:t>Preglednica 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2261"/>
        <w:gridCol w:w="2261"/>
        <w:gridCol w:w="2261"/>
      </w:tblGrid>
      <w:tr w:rsidR="003B1B04" w:rsidRPr="006213FB" w14:paraId="07C6200A" w14:textId="77777777" w:rsidTr="008E73E1">
        <w:tc>
          <w:tcPr>
            <w:tcW w:w="2303" w:type="dxa"/>
            <w:shd w:val="clear" w:color="auto" w:fill="auto"/>
          </w:tcPr>
          <w:p w14:paraId="14C696C9"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Konkurenčnost športne panoge</w:t>
            </w:r>
          </w:p>
        </w:tc>
        <w:tc>
          <w:tcPr>
            <w:tcW w:w="2303" w:type="dxa"/>
            <w:shd w:val="clear" w:color="auto" w:fill="auto"/>
          </w:tcPr>
          <w:p w14:paraId="21935A17"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V občini deluje več kot 5 društev istega športnega programa</w:t>
            </w:r>
          </w:p>
        </w:tc>
        <w:tc>
          <w:tcPr>
            <w:tcW w:w="2303" w:type="dxa"/>
            <w:shd w:val="clear" w:color="auto" w:fill="auto"/>
          </w:tcPr>
          <w:p w14:paraId="2CF3D942"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V občini delujejo  2 do 4 društva istega športnega programa</w:t>
            </w:r>
          </w:p>
        </w:tc>
        <w:tc>
          <w:tcPr>
            <w:tcW w:w="2303" w:type="dxa"/>
            <w:shd w:val="clear" w:color="auto" w:fill="auto"/>
          </w:tcPr>
          <w:p w14:paraId="21E27599"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V občini deluje samo eno društvo istega športnega programa</w:t>
            </w:r>
          </w:p>
        </w:tc>
      </w:tr>
      <w:tr w:rsidR="003B1B04" w:rsidRPr="006213FB" w14:paraId="6335726A" w14:textId="77777777" w:rsidTr="008E73E1">
        <w:tc>
          <w:tcPr>
            <w:tcW w:w="2303" w:type="dxa"/>
            <w:shd w:val="clear" w:color="auto" w:fill="auto"/>
          </w:tcPr>
          <w:p w14:paraId="56C7CE9D"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Korekcijski faktor</w:t>
            </w:r>
          </w:p>
        </w:tc>
        <w:tc>
          <w:tcPr>
            <w:tcW w:w="2303" w:type="dxa"/>
            <w:shd w:val="clear" w:color="auto" w:fill="auto"/>
          </w:tcPr>
          <w:p w14:paraId="4A4E329A"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1,2</w:t>
            </w:r>
          </w:p>
        </w:tc>
        <w:tc>
          <w:tcPr>
            <w:tcW w:w="2303" w:type="dxa"/>
            <w:shd w:val="clear" w:color="auto" w:fill="auto"/>
          </w:tcPr>
          <w:p w14:paraId="34F8286B"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1,1</w:t>
            </w:r>
          </w:p>
        </w:tc>
        <w:tc>
          <w:tcPr>
            <w:tcW w:w="2303" w:type="dxa"/>
            <w:shd w:val="clear" w:color="auto" w:fill="auto"/>
          </w:tcPr>
          <w:p w14:paraId="2F336EFB"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1,0</w:t>
            </w:r>
          </w:p>
        </w:tc>
      </w:tr>
    </w:tbl>
    <w:p w14:paraId="1473478B"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eastAsia="x-none"/>
        </w:rPr>
      </w:pPr>
    </w:p>
    <w:p w14:paraId="258C5CB7" w14:textId="77777777" w:rsidR="003B1B04" w:rsidRPr="006213FB" w:rsidRDefault="003B1B04" w:rsidP="003B1B04">
      <w:pPr>
        <w:spacing w:after="0" w:line="240" w:lineRule="auto"/>
        <w:jc w:val="both"/>
        <w:rPr>
          <w:rFonts w:ascii="Arial" w:hAnsi="Arial" w:cs="Arial"/>
          <w:b/>
          <w:color w:val="333333"/>
        </w:rPr>
      </w:pPr>
      <w:r w:rsidRPr="006213FB">
        <w:rPr>
          <w:rFonts w:ascii="Arial" w:hAnsi="Arial" w:cs="Arial"/>
          <w:b/>
          <w:color w:val="333333"/>
        </w:rPr>
        <w:t>Preglednica 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2264"/>
        <w:gridCol w:w="2265"/>
        <w:gridCol w:w="2263"/>
      </w:tblGrid>
      <w:tr w:rsidR="003B1B04" w:rsidRPr="006213FB" w14:paraId="0F5F9B71" w14:textId="77777777" w:rsidTr="008E73E1">
        <w:tc>
          <w:tcPr>
            <w:tcW w:w="2303" w:type="dxa"/>
            <w:shd w:val="clear" w:color="auto" w:fill="auto"/>
          </w:tcPr>
          <w:p w14:paraId="14CD9B52"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Lokalni pomen športne panoge</w:t>
            </w:r>
          </w:p>
        </w:tc>
        <w:tc>
          <w:tcPr>
            <w:tcW w:w="2303" w:type="dxa"/>
            <w:shd w:val="clear" w:color="auto" w:fill="auto"/>
          </w:tcPr>
          <w:p w14:paraId="2ECC4D2A"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Izvajalec športne panoge s sedežem v mestni občini</w:t>
            </w:r>
          </w:p>
        </w:tc>
        <w:tc>
          <w:tcPr>
            <w:tcW w:w="2303" w:type="dxa"/>
            <w:shd w:val="clear" w:color="auto" w:fill="auto"/>
          </w:tcPr>
          <w:p w14:paraId="6EB91CD2"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Izvajalec športne panoge z izpostavo ali enoto v mestni občini</w:t>
            </w:r>
          </w:p>
        </w:tc>
        <w:tc>
          <w:tcPr>
            <w:tcW w:w="2303" w:type="dxa"/>
            <w:shd w:val="clear" w:color="auto" w:fill="auto"/>
          </w:tcPr>
          <w:p w14:paraId="4E9398F4"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Izvajalec športne panoge z manj kot 70% aktivnih članov iz mestne občine</w:t>
            </w:r>
          </w:p>
        </w:tc>
      </w:tr>
      <w:tr w:rsidR="003B1B04" w:rsidRPr="006213FB" w14:paraId="694523AB" w14:textId="77777777" w:rsidTr="008E73E1">
        <w:tc>
          <w:tcPr>
            <w:tcW w:w="2303" w:type="dxa"/>
            <w:shd w:val="clear" w:color="auto" w:fill="auto"/>
          </w:tcPr>
          <w:p w14:paraId="61DAE683"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Korekcijski faktor</w:t>
            </w:r>
          </w:p>
        </w:tc>
        <w:tc>
          <w:tcPr>
            <w:tcW w:w="2303" w:type="dxa"/>
            <w:shd w:val="clear" w:color="auto" w:fill="auto"/>
          </w:tcPr>
          <w:p w14:paraId="25CA0CBA"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1,0</w:t>
            </w:r>
          </w:p>
        </w:tc>
        <w:tc>
          <w:tcPr>
            <w:tcW w:w="2303" w:type="dxa"/>
            <w:shd w:val="clear" w:color="auto" w:fill="auto"/>
          </w:tcPr>
          <w:p w14:paraId="53570CF1"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0,9</w:t>
            </w:r>
          </w:p>
        </w:tc>
        <w:tc>
          <w:tcPr>
            <w:tcW w:w="2303" w:type="dxa"/>
            <w:shd w:val="clear" w:color="auto" w:fill="auto"/>
          </w:tcPr>
          <w:p w14:paraId="4D985D6E"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0,8</w:t>
            </w:r>
          </w:p>
        </w:tc>
      </w:tr>
    </w:tbl>
    <w:p w14:paraId="1C7647BE" w14:textId="77777777" w:rsidR="003B1B04" w:rsidRPr="006213FB" w:rsidRDefault="003B1B04" w:rsidP="003B1B04">
      <w:pPr>
        <w:spacing w:after="0" w:line="240" w:lineRule="auto"/>
        <w:jc w:val="both"/>
        <w:rPr>
          <w:rFonts w:ascii="Arial" w:hAnsi="Arial" w:cs="Arial"/>
          <w:color w:val="333333"/>
        </w:rPr>
      </w:pPr>
    </w:p>
    <w:p w14:paraId="00AAF7BA" w14:textId="77777777" w:rsidR="003B1B04" w:rsidRPr="006213FB" w:rsidRDefault="003B1B04" w:rsidP="003B1B04">
      <w:pPr>
        <w:spacing w:after="0" w:line="240" w:lineRule="auto"/>
        <w:jc w:val="both"/>
        <w:rPr>
          <w:rFonts w:ascii="Arial" w:hAnsi="Arial" w:cs="Arial"/>
          <w:b/>
          <w:color w:val="333333"/>
        </w:rPr>
      </w:pPr>
      <w:r w:rsidRPr="006213FB">
        <w:rPr>
          <w:rFonts w:ascii="Arial" w:hAnsi="Arial" w:cs="Arial"/>
          <w:b/>
          <w:color w:val="333333"/>
        </w:rPr>
        <w:t>Preglednica 4c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2265"/>
        <w:gridCol w:w="2265"/>
        <w:gridCol w:w="2265"/>
      </w:tblGrid>
      <w:tr w:rsidR="003B1B04" w:rsidRPr="006213FB" w14:paraId="03AD2893" w14:textId="77777777" w:rsidTr="008E73E1">
        <w:tc>
          <w:tcPr>
            <w:tcW w:w="2303" w:type="dxa"/>
            <w:shd w:val="clear" w:color="auto" w:fill="auto"/>
          </w:tcPr>
          <w:p w14:paraId="39EE5AC9"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Uspešnost športne panoge</w:t>
            </w:r>
          </w:p>
        </w:tc>
        <w:tc>
          <w:tcPr>
            <w:tcW w:w="2303" w:type="dxa"/>
            <w:shd w:val="clear" w:color="auto" w:fill="auto"/>
          </w:tcPr>
          <w:p w14:paraId="081D9E0D"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Od 1-5 vrhunskih športnikov v okviru panoge</w:t>
            </w:r>
          </w:p>
        </w:tc>
        <w:tc>
          <w:tcPr>
            <w:tcW w:w="2303" w:type="dxa"/>
            <w:shd w:val="clear" w:color="auto" w:fill="auto"/>
          </w:tcPr>
          <w:p w14:paraId="73450D2B"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Od 6-10 vrhunskih športnikov v okviru panoge</w:t>
            </w:r>
          </w:p>
        </w:tc>
        <w:tc>
          <w:tcPr>
            <w:tcW w:w="2303" w:type="dxa"/>
            <w:shd w:val="clear" w:color="auto" w:fill="auto"/>
          </w:tcPr>
          <w:p w14:paraId="3B173085"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Nad 10 vrhunskih športnikov v okviru panoge</w:t>
            </w:r>
          </w:p>
        </w:tc>
      </w:tr>
      <w:tr w:rsidR="003B1B04" w:rsidRPr="006213FB" w14:paraId="7A0FF57E" w14:textId="77777777" w:rsidTr="008E73E1">
        <w:tc>
          <w:tcPr>
            <w:tcW w:w="2303" w:type="dxa"/>
            <w:shd w:val="clear" w:color="auto" w:fill="auto"/>
          </w:tcPr>
          <w:p w14:paraId="24FA431B"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Korekcijski faktor</w:t>
            </w:r>
          </w:p>
        </w:tc>
        <w:tc>
          <w:tcPr>
            <w:tcW w:w="2303" w:type="dxa"/>
            <w:shd w:val="clear" w:color="auto" w:fill="auto"/>
          </w:tcPr>
          <w:p w14:paraId="2FED2306"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1,0</w:t>
            </w:r>
          </w:p>
        </w:tc>
        <w:tc>
          <w:tcPr>
            <w:tcW w:w="2303" w:type="dxa"/>
            <w:shd w:val="clear" w:color="auto" w:fill="auto"/>
          </w:tcPr>
          <w:p w14:paraId="37656A35"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1,1</w:t>
            </w:r>
          </w:p>
        </w:tc>
        <w:tc>
          <w:tcPr>
            <w:tcW w:w="2303" w:type="dxa"/>
            <w:shd w:val="clear" w:color="auto" w:fill="auto"/>
          </w:tcPr>
          <w:p w14:paraId="48A8429A"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1,2</w:t>
            </w:r>
          </w:p>
        </w:tc>
      </w:tr>
    </w:tbl>
    <w:p w14:paraId="5149E406" w14:textId="77777777" w:rsidR="003B1B04" w:rsidRPr="006213FB" w:rsidRDefault="003B1B04" w:rsidP="003B1B04">
      <w:pPr>
        <w:spacing w:after="0" w:line="240" w:lineRule="auto"/>
        <w:jc w:val="both"/>
        <w:rPr>
          <w:rFonts w:ascii="Arial" w:hAnsi="Arial" w:cs="Arial"/>
          <w:color w:val="333333"/>
        </w:rPr>
      </w:pPr>
    </w:p>
    <w:p w14:paraId="1ABDA0C2"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 xml:space="preserve">V primeru manjšega števila kategoriziranih športnikov ali v primeru manjšega letnega obsega števila ur v posameznem programu, se delež sofinanciranja ustrezno sorazmerno zniža. </w:t>
      </w:r>
    </w:p>
    <w:p w14:paraId="77CCFF80" w14:textId="77777777" w:rsidR="003B1B04" w:rsidRPr="006213FB" w:rsidRDefault="003B1B04" w:rsidP="003B1B04">
      <w:pPr>
        <w:spacing w:after="0" w:line="240" w:lineRule="auto"/>
        <w:jc w:val="both"/>
        <w:rPr>
          <w:rFonts w:ascii="Arial" w:hAnsi="Arial" w:cs="Arial"/>
          <w:color w:val="333333"/>
        </w:rPr>
      </w:pPr>
    </w:p>
    <w:p w14:paraId="0E72C737"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Končno število ur dobimo tako, da število ur za objekt, strokovni kader</w:t>
      </w:r>
      <w:r w:rsidRPr="006213FB">
        <w:rPr>
          <w:rFonts w:ascii="Arial" w:hAnsi="Arial" w:cs="Arial"/>
        </w:rPr>
        <w:t xml:space="preserve"> in materialne stroške izvajanja programa pomnožimo s korekcijskimi faktorji iz preglednic št. 4a, 4b in 4c.</w:t>
      </w:r>
    </w:p>
    <w:p w14:paraId="64514A3E" w14:textId="77777777" w:rsidR="003B1B04" w:rsidRPr="006213FB" w:rsidRDefault="003B1B04" w:rsidP="003B1B04">
      <w:pPr>
        <w:spacing w:after="0" w:line="240" w:lineRule="auto"/>
        <w:jc w:val="both"/>
        <w:rPr>
          <w:rFonts w:ascii="Arial" w:hAnsi="Arial" w:cs="Arial"/>
          <w:b/>
          <w:color w:val="333333"/>
        </w:rPr>
      </w:pPr>
    </w:p>
    <w:p w14:paraId="1D9A0E62"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val="x-none" w:eastAsia="x-none"/>
        </w:rPr>
      </w:pPr>
      <w:r w:rsidRPr="006213FB">
        <w:rPr>
          <w:rFonts w:ascii="Arial" w:hAnsi="Arial" w:cs="Arial"/>
          <w:lang w:eastAsia="x-none"/>
        </w:rPr>
        <w:t xml:space="preserve">Izvajalci športnih programov športne vzgoje otrok in mladine usmerjenih v kakovostni in vrhunski šport lahko pridobijo dodatno število ur v segmentu »strokovni kader« za enega </w:t>
      </w:r>
      <w:r w:rsidRPr="006213FB">
        <w:rPr>
          <w:rFonts w:ascii="Arial" w:hAnsi="Arial" w:cs="Arial"/>
          <w:lang w:val="x-none" w:eastAsia="x-none"/>
        </w:rPr>
        <w:t>ustrezno strokovno izobražen</w:t>
      </w:r>
      <w:r w:rsidRPr="006213FB">
        <w:rPr>
          <w:rFonts w:ascii="Arial" w:hAnsi="Arial" w:cs="Arial"/>
          <w:lang w:eastAsia="x-none"/>
        </w:rPr>
        <w:t>ega</w:t>
      </w:r>
      <w:r w:rsidRPr="006213FB">
        <w:rPr>
          <w:rFonts w:ascii="Arial" w:hAnsi="Arial" w:cs="Arial"/>
          <w:lang w:val="x-none" w:eastAsia="x-none"/>
        </w:rPr>
        <w:t xml:space="preserve"> oziroma strokovno usposobljen</w:t>
      </w:r>
      <w:r w:rsidRPr="006213FB">
        <w:rPr>
          <w:rFonts w:ascii="Arial" w:hAnsi="Arial" w:cs="Arial"/>
          <w:lang w:eastAsia="x-none"/>
        </w:rPr>
        <w:t>ega</w:t>
      </w:r>
      <w:r w:rsidRPr="006213FB">
        <w:rPr>
          <w:rFonts w:ascii="Arial" w:hAnsi="Arial" w:cs="Arial"/>
          <w:lang w:val="x-none" w:eastAsia="x-none"/>
        </w:rPr>
        <w:t xml:space="preserve"> </w:t>
      </w:r>
      <w:r w:rsidRPr="006213FB">
        <w:rPr>
          <w:rFonts w:ascii="Arial" w:hAnsi="Arial" w:cs="Arial"/>
          <w:lang w:eastAsia="x-none"/>
        </w:rPr>
        <w:t xml:space="preserve">trenerja, </w:t>
      </w:r>
      <w:r w:rsidRPr="006213FB">
        <w:rPr>
          <w:rFonts w:ascii="Arial" w:hAnsi="Arial" w:cs="Arial"/>
          <w:lang w:val="x-none" w:eastAsia="x-none"/>
        </w:rPr>
        <w:t>če izpolnjujejo vse naslednje pogoje:</w:t>
      </w:r>
    </w:p>
    <w:p w14:paraId="3A26819F" w14:textId="77777777" w:rsidR="003B1B04" w:rsidRPr="006213FB" w:rsidRDefault="003B1B04" w:rsidP="003B1B04">
      <w:pPr>
        <w:numPr>
          <w:ilvl w:val="0"/>
          <w:numId w:val="16"/>
        </w:numPr>
        <w:spacing w:after="0" w:line="240" w:lineRule="auto"/>
        <w:jc w:val="both"/>
        <w:rPr>
          <w:rFonts w:ascii="Arial" w:hAnsi="Arial" w:cs="Arial"/>
          <w:lang w:val="x-none" w:eastAsia="x-none"/>
        </w:rPr>
      </w:pPr>
      <w:r w:rsidRPr="006213FB">
        <w:rPr>
          <w:rFonts w:ascii="Arial" w:hAnsi="Arial" w:cs="Arial"/>
          <w:lang w:val="x-none" w:eastAsia="x-none"/>
        </w:rPr>
        <w:t xml:space="preserve">izpolnjujejo vse pogoje </w:t>
      </w:r>
      <w:r w:rsidRPr="006213FB">
        <w:rPr>
          <w:rFonts w:ascii="Arial" w:hAnsi="Arial" w:cs="Arial"/>
          <w:lang w:eastAsia="x-none"/>
        </w:rPr>
        <w:t>v okviru programa športna vzgoja otrok in mladine, usmerjenih v kakovostni in vrhunski šport</w:t>
      </w:r>
      <w:r w:rsidRPr="006213FB">
        <w:rPr>
          <w:rFonts w:ascii="Arial" w:hAnsi="Arial" w:cs="Arial"/>
          <w:lang w:val="x-none" w:eastAsia="x-none"/>
        </w:rPr>
        <w:t xml:space="preserve">, </w:t>
      </w:r>
    </w:p>
    <w:p w14:paraId="72477731" w14:textId="77777777" w:rsidR="003B1B04" w:rsidRPr="006213FB" w:rsidRDefault="003B1B04" w:rsidP="003B1B04">
      <w:pPr>
        <w:numPr>
          <w:ilvl w:val="0"/>
          <w:numId w:val="16"/>
        </w:numPr>
        <w:spacing w:after="0" w:line="240" w:lineRule="auto"/>
        <w:jc w:val="both"/>
        <w:rPr>
          <w:rFonts w:ascii="Arial" w:hAnsi="Arial" w:cs="Arial"/>
          <w:lang w:val="x-none" w:eastAsia="x-none"/>
        </w:rPr>
      </w:pPr>
      <w:r w:rsidRPr="006213FB">
        <w:rPr>
          <w:rFonts w:ascii="Arial" w:hAnsi="Arial" w:cs="Arial"/>
          <w:lang w:val="x-none" w:eastAsia="x-none"/>
        </w:rPr>
        <w:t>imajo kadrovske, prostorske in materialne pogoje za izvajanje celotnega programa klubske piramide,</w:t>
      </w:r>
    </w:p>
    <w:p w14:paraId="3AB4891D" w14:textId="77777777" w:rsidR="003B1B04" w:rsidRPr="006213FB" w:rsidRDefault="003B1B04" w:rsidP="003B1B04">
      <w:pPr>
        <w:numPr>
          <w:ilvl w:val="0"/>
          <w:numId w:val="16"/>
        </w:numPr>
        <w:spacing w:after="0" w:line="240" w:lineRule="auto"/>
        <w:jc w:val="both"/>
        <w:rPr>
          <w:rFonts w:ascii="Arial" w:hAnsi="Arial" w:cs="Arial"/>
          <w:lang w:val="x-none" w:eastAsia="x-none"/>
        </w:rPr>
      </w:pPr>
      <w:r w:rsidRPr="006213FB">
        <w:rPr>
          <w:rFonts w:ascii="Arial" w:hAnsi="Arial" w:cs="Arial"/>
          <w:lang w:eastAsia="x-none"/>
        </w:rPr>
        <w:t xml:space="preserve">v individualnih športnih panogah: imajo </w:t>
      </w:r>
      <w:r w:rsidRPr="006213FB">
        <w:rPr>
          <w:rFonts w:ascii="Arial" w:hAnsi="Arial" w:cs="Arial"/>
          <w:lang w:val="x-none" w:eastAsia="x-none"/>
        </w:rPr>
        <w:t xml:space="preserve">najmanj </w:t>
      </w:r>
      <w:r w:rsidRPr="006213FB">
        <w:rPr>
          <w:rFonts w:ascii="Arial" w:hAnsi="Arial" w:cs="Arial"/>
          <w:lang w:eastAsia="x-none"/>
        </w:rPr>
        <w:t>2</w:t>
      </w:r>
      <w:r w:rsidRPr="006213FB">
        <w:rPr>
          <w:rFonts w:ascii="Arial" w:hAnsi="Arial" w:cs="Arial"/>
          <w:lang w:val="x-none" w:eastAsia="x-none"/>
        </w:rPr>
        <w:t xml:space="preserve"> (</w:t>
      </w:r>
      <w:r w:rsidRPr="006213FB">
        <w:rPr>
          <w:rFonts w:ascii="Arial" w:hAnsi="Arial" w:cs="Arial"/>
          <w:lang w:eastAsia="x-none"/>
        </w:rPr>
        <w:t>dva</w:t>
      </w:r>
      <w:r w:rsidRPr="006213FB">
        <w:rPr>
          <w:rFonts w:ascii="Arial" w:hAnsi="Arial" w:cs="Arial"/>
          <w:lang w:val="x-none" w:eastAsia="x-none"/>
        </w:rPr>
        <w:t>) kategoriziran</w:t>
      </w:r>
      <w:r w:rsidRPr="006213FB">
        <w:rPr>
          <w:rFonts w:ascii="Arial" w:hAnsi="Arial" w:cs="Arial"/>
          <w:lang w:eastAsia="x-none"/>
        </w:rPr>
        <w:t>a</w:t>
      </w:r>
      <w:r w:rsidRPr="006213FB">
        <w:rPr>
          <w:rFonts w:ascii="Arial" w:hAnsi="Arial" w:cs="Arial"/>
          <w:lang w:val="x-none" w:eastAsia="x-none"/>
        </w:rPr>
        <w:t xml:space="preserve"> športnika v zadnjem Obvestilu Olimpijskega komiteja Slovenije – Združenju športnih zvez pred objavo javnega razpisa za sofinanciranje letnega programa športa v mestni občini,</w:t>
      </w:r>
      <w:r w:rsidRPr="006213FB">
        <w:rPr>
          <w:rFonts w:ascii="Arial" w:hAnsi="Arial" w:cs="Arial"/>
          <w:lang w:eastAsia="x-none"/>
        </w:rPr>
        <w:t xml:space="preserve"> v kolektivnih športnih panogah: mladinska oziroma članska ekipa igra najmanj v II. ligi uradnega tekmovalnega sistema,</w:t>
      </w:r>
    </w:p>
    <w:p w14:paraId="3AFCF02F" w14:textId="77777777" w:rsidR="003B1B04" w:rsidRPr="006213FB" w:rsidRDefault="003B1B04" w:rsidP="003B1B04">
      <w:pPr>
        <w:numPr>
          <w:ilvl w:val="0"/>
          <w:numId w:val="16"/>
        </w:numPr>
        <w:spacing w:after="0" w:line="240" w:lineRule="auto"/>
        <w:jc w:val="both"/>
        <w:rPr>
          <w:rFonts w:ascii="Arial" w:hAnsi="Arial" w:cs="Arial"/>
          <w:lang w:val="x-none" w:eastAsia="x-none"/>
        </w:rPr>
      </w:pPr>
      <w:r w:rsidRPr="006213FB">
        <w:rPr>
          <w:rFonts w:ascii="Arial" w:hAnsi="Arial" w:cs="Arial"/>
          <w:lang w:eastAsia="x-none"/>
        </w:rPr>
        <w:t>športni trener je strokovno izobražen delavec, ki ima izobrazbo, pridobljeno po javnoveljavnem višješolskem študijskem programu ali javno veljavnem študijskem programu prve ali druge stopnje ustrezne športne smeri, oziroma izobrazbo, katere raven v skladu z zakonom ustreza izobrazbi, pridobljeni po javnoveljavnem študijskem programu prve ali druge stopnje oziroma strokovno usposobljen delavec, ki je star najmanj 18 let, ima najmanj srednjo poklicno izobrazbo in strokovno usposobljenost prve ali druge stopnje za športno treniranje po javnoveljavnih programih usposabljanja v skladu z zakonom ter</w:t>
      </w:r>
      <w:r w:rsidRPr="006213FB">
        <w:rPr>
          <w:rFonts w:ascii="Arial" w:hAnsi="Arial" w:cs="Arial"/>
          <w:lang w:val="x-none" w:eastAsia="x-none"/>
        </w:rPr>
        <w:t xml:space="preserve"> delovne izkušnje</w:t>
      </w:r>
      <w:r w:rsidRPr="006213FB">
        <w:rPr>
          <w:rFonts w:ascii="Arial" w:hAnsi="Arial" w:cs="Arial"/>
          <w:lang w:eastAsia="x-none"/>
        </w:rPr>
        <w:t xml:space="preserve"> </w:t>
      </w:r>
      <w:r w:rsidRPr="006213FB">
        <w:rPr>
          <w:rFonts w:ascii="Arial" w:hAnsi="Arial" w:cs="Arial"/>
          <w:lang w:val="x-none" w:eastAsia="x-none"/>
        </w:rPr>
        <w:t>in reference v športni panogi,</w:t>
      </w:r>
    </w:p>
    <w:p w14:paraId="1496FBF7" w14:textId="77777777" w:rsidR="003B1B04" w:rsidRPr="006213FB" w:rsidRDefault="003B1B04" w:rsidP="003B1B04">
      <w:pPr>
        <w:numPr>
          <w:ilvl w:val="0"/>
          <w:numId w:val="16"/>
        </w:numPr>
        <w:spacing w:after="0" w:line="240" w:lineRule="auto"/>
        <w:jc w:val="both"/>
        <w:rPr>
          <w:rFonts w:ascii="Arial" w:hAnsi="Arial" w:cs="Arial"/>
          <w:lang w:val="x-none" w:eastAsia="x-none"/>
        </w:rPr>
      </w:pPr>
      <w:r w:rsidRPr="006213FB">
        <w:rPr>
          <w:rFonts w:ascii="Arial" w:hAnsi="Arial" w:cs="Arial"/>
          <w:lang w:val="x-none" w:eastAsia="x-none"/>
        </w:rPr>
        <w:t>vlogi priložijo program dela (ki ga pripravi trener), iz katerega so razvidni razvojni cilji vadbene skupine za obdobje najmanj enega leta ter izjavo, da ni kandidat za profesionalnega trenerja nikjer drugje v rednem delovnem razmerju,</w:t>
      </w:r>
    </w:p>
    <w:p w14:paraId="7F4CF1BE" w14:textId="77777777" w:rsidR="003B1B04" w:rsidRPr="006213FB" w:rsidRDefault="003B1B04" w:rsidP="003B1B04">
      <w:pPr>
        <w:numPr>
          <w:ilvl w:val="0"/>
          <w:numId w:val="16"/>
        </w:numPr>
        <w:spacing w:after="0" w:line="240" w:lineRule="auto"/>
        <w:jc w:val="both"/>
        <w:rPr>
          <w:rFonts w:ascii="Arial" w:hAnsi="Arial" w:cs="Arial"/>
          <w:lang w:val="x-none" w:eastAsia="x-none"/>
        </w:rPr>
      </w:pPr>
      <w:r w:rsidRPr="006213FB">
        <w:rPr>
          <w:rFonts w:ascii="Arial" w:hAnsi="Arial" w:cs="Arial"/>
          <w:lang w:val="x-none" w:eastAsia="x-none"/>
        </w:rPr>
        <w:t>pri izvajanju klubskega športnega programa sodelujejo tudi drugi strokovni delavci z ustrezno strokovno izobrazbo oziroma ustrezno usposobljenostjo športne smeri.</w:t>
      </w:r>
    </w:p>
    <w:p w14:paraId="45E2FD02" w14:textId="77777777" w:rsidR="003B1B04" w:rsidRPr="006213FB" w:rsidRDefault="003B1B04" w:rsidP="003B1B04">
      <w:pPr>
        <w:spacing w:after="0" w:line="240" w:lineRule="auto"/>
        <w:ind w:left="360"/>
        <w:jc w:val="both"/>
        <w:rPr>
          <w:rFonts w:ascii="Arial" w:hAnsi="Arial" w:cs="Arial"/>
          <w:lang w:val="x-none" w:eastAsia="x-none"/>
        </w:rPr>
      </w:pPr>
    </w:p>
    <w:p w14:paraId="301120A7" w14:textId="77777777" w:rsidR="003B1B04" w:rsidRPr="006213FB" w:rsidRDefault="003B1B04" w:rsidP="003B1B04">
      <w:pPr>
        <w:spacing w:after="0" w:line="240" w:lineRule="auto"/>
        <w:jc w:val="both"/>
        <w:rPr>
          <w:rFonts w:ascii="Arial" w:hAnsi="Arial" w:cs="Arial"/>
          <w:lang w:val="x-none" w:eastAsia="x-none"/>
        </w:rPr>
      </w:pPr>
      <w:r w:rsidRPr="006213FB">
        <w:rPr>
          <w:rFonts w:ascii="Arial" w:hAnsi="Arial" w:cs="Arial"/>
          <w:lang w:val="x-none" w:eastAsia="x-none"/>
        </w:rPr>
        <w:t xml:space="preserve">Če opravlja </w:t>
      </w:r>
      <w:r w:rsidRPr="006213FB">
        <w:rPr>
          <w:rFonts w:ascii="Arial" w:hAnsi="Arial" w:cs="Arial"/>
          <w:lang w:eastAsia="x-none"/>
        </w:rPr>
        <w:t>trener, ki ga organi društva določijo za glavnega-profesionalnega trenerja in ob pogoju, da je</w:t>
      </w:r>
      <w:r w:rsidRPr="006213FB">
        <w:rPr>
          <w:rFonts w:ascii="Arial" w:hAnsi="Arial" w:cs="Arial"/>
          <w:lang w:val="x-none" w:eastAsia="x-none"/>
        </w:rPr>
        <w:t xml:space="preserve"> </w:t>
      </w:r>
      <w:r w:rsidRPr="006213FB">
        <w:rPr>
          <w:rFonts w:ascii="Arial" w:hAnsi="Arial" w:cs="Arial"/>
          <w:lang w:eastAsia="x-none"/>
        </w:rPr>
        <w:t xml:space="preserve">ustrezno </w:t>
      </w:r>
      <w:r w:rsidRPr="006213FB">
        <w:rPr>
          <w:rFonts w:ascii="Arial" w:hAnsi="Arial" w:cs="Arial"/>
          <w:lang w:val="x-none" w:eastAsia="x-none"/>
        </w:rPr>
        <w:t xml:space="preserve">strokovno izobražen oziroma strokovno usposobljen kader še kakšno </w:t>
      </w:r>
      <w:r w:rsidRPr="006213FB">
        <w:rPr>
          <w:rFonts w:ascii="Arial" w:hAnsi="Arial" w:cs="Arial"/>
          <w:lang w:val="x-none" w:eastAsia="x-none"/>
        </w:rPr>
        <w:lastRenderedPageBreak/>
        <w:t xml:space="preserve">drugo delo in mu delo v društvu ne predstavlja edini vir zaslužka, se društvu lahko prizna </w:t>
      </w:r>
      <w:r w:rsidRPr="006213FB">
        <w:rPr>
          <w:rFonts w:ascii="Arial" w:hAnsi="Arial" w:cs="Arial"/>
          <w:lang w:eastAsia="x-none"/>
        </w:rPr>
        <w:t>na</w:t>
      </w:r>
      <w:proofErr w:type="spellStart"/>
      <w:r w:rsidRPr="006213FB">
        <w:rPr>
          <w:rFonts w:ascii="Arial" w:hAnsi="Arial" w:cs="Arial"/>
          <w:lang w:val="x-none" w:eastAsia="x-none"/>
        </w:rPr>
        <w:t>jveč</w:t>
      </w:r>
      <w:proofErr w:type="spellEnd"/>
      <w:r w:rsidRPr="006213FB">
        <w:rPr>
          <w:rFonts w:ascii="Arial" w:hAnsi="Arial" w:cs="Arial"/>
          <w:lang w:val="x-none" w:eastAsia="x-none"/>
        </w:rPr>
        <w:t xml:space="preserve"> do 50% </w:t>
      </w:r>
      <w:r w:rsidRPr="006213FB">
        <w:rPr>
          <w:rFonts w:ascii="Arial" w:hAnsi="Arial" w:cs="Arial"/>
          <w:lang w:eastAsia="x-none"/>
        </w:rPr>
        <w:t>ur</w:t>
      </w:r>
      <w:r w:rsidRPr="006213FB">
        <w:rPr>
          <w:rFonts w:ascii="Arial" w:hAnsi="Arial" w:cs="Arial"/>
          <w:lang w:val="x-none" w:eastAsia="x-none"/>
        </w:rPr>
        <w:t xml:space="preserve"> najvišje ovrednotenega sofinanciranja </w:t>
      </w:r>
      <w:r w:rsidRPr="006213FB">
        <w:rPr>
          <w:rFonts w:ascii="Arial" w:hAnsi="Arial" w:cs="Arial"/>
          <w:lang w:eastAsia="x-none"/>
        </w:rPr>
        <w:t>trenerja</w:t>
      </w:r>
      <w:r w:rsidRPr="006213FB">
        <w:rPr>
          <w:rFonts w:ascii="Arial" w:hAnsi="Arial" w:cs="Arial"/>
          <w:lang w:val="x-none" w:eastAsia="x-none"/>
        </w:rPr>
        <w:t>.</w:t>
      </w:r>
    </w:p>
    <w:p w14:paraId="1C1E61DD" w14:textId="77777777" w:rsidR="003B1B04" w:rsidRPr="006213FB" w:rsidRDefault="003B1B04" w:rsidP="003B1B04">
      <w:pPr>
        <w:spacing w:after="0" w:line="240" w:lineRule="auto"/>
        <w:jc w:val="both"/>
        <w:rPr>
          <w:rFonts w:ascii="Arial" w:hAnsi="Arial" w:cs="Arial"/>
          <w:lang w:val="x-none" w:eastAsia="x-none"/>
        </w:rPr>
      </w:pPr>
      <w:r w:rsidRPr="006213FB">
        <w:rPr>
          <w:rFonts w:ascii="Arial" w:hAnsi="Arial" w:cs="Arial"/>
          <w:lang w:val="x-none" w:eastAsia="x-none"/>
        </w:rPr>
        <w:t>Sofinanciranje trenerja v obeh oblikah je možno samo v primeru redne zaposlitve v društvu ali pogodbene povezave trenerja, ki ima status samostojnega športnega delavca.</w:t>
      </w:r>
    </w:p>
    <w:p w14:paraId="549D21CB" w14:textId="77777777" w:rsidR="003B1B04" w:rsidRPr="006213FB" w:rsidRDefault="003B1B04" w:rsidP="003B1B04">
      <w:pPr>
        <w:spacing w:after="0" w:line="240" w:lineRule="auto"/>
        <w:rPr>
          <w:rFonts w:ascii="Arial" w:hAnsi="Arial" w:cs="Arial"/>
          <w:lang w:val="x-none" w:eastAsia="x-none"/>
        </w:rPr>
      </w:pPr>
    </w:p>
    <w:p w14:paraId="2B263FAA" w14:textId="77777777" w:rsidR="003B1B04" w:rsidRPr="006213FB" w:rsidRDefault="003B1B04" w:rsidP="003B1B04">
      <w:pPr>
        <w:spacing w:after="0" w:line="240" w:lineRule="auto"/>
        <w:jc w:val="both"/>
        <w:rPr>
          <w:rFonts w:ascii="Arial" w:hAnsi="Arial" w:cs="Arial"/>
          <w:lang w:val="x-none" w:eastAsia="x-none"/>
        </w:rPr>
      </w:pPr>
      <w:r w:rsidRPr="006213FB">
        <w:rPr>
          <w:rFonts w:ascii="Arial" w:hAnsi="Arial" w:cs="Arial"/>
          <w:lang w:val="x-none" w:eastAsia="x-none"/>
        </w:rPr>
        <w:t xml:space="preserve">V primeru, da društva zaradi objektivnih razlogov (npr. deficitarna športna panoga, določene športne panoge ne obsegajo vseh starostnih kategorij) ne izpolnjujejo vseh pogojev za </w:t>
      </w:r>
      <w:r w:rsidRPr="006213FB">
        <w:rPr>
          <w:rFonts w:ascii="Arial" w:hAnsi="Arial" w:cs="Arial"/>
          <w:lang w:eastAsia="x-none"/>
        </w:rPr>
        <w:t>izvajanje programa športne vzgoje otrok in mladine, usmerjenih v kakovostni in vrhunski šport</w:t>
      </w:r>
      <w:r w:rsidRPr="006213FB">
        <w:rPr>
          <w:rFonts w:ascii="Arial" w:hAnsi="Arial" w:cs="Arial"/>
          <w:lang w:val="x-none" w:eastAsia="x-none"/>
        </w:rPr>
        <w:t xml:space="preserve"> </w:t>
      </w:r>
      <w:r w:rsidRPr="006213FB">
        <w:rPr>
          <w:rFonts w:ascii="Arial" w:hAnsi="Arial" w:cs="Arial"/>
          <w:lang w:eastAsia="x-none"/>
        </w:rPr>
        <w:t>(</w:t>
      </w:r>
      <w:r w:rsidRPr="006213FB">
        <w:rPr>
          <w:rFonts w:ascii="Arial" w:hAnsi="Arial" w:cs="Arial"/>
          <w:lang w:val="x-none" w:eastAsia="x-none"/>
        </w:rPr>
        <w:t xml:space="preserve">število članov po posameznih starostnih kategorijah) lahko komisija odobri </w:t>
      </w:r>
      <w:r w:rsidRPr="006213FB">
        <w:rPr>
          <w:rFonts w:ascii="Arial" w:hAnsi="Arial" w:cs="Arial"/>
          <w:lang w:eastAsia="x-none"/>
        </w:rPr>
        <w:t>število ur za</w:t>
      </w:r>
      <w:r w:rsidRPr="006213FB">
        <w:rPr>
          <w:rFonts w:ascii="Arial" w:hAnsi="Arial" w:cs="Arial"/>
          <w:lang w:val="x-none" w:eastAsia="x-none"/>
        </w:rPr>
        <w:t xml:space="preserve"> trenerja v zmanjšanem obsegu in sicer:</w:t>
      </w:r>
    </w:p>
    <w:p w14:paraId="75652B34" w14:textId="77777777" w:rsidR="003B1B04" w:rsidRPr="006213FB" w:rsidRDefault="003B1B04" w:rsidP="003B1B04">
      <w:pPr>
        <w:numPr>
          <w:ilvl w:val="0"/>
          <w:numId w:val="6"/>
        </w:numPr>
        <w:spacing w:after="0" w:line="240" w:lineRule="auto"/>
        <w:jc w:val="both"/>
        <w:rPr>
          <w:rFonts w:ascii="Arial" w:hAnsi="Arial" w:cs="Arial"/>
          <w:lang w:val="x-none" w:eastAsia="x-none"/>
        </w:rPr>
      </w:pPr>
      <w:r w:rsidRPr="006213FB">
        <w:rPr>
          <w:rFonts w:ascii="Arial" w:hAnsi="Arial" w:cs="Arial"/>
          <w:lang w:val="x-none" w:eastAsia="x-none"/>
        </w:rPr>
        <w:t>nepopolno članstvo v eni kategoriji (od 0,</w:t>
      </w:r>
      <w:r w:rsidRPr="006213FB">
        <w:rPr>
          <w:rFonts w:ascii="Arial" w:hAnsi="Arial" w:cs="Arial"/>
          <w:lang w:eastAsia="x-none"/>
        </w:rPr>
        <w:t>6</w:t>
      </w:r>
      <w:r w:rsidRPr="006213FB">
        <w:rPr>
          <w:rFonts w:ascii="Arial" w:hAnsi="Arial" w:cs="Arial"/>
          <w:lang w:val="x-none" w:eastAsia="x-none"/>
        </w:rPr>
        <w:t xml:space="preserve"> – 0,9 </w:t>
      </w:r>
      <w:r w:rsidRPr="006213FB">
        <w:rPr>
          <w:rFonts w:ascii="Arial" w:hAnsi="Arial" w:cs="Arial"/>
          <w:lang w:eastAsia="x-none"/>
        </w:rPr>
        <w:t>kratnik ur</w:t>
      </w:r>
      <w:r w:rsidRPr="006213FB">
        <w:rPr>
          <w:rFonts w:ascii="Arial" w:hAnsi="Arial" w:cs="Arial"/>
          <w:lang w:val="x-none" w:eastAsia="x-none"/>
        </w:rPr>
        <w:t xml:space="preserve"> najvišje ocenjenega ovrednotenja sofinanciranja trenerja),</w:t>
      </w:r>
    </w:p>
    <w:p w14:paraId="453770E9" w14:textId="77777777" w:rsidR="003B1B04" w:rsidRPr="006213FB" w:rsidRDefault="003B1B04" w:rsidP="003B1B04">
      <w:pPr>
        <w:spacing w:after="0" w:line="240" w:lineRule="auto"/>
        <w:jc w:val="both"/>
        <w:rPr>
          <w:rFonts w:ascii="Arial" w:hAnsi="Arial" w:cs="Arial"/>
          <w:lang w:val="x-none" w:eastAsia="x-none"/>
        </w:rPr>
      </w:pPr>
    </w:p>
    <w:p w14:paraId="7AF380C5" w14:textId="77777777" w:rsidR="003B1B04" w:rsidRPr="006213FB" w:rsidRDefault="003B1B04" w:rsidP="003B1B04">
      <w:pPr>
        <w:spacing w:after="0" w:line="240" w:lineRule="auto"/>
        <w:jc w:val="both"/>
        <w:rPr>
          <w:rFonts w:ascii="Arial" w:hAnsi="Arial" w:cs="Arial"/>
          <w:lang w:val="x-none" w:eastAsia="x-none"/>
        </w:rPr>
      </w:pPr>
      <w:r w:rsidRPr="006213FB">
        <w:rPr>
          <w:rFonts w:ascii="Arial" w:hAnsi="Arial" w:cs="Arial"/>
          <w:lang w:val="x-none" w:eastAsia="x-none"/>
        </w:rPr>
        <w:t xml:space="preserve">V primeru, da opravlja trener še kakšno drugo delo, se društvu lahko prizna sofinanciranje trenerja v višini največ do 50% </w:t>
      </w:r>
      <w:r w:rsidRPr="006213FB">
        <w:rPr>
          <w:rFonts w:ascii="Arial" w:hAnsi="Arial" w:cs="Arial"/>
          <w:lang w:eastAsia="x-none"/>
        </w:rPr>
        <w:t>ur</w:t>
      </w:r>
      <w:r w:rsidRPr="006213FB">
        <w:rPr>
          <w:rFonts w:ascii="Arial" w:hAnsi="Arial" w:cs="Arial"/>
          <w:lang w:val="x-none" w:eastAsia="x-none"/>
        </w:rPr>
        <w:t xml:space="preserve"> najvišje ovrednotenega sofinanciranja trenerja. V tem primeru se društvu ob neizpolnjevanju vseh pogojev za športne šole (število članov po posameznih starostnih kategorijah) lahko komisija odobri v zmanjšanem obsegu in sicer:</w:t>
      </w:r>
    </w:p>
    <w:p w14:paraId="6A9FF582" w14:textId="77777777" w:rsidR="003B1B04" w:rsidRPr="006213FB" w:rsidRDefault="003B1B04" w:rsidP="003B1B04">
      <w:pPr>
        <w:numPr>
          <w:ilvl w:val="0"/>
          <w:numId w:val="6"/>
        </w:numPr>
        <w:spacing w:after="0" w:line="240" w:lineRule="auto"/>
        <w:jc w:val="both"/>
        <w:rPr>
          <w:rFonts w:ascii="Arial" w:hAnsi="Arial" w:cs="Arial"/>
          <w:lang w:val="x-none" w:eastAsia="x-none"/>
        </w:rPr>
      </w:pPr>
      <w:r w:rsidRPr="006213FB">
        <w:rPr>
          <w:rFonts w:ascii="Arial" w:hAnsi="Arial" w:cs="Arial"/>
          <w:lang w:val="x-none" w:eastAsia="x-none"/>
        </w:rPr>
        <w:t>nepopolno članstvo v eni kategoriji (od 0,</w:t>
      </w:r>
      <w:r w:rsidRPr="006213FB">
        <w:rPr>
          <w:rFonts w:ascii="Arial" w:hAnsi="Arial" w:cs="Arial"/>
          <w:lang w:eastAsia="x-none"/>
        </w:rPr>
        <w:t>2</w:t>
      </w:r>
      <w:r w:rsidRPr="006213FB">
        <w:rPr>
          <w:rFonts w:ascii="Arial" w:hAnsi="Arial" w:cs="Arial"/>
          <w:lang w:val="x-none" w:eastAsia="x-none"/>
        </w:rPr>
        <w:t xml:space="preserve"> – 0,5 </w:t>
      </w:r>
      <w:r w:rsidRPr="006213FB">
        <w:rPr>
          <w:rFonts w:ascii="Arial" w:hAnsi="Arial" w:cs="Arial"/>
          <w:lang w:eastAsia="x-none"/>
        </w:rPr>
        <w:t>kratnik ur</w:t>
      </w:r>
      <w:r w:rsidRPr="006213FB">
        <w:rPr>
          <w:rFonts w:ascii="Arial" w:hAnsi="Arial" w:cs="Arial"/>
          <w:lang w:val="x-none" w:eastAsia="x-none"/>
        </w:rPr>
        <w:t xml:space="preserve"> najvišje ocenjenega ovrednotenja sofinanciranja trenerja),</w:t>
      </w:r>
    </w:p>
    <w:p w14:paraId="159A6474" w14:textId="77777777" w:rsidR="003B1B04" w:rsidRPr="006213FB" w:rsidRDefault="003B1B04" w:rsidP="003B1B04">
      <w:pPr>
        <w:spacing w:after="0" w:line="240" w:lineRule="auto"/>
        <w:rPr>
          <w:rFonts w:ascii="Arial" w:hAnsi="Arial" w:cs="Arial"/>
          <w:lang w:val="x-none" w:eastAsia="x-none"/>
        </w:rPr>
      </w:pPr>
    </w:p>
    <w:p w14:paraId="5F0C8304" w14:textId="77777777" w:rsidR="003B1B04" w:rsidRPr="006213FB" w:rsidRDefault="003B1B04" w:rsidP="003B1B04">
      <w:pPr>
        <w:spacing w:after="0" w:line="240" w:lineRule="auto"/>
        <w:jc w:val="both"/>
        <w:rPr>
          <w:rFonts w:ascii="Arial" w:hAnsi="Arial" w:cs="Arial"/>
          <w:lang w:eastAsia="x-none"/>
        </w:rPr>
      </w:pPr>
      <w:r w:rsidRPr="006213FB">
        <w:rPr>
          <w:rFonts w:ascii="Arial" w:hAnsi="Arial" w:cs="Arial"/>
          <w:lang w:val="x-none" w:eastAsia="x-none"/>
        </w:rPr>
        <w:t xml:space="preserve">Društva lahko zaprosijo za sofinanciranje </w:t>
      </w:r>
      <w:r w:rsidRPr="006213FB">
        <w:rPr>
          <w:rFonts w:ascii="Arial" w:hAnsi="Arial" w:cs="Arial"/>
          <w:lang w:eastAsia="x-none"/>
        </w:rPr>
        <w:t xml:space="preserve">dodatnih ur </w:t>
      </w:r>
      <w:r w:rsidRPr="006213FB">
        <w:rPr>
          <w:rFonts w:ascii="Arial" w:hAnsi="Arial" w:cs="Arial"/>
          <w:lang w:val="x-none" w:eastAsia="x-none"/>
        </w:rPr>
        <w:t xml:space="preserve">le </w:t>
      </w:r>
      <w:r w:rsidRPr="006213FB">
        <w:rPr>
          <w:rFonts w:ascii="Arial" w:hAnsi="Arial" w:cs="Arial"/>
          <w:lang w:eastAsia="x-none"/>
        </w:rPr>
        <w:t xml:space="preserve">za </w:t>
      </w:r>
      <w:r w:rsidRPr="006213FB">
        <w:rPr>
          <w:rFonts w:ascii="Arial" w:hAnsi="Arial" w:cs="Arial"/>
          <w:lang w:val="x-none" w:eastAsia="x-none"/>
        </w:rPr>
        <w:t xml:space="preserve">enega </w:t>
      </w:r>
      <w:r w:rsidRPr="006213FB">
        <w:rPr>
          <w:rFonts w:ascii="Arial" w:hAnsi="Arial" w:cs="Arial"/>
          <w:lang w:eastAsia="x-none"/>
        </w:rPr>
        <w:t>glavnega-</w:t>
      </w:r>
      <w:r w:rsidRPr="006213FB">
        <w:rPr>
          <w:rFonts w:ascii="Arial" w:hAnsi="Arial" w:cs="Arial"/>
          <w:lang w:val="x-none" w:eastAsia="x-none"/>
        </w:rPr>
        <w:t xml:space="preserve">profesionalnega trenerja. Samo v primeru, da se v okviru enega društva izvajata ženski in moški vadbeni program lahko zaprosijo za sofinanciranje dveh </w:t>
      </w:r>
      <w:r w:rsidRPr="006213FB">
        <w:rPr>
          <w:rFonts w:ascii="Arial" w:hAnsi="Arial" w:cs="Arial"/>
          <w:lang w:eastAsia="x-none"/>
        </w:rPr>
        <w:t>t</w:t>
      </w:r>
      <w:proofErr w:type="spellStart"/>
      <w:r w:rsidRPr="006213FB">
        <w:rPr>
          <w:rFonts w:ascii="Arial" w:hAnsi="Arial" w:cs="Arial"/>
          <w:lang w:val="x-none" w:eastAsia="x-none"/>
        </w:rPr>
        <w:t>renerjev</w:t>
      </w:r>
      <w:proofErr w:type="spellEnd"/>
      <w:r w:rsidRPr="006213FB">
        <w:rPr>
          <w:rFonts w:ascii="Arial" w:hAnsi="Arial" w:cs="Arial"/>
          <w:lang w:val="x-none" w:eastAsia="x-none"/>
        </w:rPr>
        <w:t>.</w:t>
      </w:r>
    </w:p>
    <w:p w14:paraId="7E0B183A" w14:textId="77777777" w:rsidR="003B1B04" w:rsidRPr="006213FB" w:rsidRDefault="003B1B04" w:rsidP="003B1B04">
      <w:pPr>
        <w:spacing w:after="0" w:line="240" w:lineRule="auto"/>
        <w:jc w:val="both"/>
        <w:rPr>
          <w:rFonts w:ascii="Arial" w:hAnsi="Arial" w:cs="Arial"/>
          <w:lang w:eastAsia="x-none"/>
        </w:rPr>
      </w:pPr>
    </w:p>
    <w:p w14:paraId="0AAD58DE" w14:textId="77777777" w:rsidR="003B1B04" w:rsidRDefault="003B1B04" w:rsidP="003B1B04">
      <w:pPr>
        <w:spacing w:after="0" w:line="240" w:lineRule="auto"/>
        <w:jc w:val="both"/>
        <w:rPr>
          <w:rFonts w:ascii="Arial" w:hAnsi="Arial" w:cs="Arial"/>
          <w:b/>
          <w:color w:val="333333"/>
        </w:rPr>
      </w:pPr>
    </w:p>
    <w:p w14:paraId="792C7DCA" w14:textId="77777777" w:rsidR="003B1B04" w:rsidRDefault="003B1B04" w:rsidP="003B1B04">
      <w:pPr>
        <w:spacing w:after="0" w:line="240" w:lineRule="auto"/>
        <w:jc w:val="both"/>
        <w:rPr>
          <w:rFonts w:ascii="Arial" w:hAnsi="Arial" w:cs="Arial"/>
          <w:b/>
          <w:color w:val="333333"/>
        </w:rPr>
      </w:pPr>
    </w:p>
    <w:p w14:paraId="25F45ACB" w14:textId="77777777" w:rsidR="003B1B04" w:rsidRDefault="003B1B04" w:rsidP="003B1B04">
      <w:pPr>
        <w:spacing w:after="0" w:line="240" w:lineRule="auto"/>
        <w:jc w:val="both"/>
        <w:rPr>
          <w:rFonts w:ascii="Arial" w:hAnsi="Arial" w:cs="Arial"/>
          <w:b/>
          <w:color w:val="333333"/>
        </w:rPr>
      </w:pPr>
    </w:p>
    <w:p w14:paraId="3E9FB017" w14:textId="77777777" w:rsidR="003B1B04" w:rsidRDefault="003B1B04" w:rsidP="003B1B04">
      <w:pPr>
        <w:spacing w:after="0" w:line="240" w:lineRule="auto"/>
        <w:jc w:val="both"/>
        <w:rPr>
          <w:rFonts w:ascii="Arial" w:hAnsi="Arial" w:cs="Arial"/>
          <w:b/>
          <w:color w:val="333333"/>
        </w:rPr>
      </w:pPr>
    </w:p>
    <w:p w14:paraId="3826A38A" w14:textId="77777777" w:rsidR="003B1B04" w:rsidRDefault="003B1B04" w:rsidP="003B1B04">
      <w:pPr>
        <w:spacing w:after="0" w:line="240" w:lineRule="auto"/>
        <w:jc w:val="both"/>
        <w:rPr>
          <w:rFonts w:ascii="Arial" w:hAnsi="Arial" w:cs="Arial"/>
          <w:b/>
          <w:color w:val="333333"/>
        </w:rPr>
      </w:pPr>
    </w:p>
    <w:p w14:paraId="29E64A54" w14:textId="77777777" w:rsidR="003B1B04" w:rsidRDefault="003B1B04" w:rsidP="003B1B04">
      <w:pPr>
        <w:spacing w:after="0" w:line="240" w:lineRule="auto"/>
        <w:jc w:val="both"/>
        <w:rPr>
          <w:rFonts w:ascii="Arial" w:hAnsi="Arial" w:cs="Arial"/>
          <w:b/>
          <w:color w:val="333333"/>
        </w:rPr>
      </w:pPr>
    </w:p>
    <w:p w14:paraId="59592B04" w14:textId="77777777" w:rsidR="003B1B04" w:rsidRDefault="003B1B04" w:rsidP="003B1B04">
      <w:pPr>
        <w:spacing w:after="0" w:line="240" w:lineRule="auto"/>
        <w:jc w:val="both"/>
        <w:rPr>
          <w:rFonts w:ascii="Arial" w:hAnsi="Arial" w:cs="Arial"/>
          <w:b/>
          <w:color w:val="333333"/>
        </w:rPr>
      </w:pPr>
    </w:p>
    <w:p w14:paraId="7FEB431D" w14:textId="77777777" w:rsidR="003B1B04" w:rsidRDefault="003B1B04" w:rsidP="003B1B04">
      <w:pPr>
        <w:spacing w:after="0" w:line="240" w:lineRule="auto"/>
        <w:jc w:val="both"/>
        <w:rPr>
          <w:rFonts w:ascii="Arial" w:hAnsi="Arial" w:cs="Arial"/>
          <w:b/>
          <w:color w:val="333333"/>
        </w:rPr>
      </w:pPr>
    </w:p>
    <w:p w14:paraId="21612FA6" w14:textId="77777777" w:rsidR="003B1B04" w:rsidRDefault="003B1B04" w:rsidP="003B1B04">
      <w:pPr>
        <w:spacing w:after="0" w:line="240" w:lineRule="auto"/>
        <w:jc w:val="both"/>
        <w:rPr>
          <w:rFonts w:ascii="Arial" w:hAnsi="Arial" w:cs="Arial"/>
          <w:b/>
          <w:color w:val="333333"/>
        </w:rPr>
      </w:pPr>
    </w:p>
    <w:p w14:paraId="15D16839" w14:textId="77777777" w:rsidR="003B1B04" w:rsidRDefault="003B1B04" w:rsidP="003B1B04">
      <w:pPr>
        <w:spacing w:after="0" w:line="240" w:lineRule="auto"/>
        <w:jc w:val="both"/>
        <w:rPr>
          <w:rFonts w:ascii="Arial" w:hAnsi="Arial" w:cs="Arial"/>
          <w:b/>
          <w:color w:val="333333"/>
        </w:rPr>
      </w:pPr>
    </w:p>
    <w:p w14:paraId="6C5A48EF" w14:textId="77777777" w:rsidR="003B1B04" w:rsidRDefault="003B1B04" w:rsidP="003B1B04">
      <w:pPr>
        <w:spacing w:after="0" w:line="240" w:lineRule="auto"/>
        <w:jc w:val="both"/>
        <w:rPr>
          <w:rFonts w:ascii="Arial" w:hAnsi="Arial" w:cs="Arial"/>
          <w:b/>
          <w:color w:val="333333"/>
        </w:rPr>
      </w:pPr>
    </w:p>
    <w:p w14:paraId="29E3756F" w14:textId="77777777" w:rsidR="003B1B04" w:rsidRDefault="003B1B04" w:rsidP="003B1B04">
      <w:pPr>
        <w:spacing w:after="0" w:line="240" w:lineRule="auto"/>
        <w:jc w:val="both"/>
        <w:rPr>
          <w:rFonts w:ascii="Arial" w:hAnsi="Arial" w:cs="Arial"/>
          <w:b/>
          <w:color w:val="333333"/>
        </w:rPr>
      </w:pPr>
    </w:p>
    <w:p w14:paraId="6E744518" w14:textId="77777777" w:rsidR="003B1B04" w:rsidRDefault="003B1B04" w:rsidP="003B1B04">
      <w:pPr>
        <w:spacing w:after="0" w:line="240" w:lineRule="auto"/>
        <w:jc w:val="both"/>
        <w:rPr>
          <w:rFonts w:ascii="Arial" w:hAnsi="Arial" w:cs="Arial"/>
          <w:b/>
          <w:color w:val="333333"/>
        </w:rPr>
      </w:pPr>
    </w:p>
    <w:p w14:paraId="714D7C8D" w14:textId="77777777" w:rsidR="003B1B04" w:rsidRDefault="003B1B04" w:rsidP="003B1B04">
      <w:pPr>
        <w:spacing w:after="0" w:line="240" w:lineRule="auto"/>
        <w:jc w:val="both"/>
        <w:rPr>
          <w:rFonts w:ascii="Arial" w:hAnsi="Arial" w:cs="Arial"/>
          <w:b/>
          <w:color w:val="333333"/>
        </w:rPr>
      </w:pPr>
    </w:p>
    <w:p w14:paraId="34671062" w14:textId="77777777" w:rsidR="003B1B04" w:rsidRDefault="003B1B04" w:rsidP="003B1B04">
      <w:pPr>
        <w:spacing w:after="0" w:line="240" w:lineRule="auto"/>
        <w:jc w:val="both"/>
        <w:rPr>
          <w:rFonts w:ascii="Arial" w:hAnsi="Arial" w:cs="Arial"/>
          <w:b/>
          <w:color w:val="333333"/>
        </w:rPr>
      </w:pPr>
    </w:p>
    <w:p w14:paraId="3341D77A" w14:textId="77777777" w:rsidR="003B1B04" w:rsidRDefault="003B1B04" w:rsidP="003B1B04">
      <w:pPr>
        <w:spacing w:after="0" w:line="240" w:lineRule="auto"/>
        <w:jc w:val="both"/>
        <w:rPr>
          <w:rFonts w:ascii="Arial" w:hAnsi="Arial" w:cs="Arial"/>
          <w:b/>
          <w:color w:val="333333"/>
        </w:rPr>
      </w:pPr>
    </w:p>
    <w:p w14:paraId="58035DC1" w14:textId="77777777" w:rsidR="003B1B04" w:rsidRDefault="003B1B04" w:rsidP="003B1B04">
      <w:pPr>
        <w:spacing w:after="0" w:line="240" w:lineRule="auto"/>
        <w:jc w:val="both"/>
        <w:rPr>
          <w:rFonts w:ascii="Arial" w:hAnsi="Arial" w:cs="Arial"/>
          <w:b/>
          <w:color w:val="333333"/>
        </w:rPr>
      </w:pPr>
    </w:p>
    <w:p w14:paraId="28B1D83E" w14:textId="77777777" w:rsidR="003B1B04" w:rsidRDefault="003B1B04" w:rsidP="003B1B04">
      <w:pPr>
        <w:spacing w:after="0" w:line="240" w:lineRule="auto"/>
        <w:jc w:val="both"/>
        <w:rPr>
          <w:rFonts w:ascii="Arial" w:hAnsi="Arial" w:cs="Arial"/>
          <w:b/>
          <w:color w:val="333333"/>
        </w:rPr>
      </w:pPr>
    </w:p>
    <w:p w14:paraId="1FD858A7" w14:textId="77777777" w:rsidR="003B1B04" w:rsidRDefault="003B1B04" w:rsidP="003B1B04">
      <w:pPr>
        <w:spacing w:after="0" w:line="240" w:lineRule="auto"/>
        <w:jc w:val="both"/>
        <w:rPr>
          <w:rFonts w:ascii="Arial" w:hAnsi="Arial" w:cs="Arial"/>
          <w:b/>
          <w:color w:val="333333"/>
        </w:rPr>
      </w:pPr>
    </w:p>
    <w:p w14:paraId="78344DB1" w14:textId="77777777" w:rsidR="003B1B04" w:rsidRDefault="003B1B04" w:rsidP="003B1B04">
      <w:pPr>
        <w:spacing w:after="0" w:line="240" w:lineRule="auto"/>
        <w:jc w:val="both"/>
        <w:rPr>
          <w:rFonts w:ascii="Arial" w:hAnsi="Arial" w:cs="Arial"/>
          <w:b/>
          <w:color w:val="333333"/>
        </w:rPr>
      </w:pPr>
    </w:p>
    <w:p w14:paraId="4338B86D" w14:textId="77777777" w:rsidR="003B1B04" w:rsidRDefault="003B1B04" w:rsidP="003B1B04">
      <w:pPr>
        <w:spacing w:after="0" w:line="240" w:lineRule="auto"/>
        <w:jc w:val="both"/>
        <w:rPr>
          <w:rFonts w:ascii="Arial" w:hAnsi="Arial" w:cs="Arial"/>
          <w:b/>
          <w:color w:val="333333"/>
        </w:rPr>
      </w:pPr>
    </w:p>
    <w:p w14:paraId="3965819C" w14:textId="77777777" w:rsidR="003B1B04" w:rsidRDefault="003B1B04" w:rsidP="003B1B04">
      <w:pPr>
        <w:spacing w:after="0" w:line="240" w:lineRule="auto"/>
        <w:jc w:val="both"/>
        <w:rPr>
          <w:rFonts w:ascii="Arial" w:hAnsi="Arial" w:cs="Arial"/>
          <w:b/>
          <w:color w:val="333333"/>
        </w:rPr>
      </w:pPr>
    </w:p>
    <w:p w14:paraId="171CD68B" w14:textId="77777777" w:rsidR="003B1B04" w:rsidRDefault="003B1B04" w:rsidP="003B1B04">
      <w:pPr>
        <w:spacing w:after="0" w:line="240" w:lineRule="auto"/>
        <w:jc w:val="both"/>
        <w:rPr>
          <w:rFonts w:ascii="Arial" w:hAnsi="Arial" w:cs="Arial"/>
          <w:b/>
          <w:color w:val="333333"/>
        </w:rPr>
      </w:pPr>
    </w:p>
    <w:p w14:paraId="0942FC2F" w14:textId="77777777" w:rsidR="003B1B04" w:rsidRDefault="003B1B04" w:rsidP="003B1B04">
      <w:pPr>
        <w:spacing w:after="0" w:line="240" w:lineRule="auto"/>
        <w:jc w:val="both"/>
        <w:rPr>
          <w:rFonts w:ascii="Arial" w:hAnsi="Arial" w:cs="Arial"/>
          <w:b/>
          <w:color w:val="333333"/>
        </w:rPr>
      </w:pPr>
    </w:p>
    <w:p w14:paraId="20113346" w14:textId="77777777" w:rsidR="003B1B04" w:rsidRDefault="003B1B04" w:rsidP="003B1B04">
      <w:pPr>
        <w:spacing w:after="0" w:line="240" w:lineRule="auto"/>
        <w:jc w:val="both"/>
        <w:rPr>
          <w:rFonts w:ascii="Arial" w:hAnsi="Arial" w:cs="Arial"/>
          <w:b/>
          <w:color w:val="333333"/>
        </w:rPr>
      </w:pPr>
    </w:p>
    <w:p w14:paraId="513A4D13" w14:textId="77777777" w:rsidR="003B1B04" w:rsidRDefault="003B1B04" w:rsidP="003B1B04">
      <w:pPr>
        <w:spacing w:after="0" w:line="240" w:lineRule="auto"/>
        <w:jc w:val="both"/>
        <w:rPr>
          <w:rFonts w:ascii="Arial" w:hAnsi="Arial" w:cs="Arial"/>
          <w:b/>
          <w:color w:val="333333"/>
        </w:rPr>
      </w:pPr>
    </w:p>
    <w:p w14:paraId="078F7938" w14:textId="77777777" w:rsidR="003B1B04" w:rsidRDefault="003B1B04" w:rsidP="003B1B04">
      <w:pPr>
        <w:spacing w:after="0" w:line="240" w:lineRule="auto"/>
        <w:jc w:val="both"/>
        <w:rPr>
          <w:rFonts w:ascii="Arial" w:hAnsi="Arial" w:cs="Arial"/>
          <w:b/>
          <w:color w:val="333333"/>
        </w:rPr>
      </w:pPr>
    </w:p>
    <w:p w14:paraId="5231E675" w14:textId="77777777" w:rsidR="0063050E" w:rsidRDefault="0063050E" w:rsidP="003B1B04">
      <w:pPr>
        <w:spacing w:after="0" w:line="240" w:lineRule="auto"/>
        <w:jc w:val="both"/>
        <w:rPr>
          <w:rFonts w:ascii="Arial" w:hAnsi="Arial" w:cs="Arial"/>
          <w:b/>
          <w:color w:val="333333"/>
        </w:rPr>
      </w:pPr>
    </w:p>
    <w:p w14:paraId="74B34EB8" w14:textId="77777777" w:rsidR="0063050E" w:rsidRPr="006213FB" w:rsidRDefault="0063050E" w:rsidP="003B1B04">
      <w:pPr>
        <w:spacing w:after="0" w:line="240" w:lineRule="auto"/>
        <w:jc w:val="both"/>
        <w:rPr>
          <w:rFonts w:ascii="Arial" w:hAnsi="Arial" w:cs="Arial"/>
          <w:b/>
          <w:color w:val="333333"/>
        </w:rPr>
      </w:pPr>
    </w:p>
    <w:p w14:paraId="3736F06D" w14:textId="77777777" w:rsidR="003B1B04" w:rsidRPr="006213FB" w:rsidRDefault="003B1B04" w:rsidP="003B1B04">
      <w:pPr>
        <w:spacing w:after="0" w:line="240" w:lineRule="auto"/>
        <w:jc w:val="both"/>
        <w:rPr>
          <w:rFonts w:ascii="Arial" w:hAnsi="Arial" w:cs="Arial"/>
          <w:b/>
          <w:color w:val="333333"/>
        </w:rPr>
      </w:pPr>
    </w:p>
    <w:p w14:paraId="51B24CC7" w14:textId="77777777" w:rsidR="003B1B04" w:rsidRPr="006213FB" w:rsidRDefault="003B1B04" w:rsidP="003B1B04">
      <w:pPr>
        <w:spacing w:after="0" w:line="240" w:lineRule="auto"/>
        <w:jc w:val="both"/>
        <w:rPr>
          <w:rFonts w:ascii="Arial" w:hAnsi="Arial" w:cs="Arial"/>
          <w:b/>
          <w:color w:val="333333"/>
        </w:rPr>
      </w:pPr>
    </w:p>
    <w:p w14:paraId="7D4E964C" w14:textId="77777777" w:rsidR="003B1B04" w:rsidRPr="006213FB" w:rsidRDefault="003B1B04" w:rsidP="003B1B04">
      <w:pPr>
        <w:spacing w:after="0" w:line="240" w:lineRule="auto"/>
        <w:rPr>
          <w:rFonts w:ascii="Arial" w:hAnsi="Arial" w:cs="Arial"/>
          <w:bCs/>
        </w:rPr>
      </w:pPr>
      <w:r w:rsidRPr="006213FB">
        <w:rPr>
          <w:rFonts w:ascii="Arial" w:hAnsi="Arial" w:cs="Arial"/>
          <w:bCs/>
        </w:rPr>
        <w:lastRenderedPageBreak/>
        <w:t xml:space="preserve">DODATNE PREGLEDNICE K ŠPORTNIM VSEBINAM ZA:  </w:t>
      </w:r>
    </w:p>
    <w:p w14:paraId="4AE8CE41" w14:textId="77777777" w:rsidR="003B1B04" w:rsidRPr="006213FB" w:rsidRDefault="003B1B04" w:rsidP="003B1B04">
      <w:pPr>
        <w:spacing w:after="0" w:line="240" w:lineRule="auto"/>
        <w:rPr>
          <w:rFonts w:ascii="Arial" w:hAnsi="Arial" w:cs="Arial"/>
          <w:bCs/>
        </w:rPr>
      </w:pPr>
      <w:r w:rsidRPr="006213FB">
        <w:rPr>
          <w:rFonts w:ascii="Arial" w:hAnsi="Arial" w:cs="Arial"/>
          <w:bCs/>
        </w:rPr>
        <w:t>TOČKO 4.1 - Športna vzgoja otrok, usmerjenih v kakovostni in vrhunski šport</w:t>
      </w:r>
    </w:p>
    <w:p w14:paraId="603D7C23" w14:textId="77777777" w:rsidR="003B1B04" w:rsidRPr="006213FB" w:rsidRDefault="003B1B04" w:rsidP="003B1B04">
      <w:pPr>
        <w:tabs>
          <w:tab w:val="left" w:pos="7575"/>
        </w:tabs>
        <w:spacing w:after="0" w:line="240" w:lineRule="auto"/>
        <w:rPr>
          <w:rFonts w:ascii="Arial" w:hAnsi="Arial" w:cs="Arial"/>
          <w:b/>
          <w:bCs/>
        </w:rPr>
      </w:pPr>
      <w:r w:rsidRPr="006213FB">
        <w:rPr>
          <w:rFonts w:ascii="Arial" w:hAnsi="Arial" w:cs="Arial"/>
          <w:bCs/>
        </w:rPr>
        <w:t>TOČKO 4.2</w:t>
      </w:r>
      <w:r w:rsidRPr="006213FB">
        <w:rPr>
          <w:rFonts w:ascii="Arial" w:hAnsi="Arial" w:cs="Arial"/>
          <w:b/>
          <w:bCs/>
        </w:rPr>
        <w:t xml:space="preserve"> </w:t>
      </w:r>
      <w:r w:rsidRPr="006213FB">
        <w:rPr>
          <w:rFonts w:ascii="Arial" w:hAnsi="Arial" w:cs="Arial"/>
          <w:bCs/>
        </w:rPr>
        <w:t>- Športna vzgoja mladine, usmerjene v kakovostni in vrhunski šport</w:t>
      </w:r>
      <w:r w:rsidRPr="006213FB">
        <w:rPr>
          <w:rFonts w:ascii="Arial" w:hAnsi="Arial" w:cs="Arial"/>
          <w:b/>
          <w:bCs/>
        </w:rPr>
        <w:tab/>
      </w:r>
    </w:p>
    <w:p w14:paraId="31D03377" w14:textId="77777777" w:rsidR="003B1B04" w:rsidRPr="006213FB" w:rsidRDefault="003B1B04" w:rsidP="003B1B04">
      <w:pPr>
        <w:spacing w:after="0" w:line="240" w:lineRule="auto"/>
        <w:jc w:val="both"/>
        <w:rPr>
          <w:rFonts w:ascii="Arial" w:hAnsi="Arial" w:cs="Arial"/>
          <w:color w:val="333333"/>
        </w:rPr>
      </w:pPr>
    </w:p>
    <w:p w14:paraId="1B533386"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Število športnic oz. športnikov, ki se sofinancirajo v vadbenih skupinah, po posameznih starostnih kategorijah</w:t>
      </w:r>
    </w:p>
    <w:p w14:paraId="61EC669B" w14:textId="77777777" w:rsidR="003B1B04" w:rsidRPr="006213FB" w:rsidRDefault="003B1B04" w:rsidP="003B1B04">
      <w:pPr>
        <w:spacing w:after="0" w:line="240" w:lineRule="auto"/>
        <w:jc w:val="both"/>
        <w:rPr>
          <w:rFonts w:ascii="Arial" w:hAnsi="Arial" w:cs="Arial"/>
          <w:color w:val="333333"/>
        </w:rPr>
      </w:pPr>
    </w:p>
    <w:p w14:paraId="45293AB9" w14:textId="77777777" w:rsidR="003B1B04" w:rsidRPr="006213FB" w:rsidRDefault="003B1B04" w:rsidP="003B1B04">
      <w:pPr>
        <w:spacing w:after="0" w:line="240" w:lineRule="auto"/>
        <w:jc w:val="center"/>
        <w:rPr>
          <w:rFonts w:ascii="Arial" w:hAnsi="Arial" w:cs="Arial"/>
          <w:b/>
        </w:rPr>
      </w:pPr>
      <w:r w:rsidRPr="006213FB">
        <w:rPr>
          <w:rFonts w:ascii="Arial" w:hAnsi="Arial" w:cs="Arial"/>
          <w:b/>
        </w:rPr>
        <w:t>INDIVIDUALNE ŠPORTNE PANOGE</w:t>
      </w:r>
    </w:p>
    <w:p w14:paraId="59BEB30E" w14:textId="77777777" w:rsidR="003B1B04" w:rsidRPr="006213FB" w:rsidRDefault="003B1B04" w:rsidP="003B1B04">
      <w:pPr>
        <w:spacing w:after="0" w:line="240" w:lineRule="auto"/>
        <w:rPr>
          <w:rFonts w:ascii="Arial" w:hAnsi="Arial" w:cs="Arial"/>
          <w:b/>
        </w:rPr>
      </w:pPr>
    </w:p>
    <w:p w14:paraId="03E816DA" w14:textId="77777777" w:rsidR="003B1B04" w:rsidRPr="006213FB" w:rsidRDefault="003B1B04" w:rsidP="003B1B04">
      <w:pPr>
        <w:spacing w:after="0" w:line="240" w:lineRule="auto"/>
        <w:rPr>
          <w:rFonts w:ascii="Arial" w:hAnsi="Arial" w:cs="Arial"/>
          <w:b/>
        </w:rPr>
      </w:pPr>
      <w:r w:rsidRPr="006213FB">
        <w:rPr>
          <w:rFonts w:ascii="Arial" w:hAnsi="Arial" w:cs="Arial"/>
          <w:b/>
        </w:rPr>
        <w:t>Preglednica 4.3</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440"/>
        <w:gridCol w:w="1441"/>
        <w:gridCol w:w="1487"/>
        <w:gridCol w:w="1559"/>
        <w:gridCol w:w="1559"/>
      </w:tblGrid>
      <w:tr w:rsidR="003B1B04" w:rsidRPr="006213FB" w14:paraId="10ED507E" w14:textId="77777777" w:rsidTr="008E73E1">
        <w:tc>
          <w:tcPr>
            <w:tcW w:w="1728" w:type="dxa"/>
            <w:vMerge w:val="restart"/>
          </w:tcPr>
          <w:p w14:paraId="79C158D9" w14:textId="77777777" w:rsidR="003B1B04" w:rsidRPr="006213FB" w:rsidRDefault="003B1B04" w:rsidP="003B1B04">
            <w:pPr>
              <w:spacing w:after="0" w:line="240" w:lineRule="auto"/>
              <w:jc w:val="center"/>
              <w:rPr>
                <w:rFonts w:ascii="Arial" w:hAnsi="Arial" w:cs="Arial"/>
                <w:b/>
              </w:rPr>
            </w:pPr>
            <w:r w:rsidRPr="006213FB">
              <w:rPr>
                <w:rFonts w:ascii="Arial" w:hAnsi="Arial" w:cs="Arial"/>
                <w:b/>
              </w:rPr>
              <w:t>Športna panoga</w:t>
            </w:r>
          </w:p>
        </w:tc>
        <w:tc>
          <w:tcPr>
            <w:tcW w:w="4368" w:type="dxa"/>
            <w:gridSpan w:val="3"/>
          </w:tcPr>
          <w:p w14:paraId="097A6AC1" w14:textId="77777777" w:rsidR="003B1B04" w:rsidRPr="006213FB" w:rsidRDefault="003B1B04" w:rsidP="003B1B04">
            <w:pPr>
              <w:spacing w:after="0" w:line="240" w:lineRule="auto"/>
              <w:jc w:val="center"/>
              <w:rPr>
                <w:rFonts w:ascii="Arial" w:hAnsi="Arial" w:cs="Arial"/>
                <w:b/>
              </w:rPr>
            </w:pPr>
            <w:r w:rsidRPr="006213FB">
              <w:rPr>
                <w:rFonts w:ascii="Arial" w:hAnsi="Arial" w:cs="Arial"/>
                <w:b/>
              </w:rPr>
              <w:t>Otroška športna šola</w:t>
            </w:r>
          </w:p>
        </w:tc>
        <w:tc>
          <w:tcPr>
            <w:tcW w:w="3118" w:type="dxa"/>
            <w:gridSpan w:val="2"/>
          </w:tcPr>
          <w:p w14:paraId="385E3393" w14:textId="77777777" w:rsidR="003B1B04" w:rsidRPr="006213FB" w:rsidRDefault="003B1B04" w:rsidP="003B1B04">
            <w:pPr>
              <w:spacing w:after="0" w:line="240" w:lineRule="auto"/>
              <w:jc w:val="center"/>
              <w:rPr>
                <w:rFonts w:ascii="Arial" w:hAnsi="Arial" w:cs="Arial"/>
                <w:b/>
              </w:rPr>
            </w:pPr>
            <w:r w:rsidRPr="006213FB">
              <w:rPr>
                <w:rFonts w:ascii="Arial" w:hAnsi="Arial" w:cs="Arial"/>
                <w:b/>
              </w:rPr>
              <w:t>Mladinska športna šola</w:t>
            </w:r>
          </w:p>
        </w:tc>
      </w:tr>
      <w:tr w:rsidR="003B1B04" w:rsidRPr="006213FB" w14:paraId="1B2BBBDF" w14:textId="77777777" w:rsidTr="008E73E1">
        <w:tc>
          <w:tcPr>
            <w:tcW w:w="1728" w:type="dxa"/>
            <w:vMerge/>
          </w:tcPr>
          <w:p w14:paraId="7B35AD30" w14:textId="77777777" w:rsidR="003B1B04" w:rsidRPr="006213FB" w:rsidRDefault="003B1B04" w:rsidP="003B1B04">
            <w:pPr>
              <w:spacing w:after="0" w:line="240" w:lineRule="auto"/>
              <w:jc w:val="center"/>
              <w:rPr>
                <w:rFonts w:ascii="Arial" w:hAnsi="Arial" w:cs="Arial"/>
                <w:b/>
              </w:rPr>
            </w:pPr>
          </w:p>
        </w:tc>
        <w:tc>
          <w:tcPr>
            <w:tcW w:w="1440" w:type="dxa"/>
          </w:tcPr>
          <w:p w14:paraId="55420C36" w14:textId="77777777" w:rsidR="003B1B04" w:rsidRPr="006213FB" w:rsidRDefault="003B1B04" w:rsidP="003B1B04">
            <w:pPr>
              <w:spacing w:after="0" w:line="240" w:lineRule="auto"/>
              <w:ind w:left="-135"/>
              <w:jc w:val="center"/>
              <w:rPr>
                <w:rFonts w:ascii="Arial" w:hAnsi="Arial" w:cs="Arial"/>
                <w:b/>
              </w:rPr>
            </w:pPr>
            <w:r w:rsidRPr="006213FB">
              <w:rPr>
                <w:rFonts w:ascii="Arial" w:hAnsi="Arial" w:cs="Arial"/>
                <w:b/>
              </w:rPr>
              <w:t xml:space="preserve"> I. stopnja</w:t>
            </w:r>
          </w:p>
        </w:tc>
        <w:tc>
          <w:tcPr>
            <w:tcW w:w="1441" w:type="dxa"/>
          </w:tcPr>
          <w:p w14:paraId="61DB6488" w14:textId="77777777" w:rsidR="003B1B04" w:rsidRPr="006213FB" w:rsidRDefault="003B1B04" w:rsidP="003B1B04">
            <w:pPr>
              <w:spacing w:after="0" w:line="240" w:lineRule="auto"/>
              <w:jc w:val="center"/>
              <w:rPr>
                <w:rFonts w:ascii="Arial" w:hAnsi="Arial" w:cs="Arial"/>
                <w:b/>
              </w:rPr>
            </w:pPr>
            <w:r w:rsidRPr="006213FB">
              <w:rPr>
                <w:rFonts w:ascii="Arial" w:hAnsi="Arial" w:cs="Arial"/>
                <w:b/>
              </w:rPr>
              <w:t>II. stopnja</w:t>
            </w:r>
          </w:p>
        </w:tc>
        <w:tc>
          <w:tcPr>
            <w:tcW w:w="1487" w:type="dxa"/>
          </w:tcPr>
          <w:p w14:paraId="38ACAB58" w14:textId="77777777" w:rsidR="003B1B04" w:rsidRPr="006213FB" w:rsidRDefault="003B1B04" w:rsidP="003B1B04">
            <w:pPr>
              <w:spacing w:after="0" w:line="240" w:lineRule="auto"/>
              <w:jc w:val="center"/>
              <w:rPr>
                <w:rFonts w:ascii="Arial" w:hAnsi="Arial" w:cs="Arial"/>
                <w:b/>
              </w:rPr>
            </w:pPr>
            <w:r w:rsidRPr="006213FB">
              <w:rPr>
                <w:rFonts w:ascii="Arial" w:hAnsi="Arial" w:cs="Arial"/>
                <w:b/>
              </w:rPr>
              <w:t>III. stopnja</w:t>
            </w:r>
          </w:p>
        </w:tc>
        <w:tc>
          <w:tcPr>
            <w:tcW w:w="1559" w:type="dxa"/>
          </w:tcPr>
          <w:p w14:paraId="5336250F" w14:textId="77777777" w:rsidR="003B1B04" w:rsidRPr="006213FB" w:rsidRDefault="003B1B04" w:rsidP="003B1B04">
            <w:pPr>
              <w:spacing w:after="0" w:line="240" w:lineRule="auto"/>
              <w:jc w:val="center"/>
              <w:rPr>
                <w:rFonts w:ascii="Arial" w:hAnsi="Arial" w:cs="Arial"/>
                <w:b/>
              </w:rPr>
            </w:pPr>
            <w:r w:rsidRPr="006213FB">
              <w:rPr>
                <w:rFonts w:ascii="Arial" w:hAnsi="Arial" w:cs="Arial"/>
                <w:b/>
              </w:rPr>
              <w:t>IV. stop.</w:t>
            </w:r>
          </w:p>
        </w:tc>
        <w:tc>
          <w:tcPr>
            <w:tcW w:w="1559" w:type="dxa"/>
          </w:tcPr>
          <w:p w14:paraId="5F38A556" w14:textId="77777777" w:rsidR="003B1B04" w:rsidRPr="006213FB" w:rsidRDefault="003B1B04" w:rsidP="003B1B04">
            <w:pPr>
              <w:spacing w:after="0" w:line="240" w:lineRule="auto"/>
              <w:jc w:val="center"/>
              <w:rPr>
                <w:rFonts w:ascii="Arial" w:hAnsi="Arial" w:cs="Arial"/>
                <w:b/>
              </w:rPr>
            </w:pPr>
            <w:r w:rsidRPr="006213FB">
              <w:rPr>
                <w:rFonts w:ascii="Arial" w:hAnsi="Arial" w:cs="Arial"/>
                <w:b/>
              </w:rPr>
              <w:t>V. stop.</w:t>
            </w:r>
          </w:p>
        </w:tc>
      </w:tr>
      <w:tr w:rsidR="003B1B04" w:rsidRPr="006213FB" w14:paraId="73EF618C" w14:textId="77777777" w:rsidTr="008E73E1">
        <w:tc>
          <w:tcPr>
            <w:tcW w:w="1728" w:type="dxa"/>
          </w:tcPr>
          <w:p w14:paraId="77D31580" w14:textId="77777777" w:rsidR="003B1B04" w:rsidRPr="006213FB" w:rsidRDefault="003B1B04" w:rsidP="003B1B04">
            <w:pPr>
              <w:spacing w:after="0" w:line="240" w:lineRule="auto"/>
              <w:jc w:val="center"/>
              <w:rPr>
                <w:rFonts w:ascii="Arial" w:hAnsi="Arial" w:cs="Arial"/>
                <w:sz w:val="20"/>
                <w:szCs w:val="20"/>
              </w:rPr>
            </w:pPr>
            <w:r w:rsidRPr="006213FB">
              <w:rPr>
                <w:rFonts w:ascii="Arial" w:hAnsi="Arial" w:cs="Arial"/>
                <w:sz w:val="20"/>
                <w:szCs w:val="20"/>
              </w:rPr>
              <w:t>alpinizem/šp. plezanje</w:t>
            </w:r>
          </w:p>
        </w:tc>
        <w:tc>
          <w:tcPr>
            <w:tcW w:w="1440" w:type="dxa"/>
          </w:tcPr>
          <w:p w14:paraId="77ECD83E" w14:textId="77777777" w:rsidR="003B1B04" w:rsidRPr="006213FB" w:rsidRDefault="003B1B04" w:rsidP="003B1B04">
            <w:pPr>
              <w:spacing w:after="0" w:line="240" w:lineRule="auto"/>
              <w:jc w:val="center"/>
              <w:rPr>
                <w:rFonts w:ascii="Arial" w:hAnsi="Arial" w:cs="Arial"/>
              </w:rPr>
            </w:pPr>
            <w:r w:rsidRPr="006213FB">
              <w:rPr>
                <w:rFonts w:ascii="Arial" w:hAnsi="Arial" w:cs="Arial"/>
              </w:rPr>
              <w:t>0</w:t>
            </w:r>
          </w:p>
        </w:tc>
        <w:tc>
          <w:tcPr>
            <w:tcW w:w="1441" w:type="dxa"/>
          </w:tcPr>
          <w:p w14:paraId="5430AF65"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487" w:type="dxa"/>
          </w:tcPr>
          <w:p w14:paraId="6AC58CAE"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559" w:type="dxa"/>
          </w:tcPr>
          <w:p w14:paraId="37B2EAFE"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559" w:type="dxa"/>
          </w:tcPr>
          <w:p w14:paraId="65EDEECF"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r>
      <w:tr w:rsidR="003B1B04" w:rsidRPr="006213FB" w14:paraId="16704E4B" w14:textId="77777777" w:rsidTr="008E73E1">
        <w:tc>
          <w:tcPr>
            <w:tcW w:w="1728" w:type="dxa"/>
            <w:vAlign w:val="bottom"/>
          </w:tcPr>
          <w:p w14:paraId="417E3CB5"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atletika</w:t>
            </w:r>
          </w:p>
        </w:tc>
        <w:tc>
          <w:tcPr>
            <w:tcW w:w="1440" w:type="dxa"/>
          </w:tcPr>
          <w:p w14:paraId="22EBC78B" w14:textId="77777777" w:rsidR="003B1B04" w:rsidRPr="006213FB" w:rsidRDefault="003B1B04" w:rsidP="003B1B04">
            <w:pPr>
              <w:spacing w:after="0" w:line="240" w:lineRule="auto"/>
              <w:jc w:val="center"/>
              <w:rPr>
                <w:rFonts w:ascii="Arial" w:hAnsi="Arial" w:cs="Arial"/>
              </w:rPr>
            </w:pPr>
            <w:r w:rsidRPr="006213FB">
              <w:rPr>
                <w:rFonts w:ascii="Arial" w:hAnsi="Arial" w:cs="Arial"/>
              </w:rPr>
              <w:t>12</w:t>
            </w:r>
          </w:p>
        </w:tc>
        <w:tc>
          <w:tcPr>
            <w:tcW w:w="1441" w:type="dxa"/>
          </w:tcPr>
          <w:p w14:paraId="4A52E687" w14:textId="77777777" w:rsidR="003B1B04" w:rsidRPr="006213FB" w:rsidRDefault="003B1B04" w:rsidP="003B1B04">
            <w:pPr>
              <w:spacing w:after="0" w:line="240" w:lineRule="auto"/>
              <w:jc w:val="center"/>
              <w:rPr>
                <w:rFonts w:ascii="Arial" w:hAnsi="Arial" w:cs="Arial"/>
              </w:rPr>
            </w:pPr>
            <w:r w:rsidRPr="006213FB">
              <w:rPr>
                <w:rFonts w:ascii="Arial" w:hAnsi="Arial" w:cs="Arial"/>
              </w:rPr>
              <w:t>12</w:t>
            </w:r>
          </w:p>
        </w:tc>
        <w:tc>
          <w:tcPr>
            <w:tcW w:w="1487" w:type="dxa"/>
          </w:tcPr>
          <w:p w14:paraId="6962AA5F" w14:textId="77777777" w:rsidR="003B1B04" w:rsidRPr="006213FB" w:rsidRDefault="003B1B04" w:rsidP="003B1B04">
            <w:pPr>
              <w:spacing w:after="0" w:line="240" w:lineRule="auto"/>
              <w:jc w:val="center"/>
              <w:rPr>
                <w:rFonts w:ascii="Arial" w:hAnsi="Arial" w:cs="Arial"/>
              </w:rPr>
            </w:pPr>
            <w:r w:rsidRPr="006213FB">
              <w:rPr>
                <w:rFonts w:ascii="Arial" w:hAnsi="Arial" w:cs="Arial"/>
              </w:rPr>
              <w:t>12</w:t>
            </w:r>
          </w:p>
        </w:tc>
        <w:tc>
          <w:tcPr>
            <w:tcW w:w="1559" w:type="dxa"/>
          </w:tcPr>
          <w:p w14:paraId="092EFCD8"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c>
          <w:tcPr>
            <w:tcW w:w="1559" w:type="dxa"/>
          </w:tcPr>
          <w:p w14:paraId="6AA6A762"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r>
      <w:tr w:rsidR="003B1B04" w:rsidRPr="006213FB" w14:paraId="583512E2" w14:textId="77777777" w:rsidTr="008E73E1">
        <w:tc>
          <w:tcPr>
            <w:tcW w:w="1728" w:type="dxa"/>
            <w:vAlign w:val="bottom"/>
          </w:tcPr>
          <w:p w14:paraId="6D78581A"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badminton</w:t>
            </w:r>
          </w:p>
        </w:tc>
        <w:tc>
          <w:tcPr>
            <w:tcW w:w="1440" w:type="dxa"/>
          </w:tcPr>
          <w:p w14:paraId="3CD8DAE0"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441" w:type="dxa"/>
          </w:tcPr>
          <w:p w14:paraId="66519FE9"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487" w:type="dxa"/>
          </w:tcPr>
          <w:p w14:paraId="647093FF"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559" w:type="dxa"/>
          </w:tcPr>
          <w:p w14:paraId="4DEA7C1F"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c>
          <w:tcPr>
            <w:tcW w:w="1559" w:type="dxa"/>
          </w:tcPr>
          <w:p w14:paraId="37A88CFA"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r>
      <w:tr w:rsidR="003B1B04" w:rsidRPr="006213FB" w14:paraId="0784A0BA" w14:textId="77777777" w:rsidTr="008E73E1">
        <w:tc>
          <w:tcPr>
            <w:tcW w:w="1728" w:type="dxa"/>
            <w:vAlign w:val="bottom"/>
          </w:tcPr>
          <w:p w14:paraId="07224D8F"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balinanje</w:t>
            </w:r>
          </w:p>
        </w:tc>
        <w:tc>
          <w:tcPr>
            <w:tcW w:w="1440" w:type="dxa"/>
          </w:tcPr>
          <w:p w14:paraId="4A06182D" w14:textId="77777777" w:rsidR="003B1B04" w:rsidRPr="006213FB" w:rsidRDefault="003B1B04" w:rsidP="003B1B04">
            <w:pPr>
              <w:spacing w:after="0" w:line="240" w:lineRule="auto"/>
              <w:jc w:val="center"/>
              <w:rPr>
                <w:rFonts w:ascii="Arial" w:hAnsi="Arial" w:cs="Arial"/>
              </w:rPr>
            </w:pPr>
            <w:r w:rsidRPr="006213FB">
              <w:rPr>
                <w:rFonts w:ascii="Arial" w:hAnsi="Arial" w:cs="Arial"/>
              </w:rPr>
              <w:t>0</w:t>
            </w:r>
          </w:p>
        </w:tc>
        <w:tc>
          <w:tcPr>
            <w:tcW w:w="1441" w:type="dxa"/>
          </w:tcPr>
          <w:p w14:paraId="66DA5D26" w14:textId="77777777" w:rsidR="003B1B04" w:rsidRPr="006213FB" w:rsidRDefault="003B1B04" w:rsidP="003B1B04">
            <w:pPr>
              <w:spacing w:after="0" w:line="240" w:lineRule="auto"/>
              <w:jc w:val="center"/>
              <w:rPr>
                <w:rFonts w:ascii="Arial" w:hAnsi="Arial" w:cs="Arial"/>
              </w:rPr>
            </w:pPr>
            <w:r w:rsidRPr="006213FB">
              <w:rPr>
                <w:rFonts w:ascii="Arial" w:hAnsi="Arial" w:cs="Arial"/>
              </w:rPr>
              <w:t>0</w:t>
            </w:r>
          </w:p>
        </w:tc>
        <w:tc>
          <w:tcPr>
            <w:tcW w:w="1487" w:type="dxa"/>
          </w:tcPr>
          <w:p w14:paraId="62345CBC"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559" w:type="dxa"/>
          </w:tcPr>
          <w:p w14:paraId="0DD681A6"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559" w:type="dxa"/>
          </w:tcPr>
          <w:p w14:paraId="79387F9D"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r>
      <w:tr w:rsidR="003B1B04" w:rsidRPr="006213FB" w14:paraId="0F170E0D" w14:textId="77777777" w:rsidTr="008E73E1">
        <w:tc>
          <w:tcPr>
            <w:tcW w:w="1728" w:type="dxa"/>
            <w:vAlign w:val="bottom"/>
          </w:tcPr>
          <w:p w14:paraId="0616A843" w14:textId="77777777" w:rsidR="003B1B04" w:rsidRPr="006213FB" w:rsidRDefault="003B1B04" w:rsidP="003B1B04">
            <w:pPr>
              <w:spacing w:after="0" w:line="240" w:lineRule="auto"/>
              <w:jc w:val="center"/>
              <w:rPr>
                <w:rFonts w:ascii="Arial" w:hAnsi="Arial"/>
                <w:sz w:val="20"/>
                <w:szCs w:val="20"/>
              </w:rPr>
            </w:pPr>
            <w:proofErr w:type="spellStart"/>
            <w:r w:rsidRPr="006213FB">
              <w:rPr>
                <w:rFonts w:ascii="Arial" w:hAnsi="Arial"/>
                <w:sz w:val="20"/>
                <w:szCs w:val="20"/>
              </w:rPr>
              <w:t>bowling</w:t>
            </w:r>
            <w:proofErr w:type="spellEnd"/>
          </w:p>
        </w:tc>
        <w:tc>
          <w:tcPr>
            <w:tcW w:w="1440" w:type="dxa"/>
          </w:tcPr>
          <w:p w14:paraId="2E41B7A8" w14:textId="77777777" w:rsidR="003B1B04" w:rsidRPr="006213FB" w:rsidRDefault="003B1B04" w:rsidP="003B1B04">
            <w:pPr>
              <w:spacing w:after="0" w:line="240" w:lineRule="auto"/>
              <w:jc w:val="center"/>
              <w:rPr>
                <w:rFonts w:ascii="Arial" w:hAnsi="Arial" w:cs="Arial"/>
              </w:rPr>
            </w:pPr>
            <w:r w:rsidRPr="006213FB">
              <w:rPr>
                <w:rFonts w:ascii="Arial" w:hAnsi="Arial" w:cs="Arial"/>
              </w:rPr>
              <w:t>0</w:t>
            </w:r>
          </w:p>
        </w:tc>
        <w:tc>
          <w:tcPr>
            <w:tcW w:w="1441" w:type="dxa"/>
          </w:tcPr>
          <w:p w14:paraId="2A2F6D0B"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c>
          <w:tcPr>
            <w:tcW w:w="1487" w:type="dxa"/>
          </w:tcPr>
          <w:p w14:paraId="7876FDA2"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c>
          <w:tcPr>
            <w:tcW w:w="1559" w:type="dxa"/>
          </w:tcPr>
          <w:p w14:paraId="07ED2A5D"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559" w:type="dxa"/>
          </w:tcPr>
          <w:p w14:paraId="307EE4AA"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r>
      <w:tr w:rsidR="003B1B04" w:rsidRPr="006213FB" w14:paraId="02317B6F" w14:textId="77777777" w:rsidTr="008E73E1">
        <w:tc>
          <w:tcPr>
            <w:tcW w:w="1728" w:type="dxa"/>
            <w:vAlign w:val="bottom"/>
          </w:tcPr>
          <w:p w14:paraId="0282B65C" w14:textId="77777777" w:rsidR="003B1B04" w:rsidRPr="006213FB" w:rsidRDefault="003B1B04" w:rsidP="003B1B04">
            <w:pPr>
              <w:spacing w:after="0" w:line="240" w:lineRule="auto"/>
              <w:jc w:val="center"/>
              <w:rPr>
                <w:rFonts w:ascii="Arial" w:hAnsi="Arial"/>
                <w:sz w:val="20"/>
                <w:szCs w:val="20"/>
              </w:rPr>
            </w:pPr>
            <w:proofErr w:type="spellStart"/>
            <w:r w:rsidRPr="006213FB">
              <w:rPr>
                <w:rFonts w:ascii="Arial" w:hAnsi="Arial"/>
                <w:sz w:val="20"/>
                <w:szCs w:val="20"/>
              </w:rPr>
              <w:t>cheerleading</w:t>
            </w:r>
            <w:proofErr w:type="spellEnd"/>
          </w:p>
        </w:tc>
        <w:tc>
          <w:tcPr>
            <w:tcW w:w="1440" w:type="dxa"/>
          </w:tcPr>
          <w:p w14:paraId="6B9A8C49" w14:textId="77777777" w:rsidR="003B1B04" w:rsidRPr="006213FB" w:rsidRDefault="003B1B04" w:rsidP="003B1B04">
            <w:pPr>
              <w:spacing w:after="0" w:line="240" w:lineRule="auto"/>
              <w:jc w:val="center"/>
              <w:rPr>
                <w:rFonts w:ascii="Arial" w:hAnsi="Arial" w:cs="Arial"/>
              </w:rPr>
            </w:pPr>
            <w:r w:rsidRPr="006213FB">
              <w:rPr>
                <w:rFonts w:ascii="Arial" w:hAnsi="Arial" w:cs="Arial"/>
              </w:rPr>
              <w:t>15</w:t>
            </w:r>
          </w:p>
        </w:tc>
        <w:tc>
          <w:tcPr>
            <w:tcW w:w="1441" w:type="dxa"/>
          </w:tcPr>
          <w:p w14:paraId="2304B473" w14:textId="77777777" w:rsidR="003B1B04" w:rsidRPr="006213FB" w:rsidRDefault="003B1B04" w:rsidP="003B1B04">
            <w:pPr>
              <w:spacing w:after="0" w:line="240" w:lineRule="auto"/>
              <w:jc w:val="center"/>
              <w:rPr>
                <w:rFonts w:ascii="Arial" w:hAnsi="Arial" w:cs="Arial"/>
              </w:rPr>
            </w:pPr>
            <w:r w:rsidRPr="006213FB">
              <w:rPr>
                <w:rFonts w:ascii="Arial" w:hAnsi="Arial" w:cs="Arial"/>
              </w:rPr>
              <w:t>15</w:t>
            </w:r>
          </w:p>
        </w:tc>
        <w:tc>
          <w:tcPr>
            <w:tcW w:w="1487" w:type="dxa"/>
          </w:tcPr>
          <w:p w14:paraId="068B67CA" w14:textId="77777777" w:rsidR="003B1B04" w:rsidRPr="006213FB" w:rsidRDefault="003B1B04" w:rsidP="003B1B04">
            <w:pPr>
              <w:spacing w:after="0" w:line="240" w:lineRule="auto"/>
              <w:jc w:val="center"/>
              <w:rPr>
                <w:rFonts w:ascii="Arial" w:hAnsi="Arial" w:cs="Arial"/>
              </w:rPr>
            </w:pPr>
            <w:r w:rsidRPr="006213FB">
              <w:rPr>
                <w:rFonts w:ascii="Arial" w:hAnsi="Arial" w:cs="Arial"/>
              </w:rPr>
              <w:t>12</w:t>
            </w:r>
          </w:p>
        </w:tc>
        <w:tc>
          <w:tcPr>
            <w:tcW w:w="1559" w:type="dxa"/>
          </w:tcPr>
          <w:p w14:paraId="2D1952DA" w14:textId="77777777" w:rsidR="003B1B04" w:rsidRPr="006213FB" w:rsidRDefault="003B1B04" w:rsidP="003B1B04">
            <w:pPr>
              <w:spacing w:after="0" w:line="240" w:lineRule="auto"/>
              <w:jc w:val="center"/>
              <w:rPr>
                <w:rFonts w:ascii="Arial" w:hAnsi="Arial" w:cs="Arial"/>
              </w:rPr>
            </w:pPr>
            <w:r w:rsidRPr="006213FB">
              <w:rPr>
                <w:rFonts w:ascii="Arial" w:hAnsi="Arial" w:cs="Arial"/>
              </w:rPr>
              <w:t>10</w:t>
            </w:r>
          </w:p>
        </w:tc>
        <w:tc>
          <w:tcPr>
            <w:tcW w:w="1559" w:type="dxa"/>
          </w:tcPr>
          <w:p w14:paraId="3F8C3DF3"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r>
      <w:tr w:rsidR="003B1B04" w:rsidRPr="006213FB" w14:paraId="193EAD77" w14:textId="77777777" w:rsidTr="008E73E1">
        <w:tc>
          <w:tcPr>
            <w:tcW w:w="1728" w:type="dxa"/>
            <w:vAlign w:val="bottom"/>
          </w:tcPr>
          <w:p w14:paraId="3F58F0DF"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gimnastika - ritmična</w:t>
            </w:r>
          </w:p>
        </w:tc>
        <w:tc>
          <w:tcPr>
            <w:tcW w:w="1440" w:type="dxa"/>
          </w:tcPr>
          <w:p w14:paraId="521D608C" w14:textId="77777777" w:rsidR="003B1B04" w:rsidRPr="006213FB" w:rsidRDefault="003B1B04" w:rsidP="003B1B04">
            <w:pPr>
              <w:spacing w:after="0" w:line="240" w:lineRule="auto"/>
              <w:jc w:val="center"/>
              <w:rPr>
                <w:rFonts w:ascii="Arial" w:hAnsi="Arial" w:cs="Arial"/>
              </w:rPr>
            </w:pPr>
            <w:r w:rsidRPr="006213FB">
              <w:rPr>
                <w:rFonts w:ascii="Arial" w:hAnsi="Arial" w:cs="Arial"/>
              </w:rPr>
              <w:t>12</w:t>
            </w:r>
          </w:p>
        </w:tc>
        <w:tc>
          <w:tcPr>
            <w:tcW w:w="1441" w:type="dxa"/>
          </w:tcPr>
          <w:p w14:paraId="4C0DBAEB" w14:textId="77777777" w:rsidR="003B1B04" w:rsidRPr="006213FB" w:rsidRDefault="003B1B04" w:rsidP="003B1B04">
            <w:pPr>
              <w:spacing w:after="0" w:line="240" w:lineRule="auto"/>
              <w:jc w:val="center"/>
              <w:rPr>
                <w:rFonts w:ascii="Arial" w:hAnsi="Arial" w:cs="Arial"/>
              </w:rPr>
            </w:pPr>
            <w:r w:rsidRPr="006213FB">
              <w:rPr>
                <w:rFonts w:ascii="Arial" w:hAnsi="Arial" w:cs="Arial"/>
              </w:rPr>
              <w:t>12</w:t>
            </w:r>
          </w:p>
        </w:tc>
        <w:tc>
          <w:tcPr>
            <w:tcW w:w="1487" w:type="dxa"/>
          </w:tcPr>
          <w:p w14:paraId="45C89DF7" w14:textId="77777777" w:rsidR="003B1B04" w:rsidRPr="006213FB" w:rsidRDefault="003B1B04" w:rsidP="003B1B04">
            <w:pPr>
              <w:spacing w:after="0" w:line="240" w:lineRule="auto"/>
              <w:jc w:val="center"/>
              <w:rPr>
                <w:rFonts w:ascii="Arial" w:hAnsi="Arial" w:cs="Arial"/>
              </w:rPr>
            </w:pPr>
            <w:r w:rsidRPr="006213FB">
              <w:rPr>
                <w:rFonts w:ascii="Arial" w:hAnsi="Arial" w:cs="Arial"/>
              </w:rPr>
              <w:t>12</w:t>
            </w:r>
          </w:p>
        </w:tc>
        <w:tc>
          <w:tcPr>
            <w:tcW w:w="1559" w:type="dxa"/>
          </w:tcPr>
          <w:p w14:paraId="3C60E958"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c>
          <w:tcPr>
            <w:tcW w:w="1559" w:type="dxa"/>
          </w:tcPr>
          <w:p w14:paraId="6CE49BEC"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r>
      <w:tr w:rsidR="003B1B04" w:rsidRPr="006213FB" w14:paraId="2F09A7DE" w14:textId="77777777" w:rsidTr="008E73E1">
        <w:tc>
          <w:tcPr>
            <w:tcW w:w="1728" w:type="dxa"/>
            <w:vAlign w:val="bottom"/>
          </w:tcPr>
          <w:p w14:paraId="1491641B"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gimnastika - športna</w:t>
            </w:r>
          </w:p>
        </w:tc>
        <w:tc>
          <w:tcPr>
            <w:tcW w:w="1440" w:type="dxa"/>
          </w:tcPr>
          <w:p w14:paraId="28BA2A4A" w14:textId="77777777" w:rsidR="003B1B04" w:rsidRPr="006213FB" w:rsidRDefault="003B1B04" w:rsidP="003B1B04">
            <w:pPr>
              <w:spacing w:after="0" w:line="240" w:lineRule="auto"/>
              <w:jc w:val="center"/>
              <w:rPr>
                <w:rFonts w:ascii="Arial" w:hAnsi="Arial" w:cs="Arial"/>
              </w:rPr>
            </w:pPr>
            <w:r w:rsidRPr="006213FB">
              <w:rPr>
                <w:rFonts w:ascii="Arial" w:hAnsi="Arial" w:cs="Arial"/>
              </w:rPr>
              <w:t>12</w:t>
            </w:r>
          </w:p>
        </w:tc>
        <w:tc>
          <w:tcPr>
            <w:tcW w:w="1441" w:type="dxa"/>
          </w:tcPr>
          <w:p w14:paraId="08F5217E" w14:textId="77777777" w:rsidR="003B1B04" w:rsidRPr="006213FB" w:rsidRDefault="003B1B04" w:rsidP="003B1B04">
            <w:pPr>
              <w:spacing w:after="0" w:line="240" w:lineRule="auto"/>
              <w:jc w:val="center"/>
              <w:rPr>
                <w:rFonts w:ascii="Arial" w:hAnsi="Arial" w:cs="Arial"/>
              </w:rPr>
            </w:pPr>
            <w:r w:rsidRPr="006213FB">
              <w:rPr>
                <w:rFonts w:ascii="Arial" w:hAnsi="Arial" w:cs="Arial"/>
              </w:rPr>
              <w:t>12</w:t>
            </w:r>
          </w:p>
        </w:tc>
        <w:tc>
          <w:tcPr>
            <w:tcW w:w="1487" w:type="dxa"/>
          </w:tcPr>
          <w:p w14:paraId="3F1292A0" w14:textId="77777777" w:rsidR="003B1B04" w:rsidRPr="006213FB" w:rsidRDefault="003B1B04" w:rsidP="003B1B04">
            <w:pPr>
              <w:spacing w:after="0" w:line="240" w:lineRule="auto"/>
              <w:jc w:val="center"/>
              <w:rPr>
                <w:rFonts w:ascii="Arial" w:hAnsi="Arial" w:cs="Arial"/>
              </w:rPr>
            </w:pPr>
            <w:r w:rsidRPr="006213FB">
              <w:rPr>
                <w:rFonts w:ascii="Arial" w:hAnsi="Arial" w:cs="Arial"/>
              </w:rPr>
              <w:t>12</w:t>
            </w:r>
          </w:p>
        </w:tc>
        <w:tc>
          <w:tcPr>
            <w:tcW w:w="1559" w:type="dxa"/>
          </w:tcPr>
          <w:p w14:paraId="468FD246"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c>
          <w:tcPr>
            <w:tcW w:w="1559" w:type="dxa"/>
          </w:tcPr>
          <w:p w14:paraId="1682B294"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r>
      <w:tr w:rsidR="003B1B04" w:rsidRPr="006213FB" w14:paraId="3CAD6486" w14:textId="77777777" w:rsidTr="008E73E1">
        <w:tc>
          <w:tcPr>
            <w:tcW w:w="1728" w:type="dxa"/>
            <w:vAlign w:val="bottom"/>
          </w:tcPr>
          <w:p w14:paraId="2079A9CC"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golf</w:t>
            </w:r>
          </w:p>
        </w:tc>
        <w:tc>
          <w:tcPr>
            <w:tcW w:w="1440" w:type="dxa"/>
          </w:tcPr>
          <w:p w14:paraId="7673A8C9"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c>
          <w:tcPr>
            <w:tcW w:w="1441" w:type="dxa"/>
          </w:tcPr>
          <w:p w14:paraId="4E1F1144"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c>
          <w:tcPr>
            <w:tcW w:w="1487" w:type="dxa"/>
          </w:tcPr>
          <w:p w14:paraId="18E64D6D"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c>
          <w:tcPr>
            <w:tcW w:w="1559" w:type="dxa"/>
          </w:tcPr>
          <w:p w14:paraId="5634FB67"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559" w:type="dxa"/>
          </w:tcPr>
          <w:p w14:paraId="499D9015"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r>
      <w:tr w:rsidR="003B1B04" w:rsidRPr="006213FB" w14:paraId="27E289A5" w14:textId="77777777" w:rsidTr="008E73E1">
        <w:tc>
          <w:tcPr>
            <w:tcW w:w="1728" w:type="dxa"/>
            <w:vAlign w:val="bottom"/>
          </w:tcPr>
          <w:p w14:paraId="62F63BEC"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jadranje</w:t>
            </w:r>
          </w:p>
        </w:tc>
        <w:tc>
          <w:tcPr>
            <w:tcW w:w="1440" w:type="dxa"/>
          </w:tcPr>
          <w:p w14:paraId="1B65C55F" w14:textId="77777777" w:rsidR="003B1B04" w:rsidRPr="006213FB" w:rsidRDefault="003B1B04" w:rsidP="003B1B04">
            <w:pPr>
              <w:spacing w:after="0" w:line="240" w:lineRule="auto"/>
              <w:jc w:val="center"/>
              <w:rPr>
                <w:rFonts w:ascii="Arial" w:hAnsi="Arial" w:cs="Arial"/>
              </w:rPr>
            </w:pPr>
            <w:r w:rsidRPr="006213FB">
              <w:rPr>
                <w:rFonts w:ascii="Arial" w:hAnsi="Arial" w:cs="Arial"/>
              </w:rPr>
              <w:t>0</w:t>
            </w:r>
          </w:p>
        </w:tc>
        <w:tc>
          <w:tcPr>
            <w:tcW w:w="1441" w:type="dxa"/>
          </w:tcPr>
          <w:p w14:paraId="2A5191EC"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c>
          <w:tcPr>
            <w:tcW w:w="1487" w:type="dxa"/>
          </w:tcPr>
          <w:p w14:paraId="1657DE5B"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c>
          <w:tcPr>
            <w:tcW w:w="1559" w:type="dxa"/>
          </w:tcPr>
          <w:p w14:paraId="43FA17CF"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c>
          <w:tcPr>
            <w:tcW w:w="1559" w:type="dxa"/>
          </w:tcPr>
          <w:p w14:paraId="6C70365D"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r>
      <w:tr w:rsidR="003B1B04" w:rsidRPr="006213FB" w14:paraId="065E78C7" w14:textId="77777777" w:rsidTr="008E73E1">
        <w:tc>
          <w:tcPr>
            <w:tcW w:w="1728" w:type="dxa"/>
            <w:vAlign w:val="bottom"/>
          </w:tcPr>
          <w:p w14:paraId="38C73C29"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judo</w:t>
            </w:r>
          </w:p>
        </w:tc>
        <w:tc>
          <w:tcPr>
            <w:tcW w:w="1440" w:type="dxa"/>
          </w:tcPr>
          <w:p w14:paraId="4E5BB3BB"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c>
          <w:tcPr>
            <w:tcW w:w="1441" w:type="dxa"/>
          </w:tcPr>
          <w:p w14:paraId="2F0AE7AC"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c>
          <w:tcPr>
            <w:tcW w:w="1487" w:type="dxa"/>
          </w:tcPr>
          <w:p w14:paraId="50668A0D"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559" w:type="dxa"/>
          </w:tcPr>
          <w:p w14:paraId="08CAE307"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559" w:type="dxa"/>
          </w:tcPr>
          <w:p w14:paraId="6A742FE6"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r>
      <w:tr w:rsidR="003B1B04" w:rsidRPr="006213FB" w14:paraId="27722725" w14:textId="77777777" w:rsidTr="008E73E1">
        <w:tc>
          <w:tcPr>
            <w:tcW w:w="1728" w:type="dxa"/>
            <w:vAlign w:val="bottom"/>
          </w:tcPr>
          <w:p w14:paraId="714C252F"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ju-jitsu</w:t>
            </w:r>
          </w:p>
        </w:tc>
        <w:tc>
          <w:tcPr>
            <w:tcW w:w="1440" w:type="dxa"/>
          </w:tcPr>
          <w:p w14:paraId="113B7370"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c>
          <w:tcPr>
            <w:tcW w:w="1441" w:type="dxa"/>
          </w:tcPr>
          <w:p w14:paraId="30C850CD"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c>
          <w:tcPr>
            <w:tcW w:w="1487" w:type="dxa"/>
          </w:tcPr>
          <w:p w14:paraId="0FD09C65"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559" w:type="dxa"/>
          </w:tcPr>
          <w:p w14:paraId="510C92F3"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559" w:type="dxa"/>
          </w:tcPr>
          <w:p w14:paraId="6A6E6052"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r>
      <w:tr w:rsidR="003B1B04" w:rsidRPr="006213FB" w14:paraId="59EF562A" w14:textId="77777777" w:rsidTr="008E73E1">
        <w:tc>
          <w:tcPr>
            <w:tcW w:w="1728" w:type="dxa"/>
            <w:vAlign w:val="bottom"/>
          </w:tcPr>
          <w:p w14:paraId="61548BDC"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kajak</w:t>
            </w:r>
          </w:p>
        </w:tc>
        <w:tc>
          <w:tcPr>
            <w:tcW w:w="1440" w:type="dxa"/>
          </w:tcPr>
          <w:p w14:paraId="03865376" w14:textId="77777777" w:rsidR="003B1B04" w:rsidRPr="006213FB" w:rsidRDefault="003B1B04" w:rsidP="003B1B04">
            <w:pPr>
              <w:spacing w:after="0" w:line="240" w:lineRule="auto"/>
              <w:jc w:val="center"/>
              <w:rPr>
                <w:rFonts w:ascii="Arial" w:hAnsi="Arial" w:cs="Arial"/>
              </w:rPr>
            </w:pPr>
            <w:r w:rsidRPr="006213FB">
              <w:rPr>
                <w:rFonts w:ascii="Arial" w:hAnsi="Arial" w:cs="Arial"/>
              </w:rPr>
              <w:t>12</w:t>
            </w:r>
          </w:p>
        </w:tc>
        <w:tc>
          <w:tcPr>
            <w:tcW w:w="1441" w:type="dxa"/>
          </w:tcPr>
          <w:p w14:paraId="533C95DB" w14:textId="77777777" w:rsidR="003B1B04" w:rsidRPr="006213FB" w:rsidRDefault="003B1B04" w:rsidP="003B1B04">
            <w:pPr>
              <w:spacing w:after="0" w:line="240" w:lineRule="auto"/>
              <w:jc w:val="center"/>
              <w:rPr>
                <w:rFonts w:ascii="Arial" w:hAnsi="Arial" w:cs="Arial"/>
              </w:rPr>
            </w:pPr>
            <w:r w:rsidRPr="006213FB">
              <w:rPr>
                <w:rFonts w:ascii="Arial" w:hAnsi="Arial" w:cs="Arial"/>
              </w:rPr>
              <w:t>10</w:t>
            </w:r>
          </w:p>
        </w:tc>
        <w:tc>
          <w:tcPr>
            <w:tcW w:w="1487" w:type="dxa"/>
          </w:tcPr>
          <w:p w14:paraId="564DD10B" w14:textId="77777777" w:rsidR="003B1B04" w:rsidRPr="006213FB" w:rsidRDefault="003B1B04" w:rsidP="003B1B04">
            <w:pPr>
              <w:spacing w:after="0" w:line="240" w:lineRule="auto"/>
              <w:jc w:val="center"/>
              <w:rPr>
                <w:rFonts w:ascii="Arial" w:hAnsi="Arial" w:cs="Arial"/>
              </w:rPr>
            </w:pPr>
            <w:r w:rsidRPr="006213FB">
              <w:rPr>
                <w:rFonts w:ascii="Arial" w:hAnsi="Arial" w:cs="Arial"/>
              </w:rPr>
              <w:t>10</w:t>
            </w:r>
          </w:p>
        </w:tc>
        <w:tc>
          <w:tcPr>
            <w:tcW w:w="1559" w:type="dxa"/>
          </w:tcPr>
          <w:p w14:paraId="02596EB6"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c>
          <w:tcPr>
            <w:tcW w:w="1559" w:type="dxa"/>
          </w:tcPr>
          <w:p w14:paraId="3BF8FC2E"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r>
      <w:tr w:rsidR="003B1B04" w:rsidRPr="006213FB" w14:paraId="7A72F078" w14:textId="77777777" w:rsidTr="008E73E1">
        <w:tc>
          <w:tcPr>
            <w:tcW w:w="1728" w:type="dxa"/>
            <w:vAlign w:val="bottom"/>
          </w:tcPr>
          <w:p w14:paraId="4DC977DA"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karate/borilni športi</w:t>
            </w:r>
          </w:p>
        </w:tc>
        <w:tc>
          <w:tcPr>
            <w:tcW w:w="1440" w:type="dxa"/>
          </w:tcPr>
          <w:p w14:paraId="4507C3EE"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c>
          <w:tcPr>
            <w:tcW w:w="1441" w:type="dxa"/>
          </w:tcPr>
          <w:p w14:paraId="55F46437"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c>
          <w:tcPr>
            <w:tcW w:w="1487" w:type="dxa"/>
          </w:tcPr>
          <w:p w14:paraId="1BB57B42"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559" w:type="dxa"/>
          </w:tcPr>
          <w:p w14:paraId="1C464E53"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559" w:type="dxa"/>
          </w:tcPr>
          <w:p w14:paraId="5037743C"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r>
      <w:tr w:rsidR="003B1B04" w:rsidRPr="006213FB" w14:paraId="65D27BF5" w14:textId="77777777" w:rsidTr="008E73E1">
        <w:tc>
          <w:tcPr>
            <w:tcW w:w="1728" w:type="dxa"/>
            <w:vAlign w:val="bottom"/>
          </w:tcPr>
          <w:p w14:paraId="26802128"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kegljanje</w:t>
            </w:r>
          </w:p>
        </w:tc>
        <w:tc>
          <w:tcPr>
            <w:tcW w:w="1440" w:type="dxa"/>
          </w:tcPr>
          <w:p w14:paraId="1C84D539"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441" w:type="dxa"/>
          </w:tcPr>
          <w:p w14:paraId="2EF4AF72"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487" w:type="dxa"/>
          </w:tcPr>
          <w:p w14:paraId="7BFB63AE"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559" w:type="dxa"/>
          </w:tcPr>
          <w:p w14:paraId="762BFE0C"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559" w:type="dxa"/>
          </w:tcPr>
          <w:p w14:paraId="10BE0BAC"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r>
      <w:tr w:rsidR="003B1B04" w:rsidRPr="006213FB" w14:paraId="44B444A8" w14:textId="77777777" w:rsidTr="008E73E1">
        <w:tc>
          <w:tcPr>
            <w:tcW w:w="1728" w:type="dxa"/>
            <w:vAlign w:val="bottom"/>
          </w:tcPr>
          <w:p w14:paraId="56EA41DD" w14:textId="77777777" w:rsidR="003B1B04" w:rsidRPr="006213FB" w:rsidRDefault="003B1B04" w:rsidP="003B1B04">
            <w:pPr>
              <w:spacing w:after="0" w:line="240" w:lineRule="auto"/>
              <w:jc w:val="center"/>
              <w:rPr>
                <w:rFonts w:ascii="Arial" w:hAnsi="Arial"/>
                <w:sz w:val="20"/>
                <w:szCs w:val="20"/>
              </w:rPr>
            </w:pPr>
            <w:proofErr w:type="spellStart"/>
            <w:r w:rsidRPr="006213FB">
              <w:rPr>
                <w:rFonts w:ascii="Arial" w:hAnsi="Arial"/>
                <w:sz w:val="20"/>
                <w:szCs w:val="20"/>
              </w:rPr>
              <w:t>kick</w:t>
            </w:r>
            <w:proofErr w:type="spellEnd"/>
            <w:r w:rsidRPr="006213FB">
              <w:rPr>
                <w:rFonts w:ascii="Arial" w:hAnsi="Arial"/>
                <w:sz w:val="20"/>
                <w:szCs w:val="20"/>
              </w:rPr>
              <w:t xml:space="preserve"> </w:t>
            </w:r>
            <w:proofErr w:type="spellStart"/>
            <w:r w:rsidRPr="006213FB">
              <w:rPr>
                <w:rFonts w:ascii="Arial" w:hAnsi="Arial"/>
                <w:sz w:val="20"/>
                <w:szCs w:val="20"/>
              </w:rPr>
              <w:t>boxing</w:t>
            </w:r>
            <w:proofErr w:type="spellEnd"/>
          </w:p>
        </w:tc>
        <w:tc>
          <w:tcPr>
            <w:tcW w:w="1440" w:type="dxa"/>
          </w:tcPr>
          <w:p w14:paraId="73EDAFA5"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c>
          <w:tcPr>
            <w:tcW w:w="1441" w:type="dxa"/>
          </w:tcPr>
          <w:p w14:paraId="00785085"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c>
          <w:tcPr>
            <w:tcW w:w="1487" w:type="dxa"/>
          </w:tcPr>
          <w:p w14:paraId="22B5B04C"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559" w:type="dxa"/>
          </w:tcPr>
          <w:p w14:paraId="2F390D02"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559" w:type="dxa"/>
          </w:tcPr>
          <w:p w14:paraId="3AB4C9F3"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r>
      <w:tr w:rsidR="003B1B04" w:rsidRPr="006213FB" w14:paraId="7AE4A79F" w14:textId="77777777" w:rsidTr="008E73E1">
        <w:tc>
          <w:tcPr>
            <w:tcW w:w="1728" w:type="dxa"/>
            <w:vAlign w:val="bottom"/>
          </w:tcPr>
          <w:p w14:paraId="52BACD3A"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kolesarstvo</w:t>
            </w:r>
          </w:p>
        </w:tc>
        <w:tc>
          <w:tcPr>
            <w:tcW w:w="1440" w:type="dxa"/>
          </w:tcPr>
          <w:p w14:paraId="63600EFF"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c>
          <w:tcPr>
            <w:tcW w:w="1441" w:type="dxa"/>
          </w:tcPr>
          <w:p w14:paraId="772C402C"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c>
          <w:tcPr>
            <w:tcW w:w="1487" w:type="dxa"/>
          </w:tcPr>
          <w:p w14:paraId="77A6DBA1"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559" w:type="dxa"/>
          </w:tcPr>
          <w:p w14:paraId="5744B53C"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559" w:type="dxa"/>
          </w:tcPr>
          <w:p w14:paraId="01E9A17B"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r>
      <w:tr w:rsidR="003B1B04" w:rsidRPr="006213FB" w14:paraId="0425BD1F" w14:textId="77777777" w:rsidTr="008E73E1">
        <w:tc>
          <w:tcPr>
            <w:tcW w:w="1728" w:type="dxa"/>
            <w:vAlign w:val="bottom"/>
          </w:tcPr>
          <w:p w14:paraId="30FF8AF5"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konjeništvo</w:t>
            </w:r>
          </w:p>
        </w:tc>
        <w:tc>
          <w:tcPr>
            <w:tcW w:w="1440" w:type="dxa"/>
          </w:tcPr>
          <w:p w14:paraId="56829DB6"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441" w:type="dxa"/>
          </w:tcPr>
          <w:p w14:paraId="6BE93E9C"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487" w:type="dxa"/>
          </w:tcPr>
          <w:p w14:paraId="6E13CB4C"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559" w:type="dxa"/>
          </w:tcPr>
          <w:p w14:paraId="086B20B8"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c>
          <w:tcPr>
            <w:tcW w:w="1559" w:type="dxa"/>
          </w:tcPr>
          <w:p w14:paraId="10D2DAEF"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r>
      <w:tr w:rsidR="003B1B04" w:rsidRPr="006213FB" w14:paraId="5AE93081" w14:textId="77777777" w:rsidTr="008E73E1">
        <w:tc>
          <w:tcPr>
            <w:tcW w:w="1728" w:type="dxa"/>
            <w:vAlign w:val="bottom"/>
          </w:tcPr>
          <w:p w14:paraId="36D50DE0"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kotalkanje</w:t>
            </w:r>
          </w:p>
        </w:tc>
        <w:tc>
          <w:tcPr>
            <w:tcW w:w="1440" w:type="dxa"/>
          </w:tcPr>
          <w:p w14:paraId="26822C62"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c>
          <w:tcPr>
            <w:tcW w:w="1441" w:type="dxa"/>
          </w:tcPr>
          <w:p w14:paraId="6AED758E"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c>
          <w:tcPr>
            <w:tcW w:w="1487" w:type="dxa"/>
          </w:tcPr>
          <w:p w14:paraId="32C3AD24"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559" w:type="dxa"/>
          </w:tcPr>
          <w:p w14:paraId="17D60EEE"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c>
          <w:tcPr>
            <w:tcW w:w="1559" w:type="dxa"/>
          </w:tcPr>
          <w:p w14:paraId="0A077391"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r>
      <w:tr w:rsidR="003B1B04" w:rsidRPr="006213FB" w14:paraId="6B2CB15F" w14:textId="77777777" w:rsidTr="008E73E1">
        <w:tc>
          <w:tcPr>
            <w:tcW w:w="1728" w:type="dxa"/>
            <w:vAlign w:val="bottom"/>
          </w:tcPr>
          <w:p w14:paraId="3EF6B2DC"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lokostrelstvo</w:t>
            </w:r>
          </w:p>
        </w:tc>
        <w:tc>
          <w:tcPr>
            <w:tcW w:w="1440" w:type="dxa"/>
          </w:tcPr>
          <w:p w14:paraId="19386E47"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c>
          <w:tcPr>
            <w:tcW w:w="1441" w:type="dxa"/>
          </w:tcPr>
          <w:p w14:paraId="24EB50CB"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c>
          <w:tcPr>
            <w:tcW w:w="1487" w:type="dxa"/>
          </w:tcPr>
          <w:p w14:paraId="72873BA8"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c>
          <w:tcPr>
            <w:tcW w:w="1559" w:type="dxa"/>
          </w:tcPr>
          <w:p w14:paraId="490899E9"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c>
          <w:tcPr>
            <w:tcW w:w="1559" w:type="dxa"/>
          </w:tcPr>
          <w:p w14:paraId="6A055F7A"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r>
      <w:tr w:rsidR="003B1B04" w:rsidRPr="006213FB" w14:paraId="12B92809" w14:textId="77777777" w:rsidTr="008E73E1">
        <w:tc>
          <w:tcPr>
            <w:tcW w:w="1728" w:type="dxa"/>
            <w:vAlign w:val="bottom"/>
          </w:tcPr>
          <w:p w14:paraId="2C9D727D"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namizni tenis</w:t>
            </w:r>
          </w:p>
        </w:tc>
        <w:tc>
          <w:tcPr>
            <w:tcW w:w="1440" w:type="dxa"/>
          </w:tcPr>
          <w:p w14:paraId="2F3DEB52"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c>
          <w:tcPr>
            <w:tcW w:w="1441" w:type="dxa"/>
          </w:tcPr>
          <w:p w14:paraId="75796E52"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c>
          <w:tcPr>
            <w:tcW w:w="1487" w:type="dxa"/>
          </w:tcPr>
          <w:p w14:paraId="4E8A2F35"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559" w:type="dxa"/>
          </w:tcPr>
          <w:p w14:paraId="2641E1FE"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559" w:type="dxa"/>
          </w:tcPr>
          <w:p w14:paraId="488789AA"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r>
      <w:tr w:rsidR="003B1B04" w:rsidRPr="006213FB" w14:paraId="35D38F31" w14:textId="77777777" w:rsidTr="008E73E1">
        <w:tc>
          <w:tcPr>
            <w:tcW w:w="1728" w:type="dxa"/>
            <w:vAlign w:val="bottom"/>
          </w:tcPr>
          <w:p w14:paraId="64419C9C"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pikado</w:t>
            </w:r>
          </w:p>
        </w:tc>
        <w:tc>
          <w:tcPr>
            <w:tcW w:w="1440" w:type="dxa"/>
          </w:tcPr>
          <w:p w14:paraId="4422077B" w14:textId="77777777" w:rsidR="003B1B04" w:rsidRPr="006213FB" w:rsidRDefault="003B1B04" w:rsidP="003B1B04">
            <w:pPr>
              <w:spacing w:after="0" w:line="240" w:lineRule="auto"/>
              <w:jc w:val="center"/>
              <w:rPr>
                <w:rFonts w:ascii="Arial" w:hAnsi="Arial" w:cs="Arial"/>
              </w:rPr>
            </w:pPr>
            <w:r w:rsidRPr="006213FB">
              <w:rPr>
                <w:rFonts w:ascii="Arial" w:hAnsi="Arial" w:cs="Arial"/>
              </w:rPr>
              <w:t>0</w:t>
            </w:r>
          </w:p>
        </w:tc>
        <w:tc>
          <w:tcPr>
            <w:tcW w:w="1441" w:type="dxa"/>
          </w:tcPr>
          <w:p w14:paraId="6885C85B" w14:textId="77777777" w:rsidR="003B1B04" w:rsidRPr="006213FB" w:rsidRDefault="003B1B04" w:rsidP="003B1B04">
            <w:pPr>
              <w:spacing w:after="0" w:line="240" w:lineRule="auto"/>
              <w:jc w:val="center"/>
              <w:rPr>
                <w:rFonts w:ascii="Arial" w:hAnsi="Arial" w:cs="Arial"/>
              </w:rPr>
            </w:pPr>
            <w:r w:rsidRPr="006213FB">
              <w:rPr>
                <w:rFonts w:ascii="Arial" w:hAnsi="Arial" w:cs="Arial"/>
              </w:rPr>
              <w:t>0</w:t>
            </w:r>
          </w:p>
        </w:tc>
        <w:tc>
          <w:tcPr>
            <w:tcW w:w="1487" w:type="dxa"/>
          </w:tcPr>
          <w:p w14:paraId="6F64409E"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559" w:type="dxa"/>
          </w:tcPr>
          <w:p w14:paraId="740FED60"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559" w:type="dxa"/>
          </w:tcPr>
          <w:p w14:paraId="22125F02"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r>
      <w:tr w:rsidR="003B1B04" w:rsidRPr="006213FB" w14:paraId="6193105E" w14:textId="77777777" w:rsidTr="008E73E1">
        <w:tc>
          <w:tcPr>
            <w:tcW w:w="1728" w:type="dxa"/>
            <w:vAlign w:val="bottom"/>
          </w:tcPr>
          <w:p w14:paraId="10291EE0"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plavanje</w:t>
            </w:r>
          </w:p>
        </w:tc>
        <w:tc>
          <w:tcPr>
            <w:tcW w:w="1440" w:type="dxa"/>
          </w:tcPr>
          <w:p w14:paraId="14922336" w14:textId="77777777" w:rsidR="003B1B04" w:rsidRPr="006213FB" w:rsidRDefault="003B1B04" w:rsidP="003B1B04">
            <w:pPr>
              <w:spacing w:after="0" w:line="240" w:lineRule="auto"/>
              <w:jc w:val="center"/>
              <w:rPr>
                <w:rFonts w:ascii="Arial" w:hAnsi="Arial" w:cs="Arial"/>
              </w:rPr>
            </w:pPr>
            <w:r w:rsidRPr="006213FB">
              <w:rPr>
                <w:rFonts w:ascii="Arial" w:hAnsi="Arial" w:cs="Arial"/>
              </w:rPr>
              <w:t>10</w:t>
            </w:r>
          </w:p>
        </w:tc>
        <w:tc>
          <w:tcPr>
            <w:tcW w:w="1441" w:type="dxa"/>
          </w:tcPr>
          <w:p w14:paraId="455D8C0F" w14:textId="77777777" w:rsidR="003B1B04" w:rsidRPr="006213FB" w:rsidRDefault="003B1B04" w:rsidP="003B1B04">
            <w:pPr>
              <w:spacing w:after="0" w:line="240" w:lineRule="auto"/>
              <w:jc w:val="center"/>
              <w:rPr>
                <w:rFonts w:ascii="Arial" w:hAnsi="Arial" w:cs="Arial"/>
              </w:rPr>
            </w:pPr>
            <w:r w:rsidRPr="006213FB">
              <w:rPr>
                <w:rFonts w:ascii="Arial" w:hAnsi="Arial" w:cs="Arial"/>
              </w:rPr>
              <w:t>10</w:t>
            </w:r>
          </w:p>
        </w:tc>
        <w:tc>
          <w:tcPr>
            <w:tcW w:w="1487" w:type="dxa"/>
          </w:tcPr>
          <w:p w14:paraId="30D2F331" w14:textId="77777777" w:rsidR="003B1B04" w:rsidRPr="006213FB" w:rsidRDefault="003B1B04" w:rsidP="003B1B04">
            <w:pPr>
              <w:spacing w:after="0" w:line="240" w:lineRule="auto"/>
              <w:jc w:val="center"/>
              <w:rPr>
                <w:rFonts w:ascii="Arial" w:hAnsi="Arial" w:cs="Arial"/>
              </w:rPr>
            </w:pPr>
            <w:r w:rsidRPr="006213FB">
              <w:rPr>
                <w:rFonts w:ascii="Arial" w:hAnsi="Arial" w:cs="Arial"/>
              </w:rPr>
              <w:t>10</w:t>
            </w:r>
          </w:p>
        </w:tc>
        <w:tc>
          <w:tcPr>
            <w:tcW w:w="1559" w:type="dxa"/>
          </w:tcPr>
          <w:p w14:paraId="27C86D2D"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559" w:type="dxa"/>
          </w:tcPr>
          <w:p w14:paraId="4F113109"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r>
      <w:tr w:rsidR="003B1B04" w:rsidRPr="006213FB" w14:paraId="62516804" w14:textId="77777777" w:rsidTr="008E73E1">
        <w:tc>
          <w:tcPr>
            <w:tcW w:w="1728" w:type="dxa"/>
          </w:tcPr>
          <w:p w14:paraId="61E7C7C7" w14:textId="77777777" w:rsidR="003B1B04" w:rsidRPr="006213FB" w:rsidRDefault="003B1B04" w:rsidP="003B1B04">
            <w:pPr>
              <w:spacing w:after="0" w:line="240" w:lineRule="auto"/>
              <w:jc w:val="center"/>
              <w:rPr>
                <w:rFonts w:ascii="Arial" w:hAnsi="Arial" w:cs="Arial"/>
                <w:sz w:val="20"/>
                <w:szCs w:val="20"/>
              </w:rPr>
            </w:pPr>
            <w:r w:rsidRPr="006213FB">
              <w:rPr>
                <w:rFonts w:ascii="Arial" w:hAnsi="Arial" w:cs="Arial"/>
                <w:sz w:val="20"/>
                <w:szCs w:val="20"/>
              </w:rPr>
              <w:t>ples – moderni tekmovalni</w:t>
            </w:r>
          </w:p>
        </w:tc>
        <w:tc>
          <w:tcPr>
            <w:tcW w:w="1440" w:type="dxa"/>
          </w:tcPr>
          <w:p w14:paraId="13E81123" w14:textId="77777777" w:rsidR="003B1B04" w:rsidRPr="006213FB" w:rsidRDefault="003B1B04" w:rsidP="003B1B04">
            <w:pPr>
              <w:spacing w:after="0" w:line="240" w:lineRule="auto"/>
              <w:jc w:val="center"/>
              <w:rPr>
                <w:rFonts w:ascii="Arial" w:hAnsi="Arial" w:cs="Arial"/>
              </w:rPr>
            </w:pPr>
            <w:r w:rsidRPr="006213FB">
              <w:rPr>
                <w:rFonts w:ascii="Arial" w:hAnsi="Arial" w:cs="Arial"/>
              </w:rPr>
              <w:t>18</w:t>
            </w:r>
          </w:p>
        </w:tc>
        <w:tc>
          <w:tcPr>
            <w:tcW w:w="1441" w:type="dxa"/>
          </w:tcPr>
          <w:p w14:paraId="48E61826" w14:textId="77777777" w:rsidR="003B1B04" w:rsidRPr="006213FB" w:rsidRDefault="003B1B04" w:rsidP="003B1B04">
            <w:pPr>
              <w:spacing w:after="0" w:line="240" w:lineRule="auto"/>
              <w:jc w:val="center"/>
              <w:rPr>
                <w:rFonts w:ascii="Arial" w:hAnsi="Arial" w:cs="Arial"/>
              </w:rPr>
            </w:pPr>
            <w:r w:rsidRPr="006213FB">
              <w:rPr>
                <w:rFonts w:ascii="Arial" w:hAnsi="Arial" w:cs="Arial"/>
              </w:rPr>
              <w:t>18</w:t>
            </w:r>
          </w:p>
        </w:tc>
        <w:tc>
          <w:tcPr>
            <w:tcW w:w="1487" w:type="dxa"/>
          </w:tcPr>
          <w:p w14:paraId="3E3938A1" w14:textId="77777777" w:rsidR="003B1B04" w:rsidRPr="006213FB" w:rsidRDefault="003B1B04" w:rsidP="003B1B04">
            <w:pPr>
              <w:spacing w:after="0" w:line="240" w:lineRule="auto"/>
              <w:jc w:val="center"/>
              <w:rPr>
                <w:rFonts w:ascii="Arial" w:hAnsi="Arial" w:cs="Arial"/>
              </w:rPr>
            </w:pPr>
            <w:r w:rsidRPr="006213FB">
              <w:rPr>
                <w:rFonts w:ascii="Arial" w:hAnsi="Arial" w:cs="Arial"/>
              </w:rPr>
              <w:t>15</w:t>
            </w:r>
          </w:p>
        </w:tc>
        <w:tc>
          <w:tcPr>
            <w:tcW w:w="1559" w:type="dxa"/>
          </w:tcPr>
          <w:p w14:paraId="343E55A0"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c>
          <w:tcPr>
            <w:tcW w:w="1559" w:type="dxa"/>
          </w:tcPr>
          <w:p w14:paraId="5667AC7F"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r>
      <w:tr w:rsidR="003B1B04" w:rsidRPr="006213FB" w14:paraId="57D18C9C" w14:textId="77777777" w:rsidTr="008E73E1">
        <w:tc>
          <w:tcPr>
            <w:tcW w:w="1728" w:type="dxa"/>
          </w:tcPr>
          <w:p w14:paraId="68104029" w14:textId="77777777" w:rsidR="003B1B04" w:rsidRPr="006213FB" w:rsidRDefault="003B1B04" w:rsidP="003B1B04">
            <w:pPr>
              <w:spacing w:after="0" w:line="240" w:lineRule="auto"/>
              <w:jc w:val="center"/>
              <w:rPr>
                <w:rFonts w:ascii="Arial" w:hAnsi="Arial" w:cs="Arial"/>
                <w:sz w:val="20"/>
                <w:szCs w:val="20"/>
              </w:rPr>
            </w:pPr>
            <w:r w:rsidRPr="006213FB">
              <w:rPr>
                <w:rFonts w:ascii="Arial" w:hAnsi="Arial" w:cs="Arial"/>
                <w:sz w:val="20"/>
                <w:szCs w:val="20"/>
              </w:rPr>
              <w:t>ples - akrobatski</w:t>
            </w:r>
          </w:p>
        </w:tc>
        <w:tc>
          <w:tcPr>
            <w:tcW w:w="1440" w:type="dxa"/>
          </w:tcPr>
          <w:p w14:paraId="527A5583" w14:textId="77777777" w:rsidR="003B1B04" w:rsidRPr="006213FB" w:rsidRDefault="003B1B04" w:rsidP="003B1B04">
            <w:pPr>
              <w:spacing w:after="0" w:line="240" w:lineRule="auto"/>
              <w:jc w:val="center"/>
              <w:rPr>
                <w:rFonts w:ascii="Arial" w:hAnsi="Arial" w:cs="Arial"/>
              </w:rPr>
            </w:pPr>
            <w:r w:rsidRPr="006213FB">
              <w:rPr>
                <w:rFonts w:ascii="Arial" w:hAnsi="Arial" w:cs="Arial"/>
              </w:rPr>
              <w:t>18</w:t>
            </w:r>
          </w:p>
        </w:tc>
        <w:tc>
          <w:tcPr>
            <w:tcW w:w="1441" w:type="dxa"/>
          </w:tcPr>
          <w:p w14:paraId="3A2F5CA8" w14:textId="77777777" w:rsidR="003B1B04" w:rsidRPr="006213FB" w:rsidRDefault="003B1B04" w:rsidP="003B1B04">
            <w:pPr>
              <w:spacing w:after="0" w:line="240" w:lineRule="auto"/>
              <w:jc w:val="center"/>
              <w:rPr>
                <w:rFonts w:ascii="Arial" w:hAnsi="Arial" w:cs="Arial"/>
              </w:rPr>
            </w:pPr>
            <w:r w:rsidRPr="006213FB">
              <w:rPr>
                <w:rFonts w:ascii="Arial" w:hAnsi="Arial" w:cs="Arial"/>
              </w:rPr>
              <w:t>18</w:t>
            </w:r>
          </w:p>
        </w:tc>
        <w:tc>
          <w:tcPr>
            <w:tcW w:w="1487" w:type="dxa"/>
          </w:tcPr>
          <w:p w14:paraId="4602593F" w14:textId="77777777" w:rsidR="003B1B04" w:rsidRPr="006213FB" w:rsidRDefault="003B1B04" w:rsidP="003B1B04">
            <w:pPr>
              <w:spacing w:after="0" w:line="240" w:lineRule="auto"/>
              <w:jc w:val="center"/>
              <w:rPr>
                <w:rFonts w:ascii="Arial" w:hAnsi="Arial" w:cs="Arial"/>
              </w:rPr>
            </w:pPr>
            <w:r w:rsidRPr="006213FB">
              <w:rPr>
                <w:rFonts w:ascii="Arial" w:hAnsi="Arial" w:cs="Arial"/>
              </w:rPr>
              <w:t>15</w:t>
            </w:r>
          </w:p>
        </w:tc>
        <w:tc>
          <w:tcPr>
            <w:tcW w:w="1559" w:type="dxa"/>
          </w:tcPr>
          <w:p w14:paraId="632692E9"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c>
          <w:tcPr>
            <w:tcW w:w="1559" w:type="dxa"/>
          </w:tcPr>
          <w:p w14:paraId="59DEEA5B"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r>
      <w:tr w:rsidR="003B1B04" w:rsidRPr="006213FB" w14:paraId="170FE772" w14:textId="77777777" w:rsidTr="008E73E1">
        <w:tc>
          <w:tcPr>
            <w:tcW w:w="1728" w:type="dxa"/>
          </w:tcPr>
          <w:p w14:paraId="1D0C1790" w14:textId="77777777" w:rsidR="003B1B04" w:rsidRPr="006213FB" w:rsidRDefault="003B1B04" w:rsidP="003B1B04">
            <w:pPr>
              <w:spacing w:after="0" w:line="240" w:lineRule="auto"/>
              <w:jc w:val="center"/>
              <w:rPr>
                <w:rFonts w:ascii="Arial" w:hAnsi="Arial" w:cs="Arial"/>
                <w:sz w:val="20"/>
                <w:szCs w:val="20"/>
              </w:rPr>
            </w:pPr>
            <w:r w:rsidRPr="006213FB">
              <w:rPr>
                <w:rFonts w:ascii="Arial" w:hAnsi="Arial" w:cs="Arial"/>
                <w:sz w:val="20"/>
                <w:szCs w:val="20"/>
              </w:rPr>
              <w:t>ples - standardni in LA</w:t>
            </w:r>
          </w:p>
        </w:tc>
        <w:tc>
          <w:tcPr>
            <w:tcW w:w="1440" w:type="dxa"/>
          </w:tcPr>
          <w:p w14:paraId="73F0AF73" w14:textId="77777777" w:rsidR="003B1B04" w:rsidRPr="006213FB" w:rsidRDefault="003B1B04" w:rsidP="003B1B04">
            <w:pPr>
              <w:spacing w:after="0" w:line="240" w:lineRule="auto"/>
              <w:jc w:val="center"/>
              <w:rPr>
                <w:rFonts w:ascii="Arial" w:hAnsi="Arial" w:cs="Arial"/>
              </w:rPr>
            </w:pPr>
            <w:r w:rsidRPr="006213FB">
              <w:rPr>
                <w:rFonts w:ascii="Arial" w:hAnsi="Arial" w:cs="Arial"/>
              </w:rPr>
              <w:t>18</w:t>
            </w:r>
          </w:p>
        </w:tc>
        <w:tc>
          <w:tcPr>
            <w:tcW w:w="1441" w:type="dxa"/>
          </w:tcPr>
          <w:p w14:paraId="7387BB32" w14:textId="77777777" w:rsidR="003B1B04" w:rsidRPr="006213FB" w:rsidRDefault="003B1B04" w:rsidP="003B1B04">
            <w:pPr>
              <w:spacing w:after="0" w:line="240" w:lineRule="auto"/>
              <w:jc w:val="center"/>
              <w:rPr>
                <w:rFonts w:ascii="Arial" w:hAnsi="Arial" w:cs="Arial"/>
              </w:rPr>
            </w:pPr>
            <w:r w:rsidRPr="006213FB">
              <w:rPr>
                <w:rFonts w:ascii="Arial" w:hAnsi="Arial" w:cs="Arial"/>
              </w:rPr>
              <w:t>18</w:t>
            </w:r>
          </w:p>
        </w:tc>
        <w:tc>
          <w:tcPr>
            <w:tcW w:w="1487" w:type="dxa"/>
          </w:tcPr>
          <w:p w14:paraId="39256713" w14:textId="77777777" w:rsidR="003B1B04" w:rsidRPr="006213FB" w:rsidRDefault="003B1B04" w:rsidP="003B1B04">
            <w:pPr>
              <w:spacing w:after="0" w:line="240" w:lineRule="auto"/>
              <w:jc w:val="center"/>
              <w:rPr>
                <w:rFonts w:ascii="Arial" w:hAnsi="Arial" w:cs="Arial"/>
              </w:rPr>
            </w:pPr>
            <w:r w:rsidRPr="006213FB">
              <w:rPr>
                <w:rFonts w:ascii="Arial" w:hAnsi="Arial" w:cs="Arial"/>
              </w:rPr>
              <w:t>15</w:t>
            </w:r>
          </w:p>
        </w:tc>
        <w:tc>
          <w:tcPr>
            <w:tcW w:w="1559" w:type="dxa"/>
          </w:tcPr>
          <w:p w14:paraId="6AF00BC2"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c>
          <w:tcPr>
            <w:tcW w:w="1559" w:type="dxa"/>
          </w:tcPr>
          <w:p w14:paraId="15FFF2BD"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r>
      <w:tr w:rsidR="003B1B04" w:rsidRPr="006213FB" w14:paraId="52BF5232" w14:textId="77777777" w:rsidTr="008E73E1">
        <w:tc>
          <w:tcPr>
            <w:tcW w:w="1728" w:type="dxa"/>
            <w:vAlign w:val="bottom"/>
          </w:tcPr>
          <w:p w14:paraId="582ECF63"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 xml:space="preserve">ribištvo - </w:t>
            </w:r>
            <w:proofErr w:type="spellStart"/>
            <w:r w:rsidRPr="006213FB">
              <w:rPr>
                <w:rFonts w:ascii="Arial" w:hAnsi="Arial"/>
                <w:sz w:val="20"/>
                <w:szCs w:val="20"/>
              </w:rPr>
              <w:t>kasting</w:t>
            </w:r>
            <w:proofErr w:type="spellEnd"/>
          </w:p>
        </w:tc>
        <w:tc>
          <w:tcPr>
            <w:tcW w:w="1440" w:type="dxa"/>
          </w:tcPr>
          <w:p w14:paraId="16D6F40A" w14:textId="77777777" w:rsidR="003B1B04" w:rsidRPr="006213FB" w:rsidRDefault="003B1B04" w:rsidP="003B1B04">
            <w:pPr>
              <w:spacing w:after="0" w:line="240" w:lineRule="auto"/>
              <w:jc w:val="center"/>
              <w:rPr>
                <w:rFonts w:ascii="Arial" w:hAnsi="Arial" w:cs="Arial"/>
              </w:rPr>
            </w:pPr>
            <w:r w:rsidRPr="006213FB">
              <w:rPr>
                <w:rFonts w:ascii="Arial" w:hAnsi="Arial" w:cs="Arial"/>
              </w:rPr>
              <w:t>0</w:t>
            </w:r>
          </w:p>
        </w:tc>
        <w:tc>
          <w:tcPr>
            <w:tcW w:w="1441" w:type="dxa"/>
          </w:tcPr>
          <w:p w14:paraId="4F5CECC3" w14:textId="77777777" w:rsidR="003B1B04" w:rsidRPr="006213FB" w:rsidRDefault="003B1B04" w:rsidP="003B1B04">
            <w:pPr>
              <w:spacing w:after="0" w:line="240" w:lineRule="auto"/>
              <w:jc w:val="center"/>
              <w:rPr>
                <w:rFonts w:ascii="Arial" w:hAnsi="Arial" w:cs="Arial"/>
              </w:rPr>
            </w:pPr>
            <w:r w:rsidRPr="006213FB">
              <w:rPr>
                <w:rFonts w:ascii="Arial" w:hAnsi="Arial" w:cs="Arial"/>
              </w:rPr>
              <w:t>0</w:t>
            </w:r>
          </w:p>
        </w:tc>
        <w:tc>
          <w:tcPr>
            <w:tcW w:w="1487" w:type="dxa"/>
          </w:tcPr>
          <w:p w14:paraId="3AF3D978"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c>
          <w:tcPr>
            <w:tcW w:w="1559" w:type="dxa"/>
          </w:tcPr>
          <w:p w14:paraId="37EAA843"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c>
          <w:tcPr>
            <w:tcW w:w="1559" w:type="dxa"/>
          </w:tcPr>
          <w:p w14:paraId="4045D9BF"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r>
      <w:tr w:rsidR="003B1B04" w:rsidRPr="006213FB" w14:paraId="1E044B17" w14:textId="77777777" w:rsidTr="008E73E1">
        <w:tc>
          <w:tcPr>
            <w:tcW w:w="1728" w:type="dxa"/>
            <w:vAlign w:val="bottom"/>
          </w:tcPr>
          <w:p w14:paraId="10C131E4"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sabljanje</w:t>
            </w:r>
          </w:p>
        </w:tc>
        <w:tc>
          <w:tcPr>
            <w:tcW w:w="1440" w:type="dxa"/>
          </w:tcPr>
          <w:p w14:paraId="5EA3B69E"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c>
          <w:tcPr>
            <w:tcW w:w="1441" w:type="dxa"/>
          </w:tcPr>
          <w:p w14:paraId="49A1AD7B"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c>
          <w:tcPr>
            <w:tcW w:w="1487" w:type="dxa"/>
          </w:tcPr>
          <w:p w14:paraId="5A89189B"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c>
          <w:tcPr>
            <w:tcW w:w="1559" w:type="dxa"/>
          </w:tcPr>
          <w:p w14:paraId="5881D2BD"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c>
          <w:tcPr>
            <w:tcW w:w="1559" w:type="dxa"/>
          </w:tcPr>
          <w:p w14:paraId="077E941A"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r>
      <w:tr w:rsidR="003B1B04" w:rsidRPr="006213FB" w14:paraId="2265DD12" w14:textId="77777777" w:rsidTr="008E73E1">
        <w:tc>
          <w:tcPr>
            <w:tcW w:w="1728" w:type="dxa"/>
            <w:vAlign w:val="bottom"/>
          </w:tcPr>
          <w:p w14:paraId="25C17A30"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smučanje-alpsko</w:t>
            </w:r>
          </w:p>
        </w:tc>
        <w:tc>
          <w:tcPr>
            <w:tcW w:w="1440" w:type="dxa"/>
          </w:tcPr>
          <w:p w14:paraId="0A794C32" w14:textId="77777777" w:rsidR="003B1B04" w:rsidRPr="006213FB" w:rsidRDefault="003B1B04" w:rsidP="003B1B04">
            <w:pPr>
              <w:spacing w:after="0" w:line="240" w:lineRule="auto"/>
              <w:jc w:val="center"/>
              <w:rPr>
                <w:rFonts w:ascii="Arial" w:hAnsi="Arial" w:cs="Arial"/>
              </w:rPr>
            </w:pPr>
            <w:r w:rsidRPr="006213FB">
              <w:rPr>
                <w:rFonts w:ascii="Arial" w:hAnsi="Arial" w:cs="Arial"/>
              </w:rPr>
              <w:t>10</w:t>
            </w:r>
          </w:p>
        </w:tc>
        <w:tc>
          <w:tcPr>
            <w:tcW w:w="1441" w:type="dxa"/>
          </w:tcPr>
          <w:p w14:paraId="6A6CDBF3" w14:textId="77777777" w:rsidR="003B1B04" w:rsidRPr="006213FB" w:rsidRDefault="003B1B04" w:rsidP="003B1B04">
            <w:pPr>
              <w:spacing w:after="0" w:line="240" w:lineRule="auto"/>
              <w:jc w:val="center"/>
              <w:rPr>
                <w:rFonts w:ascii="Arial" w:hAnsi="Arial" w:cs="Arial"/>
              </w:rPr>
            </w:pPr>
            <w:r w:rsidRPr="006213FB">
              <w:rPr>
                <w:rFonts w:ascii="Arial" w:hAnsi="Arial" w:cs="Arial"/>
              </w:rPr>
              <w:t>10</w:t>
            </w:r>
          </w:p>
        </w:tc>
        <w:tc>
          <w:tcPr>
            <w:tcW w:w="1487" w:type="dxa"/>
          </w:tcPr>
          <w:p w14:paraId="6D3EE58C"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c>
          <w:tcPr>
            <w:tcW w:w="1559" w:type="dxa"/>
          </w:tcPr>
          <w:p w14:paraId="20F917C2"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559" w:type="dxa"/>
          </w:tcPr>
          <w:p w14:paraId="0F113689"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r>
      <w:tr w:rsidR="003B1B04" w:rsidRPr="006213FB" w14:paraId="44F4E3A7" w14:textId="77777777" w:rsidTr="008E73E1">
        <w:tc>
          <w:tcPr>
            <w:tcW w:w="1728" w:type="dxa"/>
            <w:vAlign w:val="bottom"/>
          </w:tcPr>
          <w:p w14:paraId="38DEB0F7"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 xml:space="preserve">smučanje – smuč. skoki in </w:t>
            </w:r>
            <w:proofErr w:type="spellStart"/>
            <w:r w:rsidRPr="006213FB">
              <w:rPr>
                <w:rFonts w:ascii="Arial" w:hAnsi="Arial"/>
                <w:sz w:val="20"/>
                <w:szCs w:val="20"/>
              </w:rPr>
              <w:t>nord</w:t>
            </w:r>
            <w:proofErr w:type="spellEnd"/>
            <w:r w:rsidRPr="006213FB">
              <w:rPr>
                <w:rFonts w:ascii="Arial" w:hAnsi="Arial"/>
                <w:sz w:val="20"/>
                <w:szCs w:val="20"/>
              </w:rPr>
              <w:t>. kombinacija</w:t>
            </w:r>
          </w:p>
        </w:tc>
        <w:tc>
          <w:tcPr>
            <w:tcW w:w="1440" w:type="dxa"/>
          </w:tcPr>
          <w:p w14:paraId="5237BAC3"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c>
          <w:tcPr>
            <w:tcW w:w="1441" w:type="dxa"/>
          </w:tcPr>
          <w:p w14:paraId="3F04AC2C"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c>
          <w:tcPr>
            <w:tcW w:w="1487" w:type="dxa"/>
          </w:tcPr>
          <w:p w14:paraId="314DEBF4"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c>
          <w:tcPr>
            <w:tcW w:w="1559" w:type="dxa"/>
          </w:tcPr>
          <w:p w14:paraId="1561AC8F"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c>
          <w:tcPr>
            <w:tcW w:w="1559" w:type="dxa"/>
          </w:tcPr>
          <w:p w14:paraId="5F25B746"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r>
      <w:tr w:rsidR="003B1B04" w:rsidRPr="006213FB" w14:paraId="15AE7042" w14:textId="77777777" w:rsidTr="008E73E1">
        <w:tc>
          <w:tcPr>
            <w:tcW w:w="1728" w:type="dxa"/>
            <w:vAlign w:val="bottom"/>
          </w:tcPr>
          <w:p w14:paraId="01CE54BD"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smučanje – deskanje na snegu</w:t>
            </w:r>
          </w:p>
        </w:tc>
        <w:tc>
          <w:tcPr>
            <w:tcW w:w="1440" w:type="dxa"/>
          </w:tcPr>
          <w:p w14:paraId="63958CAE"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441" w:type="dxa"/>
          </w:tcPr>
          <w:p w14:paraId="7B42EDFD"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487" w:type="dxa"/>
          </w:tcPr>
          <w:p w14:paraId="51B100A4"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559" w:type="dxa"/>
          </w:tcPr>
          <w:p w14:paraId="0E7265A1"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c>
          <w:tcPr>
            <w:tcW w:w="1559" w:type="dxa"/>
          </w:tcPr>
          <w:p w14:paraId="55B180FE"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r>
      <w:tr w:rsidR="003B1B04" w:rsidRPr="006213FB" w14:paraId="3283387B" w14:textId="77777777" w:rsidTr="008E73E1">
        <w:tc>
          <w:tcPr>
            <w:tcW w:w="1728" w:type="dxa"/>
            <w:vAlign w:val="bottom"/>
          </w:tcPr>
          <w:p w14:paraId="6015619A" w14:textId="77777777" w:rsidR="003B1B04" w:rsidRPr="006213FB" w:rsidRDefault="003B1B04" w:rsidP="003B1B04">
            <w:pPr>
              <w:spacing w:after="0" w:line="240" w:lineRule="auto"/>
              <w:jc w:val="center"/>
              <w:rPr>
                <w:rFonts w:ascii="Arial" w:hAnsi="Arial"/>
                <w:sz w:val="20"/>
                <w:szCs w:val="20"/>
              </w:rPr>
            </w:pPr>
            <w:proofErr w:type="spellStart"/>
            <w:r w:rsidRPr="006213FB">
              <w:rPr>
                <w:rFonts w:ascii="Arial" w:hAnsi="Arial"/>
                <w:sz w:val="20"/>
                <w:szCs w:val="20"/>
              </w:rPr>
              <w:t>squash</w:t>
            </w:r>
            <w:proofErr w:type="spellEnd"/>
          </w:p>
        </w:tc>
        <w:tc>
          <w:tcPr>
            <w:tcW w:w="1440" w:type="dxa"/>
          </w:tcPr>
          <w:p w14:paraId="2F4E31AE"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441" w:type="dxa"/>
          </w:tcPr>
          <w:p w14:paraId="65D4A6CB"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487" w:type="dxa"/>
          </w:tcPr>
          <w:p w14:paraId="2A0F97A2"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559" w:type="dxa"/>
          </w:tcPr>
          <w:p w14:paraId="3338EC2E"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c>
          <w:tcPr>
            <w:tcW w:w="1559" w:type="dxa"/>
          </w:tcPr>
          <w:p w14:paraId="29C981BF"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r>
      <w:tr w:rsidR="003B1B04" w:rsidRPr="006213FB" w14:paraId="0602FBB2" w14:textId="77777777" w:rsidTr="008E73E1">
        <w:tc>
          <w:tcPr>
            <w:tcW w:w="1728" w:type="dxa"/>
            <w:vAlign w:val="bottom"/>
          </w:tcPr>
          <w:p w14:paraId="6F1A9415"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lastRenderedPageBreak/>
              <w:t>strelstvo</w:t>
            </w:r>
          </w:p>
        </w:tc>
        <w:tc>
          <w:tcPr>
            <w:tcW w:w="1440" w:type="dxa"/>
          </w:tcPr>
          <w:p w14:paraId="69AFDBD1"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c>
          <w:tcPr>
            <w:tcW w:w="1441" w:type="dxa"/>
          </w:tcPr>
          <w:p w14:paraId="1A90DA3D"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c>
          <w:tcPr>
            <w:tcW w:w="1487" w:type="dxa"/>
          </w:tcPr>
          <w:p w14:paraId="42110C8F"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c>
          <w:tcPr>
            <w:tcW w:w="1559" w:type="dxa"/>
          </w:tcPr>
          <w:p w14:paraId="231B9ED8" w14:textId="77777777" w:rsidR="003B1B04" w:rsidRPr="006213FB" w:rsidRDefault="003B1B04" w:rsidP="003B1B04">
            <w:pPr>
              <w:spacing w:after="0" w:line="240" w:lineRule="auto"/>
              <w:jc w:val="center"/>
              <w:rPr>
                <w:rFonts w:ascii="Arial" w:hAnsi="Arial" w:cs="Arial"/>
              </w:rPr>
            </w:pPr>
            <w:r w:rsidRPr="006213FB">
              <w:rPr>
                <w:rFonts w:ascii="Arial" w:hAnsi="Arial" w:cs="Arial"/>
              </w:rPr>
              <w:t>2</w:t>
            </w:r>
          </w:p>
        </w:tc>
        <w:tc>
          <w:tcPr>
            <w:tcW w:w="1559" w:type="dxa"/>
          </w:tcPr>
          <w:p w14:paraId="75A99696" w14:textId="77777777" w:rsidR="003B1B04" w:rsidRPr="006213FB" w:rsidRDefault="003B1B04" w:rsidP="003B1B04">
            <w:pPr>
              <w:spacing w:after="0" w:line="240" w:lineRule="auto"/>
              <w:jc w:val="center"/>
              <w:rPr>
                <w:rFonts w:ascii="Arial" w:hAnsi="Arial" w:cs="Arial"/>
              </w:rPr>
            </w:pPr>
            <w:r w:rsidRPr="006213FB">
              <w:rPr>
                <w:rFonts w:ascii="Arial" w:hAnsi="Arial" w:cs="Arial"/>
              </w:rPr>
              <w:t>2</w:t>
            </w:r>
          </w:p>
        </w:tc>
      </w:tr>
      <w:tr w:rsidR="003B1B04" w:rsidRPr="006213FB" w14:paraId="72AF353C" w14:textId="77777777" w:rsidTr="008E73E1">
        <w:tc>
          <w:tcPr>
            <w:tcW w:w="1728" w:type="dxa"/>
            <w:vAlign w:val="bottom"/>
          </w:tcPr>
          <w:p w14:paraId="3B7E913D"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šah</w:t>
            </w:r>
          </w:p>
        </w:tc>
        <w:tc>
          <w:tcPr>
            <w:tcW w:w="1440" w:type="dxa"/>
          </w:tcPr>
          <w:p w14:paraId="0196A622" w14:textId="77777777" w:rsidR="003B1B04" w:rsidRPr="006213FB" w:rsidRDefault="003B1B04" w:rsidP="003B1B04">
            <w:pPr>
              <w:spacing w:after="0" w:line="240" w:lineRule="auto"/>
              <w:jc w:val="center"/>
              <w:rPr>
                <w:rFonts w:ascii="Arial" w:hAnsi="Arial" w:cs="Arial"/>
              </w:rPr>
            </w:pPr>
            <w:r w:rsidRPr="006213FB">
              <w:rPr>
                <w:rFonts w:ascii="Arial" w:hAnsi="Arial" w:cs="Arial"/>
              </w:rPr>
              <w:t>10</w:t>
            </w:r>
          </w:p>
        </w:tc>
        <w:tc>
          <w:tcPr>
            <w:tcW w:w="1441" w:type="dxa"/>
          </w:tcPr>
          <w:p w14:paraId="0B701915"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c>
          <w:tcPr>
            <w:tcW w:w="1487" w:type="dxa"/>
          </w:tcPr>
          <w:p w14:paraId="667EECFB"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559" w:type="dxa"/>
          </w:tcPr>
          <w:p w14:paraId="2E5640EC"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c>
          <w:tcPr>
            <w:tcW w:w="1559" w:type="dxa"/>
          </w:tcPr>
          <w:p w14:paraId="3E0576E6"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r>
      <w:tr w:rsidR="003B1B04" w:rsidRPr="006213FB" w14:paraId="1035EBB2" w14:textId="77777777" w:rsidTr="008E73E1">
        <w:tc>
          <w:tcPr>
            <w:tcW w:w="1728" w:type="dxa"/>
            <w:vAlign w:val="bottom"/>
          </w:tcPr>
          <w:p w14:paraId="469A3D47"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tenis</w:t>
            </w:r>
          </w:p>
        </w:tc>
        <w:tc>
          <w:tcPr>
            <w:tcW w:w="1440" w:type="dxa"/>
          </w:tcPr>
          <w:p w14:paraId="262D97A6" w14:textId="77777777" w:rsidR="003B1B04" w:rsidRPr="006213FB" w:rsidRDefault="003B1B04" w:rsidP="003B1B04">
            <w:pPr>
              <w:spacing w:after="0" w:line="240" w:lineRule="auto"/>
              <w:jc w:val="center"/>
              <w:rPr>
                <w:rFonts w:ascii="Arial" w:hAnsi="Arial" w:cs="Arial"/>
              </w:rPr>
            </w:pPr>
            <w:r w:rsidRPr="006213FB">
              <w:rPr>
                <w:rFonts w:ascii="Arial" w:hAnsi="Arial" w:cs="Arial"/>
              </w:rPr>
              <w:t>12</w:t>
            </w:r>
          </w:p>
        </w:tc>
        <w:tc>
          <w:tcPr>
            <w:tcW w:w="1441" w:type="dxa"/>
          </w:tcPr>
          <w:p w14:paraId="3E1F8064" w14:textId="77777777" w:rsidR="003B1B04" w:rsidRPr="006213FB" w:rsidRDefault="003B1B04" w:rsidP="003B1B04">
            <w:pPr>
              <w:spacing w:after="0" w:line="240" w:lineRule="auto"/>
              <w:jc w:val="center"/>
              <w:rPr>
                <w:rFonts w:ascii="Arial" w:hAnsi="Arial" w:cs="Arial"/>
              </w:rPr>
            </w:pPr>
            <w:r w:rsidRPr="006213FB">
              <w:rPr>
                <w:rFonts w:ascii="Arial" w:hAnsi="Arial" w:cs="Arial"/>
              </w:rPr>
              <w:t>10</w:t>
            </w:r>
          </w:p>
        </w:tc>
        <w:tc>
          <w:tcPr>
            <w:tcW w:w="1487" w:type="dxa"/>
          </w:tcPr>
          <w:p w14:paraId="598D41EF"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c>
          <w:tcPr>
            <w:tcW w:w="1559" w:type="dxa"/>
          </w:tcPr>
          <w:p w14:paraId="1B276437"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559" w:type="dxa"/>
          </w:tcPr>
          <w:p w14:paraId="513C4528"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r>
      <w:tr w:rsidR="003B1B04" w:rsidRPr="006213FB" w14:paraId="2B5367BF" w14:textId="77777777" w:rsidTr="008E73E1">
        <w:tc>
          <w:tcPr>
            <w:tcW w:w="1728" w:type="dxa"/>
            <w:vAlign w:val="bottom"/>
          </w:tcPr>
          <w:p w14:paraId="7F9FCF2C" w14:textId="77777777" w:rsidR="003B1B04" w:rsidRPr="006213FB" w:rsidRDefault="003B1B04" w:rsidP="003B1B04">
            <w:pPr>
              <w:spacing w:after="0" w:line="240" w:lineRule="auto"/>
              <w:jc w:val="center"/>
              <w:rPr>
                <w:rFonts w:ascii="Arial" w:hAnsi="Arial"/>
                <w:sz w:val="20"/>
                <w:szCs w:val="20"/>
              </w:rPr>
            </w:pPr>
            <w:proofErr w:type="spellStart"/>
            <w:r w:rsidRPr="006213FB">
              <w:rPr>
                <w:rFonts w:ascii="Arial" w:hAnsi="Arial"/>
                <w:sz w:val="20"/>
                <w:szCs w:val="20"/>
              </w:rPr>
              <w:t>twirling</w:t>
            </w:r>
            <w:proofErr w:type="spellEnd"/>
            <w:r w:rsidRPr="006213FB">
              <w:rPr>
                <w:rFonts w:ascii="Arial" w:hAnsi="Arial"/>
                <w:sz w:val="20"/>
                <w:szCs w:val="20"/>
              </w:rPr>
              <w:t>/</w:t>
            </w:r>
            <w:proofErr w:type="spellStart"/>
            <w:r w:rsidRPr="006213FB">
              <w:rPr>
                <w:rFonts w:ascii="Arial" w:hAnsi="Arial"/>
                <w:sz w:val="20"/>
                <w:szCs w:val="20"/>
              </w:rPr>
              <w:t>mažorete</w:t>
            </w:r>
            <w:proofErr w:type="spellEnd"/>
          </w:p>
        </w:tc>
        <w:tc>
          <w:tcPr>
            <w:tcW w:w="1440" w:type="dxa"/>
          </w:tcPr>
          <w:p w14:paraId="30DBBE13"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c>
          <w:tcPr>
            <w:tcW w:w="1441" w:type="dxa"/>
          </w:tcPr>
          <w:p w14:paraId="7917B8BD"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c>
          <w:tcPr>
            <w:tcW w:w="1487" w:type="dxa"/>
          </w:tcPr>
          <w:p w14:paraId="1E1722B3"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559" w:type="dxa"/>
          </w:tcPr>
          <w:p w14:paraId="789AE033"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559" w:type="dxa"/>
          </w:tcPr>
          <w:p w14:paraId="6898070D"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r>
    </w:tbl>
    <w:p w14:paraId="11C2F553" w14:textId="77777777" w:rsidR="003B1B04" w:rsidRPr="006213FB" w:rsidRDefault="003B1B04" w:rsidP="003B1B04">
      <w:pPr>
        <w:spacing w:after="0" w:line="240" w:lineRule="auto"/>
        <w:ind w:firstLine="238"/>
        <w:jc w:val="center"/>
        <w:rPr>
          <w:rFonts w:ascii="Arial" w:hAnsi="Arial" w:cs="Arial"/>
          <w:b/>
        </w:rPr>
      </w:pPr>
    </w:p>
    <w:p w14:paraId="7F4A1D35"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val="x-none" w:eastAsia="x-none"/>
        </w:rPr>
      </w:pPr>
      <w:r w:rsidRPr="006213FB">
        <w:rPr>
          <w:rFonts w:ascii="Arial" w:hAnsi="Arial" w:cs="Arial"/>
          <w:lang w:val="x-none" w:eastAsia="x-none"/>
        </w:rPr>
        <w:t xml:space="preserve">Pri določanju števila ur za </w:t>
      </w:r>
      <w:r w:rsidRPr="006213FB">
        <w:rPr>
          <w:rFonts w:ascii="Arial" w:hAnsi="Arial" w:cs="Arial"/>
          <w:lang w:eastAsia="x-none"/>
        </w:rPr>
        <w:t>uporabo športnih površin in strokovni kader</w:t>
      </w:r>
      <w:r w:rsidRPr="006213FB">
        <w:rPr>
          <w:rFonts w:ascii="Arial" w:hAnsi="Arial" w:cs="Arial"/>
          <w:lang w:val="x-none" w:eastAsia="x-none"/>
        </w:rPr>
        <w:t xml:space="preserve"> za programe športne vzgoje otrok in mladine usmerjene v kakovostni in vrhunski šport se uporablja spodnja tabela, ki določa največje možno število ur: </w:t>
      </w:r>
    </w:p>
    <w:p w14:paraId="594F72F6" w14:textId="77777777" w:rsidR="003B1B04" w:rsidRPr="006213FB" w:rsidRDefault="003B1B04" w:rsidP="003B1B04">
      <w:pPr>
        <w:spacing w:after="0" w:line="240" w:lineRule="auto"/>
        <w:jc w:val="both"/>
        <w:rPr>
          <w:rFonts w:ascii="Arial" w:hAnsi="Arial" w:cs="Arial"/>
          <w:b/>
        </w:rPr>
      </w:pPr>
    </w:p>
    <w:p w14:paraId="57FA392F" w14:textId="77777777" w:rsidR="003B1B04" w:rsidRPr="006213FB" w:rsidRDefault="003B1B04" w:rsidP="003B1B04">
      <w:pPr>
        <w:spacing w:after="0" w:line="240" w:lineRule="auto"/>
        <w:jc w:val="both"/>
        <w:rPr>
          <w:rFonts w:ascii="Arial" w:hAnsi="Arial" w:cs="Arial"/>
          <w:b/>
        </w:rPr>
      </w:pPr>
      <w:r w:rsidRPr="006213FB">
        <w:rPr>
          <w:rFonts w:ascii="Arial" w:hAnsi="Arial" w:cs="Arial"/>
          <w:b/>
        </w:rPr>
        <w:t>Preglednica 4.3.1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1487"/>
        <w:gridCol w:w="1461"/>
        <w:gridCol w:w="1461"/>
        <w:gridCol w:w="1462"/>
        <w:gridCol w:w="1462"/>
      </w:tblGrid>
      <w:tr w:rsidR="003B1B04" w:rsidRPr="006213FB" w14:paraId="72148A85" w14:textId="77777777" w:rsidTr="008E73E1">
        <w:tc>
          <w:tcPr>
            <w:tcW w:w="1728" w:type="dxa"/>
            <w:vMerge w:val="restart"/>
          </w:tcPr>
          <w:p w14:paraId="3570968B"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ŠPORTNA PANOGA</w:t>
            </w:r>
          </w:p>
        </w:tc>
        <w:tc>
          <w:tcPr>
            <w:tcW w:w="7560" w:type="dxa"/>
            <w:gridSpan w:val="5"/>
          </w:tcPr>
          <w:p w14:paraId="3B4C1D80"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URE VADBE IN STROKOVNI KADER</w:t>
            </w:r>
          </w:p>
        </w:tc>
      </w:tr>
      <w:tr w:rsidR="003B1B04" w:rsidRPr="006213FB" w14:paraId="42CDBD72" w14:textId="77777777" w:rsidTr="008E73E1">
        <w:tc>
          <w:tcPr>
            <w:tcW w:w="1728" w:type="dxa"/>
            <w:vMerge/>
          </w:tcPr>
          <w:p w14:paraId="1912F40C"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c>
          <w:tcPr>
            <w:tcW w:w="1518" w:type="dxa"/>
          </w:tcPr>
          <w:p w14:paraId="07294136"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7"/>
              <w:rPr>
                <w:rFonts w:ascii="Courier New" w:hAnsi="Courier New" w:cs="Courier New"/>
                <w:sz w:val="20"/>
                <w:szCs w:val="20"/>
              </w:rPr>
            </w:pPr>
            <w:r w:rsidRPr="006213FB">
              <w:rPr>
                <w:rFonts w:ascii="Arial" w:hAnsi="Arial" w:cs="Arial"/>
                <w:b/>
              </w:rPr>
              <w:t>I. stopnja</w:t>
            </w:r>
          </w:p>
        </w:tc>
        <w:tc>
          <w:tcPr>
            <w:tcW w:w="1510" w:type="dxa"/>
          </w:tcPr>
          <w:p w14:paraId="54B767B8"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6213FB">
              <w:rPr>
                <w:rFonts w:ascii="Arial" w:hAnsi="Arial" w:cs="Arial"/>
                <w:b/>
              </w:rPr>
              <w:t>II. stopnja</w:t>
            </w:r>
          </w:p>
        </w:tc>
        <w:tc>
          <w:tcPr>
            <w:tcW w:w="1510" w:type="dxa"/>
          </w:tcPr>
          <w:p w14:paraId="1B12D30A"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6213FB">
              <w:rPr>
                <w:rFonts w:ascii="Arial" w:hAnsi="Arial" w:cs="Arial"/>
                <w:b/>
              </w:rPr>
              <w:t>III. stopnja</w:t>
            </w:r>
          </w:p>
        </w:tc>
        <w:tc>
          <w:tcPr>
            <w:tcW w:w="1511" w:type="dxa"/>
          </w:tcPr>
          <w:p w14:paraId="3C36EE44"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6213FB">
              <w:rPr>
                <w:rFonts w:ascii="Arial" w:hAnsi="Arial" w:cs="Arial"/>
                <w:b/>
              </w:rPr>
              <w:t>IV. stopnja</w:t>
            </w:r>
          </w:p>
        </w:tc>
        <w:tc>
          <w:tcPr>
            <w:tcW w:w="1511" w:type="dxa"/>
          </w:tcPr>
          <w:p w14:paraId="225F730F"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6213FB">
              <w:rPr>
                <w:rFonts w:ascii="Arial" w:hAnsi="Arial" w:cs="Arial"/>
                <w:b/>
              </w:rPr>
              <w:t>V. stopnja</w:t>
            </w:r>
          </w:p>
        </w:tc>
      </w:tr>
      <w:tr w:rsidR="003B1B04" w:rsidRPr="006213FB" w14:paraId="0491503D" w14:textId="77777777" w:rsidTr="008E73E1">
        <w:tc>
          <w:tcPr>
            <w:tcW w:w="1728" w:type="dxa"/>
          </w:tcPr>
          <w:p w14:paraId="69E9A4B0"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c>
          <w:tcPr>
            <w:tcW w:w="1518" w:type="dxa"/>
          </w:tcPr>
          <w:p w14:paraId="435FF1D1"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c>
          <w:tcPr>
            <w:tcW w:w="1510" w:type="dxa"/>
          </w:tcPr>
          <w:p w14:paraId="52CCBEC2"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c>
          <w:tcPr>
            <w:tcW w:w="1510" w:type="dxa"/>
          </w:tcPr>
          <w:p w14:paraId="13BEFE88"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c>
          <w:tcPr>
            <w:tcW w:w="1511" w:type="dxa"/>
          </w:tcPr>
          <w:p w14:paraId="21376A05"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c>
          <w:tcPr>
            <w:tcW w:w="1511" w:type="dxa"/>
          </w:tcPr>
          <w:p w14:paraId="65EB07A6"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r>
      <w:tr w:rsidR="003B1B04" w:rsidRPr="006213FB" w14:paraId="72C13D0F" w14:textId="77777777" w:rsidTr="008E73E1">
        <w:tc>
          <w:tcPr>
            <w:tcW w:w="1728" w:type="dxa"/>
          </w:tcPr>
          <w:p w14:paraId="55BFDAF9" w14:textId="77777777" w:rsidR="003B1B04" w:rsidRPr="006213FB" w:rsidRDefault="003B1B04" w:rsidP="003B1B04">
            <w:pPr>
              <w:spacing w:after="0" w:line="240" w:lineRule="auto"/>
              <w:jc w:val="center"/>
              <w:rPr>
                <w:rFonts w:ascii="Arial" w:hAnsi="Arial" w:cs="Arial"/>
                <w:sz w:val="20"/>
                <w:szCs w:val="20"/>
              </w:rPr>
            </w:pPr>
            <w:r w:rsidRPr="006213FB">
              <w:rPr>
                <w:rFonts w:ascii="Arial" w:hAnsi="Arial" w:cs="Arial"/>
                <w:sz w:val="20"/>
                <w:szCs w:val="20"/>
              </w:rPr>
              <w:t>alpinizem/šp. plezanje</w:t>
            </w:r>
          </w:p>
        </w:tc>
        <w:tc>
          <w:tcPr>
            <w:tcW w:w="1518" w:type="dxa"/>
          </w:tcPr>
          <w:p w14:paraId="3C405FBE"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160</w:t>
            </w:r>
          </w:p>
        </w:tc>
        <w:tc>
          <w:tcPr>
            <w:tcW w:w="1510" w:type="dxa"/>
          </w:tcPr>
          <w:p w14:paraId="0CA5DB56"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240</w:t>
            </w:r>
          </w:p>
        </w:tc>
        <w:tc>
          <w:tcPr>
            <w:tcW w:w="1510" w:type="dxa"/>
          </w:tcPr>
          <w:p w14:paraId="51DC2784"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11" w:type="dxa"/>
          </w:tcPr>
          <w:p w14:paraId="05E4D26A"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400</w:t>
            </w:r>
          </w:p>
        </w:tc>
        <w:tc>
          <w:tcPr>
            <w:tcW w:w="1511" w:type="dxa"/>
          </w:tcPr>
          <w:p w14:paraId="3668EFB8"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500</w:t>
            </w:r>
          </w:p>
        </w:tc>
      </w:tr>
      <w:tr w:rsidR="003B1B04" w:rsidRPr="006213FB" w14:paraId="54202DEE" w14:textId="77777777" w:rsidTr="008E73E1">
        <w:tc>
          <w:tcPr>
            <w:tcW w:w="1728" w:type="dxa"/>
            <w:vAlign w:val="bottom"/>
          </w:tcPr>
          <w:p w14:paraId="7A5052C5"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atletika</w:t>
            </w:r>
          </w:p>
        </w:tc>
        <w:tc>
          <w:tcPr>
            <w:tcW w:w="1518" w:type="dxa"/>
          </w:tcPr>
          <w:p w14:paraId="7684462D" w14:textId="77777777" w:rsidR="003B1B04" w:rsidRPr="006213FB" w:rsidRDefault="003B1B04" w:rsidP="003B1B04">
            <w:pPr>
              <w:spacing w:after="0" w:line="240" w:lineRule="auto"/>
              <w:jc w:val="center"/>
            </w:pPr>
            <w:r w:rsidRPr="006213FB">
              <w:rPr>
                <w:rFonts w:ascii="Arial" w:hAnsi="Arial" w:cs="Arial"/>
              </w:rPr>
              <w:t>160</w:t>
            </w:r>
          </w:p>
        </w:tc>
        <w:tc>
          <w:tcPr>
            <w:tcW w:w="1510" w:type="dxa"/>
          </w:tcPr>
          <w:p w14:paraId="4B851ADE" w14:textId="77777777" w:rsidR="003B1B04" w:rsidRPr="006213FB" w:rsidRDefault="003B1B04" w:rsidP="003B1B04">
            <w:pPr>
              <w:spacing w:after="0" w:line="240" w:lineRule="auto"/>
              <w:jc w:val="center"/>
              <w:rPr>
                <w:rFonts w:ascii="Arial" w:hAnsi="Arial" w:cs="Arial"/>
              </w:rPr>
            </w:pPr>
            <w:r w:rsidRPr="006213FB">
              <w:rPr>
                <w:rFonts w:ascii="Arial" w:hAnsi="Arial" w:cs="Arial"/>
              </w:rPr>
              <w:t>240</w:t>
            </w:r>
          </w:p>
        </w:tc>
        <w:tc>
          <w:tcPr>
            <w:tcW w:w="1510" w:type="dxa"/>
          </w:tcPr>
          <w:p w14:paraId="4C648D7D"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350</w:t>
            </w:r>
          </w:p>
        </w:tc>
        <w:tc>
          <w:tcPr>
            <w:tcW w:w="1511" w:type="dxa"/>
          </w:tcPr>
          <w:p w14:paraId="4894E241"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500</w:t>
            </w:r>
          </w:p>
        </w:tc>
        <w:tc>
          <w:tcPr>
            <w:tcW w:w="1511" w:type="dxa"/>
          </w:tcPr>
          <w:p w14:paraId="12B8BC65"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600</w:t>
            </w:r>
          </w:p>
        </w:tc>
      </w:tr>
      <w:tr w:rsidR="003B1B04" w:rsidRPr="006213FB" w14:paraId="397CFB99" w14:textId="77777777" w:rsidTr="008E73E1">
        <w:tc>
          <w:tcPr>
            <w:tcW w:w="1728" w:type="dxa"/>
            <w:vAlign w:val="bottom"/>
          </w:tcPr>
          <w:p w14:paraId="718EE8FC"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badminton</w:t>
            </w:r>
          </w:p>
        </w:tc>
        <w:tc>
          <w:tcPr>
            <w:tcW w:w="1518" w:type="dxa"/>
          </w:tcPr>
          <w:p w14:paraId="128D1079" w14:textId="77777777" w:rsidR="003B1B04" w:rsidRPr="006213FB" w:rsidRDefault="003B1B04" w:rsidP="003B1B04">
            <w:pPr>
              <w:spacing w:after="0" w:line="240" w:lineRule="auto"/>
              <w:jc w:val="center"/>
            </w:pPr>
            <w:r w:rsidRPr="006213FB">
              <w:rPr>
                <w:rFonts w:ascii="Arial" w:hAnsi="Arial" w:cs="Arial"/>
              </w:rPr>
              <w:t>160</w:t>
            </w:r>
          </w:p>
        </w:tc>
        <w:tc>
          <w:tcPr>
            <w:tcW w:w="1510" w:type="dxa"/>
          </w:tcPr>
          <w:p w14:paraId="48BDAE6D" w14:textId="77777777" w:rsidR="003B1B04" w:rsidRPr="006213FB" w:rsidRDefault="003B1B04" w:rsidP="003B1B04">
            <w:pPr>
              <w:spacing w:after="0" w:line="240" w:lineRule="auto"/>
              <w:jc w:val="center"/>
            </w:pPr>
            <w:r w:rsidRPr="006213FB">
              <w:rPr>
                <w:rFonts w:ascii="Arial" w:hAnsi="Arial" w:cs="Arial"/>
              </w:rPr>
              <w:t>240</w:t>
            </w:r>
          </w:p>
        </w:tc>
        <w:tc>
          <w:tcPr>
            <w:tcW w:w="1510" w:type="dxa"/>
          </w:tcPr>
          <w:p w14:paraId="2FD9557A"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11" w:type="dxa"/>
          </w:tcPr>
          <w:p w14:paraId="3FB106E8"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400</w:t>
            </w:r>
          </w:p>
        </w:tc>
        <w:tc>
          <w:tcPr>
            <w:tcW w:w="1511" w:type="dxa"/>
          </w:tcPr>
          <w:p w14:paraId="0562C71B"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500</w:t>
            </w:r>
          </w:p>
        </w:tc>
      </w:tr>
      <w:tr w:rsidR="003B1B04" w:rsidRPr="006213FB" w14:paraId="04DE2779" w14:textId="77777777" w:rsidTr="008E73E1">
        <w:tc>
          <w:tcPr>
            <w:tcW w:w="1728" w:type="dxa"/>
            <w:vAlign w:val="bottom"/>
          </w:tcPr>
          <w:p w14:paraId="0ACCFD8B"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balinanje</w:t>
            </w:r>
          </w:p>
        </w:tc>
        <w:tc>
          <w:tcPr>
            <w:tcW w:w="1518" w:type="dxa"/>
          </w:tcPr>
          <w:p w14:paraId="7527729E" w14:textId="77777777" w:rsidR="003B1B04" w:rsidRPr="006213FB" w:rsidRDefault="003B1B04" w:rsidP="003B1B04">
            <w:pPr>
              <w:spacing w:after="0" w:line="240" w:lineRule="auto"/>
              <w:jc w:val="center"/>
            </w:pPr>
            <w:r w:rsidRPr="006213FB">
              <w:rPr>
                <w:rFonts w:ascii="Arial" w:hAnsi="Arial" w:cs="Arial"/>
              </w:rPr>
              <w:t>160</w:t>
            </w:r>
          </w:p>
        </w:tc>
        <w:tc>
          <w:tcPr>
            <w:tcW w:w="1510" w:type="dxa"/>
          </w:tcPr>
          <w:p w14:paraId="05650F4A" w14:textId="77777777" w:rsidR="003B1B04" w:rsidRPr="006213FB" w:rsidRDefault="003B1B04" w:rsidP="003B1B04">
            <w:pPr>
              <w:spacing w:after="0" w:line="240" w:lineRule="auto"/>
              <w:jc w:val="center"/>
            </w:pPr>
            <w:r w:rsidRPr="006213FB">
              <w:rPr>
                <w:rFonts w:ascii="Arial" w:hAnsi="Arial" w:cs="Arial"/>
              </w:rPr>
              <w:t>240</w:t>
            </w:r>
          </w:p>
        </w:tc>
        <w:tc>
          <w:tcPr>
            <w:tcW w:w="1510" w:type="dxa"/>
          </w:tcPr>
          <w:p w14:paraId="11082EFA"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11" w:type="dxa"/>
          </w:tcPr>
          <w:p w14:paraId="01FEDCEE"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400</w:t>
            </w:r>
          </w:p>
        </w:tc>
        <w:tc>
          <w:tcPr>
            <w:tcW w:w="1511" w:type="dxa"/>
          </w:tcPr>
          <w:p w14:paraId="296E3B1A"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500</w:t>
            </w:r>
          </w:p>
        </w:tc>
      </w:tr>
      <w:tr w:rsidR="003B1B04" w:rsidRPr="006213FB" w14:paraId="114277D0" w14:textId="77777777" w:rsidTr="008E73E1">
        <w:tc>
          <w:tcPr>
            <w:tcW w:w="1728" w:type="dxa"/>
            <w:vAlign w:val="bottom"/>
          </w:tcPr>
          <w:p w14:paraId="599CFAF6" w14:textId="77777777" w:rsidR="003B1B04" w:rsidRPr="006213FB" w:rsidRDefault="003B1B04" w:rsidP="003B1B04">
            <w:pPr>
              <w:spacing w:after="0" w:line="240" w:lineRule="auto"/>
              <w:jc w:val="center"/>
              <w:rPr>
                <w:rFonts w:ascii="Arial" w:hAnsi="Arial"/>
                <w:sz w:val="20"/>
                <w:szCs w:val="20"/>
              </w:rPr>
            </w:pPr>
            <w:proofErr w:type="spellStart"/>
            <w:r w:rsidRPr="006213FB">
              <w:rPr>
                <w:rFonts w:ascii="Arial" w:hAnsi="Arial"/>
                <w:sz w:val="20"/>
                <w:szCs w:val="20"/>
              </w:rPr>
              <w:t>bowling</w:t>
            </w:r>
            <w:proofErr w:type="spellEnd"/>
          </w:p>
        </w:tc>
        <w:tc>
          <w:tcPr>
            <w:tcW w:w="1518" w:type="dxa"/>
          </w:tcPr>
          <w:p w14:paraId="76549D6F" w14:textId="77777777" w:rsidR="003B1B04" w:rsidRPr="006213FB" w:rsidRDefault="003B1B04" w:rsidP="003B1B04">
            <w:pPr>
              <w:spacing w:after="0" w:line="240" w:lineRule="auto"/>
              <w:jc w:val="center"/>
            </w:pPr>
            <w:r w:rsidRPr="006213FB">
              <w:rPr>
                <w:rFonts w:ascii="Arial" w:hAnsi="Arial" w:cs="Arial"/>
              </w:rPr>
              <w:t>160</w:t>
            </w:r>
          </w:p>
        </w:tc>
        <w:tc>
          <w:tcPr>
            <w:tcW w:w="1510" w:type="dxa"/>
          </w:tcPr>
          <w:p w14:paraId="2728A502" w14:textId="77777777" w:rsidR="003B1B04" w:rsidRPr="006213FB" w:rsidRDefault="003B1B04" w:rsidP="003B1B04">
            <w:pPr>
              <w:spacing w:after="0" w:line="240" w:lineRule="auto"/>
              <w:jc w:val="center"/>
            </w:pPr>
            <w:r w:rsidRPr="006213FB">
              <w:rPr>
                <w:rFonts w:ascii="Arial" w:hAnsi="Arial" w:cs="Arial"/>
              </w:rPr>
              <w:t>240</w:t>
            </w:r>
          </w:p>
        </w:tc>
        <w:tc>
          <w:tcPr>
            <w:tcW w:w="1510" w:type="dxa"/>
          </w:tcPr>
          <w:p w14:paraId="5D4F16F7"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11" w:type="dxa"/>
          </w:tcPr>
          <w:p w14:paraId="3E30E862"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400</w:t>
            </w:r>
          </w:p>
        </w:tc>
        <w:tc>
          <w:tcPr>
            <w:tcW w:w="1511" w:type="dxa"/>
          </w:tcPr>
          <w:p w14:paraId="754FCB98"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500</w:t>
            </w:r>
          </w:p>
        </w:tc>
      </w:tr>
      <w:tr w:rsidR="003B1B04" w:rsidRPr="006213FB" w14:paraId="20EFD043" w14:textId="77777777" w:rsidTr="008E73E1">
        <w:tc>
          <w:tcPr>
            <w:tcW w:w="1728" w:type="dxa"/>
            <w:vAlign w:val="bottom"/>
          </w:tcPr>
          <w:p w14:paraId="3DFB2820" w14:textId="77777777" w:rsidR="003B1B04" w:rsidRPr="006213FB" w:rsidRDefault="003B1B04" w:rsidP="003B1B04">
            <w:pPr>
              <w:spacing w:after="0" w:line="240" w:lineRule="auto"/>
              <w:jc w:val="center"/>
              <w:rPr>
                <w:rFonts w:ascii="Arial" w:hAnsi="Arial"/>
                <w:sz w:val="20"/>
                <w:szCs w:val="20"/>
              </w:rPr>
            </w:pPr>
            <w:proofErr w:type="spellStart"/>
            <w:r w:rsidRPr="006213FB">
              <w:rPr>
                <w:rFonts w:ascii="Arial" w:hAnsi="Arial"/>
                <w:sz w:val="20"/>
                <w:szCs w:val="20"/>
              </w:rPr>
              <w:t>cheerleading</w:t>
            </w:r>
            <w:proofErr w:type="spellEnd"/>
          </w:p>
        </w:tc>
        <w:tc>
          <w:tcPr>
            <w:tcW w:w="1518" w:type="dxa"/>
          </w:tcPr>
          <w:p w14:paraId="673F2AFD" w14:textId="77777777" w:rsidR="003B1B04" w:rsidRPr="006213FB" w:rsidRDefault="003B1B04" w:rsidP="003B1B04">
            <w:pPr>
              <w:spacing w:after="0" w:line="240" w:lineRule="auto"/>
              <w:jc w:val="center"/>
              <w:rPr>
                <w:rFonts w:ascii="Arial" w:hAnsi="Arial" w:cs="Arial"/>
              </w:rPr>
            </w:pPr>
            <w:r w:rsidRPr="006213FB">
              <w:rPr>
                <w:rFonts w:ascii="Arial" w:hAnsi="Arial" w:cs="Arial"/>
              </w:rPr>
              <w:t>160</w:t>
            </w:r>
          </w:p>
        </w:tc>
        <w:tc>
          <w:tcPr>
            <w:tcW w:w="1510" w:type="dxa"/>
          </w:tcPr>
          <w:p w14:paraId="7D61242B" w14:textId="77777777" w:rsidR="003B1B04" w:rsidRPr="006213FB" w:rsidRDefault="003B1B04" w:rsidP="003B1B04">
            <w:pPr>
              <w:spacing w:after="0" w:line="240" w:lineRule="auto"/>
              <w:jc w:val="center"/>
              <w:rPr>
                <w:rFonts w:ascii="Arial" w:hAnsi="Arial" w:cs="Arial"/>
              </w:rPr>
            </w:pPr>
            <w:r w:rsidRPr="006213FB">
              <w:rPr>
                <w:rFonts w:ascii="Arial" w:hAnsi="Arial" w:cs="Arial"/>
              </w:rPr>
              <w:t>240</w:t>
            </w:r>
          </w:p>
        </w:tc>
        <w:tc>
          <w:tcPr>
            <w:tcW w:w="1510" w:type="dxa"/>
          </w:tcPr>
          <w:p w14:paraId="12B573EB"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11" w:type="dxa"/>
          </w:tcPr>
          <w:p w14:paraId="562CC03B"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400</w:t>
            </w:r>
          </w:p>
        </w:tc>
        <w:tc>
          <w:tcPr>
            <w:tcW w:w="1511" w:type="dxa"/>
          </w:tcPr>
          <w:p w14:paraId="0DD78AAD"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500</w:t>
            </w:r>
          </w:p>
        </w:tc>
      </w:tr>
      <w:tr w:rsidR="003B1B04" w:rsidRPr="006213FB" w14:paraId="0F0EFF52" w14:textId="77777777" w:rsidTr="008E73E1">
        <w:tc>
          <w:tcPr>
            <w:tcW w:w="1728" w:type="dxa"/>
            <w:vAlign w:val="bottom"/>
          </w:tcPr>
          <w:p w14:paraId="2B1563C5"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gimnastika - ritmična</w:t>
            </w:r>
          </w:p>
        </w:tc>
        <w:tc>
          <w:tcPr>
            <w:tcW w:w="1518" w:type="dxa"/>
          </w:tcPr>
          <w:p w14:paraId="6EA156B4" w14:textId="77777777" w:rsidR="003B1B04" w:rsidRPr="006213FB" w:rsidRDefault="003B1B04" w:rsidP="003B1B04">
            <w:pPr>
              <w:spacing w:after="0" w:line="240" w:lineRule="auto"/>
              <w:jc w:val="center"/>
            </w:pPr>
            <w:r w:rsidRPr="006213FB">
              <w:rPr>
                <w:rFonts w:ascii="Arial" w:hAnsi="Arial" w:cs="Arial"/>
              </w:rPr>
              <w:t>160</w:t>
            </w:r>
          </w:p>
        </w:tc>
        <w:tc>
          <w:tcPr>
            <w:tcW w:w="1510" w:type="dxa"/>
          </w:tcPr>
          <w:p w14:paraId="3E8824F0" w14:textId="77777777" w:rsidR="003B1B04" w:rsidRPr="006213FB" w:rsidRDefault="003B1B04" w:rsidP="003B1B04">
            <w:pPr>
              <w:spacing w:after="0" w:line="240" w:lineRule="auto"/>
              <w:jc w:val="center"/>
            </w:pPr>
            <w:r w:rsidRPr="006213FB">
              <w:rPr>
                <w:rFonts w:ascii="Arial" w:hAnsi="Arial" w:cs="Arial"/>
              </w:rPr>
              <w:t>240</w:t>
            </w:r>
          </w:p>
        </w:tc>
        <w:tc>
          <w:tcPr>
            <w:tcW w:w="1510" w:type="dxa"/>
          </w:tcPr>
          <w:p w14:paraId="07FDD43F"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11" w:type="dxa"/>
          </w:tcPr>
          <w:p w14:paraId="2FC42C2F"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400</w:t>
            </w:r>
          </w:p>
        </w:tc>
        <w:tc>
          <w:tcPr>
            <w:tcW w:w="1511" w:type="dxa"/>
          </w:tcPr>
          <w:p w14:paraId="13DFE2DD"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500</w:t>
            </w:r>
          </w:p>
        </w:tc>
      </w:tr>
      <w:tr w:rsidR="003B1B04" w:rsidRPr="006213FB" w14:paraId="5465FE55" w14:textId="77777777" w:rsidTr="008E73E1">
        <w:tc>
          <w:tcPr>
            <w:tcW w:w="1728" w:type="dxa"/>
            <w:vAlign w:val="bottom"/>
          </w:tcPr>
          <w:p w14:paraId="4D65A7C2"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gimnastična - športna</w:t>
            </w:r>
          </w:p>
        </w:tc>
        <w:tc>
          <w:tcPr>
            <w:tcW w:w="1518" w:type="dxa"/>
          </w:tcPr>
          <w:p w14:paraId="4FE19571" w14:textId="77777777" w:rsidR="003B1B04" w:rsidRPr="006213FB" w:rsidRDefault="003B1B04" w:rsidP="003B1B04">
            <w:pPr>
              <w:spacing w:after="0" w:line="240" w:lineRule="auto"/>
              <w:jc w:val="center"/>
            </w:pPr>
            <w:r w:rsidRPr="006213FB">
              <w:rPr>
                <w:rFonts w:ascii="Arial" w:hAnsi="Arial" w:cs="Arial"/>
              </w:rPr>
              <w:t>160</w:t>
            </w:r>
          </w:p>
        </w:tc>
        <w:tc>
          <w:tcPr>
            <w:tcW w:w="1510" w:type="dxa"/>
          </w:tcPr>
          <w:p w14:paraId="1C2EF355" w14:textId="77777777" w:rsidR="003B1B04" w:rsidRPr="006213FB" w:rsidRDefault="003B1B04" w:rsidP="003B1B04">
            <w:pPr>
              <w:spacing w:after="0" w:line="240" w:lineRule="auto"/>
              <w:jc w:val="center"/>
            </w:pPr>
            <w:r w:rsidRPr="006213FB">
              <w:rPr>
                <w:rFonts w:ascii="Arial" w:hAnsi="Arial" w:cs="Arial"/>
              </w:rPr>
              <w:t>240</w:t>
            </w:r>
          </w:p>
        </w:tc>
        <w:tc>
          <w:tcPr>
            <w:tcW w:w="1510" w:type="dxa"/>
          </w:tcPr>
          <w:p w14:paraId="5039D134"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11" w:type="dxa"/>
          </w:tcPr>
          <w:p w14:paraId="551BA31D"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400</w:t>
            </w:r>
          </w:p>
        </w:tc>
        <w:tc>
          <w:tcPr>
            <w:tcW w:w="1511" w:type="dxa"/>
          </w:tcPr>
          <w:p w14:paraId="204D669B"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500</w:t>
            </w:r>
          </w:p>
        </w:tc>
      </w:tr>
      <w:tr w:rsidR="003B1B04" w:rsidRPr="006213FB" w14:paraId="4C95D347" w14:textId="77777777" w:rsidTr="008E73E1">
        <w:tc>
          <w:tcPr>
            <w:tcW w:w="1728" w:type="dxa"/>
            <w:vAlign w:val="bottom"/>
          </w:tcPr>
          <w:p w14:paraId="67DADB4B"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golf</w:t>
            </w:r>
          </w:p>
        </w:tc>
        <w:tc>
          <w:tcPr>
            <w:tcW w:w="1518" w:type="dxa"/>
          </w:tcPr>
          <w:p w14:paraId="521BB2F9" w14:textId="77777777" w:rsidR="003B1B04" w:rsidRPr="006213FB" w:rsidRDefault="003B1B04" w:rsidP="003B1B04">
            <w:pPr>
              <w:spacing w:after="0" w:line="240" w:lineRule="auto"/>
              <w:jc w:val="center"/>
            </w:pPr>
            <w:r w:rsidRPr="006213FB">
              <w:rPr>
                <w:rFonts w:ascii="Arial" w:hAnsi="Arial" w:cs="Arial"/>
              </w:rPr>
              <w:t>160</w:t>
            </w:r>
          </w:p>
        </w:tc>
        <w:tc>
          <w:tcPr>
            <w:tcW w:w="1510" w:type="dxa"/>
          </w:tcPr>
          <w:p w14:paraId="0BADD56C" w14:textId="77777777" w:rsidR="003B1B04" w:rsidRPr="006213FB" w:rsidRDefault="003B1B04" w:rsidP="003B1B04">
            <w:pPr>
              <w:spacing w:after="0" w:line="240" w:lineRule="auto"/>
              <w:jc w:val="center"/>
            </w:pPr>
            <w:r w:rsidRPr="006213FB">
              <w:rPr>
                <w:rFonts w:ascii="Arial" w:hAnsi="Arial" w:cs="Arial"/>
              </w:rPr>
              <w:t>240</w:t>
            </w:r>
          </w:p>
        </w:tc>
        <w:tc>
          <w:tcPr>
            <w:tcW w:w="1510" w:type="dxa"/>
          </w:tcPr>
          <w:p w14:paraId="26E15758"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11" w:type="dxa"/>
          </w:tcPr>
          <w:p w14:paraId="2DE08CE8"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400</w:t>
            </w:r>
          </w:p>
        </w:tc>
        <w:tc>
          <w:tcPr>
            <w:tcW w:w="1511" w:type="dxa"/>
          </w:tcPr>
          <w:p w14:paraId="1A8A7421"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500</w:t>
            </w:r>
          </w:p>
        </w:tc>
      </w:tr>
      <w:tr w:rsidR="003B1B04" w:rsidRPr="006213FB" w14:paraId="0EEAEA19" w14:textId="77777777" w:rsidTr="008E73E1">
        <w:tc>
          <w:tcPr>
            <w:tcW w:w="1728" w:type="dxa"/>
            <w:vAlign w:val="bottom"/>
          </w:tcPr>
          <w:p w14:paraId="2AD73AF6"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jadranje</w:t>
            </w:r>
          </w:p>
        </w:tc>
        <w:tc>
          <w:tcPr>
            <w:tcW w:w="1518" w:type="dxa"/>
          </w:tcPr>
          <w:p w14:paraId="1DFDC5FD" w14:textId="77777777" w:rsidR="003B1B04" w:rsidRPr="006213FB" w:rsidRDefault="003B1B04" w:rsidP="003B1B04">
            <w:pPr>
              <w:spacing w:after="0" w:line="240" w:lineRule="auto"/>
              <w:jc w:val="center"/>
            </w:pPr>
            <w:r w:rsidRPr="006213FB">
              <w:rPr>
                <w:rFonts w:ascii="Arial" w:hAnsi="Arial" w:cs="Arial"/>
              </w:rPr>
              <w:t>160</w:t>
            </w:r>
          </w:p>
        </w:tc>
        <w:tc>
          <w:tcPr>
            <w:tcW w:w="1510" w:type="dxa"/>
          </w:tcPr>
          <w:p w14:paraId="2BA12D7D" w14:textId="77777777" w:rsidR="003B1B04" w:rsidRPr="006213FB" w:rsidRDefault="003B1B04" w:rsidP="003B1B04">
            <w:pPr>
              <w:spacing w:after="0" w:line="240" w:lineRule="auto"/>
              <w:jc w:val="center"/>
            </w:pPr>
            <w:r w:rsidRPr="006213FB">
              <w:rPr>
                <w:rFonts w:ascii="Arial" w:hAnsi="Arial" w:cs="Arial"/>
              </w:rPr>
              <w:t>240</w:t>
            </w:r>
          </w:p>
        </w:tc>
        <w:tc>
          <w:tcPr>
            <w:tcW w:w="1510" w:type="dxa"/>
          </w:tcPr>
          <w:p w14:paraId="615ADF30"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11" w:type="dxa"/>
          </w:tcPr>
          <w:p w14:paraId="763118EA"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400</w:t>
            </w:r>
          </w:p>
        </w:tc>
        <w:tc>
          <w:tcPr>
            <w:tcW w:w="1511" w:type="dxa"/>
          </w:tcPr>
          <w:p w14:paraId="5495B919"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500</w:t>
            </w:r>
          </w:p>
        </w:tc>
      </w:tr>
      <w:tr w:rsidR="003B1B04" w:rsidRPr="006213FB" w14:paraId="09C4E0DB" w14:textId="77777777" w:rsidTr="008E73E1">
        <w:tc>
          <w:tcPr>
            <w:tcW w:w="1728" w:type="dxa"/>
            <w:vAlign w:val="bottom"/>
          </w:tcPr>
          <w:p w14:paraId="652377C7"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judo</w:t>
            </w:r>
          </w:p>
        </w:tc>
        <w:tc>
          <w:tcPr>
            <w:tcW w:w="1518" w:type="dxa"/>
          </w:tcPr>
          <w:p w14:paraId="1CB6FE10" w14:textId="77777777" w:rsidR="003B1B04" w:rsidRPr="006213FB" w:rsidRDefault="003B1B04" w:rsidP="003B1B04">
            <w:pPr>
              <w:spacing w:after="0" w:line="240" w:lineRule="auto"/>
              <w:jc w:val="center"/>
            </w:pPr>
            <w:r w:rsidRPr="006213FB">
              <w:rPr>
                <w:rFonts w:ascii="Arial" w:hAnsi="Arial" w:cs="Arial"/>
              </w:rPr>
              <w:t>160</w:t>
            </w:r>
          </w:p>
        </w:tc>
        <w:tc>
          <w:tcPr>
            <w:tcW w:w="1510" w:type="dxa"/>
          </w:tcPr>
          <w:p w14:paraId="333D6D73" w14:textId="77777777" w:rsidR="003B1B04" w:rsidRPr="006213FB" w:rsidRDefault="003B1B04" w:rsidP="003B1B04">
            <w:pPr>
              <w:spacing w:after="0" w:line="240" w:lineRule="auto"/>
              <w:jc w:val="center"/>
            </w:pPr>
            <w:r w:rsidRPr="006213FB">
              <w:rPr>
                <w:rFonts w:ascii="Arial" w:hAnsi="Arial" w:cs="Arial"/>
              </w:rPr>
              <w:t>240</w:t>
            </w:r>
          </w:p>
        </w:tc>
        <w:tc>
          <w:tcPr>
            <w:tcW w:w="1510" w:type="dxa"/>
          </w:tcPr>
          <w:p w14:paraId="569CB31C"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11" w:type="dxa"/>
          </w:tcPr>
          <w:p w14:paraId="54902D4F"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400</w:t>
            </w:r>
          </w:p>
        </w:tc>
        <w:tc>
          <w:tcPr>
            <w:tcW w:w="1511" w:type="dxa"/>
          </w:tcPr>
          <w:p w14:paraId="3A271E5E"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500</w:t>
            </w:r>
          </w:p>
        </w:tc>
      </w:tr>
      <w:tr w:rsidR="003B1B04" w:rsidRPr="006213FB" w14:paraId="6C7FC002" w14:textId="77777777" w:rsidTr="008E73E1">
        <w:tc>
          <w:tcPr>
            <w:tcW w:w="1728" w:type="dxa"/>
            <w:vAlign w:val="bottom"/>
          </w:tcPr>
          <w:p w14:paraId="60F2E9D4"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ju-jitsu</w:t>
            </w:r>
          </w:p>
        </w:tc>
        <w:tc>
          <w:tcPr>
            <w:tcW w:w="1518" w:type="dxa"/>
          </w:tcPr>
          <w:p w14:paraId="620153AA" w14:textId="77777777" w:rsidR="003B1B04" w:rsidRPr="006213FB" w:rsidRDefault="003B1B04" w:rsidP="003B1B04">
            <w:pPr>
              <w:spacing w:after="0" w:line="240" w:lineRule="auto"/>
              <w:jc w:val="center"/>
            </w:pPr>
            <w:r w:rsidRPr="006213FB">
              <w:rPr>
                <w:rFonts w:ascii="Arial" w:hAnsi="Arial" w:cs="Arial"/>
              </w:rPr>
              <w:t>160</w:t>
            </w:r>
          </w:p>
        </w:tc>
        <w:tc>
          <w:tcPr>
            <w:tcW w:w="1510" w:type="dxa"/>
          </w:tcPr>
          <w:p w14:paraId="67F37EF1" w14:textId="77777777" w:rsidR="003B1B04" w:rsidRPr="006213FB" w:rsidRDefault="003B1B04" w:rsidP="003B1B04">
            <w:pPr>
              <w:spacing w:after="0" w:line="240" w:lineRule="auto"/>
              <w:jc w:val="center"/>
            </w:pPr>
            <w:r w:rsidRPr="006213FB">
              <w:rPr>
                <w:rFonts w:ascii="Arial" w:hAnsi="Arial" w:cs="Arial"/>
              </w:rPr>
              <w:t>240</w:t>
            </w:r>
          </w:p>
        </w:tc>
        <w:tc>
          <w:tcPr>
            <w:tcW w:w="1510" w:type="dxa"/>
          </w:tcPr>
          <w:p w14:paraId="0359C9C2"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11" w:type="dxa"/>
          </w:tcPr>
          <w:p w14:paraId="269DC1AA"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400</w:t>
            </w:r>
          </w:p>
        </w:tc>
        <w:tc>
          <w:tcPr>
            <w:tcW w:w="1511" w:type="dxa"/>
          </w:tcPr>
          <w:p w14:paraId="0D1B545A"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500</w:t>
            </w:r>
          </w:p>
        </w:tc>
      </w:tr>
      <w:tr w:rsidR="003B1B04" w:rsidRPr="006213FB" w14:paraId="25511A3D" w14:textId="77777777" w:rsidTr="008E73E1">
        <w:tc>
          <w:tcPr>
            <w:tcW w:w="1728" w:type="dxa"/>
            <w:vAlign w:val="bottom"/>
          </w:tcPr>
          <w:p w14:paraId="7BF5F938"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kajak</w:t>
            </w:r>
          </w:p>
        </w:tc>
        <w:tc>
          <w:tcPr>
            <w:tcW w:w="1518" w:type="dxa"/>
          </w:tcPr>
          <w:p w14:paraId="2666DA26" w14:textId="77777777" w:rsidR="003B1B04" w:rsidRPr="006213FB" w:rsidRDefault="003B1B04" w:rsidP="003B1B04">
            <w:pPr>
              <w:spacing w:after="0" w:line="240" w:lineRule="auto"/>
              <w:jc w:val="center"/>
            </w:pPr>
            <w:r w:rsidRPr="006213FB">
              <w:rPr>
                <w:rFonts w:ascii="Arial" w:hAnsi="Arial" w:cs="Arial"/>
              </w:rPr>
              <w:t>160</w:t>
            </w:r>
          </w:p>
        </w:tc>
        <w:tc>
          <w:tcPr>
            <w:tcW w:w="1510" w:type="dxa"/>
          </w:tcPr>
          <w:p w14:paraId="52CBA092" w14:textId="77777777" w:rsidR="003B1B04" w:rsidRPr="006213FB" w:rsidRDefault="003B1B04" w:rsidP="003B1B04">
            <w:pPr>
              <w:spacing w:after="0" w:line="240" w:lineRule="auto"/>
              <w:jc w:val="center"/>
            </w:pPr>
            <w:r w:rsidRPr="006213FB">
              <w:rPr>
                <w:rFonts w:ascii="Arial" w:hAnsi="Arial" w:cs="Arial"/>
              </w:rPr>
              <w:t>240</w:t>
            </w:r>
          </w:p>
        </w:tc>
        <w:tc>
          <w:tcPr>
            <w:tcW w:w="1510" w:type="dxa"/>
          </w:tcPr>
          <w:p w14:paraId="68DBE6CA"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350</w:t>
            </w:r>
          </w:p>
        </w:tc>
        <w:tc>
          <w:tcPr>
            <w:tcW w:w="1511" w:type="dxa"/>
          </w:tcPr>
          <w:p w14:paraId="5731C6D9"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500</w:t>
            </w:r>
          </w:p>
        </w:tc>
        <w:tc>
          <w:tcPr>
            <w:tcW w:w="1511" w:type="dxa"/>
          </w:tcPr>
          <w:p w14:paraId="2BA64927"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600</w:t>
            </w:r>
          </w:p>
        </w:tc>
      </w:tr>
      <w:tr w:rsidR="003B1B04" w:rsidRPr="006213FB" w14:paraId="235655FE" w14:textId="77777777" w:rsidTr="008E73E1">
        <w:tc>
          <w:tcPr>
            <w:tcW w:w="1728" w:type="dxa"/>
            <w:vAlign w:val="bottom"/>
          </w:tcPr>
          <w:p w14:paraId="33684B10"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karate/borilni športi</w:t>
            </w:r>
          </w:p>
        </w:tc>
        <w:tc>
          <w:tcPr>
            <w:tcW w:w="1518" w:type="dxa"/>
          </w:tcPr>
          <w:p w14:paraId="4314616E" w14:textId="77777777" w:rsidR="003B1B04" w:rsidRPr="006213FB" w:rsidRDefault="003B1B04" w:rsidP="003B1B04">
            <w:pPr>
              <w:spacing w:after="0" w:line="240" w:lineRule="auto"/>
              <w:jc w:val="center"/>
            </w:pPr>
            <w:r w:rsidRPr="006213FB">
              <w:rPr>
                <w:rFonts w:ascii="Arial" w:hAnsi="Arial" w:cs="Arial"/>
              </w:rPr>
              <w:t>160</w:t>
            </w:r>
          </w:p>
        </w:tc>
        <w:tc>
          <w:tcPr>
            <w:tcW w:w="1510" w:type="dxa"/>
          </w:tcPr>
          <w:p w14:paraId="7FEA90C6" w14:textId="77777777" w:rsidR="003B1B04" w:rsidRPr="006213FB" w:rsidRDefault="003B1B04" w:rsidP="003B1B04">
            <w:pPr>
              <w:spacing w:after="0" w:line="240" w:lineRule="auto"/>
              <w:jc w:val="center"/>
            </w:pPr>
            <w:r w:rsidRPr="006213FB">
              <w:rPr>
                <w:rFonts w:ascii="Arial" w:hAnsi="Arial" w:cs="Arial"/>
              </w:rPr>
              <w:t>240</w:t>
            </w:r>
          </w:p>
        </w:tc>
        <w:tc>
          <w:tcPr>
            <w:tcW w:w="1510" w:type="dxa"/>
          </w:tcPr>
          <w:p w14:paraId="64C0F7A2"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11" w:type="dxa"/>
          </w:tcPr>
          <w:p w14:paraId="59E8FDDB"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400</w:t>
            </w:r>
          </w:p>
        </w:tc>
        <w:tc>
          <w:tcPr>
            <w:tcW w:w="1511" w:type="dxa"/>
          </w:tcPr>
          <w:p w14:paraId="5A5FAC00"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500</w:t>
            </w:r>
          </w:p>
        </w:tc>
      </w:tr>
      <w:tr w:rsidR="003B1B04" w:rsidRPr="006213FB" w14:paraId="5BBA8B5E" w14:textId="77777777" w:rsidTr="008E73E1">
        <w:tc>
          <w:tcPr>
            <w:tcW w:w="1728" w:type="dxa"/>
            <w:vAlign w:val="bottom"/>
          </w:tcPr>
          <w:p w14:paraId="422DAA85"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kegljanje</w:t>
            </w:r>
          </w:p>
        </w:tc>
        <w:tc>
          <w:tcPr>
            <w:tcW w:w="1518" w:type="dxa"/>
          </w:tcPr>
          <w:p w14:paraId="6CF38176" w14:textId="77777777" w:rsidR="003B1B04" w:rsidRPr="006213FB" w:rsidRDefault="003B1B04" w:rsidP="003B1B04">
            <w:pPr>
              <w:spacing w:after="0" w:line="240" w:lineRule="auto"/>
              <w:jc w:val="center"/>
            </w:pPr>
            <w:r w:rsidRPr="006213FB">
              <w:rPr>
                <w:rFonts w:ascii="Arial" w:hAnsi="Arial" w:cs="Arial"/>
              </w:rPr>
              <w:t>160</w:t>
            </w:r>
          </w:p>
        </w:tc>
        <w:tc>
          <w:tcPr>
            <w:tcW w:w="1510" w:type="dxa"/>
          </w:tcPr>
          <w:p w14:paraId="54BA8134" w14:textId="77777777" w:rsidR="003B1B04" w:rsidRPr="006213FB" w:rsidRDefault="003B1B04" w:rsidP="003B1B04">
            <w:pPr>
              <w:spacing w:after="0" w:line="240" w:lineRule="auto"/>
              <w:jc w:val="center"/>
            </w:pPr>
            <w:r w:rsidRPr="006213FB">
              <w:rPr>
                <w:rFonts w:ascii="Arial" w:hAnsi="Arial" w:cs="Arial"/>
              </w:rPr>
              <w:t>240</w:t>
            </w:r>
          </w:p>
        </w:tc>
        <w:tc>
          <w:tcPr>
            <w:tcW w:w="1510" w:type="dxa"/>
          </w:tcPr>
          <w:p w14:paraId="11FB931E"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11" w:type="dxa"/>
          </w:tcPr>
          <w:p w14:paraId="7B479699"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400</w:t>
            </w:r>
          </w:p>
        </w:tc>
        <w:tc>
          <w:tcPr>
            <w:tcW w:w="1511" w:type="dxa"/>
          </w:tcPr>
          <w:p w14:paraId="04696E56"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500</w:t>
            </w:r>
          </w:p>
        </w:tc>
      </w:tr>
      <w:tr w:rsidR="003B1B04" w:rsidRPr="006213FB" w14:paraId="7E9057E1" w14:textId="77777777" w:rsidTr="008E73E1">
        <w:tc>
          <w:tcPr>
            <w:tcW w:w="1728" w:type="dxa"/>
            <w:vAlign w:val="bottom"/>
          </w:tcPr>
          <w:p w14:paraId="1E8182D9" w14:textId="77777777" w:rsidR="003B1B04" w:rsidRPr="006213FB" w:rsidRDefault="003B1B04" w:rsidP="003B1B04">
            <w:pPr>
              <w:spacing w:after="0" w:line="240" w:lineRule="auto"/>
              <w:jc w:val="center"/>
              <w:rPr>
                <w:rFonts w:ascii="Arial" w:hAnsi="Arial"/>
                <w:sz w:val="20"/>
                <w:szCs w:val="20"/>
              </w:rPr>
            </w:pPr>
            <w:proofErr w:type="spellStart"/>
            <w:r w:rsidRPr="006213FB">
              <w:rPr>
                <w:rFonts w:ascii="Arial" w:hAnsi="Arial"/>
                <w:sz w:val="20"/>
                <w:szCs w:val="20"/>
              </w:rPr>
              <w:t>kick</w:t>
            </w:r>
            <w:proofErr w:type="spellEnd"/>
            <w:r w:rsidRPr="006213FB">
              <w:rPr>
                <w:rFonts w:ascii="Arial" w:hAnsi="Arial"/>
                <w:sz w:val="20"/>
                <w:szCs w:val="20"/>
              </w:rPr>
              <w:t xml:space="preserve"> </w:t>
            </w:r>
            <w:proofErr w:type="spellStart"/>
            <w:r w:rsidRPr="006213FB">
              <w:rPr>
                <w:rFonts w:ascii="Arial" w:hAnsi="Arial"/>
                <w:sz w:val="20"/>
                <w:szCs w:val="20"/>
              </w:rPr>
              <w:t>boxing</w:t>
            </w:r>
            <w:proofErr w:type="spellEnd"/>
          </w:p>
        </w:tc>
        <w:tc>
          <w:tcPr>
            <w:tcW w:w="1518" w:type="dxa"/>
          </w:tcPr>
          <w:p w14:paraId="69856F4F" w14:textId="77777777" w:rsidR="003B1B04" w:rsidRPr="006213FB" w:rsidRDefault="003B1B04" w:rsidP="003B1B04">
            <w:pPr>
              <w:spacing w:after="0" w:line="240" w:lineRule="auto"/>
              <w:jc w:val="center"/>
            </w:pPr>
            <w:r w:rsidRPr="006213FB">
              <w:rPr>
                <w:rFonts w:ascii="Arial" w:hAnsi="Arial" w:cs="Arial"/>
              </w:rPr>
              <w:t>160</w:t>
            </w:r>
          </w:p>
        </w:tc>
        <w:tc>
          <w:tcPr>
            <w:tcW w:w="1510" w:type="dxa"/>
          </w:tcPr>
          <w:p w14:paraId="3F0C178B" w14:textId="77777777" w:rsidR="003B1B04" w:rsidRPr="006213FB" w:rsidRDefault="003B1B04" w:rsidP="003B1B04">
            <w:pPr>
              <w:spacing w:after="0" w:line="240" w:lineRule="auto"/>
              <w:jc w:val="center"/>
            </w:pPr>
            <w:r w:rsidRPr="006213FB">
              <w:rPr>
                <w:rFonts w:ascii="Arial" w:hAnsi="Arial" w:cs="Arial"/>
              </w:rPr>
              <w:t>240</w:t>
            </w:r>
          </w:p>
        </w:tc>
        <w:tc>
          <w:tcPr>
            <w:tcW w:w="1510" w:type="dxa"/>
          </w:tcPr>
          <w:p w14:paraId="4DF01446"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11" w:type="dxa"/>
          </w:tcPr>
          <w:p w14:paraId="0E46A709"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400</w:t>
            </w:r>
          </w:p>
        </w:tc>
        <w:tc>
          <w:tcPr>
            <w:tcW w:w="1511" w:type="dxa"/>
          </w:tcPr>
          <w:p w14:paraId="4782C36F"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500</w:t>
            </w:r>
          </w:p>
        </w:tc>
      </w:tr>
      <w:tr w:rsidR="003B1B04" w:rsidRPr="006213FB" w14:paraId="4A39D508" w14:textId="77777777" w:rsidTr="008E73E1">
        <w:tc>
          <w:tcPr>
            <w:tcW w:w="1728" w:type="dxa"/>
            <w:vAlign w:val="bottom"/>
          </w:tcPr>
          <w:p w14:paraId="02885BC9"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kolesarstvo</w:t>
            </w:r>
          </w:p>
        </w:tc>
        <w:tc>
          <w:tcPr>
            <w:tcW w:w="1518" w:type="dxa"/>
          </w:tcPr>
          <w:p w14:paraId="4435EA0A" w14:textId="77777777" w:rsidR="003B1B04" w:rsidRPr="006213FB" w:rsidRDefault="003B1B04" w:rsidP="003B1B04">
            <w:pPr>
              <w:spacing w:after="0" w:line="240" w:lineRule="auto"/>
              <w:jc w:val="center"/>
            </w:pPr>
            <w:r w:rsidRPr="006213FB">
              <w:rPr>
                <w:rFonts w:ascii="Arial" w:hAnsi="Arial" w:cs="Arial"/>
              </w:rPr>
              <w:t>160</w:t>
            </w:r>
          </w:p>
        </w:tc>
        <w:tc>
          <w:tcPr>
            <w:tcW w:w="1510" w:type="dxa"/>
          </w:tcPr>
          <w:p w14:paraId="63604811" w14:textId="77777777" w:rsidR="003B1B04" w:rsidRPr="006213FB" w:rsidRDefault="003B1B04" w:rsidP="003B1B04">
            <w:pPr>
              <w:spacing w:after="0" w:line="240" w:lineRule="auto"/>
              <w:jc w:val="center"/>
            </w:pPr>
            <w:r w:rsidRPr="006213FB">
              <w:rPr>
                <w:rFonts w:ascii="Arial" w:hAnsi="Arial" w:cs="Arial"/>
              </w:rPr>
              <w:t>240</w:t>
            </w:r>
          </w:p>
        </w:tc>
        <w:tc>
          <w:tcPr>
            <w:tcW w:w="1510" w:type="dxa"/>
          </w:tcPr>
          <w:p w14:paraId="7FB99B20"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11" w:type="dxa"/>
          </w:tcPr>
          <w:p w14:paraId="0E810A7F"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550</w:t>
            </w:r>
          </w:p>
        </w:tc>
        <w:tc>
          <w:tcPr>
            <w:tcW w:w="1511" w:type="dxa"/>
          </w:tcPr>
          <w:p w14:paraId="077C64F6"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650</w:t>
            </w:r>
          </w:p>
        </w:tc>
      </w:tr>
      <w:tr w:rsidR="003B1B04" w:rsidRPr="006213FB" w14:paraId="77AF648D" w14:textId="77777777" w:rsidTr="008E73E1">
        <w:tc>
          <w:tcPr>
            <w:tcW w:w="1728" w:type="dxa"/>
            <w:vAlign w:val="bottom"/>
          </w:tcPr>
          <w:p w14:paraId="27AE7F6E"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konjeništvo</w:t>
            </w:r>
          </w:p>
        </w:tc>
        <w:tc>
          <w:tcPr>
            <w:tcW w:w="1518" w:type="dxa"/>
          </w:tcPr>
          <w:p w14:paraId="6C5B6B89" w14:textId="77777777" w:rsidR="003B1B04" w:rsidRPr="006213FB" w:rsidRDefault="003B1B04" w:rsidP="003B1B04">
            <w:pPr>
              <w:spacing w:after="0" w:line="240" w:lineRule="auto"/>
              <w:jc w:val="center"/>
            </w:pPr>
            <w:r w:rsidRPr="006213FB">
              <w:rPr>
                <w:rFonts w:ascii="Arial" w:hAnsi="Arial" w:cs="Arial"/>
              </w:rPr>
              <w:t>160</w:t>
            </w:r>
          </w:p>
        </w:tc>
        <w:tc>
          <w:tcPr>
            <w:tcW w:w="1510" w:type="dxa"/>
          </w:tcPr>
          <w:p w14:paraId="0A39590A" w14:textId="77777777" w:rsidR="003B1B04" w:rsidRPr="006213FB" w:rsidRDefault="003B1B04" w:rsidP="003B1B04">
            <w:pPr>
              <w:spacing w:after="0" w:line="240" w:lineRule="auto"/>
              <w:jc w:val="center"/>
            </w:pPr>
            <w:r w:rsidRPr="006213FB">
              <w:rPr>
                <w:rFonts w:ascii="Arial" w:hAnsi="Arial" w:cs="Arial"/>
              </w:rPr>
              <w:t>240</w:t>
            </w:r>
          </w:p>
        </w:tc>
        <w:tc>
          <w:tcPr>
            <w:tcW w:w="1510" w:type="dxa"/>
          </w:tcPr>
          <w:p w14:paraId="55198842"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11" w:type="dxa"/>
          </w:tcPr>
          <w:p w14:paraId="4F8D2B96"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400</w:t>
            </w:r>
          </w:p>
        </w:tc>
        <w:tc>
          <w:tcPr>
            <w:tcW w:w="1511" w:type="dxa"/>
          </w:tcPr>
          <w:p w14:paraId="75CDEAA3"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500</w:t>
            </w:r>
          </w:p>
        </w:tc>
      </w:tr>
      <w:tr w:rsidR="003B1B04" w:rsidRPr="006213FB" w14:paraId="61E5279F" w14:textId="77777777" w:rsidTr="008E73E1">
        <w:tc>
          <w:tcPr>
            <w:tcW w:w="1728" w:type="dxa"/>
            <w:vAlign w:val="bottom"/>
          </w:tcPr>
          <w:p w14:paraId="1EB16073"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kotalkanje</w:t>
            </w:r>
          </w:p>
        </w:tc>
        <w:tc>
          <w:tcPr>
            <w:tcW w:w="1518" w:type="dxa"/>
          </w:tcPr>
          <w:p w14:paraId="15CDCC8F" w14:textId="77777777" w:rsidR="003B1B04" w:rsidRPr="006213FB" w:rsidRDefault="003B1B04" w:rsidP="003B1B04">
            <w:pPr>
              <w:spacing w:after="0" w:line="240" w:lineRule="auto"/>
              <w:jc w:val="center"/>
            </w:pPr>
            <w:r w:rsidRPr="006213FB">
              <w:rPr>
                <w:rFonts w:ascii="Arial" w:hAnsi="Arial" w:cs="Arial"/>
              </w:rPr>
              <w:t>160</w:t>
            </w:r>
          </w:p>
        </w:tc>
        <w:tc>
          <w:tcPr>
            <w:tcW w:w="1510" w:type="dxa"/>
          </w:tcPr>
          <w:p w14:paraId="132D46F2" w14:textId="77777777" w:rsidR="003B1B04" w:rsidRPr="006213FB" w:rsidRDefault="003B1B04" w:rsidP="003B1B04">
            <w:pPr>
              <w:spacing w:after="0" w:line="240" w:lineRule="auto"/>
              <w:jc w:val="center"/>
            </w:pPr>
            <w:r w:rsidRPr="006213FB">
              <w:rPr>
                <w:rFonts w:ascii="Arial" w:hAnsi="Arial" w:cs="Arial"/>
              </w:rPr>
              <w:t>240</w:t>
            </w:r>
          </w:p>
        </w:tc>
        <w:tc>
          <w:tcPr>
            <w:tcW w:w="1510" w:type="dxa"/>
          </w:tcPr>
          <w:p w14:paraId="4B075FD8"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11" w:type="dxa"/>
          </w:tcPr>
          <w:p w14:paraId="74F4C891"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400</w:t>
            </w:r>
          </w:p>
        </w:tc>
        <w:tc>
          <w:tcPr>
            <w:tcW w:w="1511" w:type="dxa"/>
          </w:tcPr>
          <w:p w14:paraId="6DBF607A"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500</w:t>
            </w:r>
          </w:p>
        </w:tc>
      </w:tr>
      <w:tr w:rsidR="003B1B04" w:rsidRPr="006213FB" w14:paraId="48967FA0" w14:textId="77777777" w:rsidTr="008E73E1">
        <w:tc>
          <w:tcPr>
            <w:tcW w:w="1728" w:type="dxa"/>
            <w:vAlign w:val="bottom"/>
          </w:tcPr>
          <w:p w14:paraId="2F2DEFFB"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lokostrelstvo</w:t>
            </w:r>
          </w:p>
        </w:tc>
        <w:tc>
          <w:tcPr>
            <w:tcW w:w="1518" w:type="dxa"/>
          </w:tcPr>
          <w:p w14:paraId="105C3545" w14:textId="77777777" w:rsidR="003B1B04" w:rsidRPr="006213FB" w:rsidRDefault="003B1B04" w:rsidP="003B1B04">
            <w:pPr>
              <w:spacing w:after="0" w:line="240" w:lineRule="auto"/>
              <w:jc w:val="center"/>
            </w:pPr>
            <w:r w:rsidRPr="006213FB">
              <w:rPr>
                <w:rFonts w:ascii="Arial" w:hAnsi="Arial" w:cs="Arial"/>
              </w:rPr>
              <w:t>160</w:t>
            </w:r>
          </w:p>
        </w:tc>
        <w:tc>
          <w:tcPr>
            <w:tcW w:w="1510" w:type="dxa"/>
          </w:tcPr>
          <w:p w14:paraId="3C745DAD" w14:textId="77777777" w:rsidR="003B1B04" w:rsidRPr="006213FB" w:rsidRDefault="003B1B04" w:rsidP="003B1B04">
            <w:pPr>
              <w:spacing w:after="0" w:line="240" w:lineRule="auto"/>
              <w:jc w:val="center"/>
            </w:pPr>
            <w:r w:rsidRPr="006213FB">
              <w:rPr>
                <w:rFonts w:ascii="Arial" w:hAnsi="Arial" w:cs="Arial"/>
              </w:rPr>
              <w:t>240</w:t>
            </w:r>
          </w:p>
        </w:tc>
        <w:tc>
          <w:tcPr>
            <w:tcW w:w="1510" w:type="dxa"/>
          </w:tcPr>
          <w:p w14:paraId="573A85DF"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11" w:type="dxa"/>
          </w:tcPr>
          <w:p w14:paraId="7B2E958C"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400</w:t>
            </w:r>
          </w:p>
        </w:tc>
        <w:tc>
          <w:tcPr>
            <w:tcW w:w="1511" w:type="dxa"/>
          </w:tcPr>
          <w:p w14:paraId="452C1E62"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500</w:t>
            </w:r>
          </w:p>
        </w:tc>
      </w:tr>
      <w:tr w:rsidR="003B1B04" w:rsidRPr="006213FB" w14:paraId="61651810" w14:textId="77777777" w:rsidTr="008E73E1">
        <w:tc>
          <w:tcPr>
            <w:tcW w:w="1728" w:type="dxa"/>
            <w:vAlign w:val="bottom"/>
          </w:tcPr>
          <w:p w14:paraId="50AAF7CA"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namizni tenis</w:t>
            </w:r>
          </w:p>
        </w:tc>
        <w:tc>
          <w:tcPr>
            <w:tcW w:w="1518" w:type="dxa"/>
          </w:tcPr>
          <w:p w14:paraId="49F0D1FB" w14:textId="77777777" w:rsidR="003B1B04" w:rsidRPr="006213FB" w:rsidRDefault="003B1B04" w:rsidP="003B1B04">
            <w:pPr>
              <w:spacing w:after="0" w:line="240" w:lineRule="auto"/>
              <w:jc w:val="center"/>
            </w:pPr>
            <w:r w:rsidRPr="006213FB">
              <w:rPr>
                <w:rFonts w:ascii="Arial" w:hAnsi="Arial" w:cs="Arial"/>
              </w:rPr>
              <w:t>160</w:t>
            </w:r>
          </w:p>
        </w:tc>
        <w:tc>
          <w:tcPr>
            <w:tcW w:w="1510" w:type="dxa"/>
          </w:tcPr>
          <w:p w14:paraId="36B45C9B" w14:textId="77777777" w:rsidR="003B1B04" w:rsidRPr="006213FB" w:rsidRDefault="003B1B04" w:rsidP="003B1B04">
            <w:pPr>
              <w:spacing w:after="0" w:line="240" w:lineRule="auto"/>
              <w:jc w:val="center"/>
            </w:pPr>
            <w:r w:rsidRPr="006213FB">
              <w:rPr>
                <w:rFonts w:ascii="Arial" w:hAnsi="Arial" w:cs="Arial"/>
              </w:rPr>
              <w:t>240</w:t>
            </w:r>
          </w:p>
        </w:tc>
        <w:tc>
          <w:tcPr>
            <w:tcW w:w="1510" w:type="dxa"/>
          </w:tcPr>
          <w:p w14:paraId="405178A8"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11" w:type="dxa"/>
          </w:tcPr>
          <w:p w14:paraId="108E906A"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400</w:t>
            </w:r>
          </w:p>
        </w:tc>
        <w:tc>
          <w:tcPr>
            <w:tcW w:w="1511" w:type="dxa"/>
          </w:tcPr>
          <w:p w14:paraId="4846DBA5"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500</w:t>
            </w:r>
          </w:p>
        </w:tc>
      </w:tr>
      <w:tr w:rsidR="003B1B04" w:rsidRPr="006213FB" w14:paraId="7504AA53" w14:textId="77777777" w:rsidTr="008E73E1">
        <w:tc>
          <w:tcPr>
            <w:tcW w:w="1728" w:type="dxa"/>
            <w:vAlign w:val="bottom"/>
          </w:tcPr>
          <w:p w14:paraId="7E5916D1"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plavanje</w:t>
            </w:r>
          </w:p>
        </w:tc>
        <w:tc>
          <w:tcPr>
            <w:tcW w:w="1518" w:type="dxa"/>
          </w:tcPr>
          <w:p w14:paraId="3ACD5D8A" w14:textId="77777777" w:rsidR="003B1B04" w:rsidRPr="006213FB" w:rsidRDefault="003B1B04" w:rsidP="003B1B04">
            <w:pPr>
              <w:spacing w:after="0" w:line="240" w:lineRule="auto"/>
              <w:jc w:val="center"/>
            </w:pPr>
            <w:r w:rsidRPr="006213FB">
              <w:rPr>
                <w:rFonts w:ascii="Arial" w:hAnsi="Arial" w:cs="Arial"/>
              </w:rPr>
              <w:t>160</w:t>
            </w:r>
          </w:p>
        </w:tc>
        <w:tc>
          <w:tcPr>
            <w:tcW w:w="1510" w:type="dxa"/>
          </w:tcPr>
          <w:p w14:paraId="738A5CA8" w14:textId="77777777" w:rsidR="003B1B04" w:rsidRPr="006213FB" w:rsidRDefault="003B1B04" w:rsidP="003B1B04">
            <w:pPr>
              <w:spacing w:after="0" w:line="240" w:lineRule="auto"/>
              <w:jc w:val="center"/>
            </w:pPr>
            <w:r w:rsidRPr="006213FB">
              <w:rPr>
                <w:rFonts w:ascii="Arial" w:hAnsi="Arial" w:cs="Arial"/>
              </w:rPr>
              <w:t>240</w:t>
            </w:r>
          </w:p>
        </w:tc>
        <w:tc>
          <w:tcPr>
            <w:tcW w:w="1510" w:type="dxa"/>
          </w:tcPr>
          <w:p w14:paraId="1E119DF5"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11" w:type="dxa"/>
          </w:tcPr>
          <w:p w14:paraId="24E57C79"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400</w:t>
            </w:r>
          </w:p>
        </w:tc>
        <w:tc>
          <w:tcPr>
            <w:tcW w:w="1511" w:type="dxa"/>
          </w:tcPr>
          <w:p w14:paraId="12E4F7D7"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500</w:t>
            </w:r>
          </w:p>
        </w:tc>
      </w:tr>
      <w:tr w:rsidR="003B1B04" w:rsidRPr="006213FB" w14:paraId="334998C9" w14:textId="77777777" w:rsidTr="008E73E1">
        <w:tc>
          <w:tcPr>
            <w:tcW w:w="1728" w:type="dxa"/>
          </w:tcPr>
          <w:p w14:paraId="4F072D55" w14:textId="77777777" w:rsidR="003B1B04" w:rsidRPr="006213FB" w:rsidRDefault="003B1B04" w:rsidP="003B1B04">
            <w:pPr>
              <w:spacing w:after="0" w:line="240" w:lineRule="auto"/>
              <w:jc w:val="center"/>
              <w:rPr>
                <w:rFonts w:ascii="Arial" w:hAnsi="Arial" w:cs="Arial"/>
                <w:sz w:val="20"/>
                <w:szCs w:val="20"/>
              </w:rPr>
            </w:pPr>
            <w:r w:rsidRPr="006213FB">
              <w:rPr>
                <w:rFonts w:ascii="Arial" w:hAnsi="Arial" w:cs="Arial"/>
                <w:sz w:val="20"/>
                <w:szCs w:val="20"/>
              </w:rPr>
              <w:t>ples – moderni tekmovalni</w:t>
            </w:r>
          </w:p>
        </w:tc>
        <w:tc>
          <w:tcPr>
            <w:tcW w:w="1518" w:type="dxa"/>
          </w:tcPr>
          <w:p w14:paraId="61630765" w14:textId="77777777" w:rsidR="003B1B04" w:rsidRPr="006213FB" w:rsidRDefault="003B1B04" w:rsidP="003B1B04">
            <w:pPr>
              <w:spacing w:after="0" w:line="240" w:lineRule="auto"/>
              <w:jc w:val="center"/>
            </w:pPr>
            <w:r w:rsidRPr="006213FB">
              <w:rPr>
                <w:rFonts w:ascii="Arial" w:hAnsi="Arial" w:cs="Arial"/>
              </w:rPr>
              <w:t>160</w:t>
            </w:r>
          </w:p>
        </w:tc>
        <w:tc>
          <w:tcPr>
            <w:tcW w:w="1510" w:type="dxa"/>
          </w:tcPr>
          <w:p w14:paraId="2F1F8EA6" w14:textId="77777777" w:rsidR="003B1B04" w:rsidRPr="006213FB" w:rsidRDefault="003B1B04" w:rsidP="003B1B04">
            <w:pPr>
              <w:spacing w:after="0" w:line="240" w:lineRule="auto"/>
              <w:jc w:val="center"/>
            </w:pPr>
            <w:r w:rsidRPr="006213FB">
              <w:rPr>
                <w:rFonts w:ascii="Arial" w:hAnsi="Arial" w:cs="Arial"/>
              </w:rPr>
              <w:t>240</w:t>
            </w:r>
          </w:p>
        </w:tc>
        <w:tc>
          <w:tcPr>
            <w:tcW w:w="1510" w:type="dxa"/>
          </w:tcPr>
          <w:p w14:paraId="68B051CA"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11" w:type="dxa"/>
          </w:tcPr>
          <w:p w14:paraId="4F3EAA44"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400</w:t>
            </w:r>
          </w:p>
        </w:tc>
        <w:tc>
          <w:tcPr>
            <w:tcW w:w="1511" w:type="dxa"/>
          </w:tcPr>
          <w:p w14:paraId="3216E485"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500</w:t>
            </w:r>
          </w:p>
        </w:tc>
      </w:tr>
      <w:tr w:rsidR="003B1B04" w:rsidRPr="006213FB" w14:paraId="1068EF27" w14:textId="77777777" w:rsidTr="008E73E1">
        <w:tc>
          <w:tcPr>
            <w:tcW w:w="1728" w:type="dxa"/>
          </w:tcPr>
          <w:p w14:paraId="29772206" w14:textId="77777777" w:rsidR="003B1B04" w:rsidRPr="006213FB" w:rsidRDefault="003B1B04" w:rsidP="003B1B04">
            <w:pPr>
              <w:spacing w:after="0" w:line="240" w:lineRule="auto"/>
              <w:jc w:val="center"/>
              <w:rPr>
                <w:rFonts w:ascii="Arial" w:hAnsi="Arial" w:cs="Arial"/>
                <w:sz w:val="20"/>
                <w:szCs w:val="20"/>
              </w:rPr>
            </w:pPr>
            <w:r w:rsidRPr="006213FB">
              <w:rPr>
                <w:rFonts w:ascii="Arial" w:hAnsi="Arial" w:cs="Arial"/>
                <w:sz w:val="20"/>
                <w:szCs w:val="20"/>
              </w:rPr>
              <w:t>ples - akrobatski</w:t>
            </w:r>
          </w:p>
        </w:tc>
        <w:tc>
          <w:tcPr>
            <w:tcW w:w="1518" w:type="dxa"/>
          </w:tcPr>
          <w:p w14:paraId="5A611333" w14:textId="77777777" w:rsidR="003B1B04" w:rsidRPr="006213FB" w:rsidRDefault="003B1B04" w:rsidP="003B1B04">
            <w:pPr>
              <w:spacing w:after="0" w:line="240" w:lineRule="auto"/>
              <w:jc w:val="center"/>
            </w:pPr>
            <w:r w:rsidRPr="006213FB">
              <w:rPr>
                <w:rFonts w:ascii="Arial" w:hAnsi="Arial" w:cs="Arial"/>
              </w:rPr>
              <w:t>160</w:t>
            </w:r>
          </w:p>
        </w:tc>
        <w:tc>
          <w:tcPr>
            <w:tcW w:w="1510" w:type="dxa"/>
          </w:tcPr>
          <w:p w14:paraId="592A6F41" w14:textId="77777777" w:rsidR="003B1B04" w:rsidRPr="006213FB" w:rsidRDefault="003B1B04" w:rsidP="003B1B04">
            <w:pPr>
              <w:spacing w:after="0" w:line="240" w:lineRule="auto"/>
              <w:jc w:val="center"/>
            </w:pPr>
            <w:r w:rsidRPr="006213FB">
              <w:rPr>
                <w:rFonts w:ascii="Arial" w:hAnsi="Arial" w:cs="Arial"/>
              </w:rPr>
              <w:t>240</w:t>
            </w:r>
          </w:p>
        </w:tc>
        <w:tc>
          <w:tcPr>
            <w:tcW w:w="1510" w:type="dxa"/>
          </w:tcPr>
          <w:p w14:paraId="4BFB07C0"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11" w:type="dxa"/>
          </w:tcPr>
          <w:p w14:paraId="7865233E"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400</w:t>
            </w:r>
          </w:p>
        </w:tc>
        <w:tc>
          <w:tcPr>
            <w:tcW w:w="1511" w:type="dxa"/>
          </w:tcPr>
          <w:p w14:paraId="5B060133"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500</w:t>
            </w:r>
          </w:p>
        </w:tc>
      </w:tr>
      <w:tr w:rsidR="003B1B04" w:rsidRPr="006213FB" w14:paraId="336C418F" w14:textId="77777777" w:rsidTr="008E73E1">
        <w:tc>
          <w:tcPr>
            <w:tcW w:w="1728" w:type="dxa"/>
          </w:tcPr>
          <w:p w14:paraId="24AB54AE" w14:textId="77777777" w:rsidR="003B1B04" w:rsidRPr="006213FB" w:rsidRDefault="003B1B04" w:rsidP="003B1B04">
            <w:pPr>
              <w:spacing w:after="0" w:line="240" w:lineRule="auto"/>
              <w:jc w:val="center"/>
              <w:rPr>
                <w:rFonts w:ascii="Arial" w:hAnsi="Arial" w:cs="Arial"/>
                <w:sz w:val="20"/>
                <w:szCs w:val="20"/>
              </w:rPr>
            </w:pPr>
            <w:r w:rsidRPr="006213FB">
              <w:rPr>
                <w:rFonts w:ascii="Arial" w:hAnsi="Arial" w:cs="Arial"/>
                <w:sz w:val="20"/>
                <w:szCs w:val="20"/>
              </w:rPr>
              <w:t>ples – standardni in LA</w:t>
            </w:r>
          </w:p>
        </w:tc>
        <w:tc>
          <w:tcPr>
            <w:tcW w:w="1518" w:type="dxa"/>
          </w:tcPr>
          <w:p w14:paraId="5BDC62D0" w14:textId="77777777" w:rsidR="003B1B04" w:rsidRPr="006213FB" w:rsidRDefault="003B1B04" w:rsidP="003B1B04">
            <w:pPr>
              <w:spacing w:after="0" w:line="240" w:lineRule="auto"/>
              <w:jc w:val="center"/>
            </w:pPr>
            <w:r w:rsidRPr="006213FB">
              <w:rPr>
                <w:rFonts w:ascii="Arial" w:hAnsi="Arial" w:cs="Arial"/>
              </w:rPr>
              <w:t>160</w:t>
            </w:r>
          </w:p>
        </w:tc>
        <w:tc>
          <w:tcPr>
            <w:tcW w:w="1510" w:type="dxa"/>
          </w:tcPr>
          <w:p w14:paraId="30C7A9F8" w14:textId="77777777" w:rsidR="003B1B04" w:rsidRPr="006213FB" w:rsidRDefault="003B1B04" w:rsidP="003B1B04">
            <w:pPr>
              <w:spacing w:after="0" w:line="240" w:lineRule="auto"/>
              <w:jc w:val="center"/>
            </w:pPr>
            <w:r w:rsidRPr="006213FB">
              <w:rPr>
                <w:rFonts w:ascii="Arial" w:hAnsi="Arial" w:cs="Arial"/>
              </w:rPr>
              <w:t>240</w:t>
            </w:r>
          </w:p>
        </w:tc>
        <w:tc>
          <w:tcPr>
            <w:tcW w:w="1510" w:type="dxa"/>
          </w:tcPr>
          <w:p w14:paraId="76D051DA"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11" w:type="dxa"/>
          </w:tcPr>
          <w:p w14:paraId="30E11254"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400</w:t>
            </w:r>
          </w:p>
        </w:tc>
        <w:tc>
          <w:tcPr>
            <w:tcW w:w="1511" w:type="dxa"/>
          </w:tcPr>
          <w:p w14:paraId="4588FD5A"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500</w:t>
            </w:r>
          </w:p>
        </w:tc>
      </w:tr>
      <w:tr w:rsidR="003B1B04" w:rsidRPr="006213FB" w14:paraId="1993E792" w14:textId="77777777" w:rsidTr="008E73E1">
        <w:tc>
          <w:tcPr>
            <w:tcW w:w="1728" w:type="dxa"/>
            <w:vAlign w:val="bottom"/>
          </w:tcPr>
          <w:p w14:paraId="5B1BD8F3"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 xml:space="preserve">ribištvo - </w:t>
            </w:r>
            <w:proofErr w:type="spellStart"/>
            <w:r w:rsidRPr="006213FB">
              <w:rPr>
                <w:rFonts w:ascii="Arial" w:hAnsi="Arial"/>
                <w:sz w:val="20"/>
                <w:szCs w:val="20"/>
              </w:rPr>
              <w:t>kasting</w:t>
            </w:r>
            <w:proofErr w:type="spellEnd"/>
          </w:p>
        </w:tc>
        <w:tc>
          <w:tcPr>
            <w:tcW w:w="1518" w:type="dxa"/>
          </w:tcPr>
          <w:p w14:paraId="565EBF7D" w14:textId="77777777" w:rsidR="003B1B04" w:rsidRPr="006213FB" w:rsidRDefault="003B1B04" w:rsidP="003B1B04">
            <w:pPr>
              <w:spacing w:after="0" w:line="240" w:lineRule="auto"/>
              <w:jc w:val="center"/>
            </w:pPr>
            <w:r w:rsidRPr="006213FB">
              <w:rPr>
                <w:rFonts w:ascii="Arial" w:hAnsi="Arial" w:cs="Arial"/>
              </w:rPr>
              <w:t>160</w:t>
            </w:r>
          </w:p>
        </w:tc>
        <w:tc>
          <w:tcPr>
            <w:tcW w:w="1510" w:type="dxa"/>
          </w:tcPr>
          <w:p w14:paraId="0BE4F6C1" w14:textId="77777777" w:rsidR="003B1B04" w:rsidRPr="006213FB" w:rsidRDefault="003B1B04" w:rsidP="003B1B04">
            <w:pPr>
              <w:spacing w:after="0" w:line="240" w:lineRule="auto"/>
              <w:jc w:val="center"/>
            </w:pPr>
            <w:r w:rsidRPr="006213FB">
              <w:rPr>
                <w:rFonts w:ascii="Arial" w:hAnsi="Arial" w:cs="Arial"/>
              </w:rPr>
              <w:t>240</w:t>
            </w:r>
          </w:p>
        </w:tc>
        <w:tc>
          <w:tcPr>
            <w:tcW w:w="1510" w:type="dxa"/>
          </w:tcPr>
          <w:p w14:paraId="69DB0382"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11" w:type="dxa"/>
          </w:tcPr>
          <w:p w14:paraId="12227150"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400</w:t>
            </w:r>
          </w:p>
        </w:tc>
        <w:tc>
          <w:tcPr>
            <w:tcW w:w="1511" w:type="dxa"/>
          </w:tcPr>
          <w:p w14:paraId="4E61D0CB"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500</w:t>
            </w:r>
          </w:p>
        </w:tc>
      </w:tr>
      <w:tr w:rsidR="003B1B04" w:rsidRPr="006213FB" w14:paraId="2FF28426" w14:textId="77777777" w:rsidTr="008E73E1">
        <w:tc>
          <w:tcPr>
            <w:tcW w:w="1728" w:type="dxa"/>
            <w:vAlign w:val="bottom"/>
          </w:tcPr>
          <w:p w14:paraId="5A278E20"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sabljanje</w:t>
            </w:r>
          </w:p>
        </w:tc>
        <w:tc>
          <w:tcPr>
            <w:tcW w:w="1518" w:type="dxa"/>
          </w:tcPr>
          <w:p w14:paraId="3A844368" w14:textId="77777777" w:rsidR="003B1B04" w:rsidRPr="006213FB" w:rsidRDefault="003B1B04" w:rsidP="003B1B04">
            <w:pPr>
              <w:spacing w:after="0" w:line="240" w:lineRule="auto"/>
              <w:jc w:val="center"/>
            </w:pPr>
            <w:r w:rsidRPr="006213FB">
              <w:rPr>
                <w:rFonts w:ascii="Arial" w:hAnsi="Arial" w:cs="Arial"/>
              </w:rPr>
              <w:t>160</w:t>
            </w:r>
          </w:p>
        </w:tc>
        <w:tc>
          <w:tcPr>
            <w:tcW w:w="1510" w:type="dxa"/>
          </w:tcPr>
          <w:p w14:paraId="7F1AC831" w14:textId="77777777" w:rsidR="003B1B04" w:rsidRPr="006213FB" w:rsidRDefault="003B1B04" w:rsidP="003B1B04">
            <w:pPr>
              <w:spacing w:after="0" w:line="240" w:lineRule="auto"/>
              <w:jc w:val="center"/>
            </w:pPr>
            <w:r w:rsidRPr="006213FB">
              <w:rPr>
                <w:rFonts w:ascii="Arial" w:hAnsi="Arial" w:cs="Arial"/>
              </w:rPr>
              <w:t>240</w:t>
            </w:r>
          </w:p>
        </w:tc>
        <w:tc>
          <w:tcPr>
            <w:tcW w:w="1510" w:type="dxa"/>
          </w:tcPr>
          <w:p w14:paraId="417EF0B8"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11" w:type="dxa"/>
          </w:tcPr>
          <w:p w14:paraId="3DE5927E"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400</w:t>
            </w:r>
          </w:p>
        </w:tc>
        <w:tc>
          <w:tcPr>
            <w:tcW w:w="1511" w:type="dxa"/>
          </w:tcPr>
          <w:p w14:paraId="2B31C8D6"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500</w:t>
            </w:r>
          </w:p>
        </w:tc>
      </w:tr>
      <w:tr w:rsidR="003B1B04" w:rsidRPr="006213FB" w14:paraId="65441D78" w14:textId="77777777" w:rsidTr="008E73E1">
        <w:tc>
          <w:tcPr>
            <w:tcW w:w="1728" w:type="dxa"/>
            <w:vAlign w:val="bottom"/>
          </w:tcPr>
          <w:p w14:paraId="05C46772"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smučanje-alpsko</w:t>
            </w:r>
          </w:p>
        </w:tc>
        <w:tc>
          <w:tcPr>
            <w:tcW w:w="1518" w:type="dxa"/>
          </w:tcPr>
          <w:p w14:paraId="5AC13862" w14:textId="77777777" w:rsidR="003B1B04" w:rsidRPr="006213FB" w:rsidRDefault="003B1B04" w:rsidP="003B1B04">
            <w:pPr>
              <w:spacing w:after="0" w:line="240" w:lineRule="auto"/>
              <w:jc w:val="center"/>
            </w:pPr>
            <w:r w:rsidRPr="006213FB">
              <w:rPr>
                <w:rFonts w:ascii="Arial" w:hAnsi="Arial" w:cs="Arial"/>
              </w:rPr>
              <w:t>160</w:t>
            </w:r>
          </w:p>
        </w:tc>
        <w:tc>
          <w:tcPr>
            <w:tcW w:w="1510" w:type="dxa"/>
          </w:tcPr>
          <w:p w14:paraId="419CFBBE" w14:textId="77777777" w:rsidR="003B1B04" w:rsidRPr="006213FB" w:rsidRDefault="003B1B04" w:rsidP="003B1B04">
            <w:pPr>
              <w:spacing w:after="0" w:line="240" w:lineRule="auto"/>
              <w:jc w:val="center"/>
            </w:pPr>
            <w:r w:rsidRPr="006213FB">
              <w:rPr>
                <w:rFonts w:ascii="Arial" w:hAnsi="Arial" w:cs="Arial"/>
              </w:rPr>
              <w:t>240</w:t>
            </w:r>
          </w:p>
        </w:tc>
        <w:tc>
          <w:tcPr>
            <w:tcW w:w="1510" w:type="dxa"/>
          </w:tcPr>
          <w:p w14:paraId="3E727054"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350</w:t>
            </w:r>
          </w:p>
        </w:tc>
        <w:tc>
          <w:tcPr>
            <w:tcW w:w="1511" w:type="dxa"/>
          </w:tcPr>
          <w:p w14:paraId="474C2B38"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500</w:t>
            </w:r>
          </w:p>
        </w:tc>
        <w:tc>
          <w:tcPr>
            <w:tcW w:w="1511" w:type="dxa"/>
          </w:tcPr>
          <w:p w14:paraId="5022E1FA"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600</w:t>
            </w:r>
          </w:p>
        </w:tc>
      </w:tr>
      <w:tr w:rsidR="003B1B04" w:rsidRPr="006213FB" w14:paraId="6B5C898C" w14:textId="77777777" w:rsidTr="008E73E1">
        <w:tc>
          <w:tcPr>
            <w:tcW w:w="1728" w:type="dxa"/>
            <w:vAlign w:val="bottom"/>
          </w:tcPr>
          <w:p w14:paraId="012B62C8"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 xml:space="preserve">smuč. skoki in </w:t>
            </w:r>
            <w:proofErr w:type="spellStart"/>
            <w:r w:rsidRPr="006213FB">
              <w:rPr>
                <w:rFonts w:ascii="Arial" w:hAnsi="Arial"/>
                <w:sz w:val="20"/>
                <w:szCs w:val="20"/>
              </w:rPr>
              <w:t>nord</w:t>
            </w:r>
            <w:proofErr w:type="spellEnd"/>
            <w:r w:rsidRPr="006213FB">
              <w:rPr>
                <w:rFonts w:ascii="Arial" w:hAnsi="Arial"/>
                <w:sz w:val="20"/>
                <w:szCs w:val="20"/>
              </w:rPr>
              <w:t>. kombinacija</w:t>
            </w:r>
          </w:p>
        </w:tc>
        <w:tc>
          <w:tcPr>
            <w:tcW w:w="1518" w:type="dxa"/>
          </w:tcPr>
          <w:p w14:paraId="7879527E" w14:textId="77777777" w:rsidR="003B1B04" w:rsidRPr="006213FB" w:rsidRDefault="003B1B04" w:rsidP="003B1B04">
            <w:pPr>
              <w:spacing w:after="0" w:line="240" w:lineRule="auto"/>
              <w:jc w:val="center"/>
            </w:pPr>
            <w:r w:rsidRPr="006213FB">
              <w:rPr>
                <w:rFonts w:ascii="Arial" w:hAnsi="Arial" w:cs="Arial"/>
              </w:rPr>
              <w:t>160</w:t>
            </w:r>
          </w:p>
        </w:tc>
        <w:tc>
          <w:tcPr>
            <w:tcW w:w="1510" w:type="dxa"/>
          </w:tcPr>
          <w:p w14:paraId="615EA2AF" w14:textId="77777777" w:rsidR="003B1B04" w:rsidRPr="006213FB" w:rsidRDefault="003B1B04" w:rsidP="003B1B04">
            <w:pPr>
              <w:spacing w:after="0" w:line="240" w:lineRule="auto"/>
              <w:jc w:val="center"/>
            </w:pPr>
            <w:r w:rsidRPr="006213FB">
              <w:rPr>
                <w:rFonts w:ascii="Arial" w:hAnsi="Arial" w:cs="Arial"/>
              </w:rPr>
              <w:t>240</w:t>
            </w:r>
          </w:p>
        </w:tc>
        <w:tc>
          <w:tcPr>
            <w:tcW w:w="1510" w:type="dxa"/>
          </w:tcPr>
          <w:p w14:paraId="06940325"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11" w:type="dxa"/>
          </w:tcPr>
          <w:p w14:paraId="774967AC"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500</w:t>
            </w:r>
          </w:p>
        </w:tc>
        <w:tc>
          <w:tcPr>
            <w:tcW w:w="1511" w:type="dxa"/>
          </w:tcPr>
          <w:p w14:paraId="561B2B64"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600</w:t>
            </w:r>
          </w:p>
        </w:tc>
      </w:tr>
      <w:tr w:rsidR="003B1B04" w:rsidRPr="006213FB" w14:paraId="7AA24FD4" w14:textId="77777777" w:rsidTr="008E73E1">
        <w:tc>
          <w:tcPr>
            <w:tcW w:w="1728" w:type="dxa"/>
            <w:vAlign w:val="bottom"/>
          </w:tcPr>
          <w:p w14:paraId="5815A11D"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smučanje – deskanje na snegu</w:t>
            </w:r>
          </w:p>
        </w:tc>
        <w:tc>
          <w:tcPr>
            <w:tcW w:w="1518" w:type="dxa"/>
          </w:tcPr>
          <w:p w14:paraId="50D2CD0C" w14:textId="77777777" w:rsidR="003B1B04" w:rsidRPr="006213FB" w:rsidRDefault="003B1B04" w:rsidP="003B1B04">
            <w:pPr>
              <w:spacing w:after="0" w:line="240" w:lineRule="auto"/>
              <w:jc w:val="center"/>
            </w:pPr>
            <w:r w:rsidRPr="006213FB">
              <w:rPr>
                <w:rFonts w:ascii="Arial" w:hAnsi="Arial" w:cs="Arial"/>
              </w:rPr>
              <w:t>160</w:t>
            </w:r>
          </w:p>
        </w:tc>
        <w:tc>
          <w:tcPr>
            <w:tcW w:w="1510" w:type="dxa"/>
          </w:tcPr>
          <w:p w14:paraId="42111456" w14:textId="77777777" w:rsidR="003B1B04" w:rsidRPr="006213FB" w:rsidRDefault="003B1B04" w:rsidP="003B1B04">
            <w:pPr>
              <w:spacing w:after="0" w:line="240" w:lineRule="auto"/>
              <w:jc w:val="center"/>
            </w:pPr>
            <w:r w:rsidRPr="006213FB">
              <w:rPr>
                <w:rFonts w:ascii="Arial" w:hAnsi="Arial" w:cs="Arial"/>
              </w:rPr>
              <w:t>240</w:t>
            </w:r>
          </w:p>
        </w:tc>
        <w:tc>
          <w:tcPr>
            <w:tcW w:w="1510" w:type="dxa"/>
          </w:tcPr>
          <w:p w14:paraId="2445EBF4"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11" w:type="dxa"/>
          </w:tcPr>
          <w:p w14:paraId="2979B8C6"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500</w:t>
            </w:r>
          </w:p>
        </w:tc>
        <w:tc>
          <w:tcPr>
            <w:tcW w:w="1511" w:type="dxa"/>
          </w:tcPr>
          <w:p w14:paraId="3DB24232"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600</w:t>
            </w:r>
          </w:p>
        </w:tc>
      </w:tr>
      <w:tr w:rsidR="003B1B04" w:rsidRPr="006213FB" w14:paraId="71AEE29F" w14:textId="77777777" w:rsidTr="008E73E1">
        <w:tc>
          <w:tcPr>
            <w:tcW w:w="1728" w:type="dxa"/>
            <w:vAlign w:val="bottom"/>
          </w:tcPr>
          <w:p w14:paraId="3FDD65C9" w14:textId="77777777" w:rsidR="003B1B04" w:rsidRPr="006213FB" w:rsidRDefault="003B1B04" w:rsidP="003B1B04">
            <w:pPr>
              <w:spacing w:after="0" w:line="240" w:lineRule="auto"/>
              <w:jc w:val="center"/>
              <w:rPr>
                <w:rFonts w:ascii="Arial" w:hAnsi="Arial"/>
                <w:sz w:val="20"/>
                <w:szCs w:val="20"/>
              </w:rPr>
            </w:pPr>
            <w:proofErr w:type="spellStart"/>
            <w:r w:rsidRPr="006213FB">
              <w:rPr>
                <w:rFonts w:ascii="Arial" w:hAnsi="Arial"/>
                <w:sz w:val="20"/>
                <w:szCs w:val="20"/>
              </w:rPr>
              <w:t>squash</w:t>
            </w:r>
            <w:proofErr w:type="spellEnd"/>
          </w:p>
        </w:tc>
        <w:tc>
          <w:tcPr>
            <w:tcW w:w="1518" w:type="dxa"/>
          </w:tcPr>
          <w:p w14:paraId="2B96ADE8" w14:textId="77777777" w:rsidR="003B1B04" w:rsidRPr="006213FB" w:rsidRDefault="003B1B04" w:rsidP="003B1B04">
            <w:pPr>
              <w:spacing w:after="0" w:line="240" w:lineRule="auto"/>
              <w:jc w:val="center"/>
            </w:pPr>
            <w:r w:rsidRPr="006213FB">
              <w:rPr>
                <w:rFonts w:ascii="Arial" w:hAnsi="Arial" w:cs="Arial"/>
              </w:rPr>
              <w:t>160</w:t>
            </w:r>
          </w:p>
        </w:tc>
        <w:tc>
          <w:tcPr>
            <w:tcW w:w="1510" w:type="dxa"/>
          </w:tcPr>
          <w:p w14:paraId="4E9A679C" w14:textId="77777777" w:rsidR="003B1B04" w:rsidRPr="006213FB" w:rsidRDefault="003B1B04" w:rsidP="003B1B04">
            <w:pPr>
              <w:spacing w:after="0" w:line="240" w:lineRule="auto"/>
              <w:jc w:val="center"/>
            </w:pPr>
            <w:r w:rsidRPr="006213FB">
              <w:rPr>
                <w:rFonts w:ascii="Arial" w:hAnsi="Arial" w:cs="Arial"/>
              </w:rPr>
              <w:t>240</w:t>
            </w:r>
          </w:p>
        </w:tc>
        <w:tc>
          <w:tcPr>
            <w:tcW w:w="1510" w:type="dxa"/>
          </w:tcPr>
          <w:p w14:paraId="1485ACB5"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11" w:type="dxa"/>
          </w:tcPr>
          <w:p w14:paraId="673F57D8"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400</w:t>
            </w:r>
          </w:p>
        </w:tc>
        <w:tc>
          <w:tcPr>
            <w:tcW w:w="1511" w:type="dxa"/>
          </w:tcPr>
          <w:p w14:paraId="0419ED3D"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500</w:t>
            </w:r>
          </w:p>
        </w:tc>
      </w:tr>
      <w:tr w:rsidR="003B1B04" w:rsidRPr="006213FB" w14:paraId="1097CA79" w14:textId="77777777" w:rsidTr="008E73E1">
        <w:tc>
          <w:tcPr>
            <w:tcW w:w="1728" w:type="dxa"/>
            <w:vAlign w:val="bottom"/>
          </w:tcPr>
          <w:p w14:paraId="5D38E712"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strelstvo</w:t>
            </w:r>
          </w:p>
        </w:tc>
        <w:tc>
          <w:tcPr>
            <w:tcW w:w="1518" w:type="dxa"/>
          </w:tcPr>
          <w:p w14:paraId="6B057A5F" w14:textId="77777777" w:rsidR="003B1B04" w:rsidRPr="006213FB" w:rsidRDefault="003B1B04" w:rsidP="003B1B04">
            <w:pPr>
              <w:spacing w:after="0" w:line="240" w:lineRule="auto"/>
              <w:jc w:val="center"/>
            </w:pPr>
            <w:r w:rsidRPr="006213FB">
              <w:rPr>
                <w:rFonts w:ascii="Arial" w:hAnsi="Arial" w:cs="Arial"/>
              </w:rPr>
              <w:t>160</w:t>
            </w:r>
          </w:p>
        </w:tc>
        <w:tc>
          <w:tcPr>
            <w:tcW w:w="1510" w:type="dxa"/>
          </w:tcPr>
          <w:p w14:paraId="4C3490BD" w14:textId="77777777" w:rsidR="003B1B04" w:rsidRPr="006213FB" w:rsidRDefault="003B1B04" w:rsidP="003B1B04">
            <w:pPr>
              <w:spacing w:after="0" w:line="240" w:lineRule="auto"/>
              <w:jc w:val="center"/>
            </w:pPr>
            <w:r w:rsidRPr="006213FB">
              <w:rPr>
                <w:rFonts w:ascii="Arial" w:hAnsi="Arial" w:cs="Arial"/>
              </w:rPr>
              <w:t>240</w:t>
            </w:r>
          </w:p>
        </w:tc>
        <w:tc>
          <w:tcPr>
            <w:tcW w:w="1510" w:type="dxa"/>
          </w:tcPr>
          <w:p w14:paraId="17A170D0"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11" w:type="dxa"/>
          </w:tcPr>
          <w:p w14:paraId="2771A059"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400</w:t>
            </w:r>
          </w:p>
        </w:tc>
        <w:tc>
          <w:tcPr>
            <w:tcW w:w="1511" w:type="dxa"/>
          </w:tcPr>
          <w:p w14:paraId="4D21466E"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500</w:t>
            </w:r>
          </w:p>
        </w:tc>
      </w:tr>
      <w:tr w:rsidR="003B1B04" w:rsidRPr="006213FB" w14:paraId="5FC29E87" w14:textId="77777777" w:rsidTr="008E73E1">
        <w:tc>
          <w:tcPr>
            <w:tcW w:w="1728" w:type="dxa"/>
            <w:vAlign w:val="bottom"/>
          </w:tcPr>
          <w:p w14:paraId="2A3F35A3"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lastRenderedPageBreak/>
              <w:t>šah</w:t>
            </w:r>
          </w:p>
        </w:tc>
        <w:tc>
          <w:tcPr>
            <w:tcW w:w="1518" w:type="dxa"/>
          </w:tcPr>
          <w:p w14:paraId="55F97219" w14:textId="77777777" w:rsidR="003B1B04" w:rsidRPr="006213FB" w:rsidRDefault="003B1B04" w:rsidP="003B1B04">
            <w:pPr>
              <w:spacing w:after="0" w:line="240" w:lineRule="auto"/>
              <w:jc w:val="center"/>
            </w:pPr>
            <w:r w:rsidRPr="006213FB">
              <w:rPr>
                <w:rFonts w:ascii="Arial" w:hAnsi="Arial" w:cs="Arial"/>
              </w:rPr>
              <w:t>160</w:t>
            </w:r>
          </w:p>
        </w:tc>
        <w:tc>
          <w:tcPr>
            <w:tcW w:w="1510" w:type="dxa"/>
          </w:tcPr>
          <w:p w14:paraId="5D9B18A6" w14:textId="77777777" w:rsidR="003B1B04" w:rsidRPr="006213FB" w:rsidRDefault="003B1B04" w:rsidP="003B1B04">
            <w:pPr>
              <w:spacing w:after="0" w:line="240" w:lineRule="auto"/>
              <w:jc w:val="center"/>
            </w:pPr>
            <w:r w:rsidRPr="006213FB">
              <w:rPr>
                <w:rFonts w:ascii="Arial" w:hAnsi="Arial" w:cs="Arial"/>
              </w:rPr>
              <w:t>240</w:t>
            </w:r>
          </w:p>
        </w:tc>
        <w:tc>
          <w:tcPr>
            <w:tcW w:w="1510" w:type="dxa"/>
          </w:tcPr>
          <w:p w14:paraId="220D83E7"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11" w:type="dxa"/>
          </w:tcPr>
          <w:p w14:paraId="7B8A0876"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500</w:t>
            </w:r>
          </w:p>
        </w:tc>
        <w:tc>
          <w:tcPr>
            <w:tcW w:w="1511" w:type="dxa"/>
          </w:tcPr>
          <w:p w14:paraId="79738502"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600</w:t>
            </w:r>
          </w:p>
        </w:tc>
      </w:tr>
      <w:tr w:rsidR="003B1B04" w:rsidRPr="006213FB" w14:paraId="2C35BB79" w14:textId="77777777" w:rsidTr="008E73E1">
        <w:tc>
          <w:tcPr>
            <w:tcW w:w="1728" w:type="dxa"/>
            <w:vAlign w:val="bottom"/>
          </w:tcPr>
          <w:p w14:paraId="4848842C"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tenis</w:t>
            </w:r>
          </w:p>
        </w:tc>
        <w:tc>
          <w:tcPr>
            <w:tcW w:w="1518" w:type="dxa"/>
          </w:tcPr>
          <w:p w14:paraId="210371BD" w14:textId="77777777" w:rsidR="003B1B04" w:rsidRPr="006213FB" w:rsidRDefault="003B1B04" w:rsidP="003B1B04">
            <w:pPr>
              <w:spacing w:after="0" w:line="240" w:lineRule="auto"/>
              <w:jc w:val="center"/>
            </w:pPr>
            <w:r w:rsidRPr="006213FB">
              <w:rPr>
                <w:rFonts w:ascii="Arial" w:hAnsi="Arial" w:cs="Arial"/>
              </w:rPr>
              <w:t>160</w:t>
            </w:r>
          </w:p>
        </w:tc>
        <w:tc>
          <w:tcPr>
            <w:tcW w:w="1510" w:type="dxa"/>
          </w:tcPr>
          <w:p w14:paraId="1C2F2CC4" w14:textId="77777777" w:rsidR="003B1B04" w:rsidRPr="006213FB" w:rsidRDefault="003B1B04" w:rsidP="003B1B04">
            <w:pPr>
              <w:spacing w:after="0" w:line="240" w:lineRule="auto"/>
              <w:jc w:val="center"/>
            </w:pPr>
            <w:r w:rsidRPr="006213FB">
              <w:rPr>
                <w:rFonts w:ascii="Arial" w:hAnsi="Arial" w:cs="Arial"/>
              </w:rPr>
              <w:t>240</w:t>
            </w:r>
          </w:p>
        </w:tc>
        <w:tc>
          <w:tcPr>
            <w:tcW w:w="1510" w:type="dxa"/>
          </w:tcPr>
          <w:p w14:paraId="58D50B28"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11" w:type="dxa"/>
          </w:tcPr>
          <w:p w14:paraId="0019E0F7"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500</w:t>
            </w:r>
          </w:p>
        </w:tc>
        <w:tc>
          <w:tcPr>
            <w:tcW w:w="1511" w:type="dxa"/>
          </w:tcPr>
          <w:p w14:paraId="7BD818A0"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600</w:t>
            </w:r>
          </w:p>
        </w:tc>
      </w:tr>
      <w:tr w:rsidR="003B1B04" w:rsidRPr="006213FB" w14:paraId="5D403946" w14:textId="77777777" w:rsidTr="008E73E1">
        <w:tc>
          <w:tcPr>
            <w:tcW w:w="1728" w:type="dxa"/>
            <w:vAlign w:val="bottom"/>
          </w:tcPr>
          <w:p w14:paraId="2465D020" w14:textId="77777777" w:rsidR="003B1B04" w:rsidRPr="006213FB" w:rsidRDefault="003B1B04" w:rsidP="003B1B04">
            <w:pPr>
              <w:spacing w:after="0" w:line="240" w:lineRule="auto"/>
              <w:jc w:val="center"/>
              <w:rPr>
                <w:rFonts w:ascii="Arial" w:hAnsi="Arial"/>
                <w:sz w:val="20"/>
                <w:szCs w:val="20"/>
              </w:rPr>
            </w:pPr>
            <w:proofErr w:type="spellStart"/>
            <w:r w:rsidRPr="006213FB">
              <w:rPr>
                <w:rFonts w:ascii="Arial" w:hAnsi="Arial"/>
                <w:sz w:val="20"/>
                <w:szCs w:val="20"/>
              </w:rPr>
              <w:t>twirling</w:t>
            </w:r>
            <w:proofErr w:type="spellEnd"/>
            <w:r w:rsidRPr="006213FB">
              <w:rPr>
                <w:rFonts w:ascii="Arial" w:hAnsi="Arial"/>
                <w:sz w:val="20"/>
                <w:szCs w:val="20"/>
              </w:rPr>
              <w:t>/</w:t>
            </w:r>
            <w:proofErr w:type="spellStart"/>
            <w:r w:rsidRPr="006213FB">
              <w:rPr>
                <w:rFonts w:ascii="Arial" w:hAnsi="Arial"/>
                <w:sz w:val="20"/>
                <w:szCs w:val="20"/>
              </w:rPr>
              <w:t>mažorete</w:t>
            </w:r>
            <w:proofErr w:type="spellEnd"/>
          </w:p>
        </w:tc>
        <w:tc>
          <w:tcPr>
            <w:tcW w:w="1518" w:type="dxa"/>
          </w:tcPr>
          <w:p w14:paraId="70EE13D2" w14:textId="77777777" w:rsidR="003B1B04" w:rsidRPr="006213FB" w:rsidRDefault="003B1B04" w:rsidP="003B1B04">
            <w:pPr>
              <w:spacing w:after="0" w:line="240" w:lineRule="auto"/>
              <w:jc w:val="center"/>
            </w:pPr>
            <w:r w:rsidRPr="006213FB">
              <w:rPr>
                <w:rFonts w:ascii="Arial" w:hAnsi="Arial" w:cs="Arial"/>
              </w:rPr>
              <w:t>160</w:t>
            </w:r>
          </w:p>
        </w:tc>
        <w:tc>
          <w:tcPr>
            <w:tcW w:w="1510" w:type="dxa"/>
          </w:tcPr>
          <w:p w14:paraId="787B41F7" w14:textId="77777777" w:rsidR="003B1B04" w:rsidRPr="006213FB" w:rsidRDefault="003B1B04" w:rsidP="003B1B04">
            <w:pPr>
              <w:spacing w:after="0" w:line="240" w:lineRule="auto"/>
              <w:jc w:val="center"/>
            </w:pPr>
            <w:r w:rsidRPr="006213FB">
              <w:rPr>
                <w:rFonts w:ascii="Arial" w:hAnsi="Arial" w:cs="Arial"/>
              </w:rPr>
              <w:t>240</w:t>
            </w:r>
          </w:p>
        </w:tc>
        <w:tc>
          <w:tcPr>
            <w:tcW w:w="1510" w:type="dxa"/>
          </w:tcPr>
          <w:p w14:paraId="2B9EA97A"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11" w:type="dxa"/>
          </w:tcPr>
          <w:p w14:paraId="00D873D5"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500</w:t>
            </w:r>
          </w:p>
        </w:tc>
        <w:tc>
          <w:tcPr>
            <w:tcW w:w="1511" w:type="dxa"/>
          </w:tcPr>
          <w:p w14:paraId="0AE062F0"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600</w:t>
            </w:r>
          </w:p>
        </w:tc>
      </w:tr>
    </w:tbl>
    <w:p w14:paraId="03E21E98"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val="x-none" w:eastAsia="x-none"/>
        </w:rPr>
      </w:pPr>
    </w:p>
    <w:p w14:paraId="14BC5515"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val="x-none" w:eastAsia="x-none"/>
        </w:rPr>
      </w:pPr>
      <w:r w:rsidRPr="006213FB">
        <w:rPr>
          <w:rFonts w:ascii="Arial" w:hAnsi="Arial" w:cs="Arial"/>
          <w:lang w:val="x-none" w:eastAsia="x-none"/>
        </w:rPr>
        <w:t xml:space="preserve">Pri določanju števila ur za materialne stroške za programe športne vzgoje otrok in mladine usmerjene v kakovostni in vrhunski šport se uporablja spodnja tabela, ki določa največje možno število ur: </w:t>
      </w:r>
    </w:p>
    <w:p w14:paraId="1818D262"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sz w:val="20"/>
          <w:szCs w:val="20"/>
          <w:lang w:val="x-none" w:eastAsia="x-none"/>
        </w:rPr>
      </w:pPr>
    </w:p>
    <w:p w14:paraId="0B4BC595" w14:textId="77777777" w:rsidR="003B1B04" w:rsidRPr="006213FB" w:rsidRDefault="003B1B04" w:rsidP="003B1B04">
      <w:pPr>
        <w:spacing w:after="0" w:line="240" w:lineRule="auto"/>
        <w:rPr>
          <w:rFonts w:ascii="Arial" w:hAnsi="Arial" w:cs="Arial"/>
          <w:b/>
          <w:bCs/>
        </w:rPr>
      </w:pPr>
      <w:r w:rsidRPr="006213FB">
        <w:rPr>
          <w:rFonts w:ascii="Arial" w:hAnsi="Arial" w:cs="Arial"/>
          <w:b/>
          <w:bCs/>
        </w:rPr>
        <w:t>Preglednica 4.3.2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1487"/>
        <w:gridCol w:w="1461"/>
        <w:gridCol w:w="1461"/>
        <w:gridCol w:w="1462"/>
        <w:gridCol w:w="1462"/>
      </w:tblGrid>
      <w:tr w:rsidR="003B1B04" w:rsidRPr="006213FB" w14:paraId="7BD5AF4B" w14:textId="77777777" w:rsidTr="008E73E1">
        <w:tc>
          <w:tcPr>
            <w:tcW w:w="1728" w:type="dxa"/>
            <w:vMerge w:val="restart"/>
          </w:tcPr>
          <w:p w14:paraId="74E79FA5"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ŠPORTNA PANOGA</w:t>
            </w:r>
          </w:p>
        </w:tc>
        <w:tc>
          <w:tcPr>
            <w:tcW w:w="7560" w:type="dxa"/>
            <w:gridSpan w:val="5"/>
          </w:tcPr>
          <w:p w14:paraId="74E477D2"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MATERIALNI STROŠKI</w:t>
            </w:r>
          </w:p>
        </w:tc>
      </w:tr>
      <w:tr w:rsidR="003B1B04" w:rsidRPr="006213FB" w14:paraId="39E8F81C" w14:textId="77777777" w:rsidTr="008E73E1">
        <w:tc>
          <w:tcPr>
            <w:tcW w:w="1728" w:type="dxa"/>
            <w:vMerge/>
          </w:tcPr>
          <w:p w14:paraId="4FB2C1C3"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c>
          <w:tcPr>
            <w:tcW w:w="1518" w:type="dxa"/>
          </w:tcPr>
          <w:p w14:paraId="17C036E0"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7"/>
              <w:rPr>
                <w:rFonts w:ascii="Courier New" w:hAnsi="Courier New" w:cs="Courier New"/>
                <w:sz w:val="20"/>
                <w:szCs w:val="20"/>
              </w:rPr>
            </w:pPr>
            <w:r w:rsidRPr="006213FB">
              <w:rPr>
                <w:rFonts w:ascii="Arial" w:hAnsi="Arial" w:cs="Arial"/>
                <w:b/>
              </w:rPr>
              <w:t>I. stopnja</w:t>
            </w:r>
          </w:p>
        </w:tc>
        <w:tc>
          <w:tcPr>
            <w:tcW w:w="1510" w:type="dxa"/>
          </w:tcPr>
          <w:p w14:paraId="4405EB78"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6213FB">
              <w:rPr>
                <w:rFonts w:ascii="Arial" w:hAnsi="Arial" w:cs="Arial"/>
                <w:b/>
              </w:rPr>
              <w:t>II. stopnja</w:t>
            </w:r>
          </w:p>
        </w:tc>
        <w:tc>
          <w:tcPr>
            <w:tcW w:w="1510" w:type="dxa"/>
          </w:tcPr>
          <w:p w14:paraId="322727FF"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6213FB">
              <w:rPr>
                <w:rFonts w:ascii="Arial" w:hAnsi="Arial" w:cs="Arial"/>
                <w:b/>
              </w:rPr>
              <w:t>III. stopnja</w:t>
            </w:r>
          </w:p>
        </w:tc>
        <w:tc>
          <w:tcPr>
            <w:tcW w:w="1511" w:type="dxa"/>
          </w:tcPr>
          <w:p w14:paraId="23362D77"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6213FB">
              <w:rPr>
                <w:rFonts w:ascii="Arial" w:hAnsi="Arial" w:cs="Arial"/>
                <w:b/>
              </w:rPr>
              <w:t>IV. stopnja</w:t>
            </w:r>
          </w:p>
        </w:tc>
        <w:tc>
          <w:tcPr>
            <w:tcW w:w="1511" w:type="dxa"/>
          </w:tcPr>
          <w:p w14:paraId="707B012C"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6213FB">
              <w:rPr>
                <w:rFonts w:ascii="Arial" w:hAnsi="Arial" w:cs="Arial"/>
                <w:b/>
              </w:rPr>
              <w:t>V. stopnja</w:t>
            </w:r>
          </w:p>
        </w:tc>
      </w:tr>
      <w:tr w:rsidR="003B1B04" w:rsidRPr="006213FB" w14:paraId="2E8F42EF" w14:textId="77777777" w:rsidTr="008E73E1">
        <w:tc>
          <w:tcPr>
            <w:tcW w:w="1728" w:type="dxa"/>
          </w:tcPr>
          <w:p w14:paraId="39831F37"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c>
          <w:tcPr>
            <w:tcW w:w="1518" w:type="dxa"/>
          </w:tcPr>
          <w:p w14:paraId="76516109"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c>
          <w:tcPr>
            <w:tcW w:w="1510" w:type="dxa"/>
          </w:tcPr>
          <w:p w14:paraId="2B04913A"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c>
          <w:tcPr>
            <w:tcW w:w="1510" w:type="dxa"/>
          </w:tcPr>
          <w:p w14:paraId="69443AC1"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c>
          <w:tcPr>
            <w:tcW w:w="1511" w:type="dxa"/>
          </w:tcPr>
          <w:p w14:paraId="798EF266"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c>
          <w:tcPr>
            <w:tcW w:w="1511" w:type="dxa"/>
          </w:tcPr>
          <w:p w14:paraId="7BF62FA8"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r>
      <w:tr w:rsidR="003B1B04" w:rsidRPr="006213FB" w14:paraId="23CEE796" w14:textId="77777777" w:rsidTr="008E73E1">
        <w:tc>
          <w:tcPr>
            <w:tcW w:w="1728" w:type="dxa"/>
          </w:tcPr>
          <w:p w14:paraId="49078AE3" w14:textId="77777777" w:rsidR="003B1B04" w:rsidRPr="006213FB" w:rsidRDefault="003B1B04" w:rsidP="003B1B04">
            <w:pPr>
              <w:spacing w:after="0" w:line="240" w:lineRule="auto"/>
              <w:jc w:val="center"/>
              <w:rPr>
                <w:rFonts w:ascii="Arial" w:hAnsi="Arial" w:cs="Arial"/>
                <w:sz w:val="20"/>
                <w:szCs w:val="20"/>
              </w:rPr>
            </w:pPr>
            <w:r w:rsidRPr="006213FB">
              <w:rPr>
                <w:rFonts w:ascii="Arial" w:hAnsi="Arial" w:cs="Arial"/>
                <w:sz w:val="20"/>
                <w:szCs w:val="20"/>
              </w:rPr>
              <w:t>alpinizem/šp. plezanje</w:t>
            </w:r>
          </w:p>
        </w:tc>
        <w:tc>
          <w:tcPr>
            <w:tcW w:w="1518" w:type="dxa"/>
          </w:tcPr>
          <w:p w14:paraId="41680BEB" w14:textId="77777777" w:rsidR="003B1B04" w:rsidRPr="006213FB" w:rsidRDefault="003B1B04" w:rsidP="003B1B04">
            <w:pPr>
              <w:spacing w:after="0" w:line="240" w:lineRule="auto"/>
              <w:jc w:val="center"/>
              <w:rPr>
                <w:rFonts w:ascii="Arial" w:hAnsi="Arial" w:cs="Arial"/>
              </w:rPr>
            </w:pPr>
            <w:r w:rsidRPr="006213FB">
              <w:rPr>
                <w:rFonts w:ascii="Arial" w:hAnsi="Arial" w:cs="Arial"/>
              </w:rPr>
              <w:t>100</w:t>
            </w:r>
          </w:p>
        </w:tc>
        <w:tc>
          <w:tcPr>
            <w:tcW w:w="1510" w:type="dxa"/>
          </w:tcPr>
          <w:p w14:paraId="4F9E0DF6"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150</w:t>
            </w:r>
          </w:p>
        </w:tc>
        <w:tc>
          <w:tcPr>
            <w:tcW w:w="1510" w:type="dxa"/>
          </w:tcPr>
          <w:p w14:paraId="7D8A7D2A"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200</w:t>
            </w:r>
          </w:p>
        </w:tc>
        <w:tc>
          <w:tcPr>
            <w:tcW w:w="1511" w:type="dxa"/>
          </w:tcPr>
          <w:p w14:paraId="44F0BC8D"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250</w:t>
            </w:r>
          </w:p>
        </w:tc>
        <w:tc>
          <w:tcPr>
            <w:tcW w:w="1511" w:type="dxa"/>
          </w:tcPr>
          <w:p w14:paraId="627E56A5"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r>
      <w:tr w:rsidR="003B1B04" w:rsidRPr="006213FB" w14:paraId="5B788B4E" w14:textId="77777777" w:rsidTr="008E73E1">
        <w:tc>
          <w:tcPr>
            <w:tcW w:w="1728" w:type="dxa"/>
            <w:vAlign w:val="bottom"/>
          </w:tcPr>
          <w:p w14:paraId="539731B2"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atletika</w:t>
            </w:r>
          </w:p>
        </w:tc>
        <w:tc>
          <w:tcPr>
            <w:tcW w:w="1518" w:type="dxa"/>
          </w:tcPr>
          <w:p w14:paraId="6A5A4916" w14:textId="77777777" w:rsidR="003B1B04" w:rsidRPr="006213FB" w:rsidRDefault="003B1B04" w:rsidP="003B1B04">
            <w:pPr>
              <w:spacing w:after="0" w:line="240" w:lineRule="auto"/>
              <w:jc w:val="center"/>
              <w:rPr>
                <w:rFonts w:ascii="Arial" w:hAnsi="Arial" w:cs="Arial"/>
              </w:rPr>
            </w:pPr>
            <w:r w:rsidRPr="006213FB">
              <w:rPr>
                <w:rFonts w:ascii="Arial" w:hAnsi="Arial" w:cs="Arial"/>
              </w:rPr>
              <w:t>100</w:t>
            </w:r>
          </w:p>
        </w:tc>
        <w:tc>
          <w:tcPr>
            <w:tcW w:w="1510" w:type="dxa"/>
          </w:tcPr>
          <w:p w14:paraId="24B2BF83" w14:textId="77777777" w:rsidR="003B1B04" w:rsidRPr="006213FB" w:rsidRDefault="003B1B04" w:rsidP="003B1B04">
            <w:pPr>
              <w:spacing w:after="0" w:line="240" w:lineRule="auto"/>
              <w:jc w:val="center"/>
              <w:rPr>
                <w:rFonts w:ascii="Arial" w:hAnsi="Arial" w:cs="Arial"/>
              </w:rPr>
            </w:pPr>
            <w:r w:rsidRPr="006213FB">
              <w:rPr>
                <w:rFonts w:ascii="Arial" w:hAnsi="Arial" w:cs="Arial"/>
              </w:rPr>
              <w:t>150</w:t>
            </w:r>
          </w:p>
        </w:tc>
        <w:tc>
          <w:tcPr>
            <w:tcW w:w="1510" w:type="dxa"/>
          </w:tcPr>
          <w:p w14:paraId="7869DB5B"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250</w:t>
            </w:r>
          </w:p>
        </w:tc>
        <w:tc>
          <w:tcPr>
            <w:tcW w:w="1511" w:type="dxa"/>
          </w:tcPr>
          <w:p w14:paraId="101118F0"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350</w:t>
            </w:r>
          </w:p>
        </w:tc>
        <w:tc>
          <w:tcPr>
            <w:tcW w:w="1511" w:type="dxa"/>
          </w:tcPr>
          <w:p w14:paraId="7AF671CC"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400</w:t>
            </w:r>
          </w:p>
        </w:tc>
      </w:tr>
      <w:tr w:rsidR="003B1B04" w:rsidRPr="006213FB" w14:paraId="42A8745F" w14:textId="77777777" w:rsidTr="008E73E1">
        <w:tc>
          <w:tcPr>
            <w:tcW w:w="1728" w:type="dxa"/>
            <w:vAlign w:val="bottom"/>
          </w:tcPr>
          <w:p w14:paraId="3A851444"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badminton</w:t>
            </w:r>
          </w:p>
        </w:tc>
        <w:tc>
          <w:tcPr>
            <w:tcW w:w="1518" w:type="dxa"/>
          </w:tcPr>
          <w:p w14:paraId="1E6741E2" w14:textId="77777777" w:rsidR="003B1B04" w:rsidRPr="006213FB" w:rsidRDefault="003B1B04" w:rsidP="003B1B04">
            <w:pPr>
              <w:spacing w:after="0" w:line="240" w:lineRule="auto"/>
              <w:jc w:val="center"/>
              <w:rPr>
                <w:rFonts w:ascii="Arial" w:hAnsi="Arial" w:cs="Arial"/>
              </w:rPr>
            </w:pPr>
            <w:r w:rsidRPr="006213FB">
              <w:rPr>
                <w:rFonts w:ascii="Arial" w:hAnsi="Arial" w:cs="Arial"/>
              </w:rPr>
              <w:t>100</w:t>
            </w:r>
          </w:p>
        </w:tc>
        <w:tc>
          <w:tcPr>
            <w:tcW w:w="1510" w:type="dxa"/>
          </w:tcPr>
          <w:p w14:paraId="7A573205" w14:textId="77777777" w:rsidR="003B1B04" w:rsidRPr="006213FB" w:rsidRDefault="003B1B04" w:rsidP="003B1B04">
            <w:pPr>
              <w:spacing w:after="0" w:line="240" w:lineRule="auto"/>
              <w:jc w:val="center"/>
            </w:pPr>
            <w:r w:rsidRPr="006213FB">
              <w:rPr>
                <w:rFonts w:ascii="Arial" w:hAnsi="Arial" w:cs="Arial"/>
              </w:rPr>
              <w:t>150</w:t>
            </w:r>
          </w:p>
        </w:tc>
        <w:tc>
          <w:tcPr>
            <w:tcW w:w="1510" w:type="dxa"/>
          </w:tcPr>
          <w:p w14:paraId="7E26EF7C" w14:textId="77777777" w:rsidR="003B1B04" w:rsidRPr="006213FB" w:rsidRDefault="003B1B04" w:rsidP="003B1B04">
            <w:pPr>
              <w:spacing w:after="0" w:line="240" w:lineRule="auto"/>
              <w:jc w:val="center"/>
            </w:pPr>
            <w:r w:rsidRPr="006213FB">
              <w:rPr>
                <w:rFonts w:ascii="Arial" w:hAnsi="Arial" w:cs="Arial"/>
              </w:rPr>
              <w:t>200</w:t>
            </w:r>
          </w:p>
        </w:tc>
        <w:tc>
          <w:tcPr>
            <w:tcW w:w="1511" w:type="dxa"/>
          </w:tcPr>
          <w:p w14:paraId="36BE6A0C" w14:textId="77777777" w:rsidR="003B1B04" w:rsidRPr="006213FB" w:rsidRDefault="003B1B04" w:rsidP="003B1B04">
            <w:pPr>
              <w:spacing w:after="0" w:line="240" w:lineRule="auto"/>
              <w:jc w:val="center"/>
            </w:pPr>
            <w:r w:rsidRPr="006213FB">
              <w:rPr>
                <w:rFonts w:ascii="Arial" w:hAnsi="Arial" w:cs="Arial"/>
              </w:rPr>
              <w:t>250</w:t>
            </w:r>
          </w:p>
        </w:tc>
        <w:tc>
          <w:tcPr>
            <w:tcW w:w="1511" w:type="dxa"/>
          </w:tcPr>
          <w:p w14:paraId="41F72DE5" w14:textId="77777777" w:rsidR="003B1B04" w:rsidRPr="006213FB" w:rsidRDefault="003B1B04" w:rsidP="003B1B04">
            <w:pPr>
              <w:spacing w:after="0" w:line="240" w:lineRule="auto"/>
              <w:jc w:val="center"/>
            </w:pPr>
            <w:r w:rsidRPr="006213FB">
              <w:rPr>
                <w:rFonts w:ascii="Arial" w:hAnsi="Arial" w:cs="Arial"/>
              </w:rPr>
              <w:t>300</w:t>
            </w:r>
          </w:p>
        </w:tc>
      </w:tr>
      <w:tr w:rsidR="003B1B04" w:rsidRPr="006213FB" w14:paraId="56B54D22" w14:textId="77777777" w:rsidTr="008E73E1">
        <w:tc>
          <w:tcPr>
            <w:tcW w:w="1728" w:type="dxa"/>
            <w:vAlign w:val="bottom"/>
          </w:tcPr>
          <w:p w14:paraId="5385339B"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balinanje</w:t>
            </w:r>
          </w:p>
        </w:tc>
        <w:tc>
          <w:tcPr>
            <w:tcW w:w="1518" w:type="dxa"/>
          </w:tcPr>
          <w:p w14:paraId="3819AC02" w14:textId="77777777" w:rsidR="003B1B04" w:rsidRPr="006213FB" w:rsidRDefault="003B1B04" w:rsidP="003B1B04">
            <w:pPr>
              <w:spacing w:after="0" w:line="240" w:lineRule="auto"/>
              <w:jc w:val="center"/>
              <w:rPr>
                <w:rFonts w:ascii="Arial" w:hAnsi="Arial" w:cs="Arial"/>
              </w:rPr>
            </w:pPr>
            <w:r w:rsidRPr="006213FB">
              <w:rPr>
                <w:rFonts w:ascii="Arial" w:hAnsi="Arial" w:cs="Arial"/>
              </w:rPr>
              <w:t>100</w:t>
            </w:r>
          </w:p>
        </w:tc>
        <w:tc>
          <w:tcPr>
            <w:tcW w:w="1510" w:type="dxa"/>
          </w:tcPr>
          <w:p w14:paraId="4BE89561" w14:textId="77777777" w:rsidR="003B1B04" w:rsidRPr="006213FB" w:rsidRDefault="003B1B04" w:rsidP="003B1B04">
            <w:pPr>
              <w:spacing w:after="0" w:line="240" w:lineRule="auto"/>
              <w:jc w:val="center"/>
            </w:pPr>
            <w:r w:rsidRPr="006213FB">
              <w:rPr>
                <w:rFonts w:ascii="Arial" w:hAnsi="Arial" w:cs="Arial"/>
              </w:rPr>
              <w:t>150</w:t>
            </w:r>
          </w:p>
        </w:tc>
        <w:tc>
          <w:tcPr>
            <w:tcW w:w="1510" w:type="dxa"/>
          </w:tcPr>
          <w:p w14:paraId="34B77D1C" w14:textId="77777777" w:rsidR="003B1B04" w:rsidRPr="006213FB" w:rsidRDefault="003B1B04" w:rsidP="003B1B04">
            <w:pPr>
              <w:spacing w:after="0" w:line="240" w:lineRule="auto"/>
              <w:jc w:val="center"/>
            </w:pPr>
            <w:r w:rsidRPr="006213FB">
              <w:rPr>
                <w:rFonts w:ascii="Arial" w:hAnsi="Arial" w:cs="Arial"/>
              </w:rPr>
              <w:t>200</w:t>
            </w:r>
          </w:p>
        </w:tc>
        <w:tc>
          <w:tcPr>
            <w:tcW w:w="1511" w:type="dxa"/>
          </w:tcPr>
          <w:p w14:paraId="7E4770F6" w14:textId="77777777" w:rsidR="003B1B04" w:rsidRPr="006213FB" w:rsidRDefault="003B1B04" w:rsidP="003B1B04">
            <w:pPr>
              <w:spacing w:after="0" w:line="240" w:lineRule="auto"/>
              <w:jc w:val="center"/>
            </w:pPr>
            <w:r w:rsidRPr="006213FB">
              <w:rPr>
                <w:rFonts w:ascii="Arial" w:hAnsi="Arial" w:cs="Arial"/>
              </w:rPr>
              <w:t>250</w:t>
            </w:r>
          </w:p>
        </w:tc>
        <w:tc>
          <w:tcPr>
            <w:tcW w:w="1511" w:type="dxa"/>
          </w:tcPr>
          <w:p w14:paraId="15C58CC0" w14:textId="77777777" w:rsidR="003B1B04" w:rsidRPr="006213FB" w:rsidRDefault="003B1B04" w:rsidP="003B1B04">
            <w:pPr>
              <w:spacing w:after="0" w:line="240" w:lineRule="auto"/>
              <w:jc w:val="center"/>
            </w:pPr>
            <w:r w:rsidRPr="006213FB">
              <w:rPr>
                <w:rFonts w:ascii="Arial" w:hAnsi="Arial" w:cs="Arial"/>
              </w:rPr>
              <w:t>300</w:t>
            </w:r>
          </w:p>
        </w:tc>
      </w:tr>
      <w:tr w:rsidR="003B1B04" w:rsidRPr="006213FB" w14:paraId="28801D78" w14:textId="77777777" w:rsidTr="008E73E1">
        <w:tc>
          <w:tcPr>
            <w:tcW w:w="1728" w:type="dxa"/>
            <w:vAlign w:val="bottom"/>
          </w:tcPr>
          <w:p w14:paraId="045CF1B7" w14:textId="77777777" w:rsidR="003B1B04" w:rsidRPr="006213FB" w:rsidRDefault="003B1B04" w:rsidP="003B1B04">
            <w:pPr>
              <w:spacing w:after="0" w:line="240" w:lineRule="auto"/>
              <w:jc w:val="center"/>
              <w:rPr>
                <w:rFonts w:ascii="Arial" w:hAnsi="Arial"/>
                <w:sz w:val="20"/>
                <w:szCs w:val="20"/>
              </w:rPr>
            </w:pPr>
            <w:proofErr w:type="spellStart"/>
            <w:r w:rsidRPr="006213FB">
              <w:rPr>
                <w:rFonts w:ascii="Arial" w:hAnsi="Arial"/>
                <w:sz w:val="20"/>
                <w:szCs w:val="20"/>
              </w:rPr>
              <w:t>bowling</w:t>
            </w:r>
            <w:proofErr w:type="spellEnd"/>
          </w:p>
        </w:tc>
        <w:tc>
          <w:tcPr>
            <w:tcW w:w="1518" w:type="dxa"/>
          </w:tcPr>
          <w:p w14:paraId="7CB19D38" w14:textId="77777777" w:rsidR="003B1B04" w:rsidRPr="006213FB" w:rsidRDefault="003B1B04" w:rsidP="003B1B04">
            <w:pPr>
              <w:spacing w:after="0" w:line="240" w:lineRule="auto"/>
              <w:jc w:val="center"/>
              <w:rPr>
                <w:rFonts w:ascii="Arial" w:hAnsi="Arial" w:cs="Arial"/>
              </w:rPr>
            </w:pPr>
            <w:r w:rsidRPr="006213FB">
              <w:rPr>
                <w:rFonts w:ascii="Arial" w:hAnsi="Arial" w:cs="Arial"/>
              </w:rPr>
              <w:t>100</w:t>
            </w:r>
          </w:p>
        </w:tc>
        <w:tc>
          <w:tcPr>
            <w:tcW w:w="1510" w:type="dxa"/>
          </w:tcPr>
          <w:p w14:paraId="44E95FD6" w14:textId="77777777" w:rsidR="003B1B04" w:rsidRPr="006213FB" w:rsidRDefault="003B1B04" w:rsidP="003B1B04">
            <w:pPr>
              <w:spacing w:after="0" w:line="240" w:lineRule="auto"/>
              <w:jc w:val="center"/>
            </w:pPr>
            <w:r w:rsidRPr="006213FB">
              <w:rPr>
                <w:rFonts w:ascii="Arial" w:hAnsi="Arial" w:cs="Arial"/>
              </w:rPr>
              <w:t>150</w:t>
            </w:r>
          </w:p>
        </w:tc>
        <w:tc>
          <w:tcPr>
            <w:tcW w:w="1510" w:type="dxa"/>
          </w:tcPr>
          <w:p w14:paraId="480E5D33" w14:textId="77777777" w:rsidR="003B1B04" w:rsidRPr="006213FB" w:rsidRDefault="003B1B04" w:rsidP="003B1B04">
            <w:pPr>
              <w:spacing w:after="0" w:line="240" w:lineRule="auto"/>
              <w:jc w:val="center"/>
            </w:pPr>
            <w:r w:rsidRPr="006213FB">
              <w:rPr>
                <w:rFonts w:ascii="Arial" w:hAnsi="Arial" w:cs="Arial"/>
              </w:rPr>
              <w:t>200</w:t>
            </w:r>
          </w:p>
        </w:tc>
        <w:tc>
          <w:tcPr>
            <w:tcW w:w="1511" w:type="dxa"/>
          </w:tcPr>
          <w:p w14:paraId="6A1A39CD" w14:textId="77777777" w:rsidR="003B1B04" w:rsidRPr="006213FB" w:rsidRDefault="003B1B04" w:rsidP="003B1B04">
            <w:pPr>
              <w:spacing w:after="0" w:line="240" w:lineRule="auto"/>
              <w:jc w:val="center"/>
            </w:pPr>
            <w:r w:rsidRPr="006213FB">
              <w:rPr>
                <w:rFonts w:ascii="Arial" w:hAnsi="Arial" w:cs="Arial"/>
              </w:rPr>
              <w:t>250</w:t>
            </w:r>
          </w:p>
        </w:tc>
        <w:tc>
          <w:tcPr>
            <w:tcW w:w="1511" w:type="dxa"/>
          </w:tcPr>
          <w:p w14:paraId="0B286A3B" w14:textId="77777777" w:rsidR="003B1B04" w:rsidRPr="006213FB" w:rsidRDefault="003B1B04" w:rsidP="003B1B04">
            <w:pPr>
              <w:spacing w:after="0" w:line="240" w:lineRule="auto"/>
              <w:jc w:val="center"/>
            </w:pPr>
            <w:r w:rsidRPr="006213FB">
              <w:rPr>
                <w:rFonts w:ascii="Arial" w:hAnsi="Arial" w:cs="Arial"/>
              </w:rPr>
              <w:t>300</w:t>
            </w:r>
          </w:p>
        </w:tc>
      </w:tr>
      <w:tr w:rsidR="003B1B04" w:rsidRPr="006213FB" w14:paraId="42756B86" w14:textId="77777777" w:rsidTr="008E73E1">
        <w:tc>
          <w:tcPr>
            <w:tcW w:w="1728" w:type="dxa"/>
            <w:vAlign w:val="bottom"/>
          </w:tcPr>
          <w:p w14:paraId="55F75BBC" w14:textId="77777777" w:rsidR="003B1B04" w:rsidRPr="006213FB" w:rsidRDefault="003B1B04" w:rsidP="003B1B04">
            <w:pPr>
              <w:spacing w:after="0" w:line="240" w:lineRule="auto"/>
              <w:jc w:val="center"/>
              <w:rPr>
                <w:rFonts w:ascii="Arial" w:hAnsi="Arial"/>
                <w:sz w:val="20"/>
                <w:szCs w:val="20"/>
              </w:rPr>
            </w:pPr>
            <w:proofErr w:type="spellStart"/>
            <w:r w:rsidRPr="006213FB">
              <w:rPr>
                <w:rFonts w:ascii="Arial" w:hAnsi="Arial"/>
                <w:sz w:val="20"/>
                <w:szCs w:val="20"/>
              </w:rPr>
              <w:t>cheerleading</w:t>
            </w:r>
            <w:proofErr w:type="spellEnd"/>
          </w:p>
        </w:tc>
        <w:tc>
          <w:tcPr>
            <w:tcW w:w="1518" w:type="dxa"/>
          </w:tcPr>
          <w:p w14:paraId="0D871EA8" w14:textId="77777777" w:rsidR="003B1B04" w:rsidRPr="006213FB" w:rsidRDefault="003B1B04" w:rsidP="003B1B04">
            <w:pPr>
              <w:spacing w:after="0" w:line="240" w:lineRule="auto"/>
              <w:jc w:val="center"/>
              <w:rPr>
                <w:rFonts w:ascii="Arial" w:hAnsi="Arial" w:cs="Arial"/>
              </w:rPr>
            </w:pPr>
            <w:r w:rsidRPr="006213FB">
              <w:rPr>
                <w:rFonts w:ascii="Arial" w:hAnsi="Arial" w:cs="Arial"/>
              </w:rPr>
              <w:t>100</w:t>
            </w:r>
          </w:p>
        </w:tc>
        <w:tc>
          <w:tcPr>
            <w:tcW w:w="1510" w:type="dxa"/>
          </w:tcPr>
          <w:p w14:paraId="13AFC0F7" w14:textId="77777777" w:rsidR="003B1B04" w:rsidRPr="006213FB" w:rsidRDefault="003B1B04" w:rsidP="003B1B04">
            <w:pPr>
              <w:spacing w:after="0" w:line="240" w:lineRule="auto"/>
              <w:jc w:val="center"/>
              <w:rPr>
                <w:rFonts w:ascii="Arial" w:hAnsi="Arial" w:cs="Arial"/>
              </w:rPr>
            </w:pPr>
            <w:r w:rsidRPr="006213FB">
              <w:rPr>
                <w:rFonts w:ascii="Arial" w:hAnsi="Arial" w:cs="Arial"/>
              </w:rPr>
              <w:t>150</w:t>
            </w:r>
          </w:p>
        </w:tc>
        <w:tc>
          <w:tcPr>
            <w:tcW w:w="1510" w:type="dxa"/>
          </w:tcPr>
          <w:p w14:paraId="588A8478" w14:textId="77777777" w:rsidR="003B1B04" w:rsidRPr="006213FB" w:rsidRDefault="003B1B04" w:rsidP="003B1B04">
            <w:pPr>
              <w:spacing w:after="0" w:line="240" w:lineRule="auto"/>
              <w:jc w:val="center"/>
              <w:rPr>
                <w:rFonts w:ascii="Arial" w:hAnsi="Arial" w:cs="Arial"/>
              </w:rPr>
            </w:pPr>
            <w:r w:rsidRPr="006213FB">
              <w:rPr>
                <w:rFonts w:ascii="Arial" w:hAnsi="Arial" w:cs="Arial"/>
              </w:rPr>
              <w:t>200</w:t>
            </w:r>
          </w:p>
        </w:tc>
        <w:tc>
          <w:tcPr>
            <w:tcW w:w="1511" w:type="dxa"/>
          </w:tcPr>
          <w:p w14:paraId="5508C709" w14:textId="77777777" w:rsidR="003B1B04" w:rsidRPr="006213FB" w:rsidRDefault="003B1B04" w:rsidP="003B1B04">
            <w:pPr>
              <w:spacing w:after="0" w:line="240" w:lineRule="auto"/>
              <w:jc w:val="center"/>
              <w:rPr>
                <w:rFonts w:ascii="Arial" w:hAnsi="Arial" w:cs="Arial"/>
              </w:rPr>
            </w:pPr>
            <w:r w:rsidRPr="006213FB">
              <w:rPr>
                <w:rFonts w:ascii="Arial" w:hAnsi="Arial" w:cs="Arial"/>
              </w:rPr>
              <w:t>250</w:t>
            </w:r>
          </w:p>
        </w:tc>
        <w:tc>
          <w:tcPr>
            <w:tcW w:w="1511" w:type="dxa"/>
          </w:tcPr>
          <w:p w14:paraId="4CC87D22" w14:textId="77777777" w:rsidR="003B1B04" w:rsidRPr="006213FB" w:rsidRDefault="003B1B04" w:rsidP="003B1B04">
            <w:pPr>
              <w:spacing w:after="0" w:line="240" w:lineRule="auto"/>
              <w:jc w:val="center"/>
              <w:rPr>
                <w:rFonts w:ascii="Arial" w:hAnsi="Arial" w:cs="Arial"/>
              </w:rPr>
            </w:pPr>
            <w:r w:rsidRPr="006213FB">
              <w:rPr>
                <w:rFonts w:ascii="Arial" w:hAnsi="Arial" w:cs="Arial"/>
              </w:rPr>
              <w:t>300</w:t>
            </w:r>
          </w:p>
        </w:tc>
      </w:tr>
      <w:tr w:rsidR="003B1B04" w:rsidRPr="006213FB" w14:paraId="618E08A9" w14:textId="77777777" w:rsidTr="008E73E1">
        <w:tc>
          <w:tcPr>
            <w:tcW w:w="1728" w:type="dxa"/>
            <w:vAlign w:val="bottom"/>
          </w:tcPr>
          <w:p w14:paraId="2DAADC48"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gimnastika - ritmična</w:t>
            </w:r>
          </w:p>
        </w:tc>
        <w:tc>
          <w:tcPr>
            <w:tcW w:w="1518" w:type="dxa"/>
          </w:tcPr>
          <w:p w14:paraId="0ED17F84" w14:textId="77777777" w:rsidR="003B1B04" w:rsidRPr="006213FB" w:rsidRDefault="003B1B04" w:rsidP="003B1B04">
            <w:pPr>
              <w:spacing w:after="0" w:line="240" w:lineRule="auto"/>
              <w:jc w:val="center"/>
              <w:rPr>
                <w:rFonts w:ascii="Arial" w:hAnsi="Arial" w:cs="Arial"/>
              </w:rPr>
            </w:pPr>
            <w:r w:rsidRPr="006213FB">
              <w:rPr>
                <w:rFonts w:ascii="Arial" w:hAnsi="Arial" w:cs="Arial"/>
              </w:rPr>
              <w:t>100</w:t>
            </w:r>
          </w:p>
        </w:tc>
        <w:tc>
          <w:tcPr>
            <w:tcW w:w="1510" w:type="dxa"/>
          </w:tcPr>
          <w:p w14:paraId="161597C3" w14:textId="77777777" w:rsidR="003B1B04" w:rsidRPr="006213FB" w:rsidRDefault="003B1B04" w:rsidP="003B1B04">
            <w:pPr>
              <w:spacing w:after="0" w:line="240" w:lineRule="auto"/>
              <w:jc w:val="center"/>
            </w:pPr>
            <w:r w:rsidRPr="006213FB">
              <w:rPr>
                <w:rFonts w:ascii="Arial" w:hAnsi="Arial" w:cs="Arial"/>
              </w:rPr>
              <w:t>150</w:t>
            </w:r>
          </w:p>
        </w:tc>
        <w:tc>
          <w:tcPr>
            <w:tcW w:w="1510" w:type="dxa"/>
          </w:tcPr>
          <w:p w14:paraId="556BDF24" w14:textId="77777777" w:rsidR="003B1B04" w:rsidRPr="006213FB" w:rsidRDefault="003B1B04" w:rsidP="003B1B04">
            <w:pPr>
              <w:spacing w:after="0" w:line="240" w:lineRule="auto"/>
              <w:jc w:val="center"/>
            </w:pPr>
            <w:r w:rsidRPr="006213FB">
              <w:rPr>
                <w:rFonts w:ascii="Arial" w:hAnsi="Arial" w:cs="Arial"/>
              </w:rPr>
              <w:t>200</w:t>
            </w:r>
          </w:p>
        </w:tc>
        <w:tc>
          <w:tcPr>
            <w:tcW w:w="1511" w:type="dxa"/>
          </w:tcPr>
          <w:p w14:paraId="265C56F9" w14:textId="77777777" w:rsidR="003B1B04" w:rsidRPr="006213FB" w:rsidRDefault="003B1B04" w:rsidP="003B1B04">
            <w:pPr>
              <w:spacing w:after="0" w:line="240" w:lineRule="auto"/>
              <w:jc w:val="center"/>
            </w:pPr>
            <w:r w:rsidRPr="006213FB">
              <w:rPr>
                <w:rFonts w:ascii="Arial" w:hAnsi="Arial" w:cs="Arial"/>
              </w:rPr>
              <w:t>250</w:t>
            </w:r>
          </w:p>
        </w:tc>
        <w:tc>
          <w:tcPr>
            <w:tcW w:w="1511" w:type="dxa"/>
          </w:tcPr>
          <w:p w14:paraId="3F8161B4" w14:textId="77777777" w:rsidR="003B1B04" w:rsidRPr="006213FB" w:rsidRDefault="003B1B04" w:rsidP="003B1B04">
            <w:pPr>
              <w:spacing w:after="0" w:line="240" w:lineRule="auto"/>
              <w:jc w:val="center"/>
            </w:pPr>
            <w:r w:rsidRPr="006213FB">
              <w:rPr>
                <w:rFonts w:ascii="Arial" w:hAnsi="Arial" w:cs="Arial"/>
              </w:rPr>
              <w:t>300</w:t>
            </w:r>
          </w:p>
        </w:tc>
      </w:tr>
      <w:tr w:rsidR="003B1B04" w:rsidRPr="006213FB" w14:paraId="24ED5DF6" w14:textId="77777777" w:rsidTr="008E73E1">
        <w:tc>
          <w:tcPr>
            <w:tcW w:w="1728" w:type="dxa"/>
            <w:vAlign w:val="bottom"/>
          </w:tcPr>
          <w:p w14:paraId="20EF262B"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gimnastika - športna</w:t>
            </w:r>
          </w:p>
        </w:tc>
        <w:tc>
          <w:tcPr>
            <w:tcW w:w="1518" w:type="dxa"/>
          </w:tcPr>
          <w:p w14:paraId="1198133F" w14:textId="77777777" w:rsidR="003B1B04" w:rsidRPr="006213FB" w:rsidRDefault="003B1B04" w:rsidP="003B1B04">
            <w:pPr>
              <w:spacing w:after="0" w:line="240" w:lineRule="auto"/>
              <w:jc w:val="center"/>
              <w:rPr>
                <w:rFonts w:ascii="Arial" w:hAnsi="Arial" w:cs="Arial"/>
              </w:rPr>
            </w:pPr>
            <w:r w:rsidRPr="006213FB">
              <w:rPr>
                <w:rFonts w:ascii="Arial" w:hAnsi="Arial" w:cs="Arial"/>
              </w:rPr>
              <w:t>100</w:t>
            </w:r>
          </w:p>
        </w:tc>
        <w:tc>
          <w:tcPr>
            <w:tcW w:w="1510" w:type="dxa"/>
          </w:tcPr>
          <w:p w14:paraId="12270047" w14:textId="77777777" w:rsidR="003B1B04" w:rsidRPr="006213FB" w:rsidRDefault="003B1B04" w:rsidP="003B1B04">
            <w:pPr>
              <w:spacing w:after="0" w:line="240" w:lineRule="auto"/>
              <w:jc w:val="center"/>
            </w:pPr>
            <w:r w:rsidRPr="006213FB">
              <w:rPr>
                <w:rFonts w:ascii="Arial" w:hAnsi="Arial" w:cs="Arial"/>
              </w:rPr>
              <w:t>150</w:t>
            </w:r>
          </w:p>
        </w:tc>
        <w:tc>
          <w:tcPr>
            <w:tcW w:w="1510" w:type="dxa"/>
          </w:tcPr>
          <w:p w14:paraId="7D425398" w14:textId="77777777" w:rsidR="003B1B04" w:rsidRPr="006213FB" w:rsidRDefault="003B1B04" w:rsidP="003B1B04">
            <w:pPr>
              <w:spacing w:after="0" w:line="240" w:lineRule="auto"/>
              <w:jc w:val="center"/>
            </w:pPr>
            <w:r w:rsidRPr="006213FB">
              <w:rPr>
                <w:rFonts w:ascii="Arial" w:hAnsi="Arial" w:cs="Arial"/>
              </w:rPr>
              <w:t>200</w:t>
            </w:r>
          </w:p>
        </w:tc>
        <w:tc>
          <w:tcPr>
            <w:tcW w:w="1511" w:type="dxa"/>
          </w:tcPr>
          <w:p w14:paraId="748DEA13" w14:textId="77777777" w:rsidR="003B1B04" w:rsidRPr="006213FB" w:rsidRDefault="003B1B04" w:rsidP="003B1B04">
            <w:pPr>
              <w:spacing w:after="0" w:line="240" w:lineRule="auto"/>
              <w:jc w:val="center"/>
            </w:pPr>
            <w:r w:rsidRPr="006213FB">
              <w:rPr>
                <w:rFonts w:ascii="Arial" w:hAnsi="Arial" w:cs="Arial"/>
              </w:rPr>
              <w:t>250</w:t>
            </w:r>
          </w:p>
        </w:tc>
        <w:tc>
          <w:tcPr>
            <w:tcW w:w="1511" w:type="dxa"/>
          </w:tcPr>
          <w:p w14:paraId="0359BE7C" w14:textId="77777777" w:rsidR="003B1B04" w:rsidRPr="006213FB" w:rsidRDefault="003B1B04" w:rsidP="003B1B04">
            <w:pPr>
              <w:spacing w:after="0" w:line="240" w:lineRule="auto"/>
              <w:jc w:val="center"/>
            </w:pPr>
            <w:r w:rsidRPr="006213FB">
              <w:rPr>
                <w:rFonts w:ascii="Arial" w:hAnsi="Arial" w:cs="Arial"/>
              </w:rPr>
              <w:t>300</w:t>
            </w:r>
          </w:p>
        </w:tc>
      </w:tr>
      <w:tr w:rsidR="003B1B04" w:rsidRPr="006213FB" w14:paraId="42D8BF0A" w14:textId="77777777" w:rsidTr="008E73E1">
        <w:tc>
          <w:tcPr>
            <w:tcW w:w="1728" w:type="dxa"/>
            <w:vAlign w:val="bottom"/>
          </w:tcPr>
          <w:p w14:paraId="413A61B6"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golf</w:t>
            </w:r>
          </w:p>
        </w:tc>
        <w:tc>
          <w:tcPr>
            <w:tcW w:w="1518" w:type="dxa"/>
          </w:tcPr>
          <w:p w14:paraId="77C3578F" w14:textId="77777777" w:rsidR="003B1B04" w:rsidRPr="006213FB" w:rsidRDefault="003B1B04" w:rsidP="003B1B04">
            <w:pPr>
              <w:spacing w:after="0" w:line="240" w:lineRule="auto"/>
              <w:jc w:val="center"/>
              <w:rPr>
                <w:rFonts w:ascii="Arial" w:hAnsi="Arial" w:cs="Arial"/>
              </w:rPr>
            </w:pPr>
            <w:r w:rsidRPr="006213FB">
              <w:rPr>
                <w:rFonts w:ascii="Arial" w:hAnsi="Arial" w:cs="Arial"/>
              </w:rPr>
              <w:t>100</w:t>
            </w:r>
          </w:p>
        </w:tc>
        <w:tc>
          <w:tcPr>
            <w:tcW w:w="1510" w:type="dxa"/>
          </w:tcPr>
          <w:p w14:paraId="1C02FDFD" w14:textId="77777777" w:rsidR="003B1B04" w:rsidRPr="006213FB" w:rsidRDefault="003B1B04" w:rsidP="003B1B04">
            <w:pPr>
              <w:spacing w:after="0" w:line="240" w:lineRule="auto"/>
              <w:jc w:val="center"/>
            </w:pPr>
            <w:r w:rsidRPr="006213FB">
              <w:rPr>
                <w:rFonts w:ascii="Arial" w:hAnsi="Arial" w:cs="Arial"/>
              </w:rPr>
              <w:t>150</w:t>
            </w:r>
          </w:p>
        </w:tc>
        <w:tc>
          <w:tcPr>
            <w:tcW w:w="1510" w:type="dxa"/>
          </w:tcPr>
          <w:p w14:paraId="39D6A243" w14:textId="77777777" w:rsidR="003B1B04" w:rsidRPr="006213FB" w:rsidRDefault="003B1B04" w:rsidP="003B1B04">
            <w:pPr>
              <w:spacing w:after="0" w:line="240" w:lineRule="auto"/>
              <w:jc w:val="center"/>
            </w:pPr>
            <w:r w:rsidRPr="006213FB">
              <w:rPr>
                <w:rFonts w:ascii="Arial" w:hAnsi="Arial" w:cs="Arial"/>
              </w:rPr>
              <w:t>200</w:t>
            </w:r>
          </w:p>
        </w:tc>
        <w:tc>
          <w:tcPr>
            <w:tcW w:w="1511" w:type="dxa"/>
          </w:tcPr>
          <w:p w14:paraId="7A1BA586" w14:textId="77777777" w:rsidR="003B1B04" w:rsidRPr="006213FB" w:rsidRDefault="003B1B04" w:rsidP="003B1B04">
            <w:pPr>
              <w:spacing w:after="0" w:line="240" w:lineRule="auto"/>
              <w:jc w:val="center"/>
            </w:pPr>
            <w:r w:rsidRPr="006213FB">
              <w:rPr>
                <w:rFonts w:ascii="Arial" w:hAnsi="Arial" w:cs="Arial"/>
              </w:rPr>
              <w:t>250</w:t>
            </w:r>
          </w:p>
        </w:tc>
        <w:tc>
          <w:tcPr>
            <w:tcW w:w="1511" w:type="dxa"/>
          </w:tcPr>
          <w:p w14:paraId="11AA06EF" w14:textId="77777777" w:rsidR="003B1B04" w:rsidRPr="006213FB" w:rsidRDefault="003B1B04" w:rsidP="003B1B04">
            <w:pPr>
              <w:spacing w:after="0" w:line="240" w:lineRule="auto"/>
              <w:jc w:val="center"/>
            </w:pPr>
            <w:r w:rsidRPr="006213FB">
              <w:rPr>
                <w:rFonts w:ascii="Arial" w:hAnsi="Arial" w:cs="Arial"/>
              </w:rPr>
              <w:t>300</w:t>
            </w:r>
          </w:p>
        </w:tc>
      </w:tr>
      <w:tr w:rsidR="003B1B04" w:rsidRPr="006213FB" w14:paraId="08A565A7" w14:textId="77777777" w:rsidTr="008E73E1">
        <w:tc>
          <w:tcPr>
            <w:tcW w:w="1728" w:type="dxa"/>
            <w:vAlign w:val="bottom"/>
          </w:tcPr>
          <w:p w14:paraId="1025AFAA"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gimnastika</w:t>
            </w:r>
          </w:p>
        </w:tc>
        <w:tc>
          <w:tcPr>
            <w:tcW w:w="1518" w:type="dxa"/>
          </w:tcPr>
          <w:p w14:paraId="10D0B5BF" w14:textId="77777777" w:rsidR="003B1B04" w:rsidRPr="006213FB" w:rsidRDefault="003B1B04" w:rsidP="003B1B04">
            <w:pPr>
              <w:spacing w:after="0" w:line="240" w:lineRule="auto"/>
              <w:jc w:val="center"/>
            </w:pPr>
            <w:r w:rsidRPr="006213FB">
              <w:rPr>
                <w:rFonts w:ascii="Arial" w:hAnsi="Arial" w:cs="Arial"/>
              </w:rPr>
              <w:t>100</w:t>
            </w:r>
          </w:p>
        </w:tc>
        <w:tc>
          <w:tcPr>
            <w:tcW w:w="1510" w:type="dxa"/>
          </w:tcPr>
          <w:p w14:paraId="31D92193" w14:textId="77777777" w:rsidR="003B1B04" w:rsidRPr="006213FB" w:rsidRDefault="003B1B04" w:rsidP="003B1B04">
            <w:pPr>
              <w:spacing w:after="0" w:line="240" w:lineRule="auto"/>
              <w:jc w:val="center"/>
            </w:pPr>
            <w:r w:rsidRPr="006213FB">
              <w:rPr>
                <w:rFonts w:ascii="Arial" w:hAnsi="Arial" w:cs="Arial"/>
              </w:rPr>
              <w:t>150</w:t>
            </w:r>
          </w:p>
        </w:tc>
        <w:tc>
          <w:tcPr>
            <w:tcW w:w="1510" w:type="dxa"/>
          </w:tcPr>
          <w:p w14:paraId="71E9DF4A" w14:textId="77777777" w:rsidR="003B1B04" w:rsidRPr="006213FB" w:rsidRDefault="003B1B04" w:rsidP="003B1B04">
            <w:pPr>
              <w:spacing w:after="0" w:line="240" w:lineRule="auto"/>
              <w:jc w:val="center"/>
            </w:pPr>
            <w:r w:rsidRPr="006213FB">
              <w:rPr>
                <w:rFonts w:ascii="Arial" w:hAnsi="Arial" w:cs="Arial"/>
              </w:rPr>
              <w:t>200</w:t>
            </w:r>
          </w:p>
        </w:tc>
        <w:tc>
          <w:tcPr>
            <w:tcW w:w="1511" w:type="dxa"/>
          </w:tcPr>
          <w:p w14:paraId="34280063" w14:textId="77777777" w:rsidR="003B1B04" w:rsidRPr="006213FB" w:rsidRDefault="003B1B04" w:rsidP="003B1B04">
            <w:pPr>
              <w:spacing w:after="0" w:line="240" w:lineRule="auto"/>
              <w:jc w:val="center"/>
            </w:pPr>
            <w:r w:rsidRPr="006213FB">
              <w:rPr>
                <w:rFonts w:ascii="Arial" w:hAnsi="Arial" w:cs="Arial"/>
              </w:rPr>
              <w:t>250</w:t>
            </w:r>
          </w:p>
        </w:tc>
        <w:tc>
          <w:tcPr>
            <w:tcW w:w="1511" w:type="dxa"/>
          </w:tcPr>
          <w:p w14:paraId="7DA39C05" w14:textId="77777777" w:rsidR="003B1B04" w:rsidRPr="006213FB" w:rsidRDefault="003B1B04" w:rsidP="003B1B04">
            <w:pPr>
              <w:spacing w:after="0" w:line="240" w:lineRule="auto"/>
              <w:jc w:val="center"/>
            </w:pPr>
            <w:r w:rsidRPr="006213FB">
              <w:rPr>
                <w:rFonts w:ascii="Arial" w:hAnsi="Arial" w:cs="Arial"/>
              </w:rPr>
              <w:t>300</w:t>
            </w:r>
          </w:p>
        </w:tc>
      </w:tr>
      <w:tr w:rsidR="003B1B04" w:rsidRPr="006213FB" w14:paraId="754CAAA8" w14:textId="77777777" w:rsidTr="008E73E1">
        <w:tc>
          <w:tcPr>
            <w:tcW w:w="1728" w:type="dxa"/>
            <w:vAlign w:val="bottom"/>
          </w:tcPr>
          <w:p w14:paraId="4C3978A1"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jadranje</w:t>
            </w:r>
          </w:p>
        </w:tc>
        <w:tc>
          <w:tcPr>
            <w:tcW w:w="1518" w:type="dxa"/>
          </w:tcPr>
          <w:p w14:paraId="53D5A4D5" w14:textId="77777777" w:rsidR="003B1B04" w:rsidRPr="006213FB" w:rsidRDefault="003B1B04" w:rsidP="003B1B04">
            <w:pPr>
              <w:spacing w:after="0" w:line="240" w:lineRule="auto"/>
              <w:jc w:val="center"/>
            </w:pPr>
            <w:r w:rsidRPr="006213FB">
              <w:rPr>
                <w:rFonts w:ascii="Arial" w:hAnsi="Arial" w:cs="Arial"/>
              </w:rPr>
              <w:t>100</w:t>
            </w:r>
          </w:p>
        </w:tc>
        <w:tc>
          <w:tcPr>
            <w:tcW w:w="1510" w:type="dxa"/>
          </w:tcPr>
          <w:p w14:paraId="4621723E" w14:textId="77777777" w:rsidR="003B1B04" w:rsidRPr="006213FB" w:rsidRDefault="003B1B04" w:rsidP="003B1B04">
            <w:pPr>
              <w:spacing w:after="0" w:line="240" w:lineRule="auto"/>
              <w:jc w:val="center"/>
            </w:pPr>
            <w:r w:rsidRPr="006213FB">
              <w:rPr>
                <w:rFonts w:ascii="Arial" w:hAnsi="Arial" w:cs="Arial"/>
              </w:rPr>
              <w:t>150</w:t>
            </w:r>
          </w:p>
        </w:tc>
        <w:tc>
          <w:tcPr>
            <w:tcW w:w="1510" w:type="dxa"/>
          </w:tcPr>
          <w:p w14:paraId="0C289FD3" w14:textId="77777777" w:rsidR="003B1B04" w:rsidRPr="006213FB" w:rsidRDefault="003B1B04" w:rsidP="003B1B04">
            <w:pPr>
              <w:spacing w:after="0" w:line="240" w:lineRule="auto"/>
              <w:jc w:val="center"/>
            </w:pPr>
            <w:r w:rsidRPr="006213FB">
              <w:rPr>
                <w:rFonts w:ascii="Arial" w:hAnsi="Arial" w:cs="Arial"/>
              </w:rPr>
              <w:t>200</w:t>
            </w:r>
          </w:p>
        </w:tc>
        <w:tc>
          <w:tcPr>
            <w:tcW w:w="1511" w:type="dxa"/>
          </w:tcPr>
          <w:p w14:paraId="0D881954" w14:textId="77777777" w:rsidR="003B1B04" w:rsidRPr="006213FB" w:rsidRDefault="003B1B04" w:rsidP="003B1B04">
            <w:pPr>
              <w:spacing w:after="0" w:line="240" w:lineRule="auto"/>
              <w:jc w:val="center"/>
            </w:pPr>
            <w:r w:rsidRPr="006213FB">
              <w:rPr>
                <w:rFonts w:ascii="Arial" w:hAnsi="Arial" w:cs="Arial"/>
              </w:rPr>
              <w:t>250</w:t>
            </w:r>
          </w:p>
        </w:tc>
        <w:tc>
          <w:tcPr>
            <w:tcW w:w="1511" w:type="dxa"/>
          </w:tcPr>
          <w:p w14:paraId="39405D6B" w14:textId="77777777" w:rsidR="003B1B04" w:rsidRPr="006213FB" w:rsidRDefault="003B1B04" w:rsidP="003B1B04">
            <w:pPr>
              <w:spacing w:after="0" w:line="240" w:lineRule="auto"/>
              <w:jc w:val="center"/>
            </w:pPr>
            <w:r w:rsidRPr="006213FB">
              <w:rPr>
                <w:rFonts w:ascii="Arial" w:hAnsi="Arial" w:cs="Arial"/>
              </w:rPr>
              <w:t>300</w:t>
            </w:r>
          </w:p>
        </w:tc>
      </w:tr>
      <w:tr w:rsidR="003B1B04" w:rsidRPr="006213FB" w14:paraId="085BF86A" w14:textId="77777777" w:rsidTr="008E73E1">
        <w:tc>
          <w:tcPr>
            <w:tcW w:w="1728" w:type="dxa"/>
            <w:vAlign w:val="bottom"/>
          </w:tcPr>
          <w:p w14:paraId="193BF89A"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judo</w:t>
            </w:r>
          </w:p>
        </w:tc>
        <w:tc>
          <w:tcPr>
            <w:tcW w:w="1518" w:type="dxa"/>
          </w:tcPr>
          <w:p w14:paraId="2CBCF24E" w14:textId="77777777" w:rsidR="003B1B04" w:rsidRPr="006213FB" w:rsidRDefault="003B1B04" w:rsidP="003B1B04">
            <w:pPr>
              <w:spacing w:after="0" w:line="240" w:lineRule="auto"/>
              <w:jc w:val="center"/>
            </w:pPr>
            <w:r w:rsidRPr="006213FB">
              <w:rPr>
                <w:rFonts w:ascii="Arial" w:hAnsi="Arial" w:cs="Arial"/>
              </w:rPr>
              <w:t>100</w:t>
            </w:r>
          </w:p>
        </w:tc>
        <w:tc>
          <w:tcPr>
            <w:tcW w:w="1510" w:type="dxa"/>
          </w:tcPr>
          <w:p w14:paraId="67A86350" w14:textId="77777777" w:rsidR="003B1B04" w:rsidRPr="006213FB" w:rsidRDefault="003B1B04" w:rsidP="003B1B04">
            <w:pPr>
              <w:spacing w:after="0" w:line="240" w:lineRule="auto"/>
              <w:jc w:val="center"/>
            </w:pPr>
            <w:r w:rsidRPr="006213FB">
              <w:rPr>
                <w:rFonts w:ascii="Arial" w:hAnsi="Arial" w:cs="Arial"/>
              </w:rPr>
              <w:t>150</w:t>
            </w:r>
          </w:p>
        </w:tc>
        <w:tc>
          <w:tcPr>
            <w:tcW w:w="1510" w:type="dxa"/>
          </w:tcPr>
          <w:p w14:paraId="41F6F11E" w14:textId="77777777" w:rsidR="003B1B04" w:rsidRPr="006213FB" w:rsidRDefault="003B1B04" w:rsidP="003B1B04">
            <w:pPr>
              <w:spacing w:after="0" w:line="240" w:lineRule="auto"/>
              <w:jc w:val="center"/>
            </w:pPr>
            <w:r w:rsidRPr="006213FB">
              <w:rPr>
                <w:rFonts w:ascii="Arial" w:hAnsi="Arial" w:cs="Arial"/>
              </w:rPr>
              <w:t>200</w:t>
            </w:r>
          </w:p>
        </w:tc>
        <w:tc>
          <w:tcPr>
            <w:tcW w:w="1511" w:type="dxa"/>
          </w:tcPr>
          <w:p w14:paraId="398CEBCF" w14:textId="77777777" w:rsidR="003B1B04" w:rsidRPr="006213FB" w:rsidRDefault="003B1B04" w:rsidP="003B1B04">
            <w:pPr>
              <w:spacing w:after="0" w:line="240" w:lineRule="auto"/>
              <w:jc w:val="center"/>
            </w:pPr>
            <w:r w:rsidRPr="006213FB">
              <w:rPr>
                <w:rFonts w:ascii="Arial" w:hAnsi="Arial" w:cs="Arial"/>
              </w:rPr>
              <w:t>250</w:t>
            </w:r>
          </w:p>
        </w:tc>
        <w:tc>
          <w:tcPr>
            <w:tcW w:w="1511" w:type="dxa"/>
          </w:tcPr>
          <w:p w14:paraId="6E3F2ADB" w14:textId="77777777" w:rsidR="003B1B04" w:rsidRPr="006213FB" w:rsidRDefault="003B1B04" w:rsidP="003B1B04">
            <w:pPr>
              <w:spacing w:after="0" w:line="240" w:lineRule="auto"/>
              <w:jc w:val="center"/>
            </w:pPr>
            <w:r w:rsidRPr="006213FB">
              <w:rPr>
                <w:rFonts w:ascii="Arial" w:hAnsi="Arial" w:cs="Arial"/>
              </w:rPr>
              <w:t>300</w:t>
            </w:r>
          </w:p>
        </w:tc>
      </w:tr>
      <w:tr w:rsidR="003B1B04" w:rsidRPr="006213FB" w14:paraId="00E6ECEF" w14:textId="77777777" w:rsidTr="008E73E1">
        <w:tc>
          <w:tcPr>
            <w:tcW w:w="1728" w:type="dxa"/>
            <w:vAlign w:val="bottom"/>
          </w:tcPr>
          <w:p w14:paraId="4B55C0DD"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ju-jitsu</w:t>
            </w:r>
          </w:p>
        </w:tc>
        <w:tc>
          <w:tcPr>
            <w:tcW w:w="1518" w:type="dxa"/>
          </w:tcPr>
          <w:p w14:paraId="33D4CDA1" w14:textId="77777777" w:rsidR="003B1B04" w:rsidRPr="006213FB" w:rsidRDefault="003B1B04" w:rsidP="003B1B04">
            <w:pPr>
              <w:spacing w:after="0" w:line="240" w:lineRule="auto"/>
              <w:jc w:val="center"/>
            </w:pPr>
            <w:r w:rsidRPr="006213FB">
              <w:rPr>
                <w:rFonts w:ascii="Arial" w:hAnsi="Arial" w:cs="Arial"/>
              </w:rPr>
              <w:t>100</w:t>
            </w:r>
          </w:p>
        </w:tc>
        <w:tc>
          <w:tcPr>
            <w:tcW w:w="1510" w:type="dxa"/>
          </w:tcPr>
          <w:p w14:paraId="05E1702F" w14:textId="77777777" w:rsidR="003B1B04" w:rsidRPr="006213FB" w:rsidRDefault="003B1B04" w:rsidP="003B1B04">
            <w:pPr>
              <w:spacing w:after="0" w:line="240" w:lineRule="auto"/>
              <w:jc w:val="center"/>
            </w:pPr>
            <w:r w:rsidRPr="006213FB">
              <w:rPr>
                <w:rFonts w:ascii="Arial" w:hAnsi="Arial" w:cs="Arial"/>
              </w:rPr>
              <w:t>150</w:t>
            </w:r>
          </w:p>
        </w:tc>
        <w:tc>
          <w:tcPr>
            <w:tcW w:w="1510" w:type="dxa"/>
          </w:tcPr>
          <w:p w14:paraId="3499749F" w14:textId="77777777" w:rsidR="003B1B04" w:rsidRPr="006213FB" w:rsidRDefault="003B1B04" w:rsidP="003B1B04">
            <w:pPr>
              <w:spacing w:after="0" w:line="240" w:lineRule="auto"/>
              <w:jc w:val="center"/>
            </w:pPr>
            <w:r w:rsidRPr="006213FB">
              <w:rPr>
                <w:rFonts w:ascii="Arial" w:hAnsi="Arial" w:cs="Arial"/>
              </w:rPr>
              <w:t>200</w:t>
            </w:r>
          </w:p>
        </w:tc>
        <w:tc>
          <w:tcPr>
            <w:tcW w:w="1511" w:type="dxa"/>
          </w:tcPr>
          <w:p w14:paraId="7E1BBE6A" w14:textId="77777777" w:rsidR="003B1B04" w:rsidRPr="006213FB" w:rsidRDefault="003B1B04" w:rsidP="003B1B04">
            <w:pPr>
              <w:spacing w:after="0" w:line="240" w:lineRule="auto"/>
              <w:jc w:val="center"/>
            </w:pPr>
            <w:r w:rsidRPr="006213FB">
              <w:rPr>
                <w:rFonts w:ascii="Arial" w:hAnsi="Arial" w:cs="Arial"/>
              </w:rPr>
              <w:t>250</w:t>
            </w:r>
          </w:p>
        </w:tc>
        <w:tc>
          <w:tcPr>
            <w:tcW w:w="1511" w:type="dxa"/>
          </w:tcPr>
          <w:p w14:paraId="0964F3BA" w14:textId="77777777" w:rsidR="003B1B04" w:rsidRPr="006213FB" w:rsidRDefault="003B1B04" w:rsidP="003B1B04">
            <w:pPr>
              <w:spacing w:after="0" w:line="240" w:lineRule="auto"/>
              <w:jc w:val="center"/>
            </w:pPr>
            <w:r w:rsidRPr="006213FB">
              <w:rPr>
                <w:rFonts w:ascii="Arial" w:hAnsi="Arial" w:cs="Arial"/>
              </w:rPr>
              <w:t>300</w:t>
            </w:r>
          </w:p>
        </w:tc>
      </w:tr>
      <w:tr w:rsidR="003B1B04" w:rsidRPr="006213FB" w14:paraId="790504AB" w14:textId="77777777" w:rsidTr="008E73E1">
        <w:tc>
          <w:tcPr>
            <w:tcW w:w="1728" w:type="dxa"/>
            <w:vAlign w:val="bottom"/>
          </w:tcPr>
          <w:p w14:paraId="361C2F71"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kajak</w:t>
            </w:r>
          </w:p>
        </w:tc>
        <w:tc>
          <w:tcPr>
            <w:tcW w:w="1518" w:type="dxa"/>
          </w:tcPr>
          <w:p w14:paraId="7254D8BE" w14:textId="77777777" w:rsidR="003B1B04" w:rsidRPr="006213FB" w:rsidRDefault="003B1B04" w:rsidP="003B1B04">
            <w:pPr>
              <w:spacing w:after="0" w:line="240" w:lineRule="auto"/>
              <w:jc w:val="center"/>
            </w:pPr>
            <w:r w:rsidRPr="006213FB">
              <w:rPr>
                <w:rFonts w:ascii="Arial" w:hAnsi="Arial" w:cs="Arial"/>
              </w:rPr>
              <w:t>100</w:t>
            </w:r>
          </w:p>
        </w:tc>
        <w:tc>
          <w:tcPr>
            <w:tcW w:w="1510" w:type="dxa"/>
          </w:tcPr>
          <w:p w14:paraId="3C0BDC65" w14:textId="77777777" w:rsidR="003B1B04" w:rsidRPr="006213FB" w:rsidRDefault="003B1B04" w:rsidP="003B1B04">
            <w:pPr>
              <w:spacing w:after="0" w:line="240" w:lineRule="auto"/>
              <w:jc w:val="center"/>
            </w:pPr>
            <w:r w:rsidRPr="006213FB">
              <w:rPr>
                <w:rFonts w:ascii="Arial" w:hAnsi="Arial" w:cs="Arial"/>
              </w:rPr>
              <w:t>150</w:t>
            </w:r>
          </w:p>
        </w:tc>
        <w:tc>
          <w:tcPr>
            <w:tcW w:w="1510" w:type="dxa"/>
          </w:tcPr>
          <w:p w14:paraId="2E12F3C5"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250</w:t>
            </w:r>
          </w:p>
        </w:tc>
        <w:tc>
          <w:tcPr>
            <w:tcW w:w="1511" w:type="dxa"/>
          </w:tcPr>
          <w:p w14:paraId="281EA7AE"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350</w:t>
            </w:r>
          </w:p>
        </w:tc>
        <w:tc>
          <w:tcPr>
            <w:tcW w:w="1511" w:type="dxa"/>
          </w:tcPr>
          <w:p w14:paraId="3B139341"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400</w:t>
            </w:r>
          </w:p>
        </w:tc>
      </w:tr>
      <w:tr w:rsidR="003B1B04" w:rsidRPr="006213FB" w14:paraId="3E5FEC43" w14:textId="77777777" w:rsidTr="008E73E1">
        <w:tc>
          <w:tcPr>
            <w:tcW w:w="1728" w:type="dxa"/>
            <w:vAlign w:val="bottom"/>
          </w:tcPr>
          <w:p w14:paraId="50910F14"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karate/borilni športi</w:t>
            </w:r>
          </w:p>
        </w:tc>
        <w:tc>
          <w:tcPr>
            <w:tcW w:w="1518" w:type="dxa"/>
          </w:tcPr>
          <w:p w14:paraId="67FC4EF3" w14:textId="77777777" w:rsidR="003B1B04" w:rsidRPr="006213FB" w:rsidRDefault="003B1B04" w:rsidP="003B1B04">
            <w:pPr>
              <w:spacing w:after="0" w:line="240" w:lineRule="auto"/>
              <w:jc w:val="center"/>
            </w:pPr>
            <w:r w:rsidRPr="006213FB">
              <w:rPr>
                <w:rFonts w:ascii="Arial" w:hAnsi="Arial" w:cs="Arial"/>
              </w:rPr>
              <w:t>100</w:t>
            </w:r>
          </w:p>
        </w:tc>
        <w:tc>
          <w:tcPr>
            <w:tcW w:w="1510" w:type="dxa"/>
          </w:tcPr>
          <w:p w14:paraId="556DB491" w14:textId="77777777" w:rsidR="003B1B04" w:rsidRPr="006213FB" w:rsidRDefault="003B1B04" w:rsidP="003B1B04">
            <w:pPr>
              <w:spacing w:after="0" w:line="240" w:lineRule="auto"/>
              <w:jc w:val="center"/>
            </w:pPr>
            <w:r w:rsidRPr="006213FB">
              <w:rPr>
                <w:rFonts w:ascii="Arial" w:hAnsi="Arial" w:cs="Arial"/>
              </w:rPr>
              <w:t>150</w:t>
            </w:r>
          </w:p>
        </w:tc>
        <w:tc>
          <w:tcPr>
            <w:tcW w:w="1510" w:type="dxa"/>
          </w:tcPr>
          <w:p w14:paraId="6CB4F4EA" w14:textId="77777777" w:rsidR="003B1B04" w:rsidRPr="006213FB" w:rsidRDefault="003B1B04" w:rsidP="003B1B04">
            <w:pPr>
              <w:spacing w:after="0" w:line="240" w:lineRule="auto"/>
              <w:jc w:val="center"/>
            </w:pPr>
            <w:r w:rsidRPr="006213FB">
              <w:rPr>
                <w:rFonts w:ascii="Arial" w:hAnsi="Arial" w:cs="Arial"/>
              </w:rPr>
              <w:t>200</w:t>
            </w:r>
          </w:p>
        </w:tc>
        <w:tc>
          <w:tcPr>
            <w:tcW w:w="1511" w:type="dxa"/>
          </w:tcPr>
          <w:p w14:paraId="7524B7D4" w14:textId="77777777" w:rsidR="003B1B04" w:rsidRPr="006213FB" w:rsidRDefault="003B1B04" w:rsidP="003B1B04">
            <w:pPr>
              <w:spacing w:after="0" w:line="240" w:lineRule="auto"/>
              <w:jc w:val="center"/>
            </w:pPr>
            <w:r w:rsidRPr="006213FB">
              <w:rPr>
                <w:rFonts w:ascii="Arial" w:hAnsi="Arial" w:cs="Arial"/>
              </w:rPr>
              <w:t>250</w:t>
            </w:r>
          </w:p>
        </w:tc>
        <w:tc>
          <w:tcPr>
            <w:tcW w:w="1511" w:type="dxa"/>
          </w:tcPr>
          <w:p w14:paraId="1CAD45EA" w14:textId="77777777" w:rsidR="003B1B04" w:rsidRPr="006213FB" w:rsidRDefault="003B1B04" w:rsidP="003B1B04">
            <w:pPr>
              <w:spacing w:after="0" w:line="240" w:lineRule="auto"/>
              <w:jc w:val="center"/>
            </w:pPr>
            <w:r w:rsidRPr="006213FB">
              <w:rPr>
                <w:rFonts w:ascii="Arial" w:hAnsi="Arial" w:cs="Arial"/>
              </w:rPr>
              <w:t>300</w:t>
            </w:r>
          </w:p>
        </w:tc>
      </w:tr>
      <w:tr w:rsidR="003B1B04" w:rsidRPr="006213FB" w14:paraId="3FE73C3A" w14:textId="77777777" w:rsidTr="008E73E1">
        <w:tc>
          <w:tcPr>
            <w:tcW w:w="1728" w:type="dxa"/>
            <w:vAlign w:val="bottom"/>
          </w:tcPr>
          <w:p w14:paraId="00F7A068"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kegljanje</w:t>
            </w:r>
          </w:p>
        </w:tc>
        <w:tc>
          <w:tcPr>
            <w:tcW w:w="1518" w:type="dxa"/>
          </w:tcPr>
          <w:p w14:paraId="36D175FF" w14:textId="77777777" w:rsidR="003B1B04" w:rsidRPr="006213FB" w:rsidRDefault="003B1B04" w:rsidP="003B1B04">
            <w:pPr>
              <w:spacing w:after="0" w:line="240" w:lineRule="auto"/>
              <w:jc w:val="center"/>
            </w:pPr>
            <w:r w:rsidRPr="006213FB">
              <w:rPr>
                <w:rFonts w:ascii="Arial" w:hAnsi="Arial" w:cs="Arial"/>
              </w:rPr>
              <w:t>100</w:t>
            </w:r>
          </w:p>
        </w:tc>
        <w:tc>
          <w:tcPr>
            <w:tcW w:w="1510" w:type="dxa"/>
          </w:tcPr>
          <w:p w14:paraId="1CA884AB" w14:textId="77777777" w:rsidR="003B1B04" w:rsidRPr="006213FB" w:rsidRDefault="003B1B04" w:rsidP="003B1B04">
            <w:pPr>
              <w:spacing w:after="0" w:line="240" w:lineRule="auto"/>
              <w:jc w:val="center"/>
            </w:pPr>
            <w:r w:rsidRPr="006213FB">
              <w:rPr>
                <w:rFonts w:ascii="Arial" w:hAnsi="Arial" w:cs="Arial"/>
              </w:rPr>
              <w:t>150</w:t>
            </w:r>
          </w:p>
        </w:tc>
        <w:tc>
          <w:tcPr>
            <w:tcW w:w="1510" w:type="dxa"/>
          </w:tcPr>
          <w:p w14:paraId="07F64893" w14:textId="77777777" w:rsidR="003B1B04" w:rsidRPr="006213FB" w:rsidRDefault="003B1B04" w:rsidP="003B1B04">
            <w:pPr>
              <w:spacing w:after="0" w:line="240" w:lineRule="auto"/>
              <w:jc w:val="center"/>
            </w:pPr>
            <w:r w:rsidRPr="006213FB">
              <w:rPr>
                <w:rFonts w:ascii="Arial" w:hAnsi="Arial" w:cs="Arial"/>
              </w:rPr>
              <w:t>200</w:t>
            </w:r>
          </w:p>
        </w:tc>
        <w:tc>
          <w:tcPr>
            <w:tcW w:w="1511" w:type="dxa"/>
          </w:tcPr>
          <w:p w14:paraId="0E4AE893" w14:textId="77777777" w:rsidR="003B1B04" w:rsidRPr="006213FB" w:rsidRDefault="003B1B04" w:rsidP="003B1B04">
            <w:pPr>
              <w:spacing w:after="0" w:line="240" w:lineRule="auto"/>
              <w:jc w:val="center"/>
            </w:pPr>
            <w:r w:rsidRPr="006213FB">
              <w:rPr>
                <w:rFonts w:ascii="Arial" w:hAnsi="Arial" w:cs="Arial"/>
              </w:rPr>
              <w:t>250</w:t>
            </w:r>
          </w:p>
        </w:tc>
        <w:tc>
          <w:tcPr>
            <w:tcW w:w="1511" w:type="dxa"/>
          </w:tcPr>
          <w:p w14:paraId="6AC91994" w14:textId="77777777" w:rsidR="003B1B04" w:rsidRPr="006213FB" w:rsidRDefault="003B1B04" w:rsidP="003B1B04">
            <w:pPr>
              <w:spacing w:after="0" w:line="240" w:lineRule="auto"/>
              <w:jc w:val="center"/>
            </w:pPr>
            <w:r w:rsidRPr="006213FB">
              <w:rPr>
                <w:rFonts w:ascii="Arial" w:hAnsi="Arial" w:cs="Arial"/>
              </w:rPr>
              <w:t>300</w:t>
            </w:r>
          </w:p>
        </w:tc>
      </w:tr>
      <w:tr w:rsidR="003B1B04" w:rsidRPr="006213FB" w14:paraId="412528D3" w14:textId="77777777" w:rsidTr="008E73E1">
        <w:tc>
          <w:tcPr>
            <w:tcW w:w="1728" w:type="dxa"/>
            <w:vAlign w:val="bottom"/>
          </w:tcPr>
          <w:p w14:paraId="24FE417B" w14:textId="77777777" w:rsidR="003B1B04" w:rsidRPr="006213FB" w:rsidRDefault="003B1B04" w:rsidP="003B1B04">
            <w:pPr>
              <w:spacing w:after="0" w:line="240" w:lineRule="auto"/>
              <w:jc w:val="center"/>
              <w:rPr>
                <w:rFonts w:ascii="Arial" w:hAnsi="Arial"/>
                <w:sz w:val="20"/>
                <w:szCs w:val="20"/>
              </w:rPr>
            </w:pPr>
            <w:proofErr w:type="spellStart"/>
            <w:r w:rsidRPr="006213FB">
              <w:rPr>
                <w:rFonts w:ascii="Arial" w:hAnsi="Arial"/>
                <w:sz w:val="20"/>
                <w:szCs w:val="20"/>
              </w:rPr>
              <w:t>kick</w:t>
            </w:r>
            <w:proofErr w:type="spellEnd"/>
            <w:r w:rsidRPr="006213FB">
              <w:rPr>
                <w:rFonts w:ascii="Arial" w:hAnsi="Arial"/>
                <w:sz w:val="20"/>
                <w:szCs w:val="20"/>
              </w:rPr>
              <w:t xml:space="preserve"> </w:t>
            </w:r>
            <w:proofErr w:type="spellStart"/>
            <w:r w:rsidRPr="006213FB">
              <w:rPr>
                <w:rFonts w:ascii="Arial" w:hAnsi="Arial"/>
                <w:sz w:val="20"/>
                <w:szCs w:val="20"/>
              </w:rPr>
              <w:t>boxing</w:t>
            </w:r>
            <w:proofErr w:type="spellEnd"/>
          </w:p>
        </w:tc>
        <w:tc>
          <w:tcPr>
            <w:tcW w:w="1518" w:type="dxa"/>
          </w:tcPr>
          <w:p w14:paraId="4922DF4E" w14:textId="77777777" w:rsidR="003B1B04" w:rsidRPr="006213FB" w:rsidRDefault="003B1B04" w:rsidP="003B1B04">
            <w:pPr>
              <w:spacing w:after="0" w:line="240" w:lineRule="auto"/>
              <w:jc w:val="center"/>
            </w:pPr>
            <w:r w:rsidRPr="006213FB">
              <w:rPr>
                <w:rFonts w:ascii="Arial" w:hAnsi="Arial" w:cs="Arial"/>
              </w:rPr>
              <w:t>100</w:t>
            </w:r>
          </w:p>
        </w:tc>
        <w:tc>
          <w:tcPr>
            <w:tcW w:w="1510" w:type="dxa"/>
          </w:tcPr>
          <w:p w14:paraId="59DD8216" w14:textId="77777777" w:rsidR="003B1B04" w:rsidRPr="006213FB" w:rsidRDefault="003B1B04" w:rsidP="003B1B04">
            <w:pPr>
              <w:spacing w:after="0" w:line="240" w:lineRule="auto"/>
              <w:jc w:val="center"/>
            </w:pPr>
            <w:r w:rsidRPr="006213FB">
              <w:rPr>
                <w:rFonts w:ascii="Arial" w:hAnsi="Arial" w:cs="Arial"/>
              </w:rPr>
              <w:t>150</w:t>
            </w:r>
          </w:p>
        </w:tc>
        <w:tc>
          <w:tcPr>
            <w:tcW w:w="1510" w:type="dxa"/>
          </w:tcPr>
          <w:p w14:paraId="21D45C29" w14:textId="77777777" w:rsidR="003B1B04" w:rsidRPr="006213FB" w:rsidRDefault="003B1B04" w:rsidP="003B1B04">
            <w:pPr>
              <w:spacing w:after="0" w:line="240" w:lineRule="auto"/>
              <w:jc w:val="center"/>
            </w:pPr>
            <w:r w:rsidRPr="006213FB">
              <w:rPr>
                <w:rFonts w:ascii="Arial" w:hAnsi="Arial" w:cs="Arial"/>
              </w:rPr>
              <w:t>200</w:t>
            </w:r>
          </w:p>
        </w:tc>
        <w:tc>
          <w:tcPr>
            <w:tcW w:w="1511" w:type="dxa"/>
          </w:tcPr>
          <w:p w14:paraId="6AE06663" w14:textId="77777777" w:rsidR="003B1B04" w:rsidRPr="006213FB" w:rsidRDefault="003B1B04" w:rsidP="003B1B04">
            <w:pPr>
              <w:spacing w:after="0" w:line="240" w:lineRule="auto"/>
              <w:jc w:val="center"/>
            </w:pPr>
            <w:r w:rsidRPr="006213FB">
              <w:rPr>
                <w:rFonts w:ascii="Arial" w:hAnsi="Arial" w:cs="Arial"/>
              </w:rPr>
              <w:t>250</w:t>
            </w:r>
          </w:p>
        </w:tc>
        <w:tc>
          <w:tcPr>
            <w:tcW w:w="1511" w:type="dxa"/>
          </w:tcPr>
          <w:p w14:paraId="3DC4C778" w14:textId="77777777" w:rsidR="003B1B04" w:rsidRPr="006213FB" w:rsidRDefault="003B1B04" w:rsidP="003B1B04">
            <w:pPr>
              <w:spacing w:after="0" w:line="240" w:lineRule="auto"/>
              <w:jc w:val="center"/>
            </w:pPr>
            <w:r w:rsidRPr="006213FB">
              <w:rPr>
                <w:rFonts w:ascii="Arial" w:hAnsi="Arial" w:cs="Arial"/>
              </w:rPr>
              <w:t>300</w:t>
            </w:r>
          </w:p>
        </w:tc>
      </w:tr>
      <w:tr w:rsidR="003B1B04" w:rsidRPr="006213FB" w14:paraId="40FBDBF4" w14:textId="77777777" w:rsidTr="008E73E1">
        <w:tc>
          <w:tcPr>
            <w:tcW w:w="1728" w:type="dxa"/>
            <w:vAlign w:val="bottom"/>
          </w:tcPr>
          <w:p w14:paraId="499C0583"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kolesarstvo</w:t>
            </w:r>
          </w:p>
        </w:tc>
        <w:tc>
          <w:tcPr>
            <w:tcW w:w="1518" w:type="dxa"/>
          </w:tcPr>
          <w:p w14:paraId="018C4AC9" w14:textId="77777777" w:rsidR="003B1B04" w:rsidRPr="006213FB" w:rsidRDefault="003B1B04" w:rsidP="003B1B04">
            <w:pPr>
              <w:spacing w:after="0" w:line="240" w:lineRule="auto"/>
              <w:jc w:val="center"/>
            </w:pPr>
            <w:r w:rsidRPr="006213FB">
              <w:rPr>
                <w:rFonts w:ascii="Arial" w:hAnsi="Arial" w:cs="Arial"/>
              </w:rPr>
              <w:t>100</w:t>
            </w:r>
          </w:p>
        </w:tc>
        <w:tc>
          <w:tcPr>
            <w:tcW w:w="1510" w:type="dxa"/>
          </w:tcPr>
          <w:p w14:paraId="7E1DAC79" w14:textId="77777777" w:rsidR="003B1B04" w:rsidRPr="006213FB" w:rsidRDefault="003B1B04" w:rsidP="003B1B04">
            <w:pPr>
              <w:spacing w:after="0" w:line="240" w:lineRule="auto"/>
              <w:jc w:val="center"/>
            </w:pPr>
            <w:r w:rsidRPr="006213FB">
              <w:rPr>
                <w:rFonts w:ascii="Arial" w:hAnsi="Arial" w:cs="Arial"/>
              </w:rPr>
              <w:t>150</w:t>
            </w:r>
          </w:p>
        </w:tc>
        <w:tc>
          <w:tcPr>
            <w:tcW w:w="1510" w:type="dxa"/>
          </w:tcPr>
          <w:p w14:paraId="536EABA6"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220</w:t>
            </w:r>
          </w:p>
        </w:tc>
        <w:tc>
          <w:tcPr>
            <w:tcW w:w="1511" w:type="dxa"/>
          </w:tcPr>
          <w:p w14:paraId="57BBD0E7"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11" w:type="dxa"/>
          </w:tcPr>
          <w:p w14:paraId="5B4A0056"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350</w:t>
            </w:r>
          </w:p>
        </w:tc>
      </w:tr>
      <w:tr w:rsidR="003B1B04" w:rsidRPr="006213FB" w14:paraId="12AA7773" w14:textId="77777777" w:rsidTr="008E73E1">
        <w:tc>
          <w:tcPr>
            <w:tcW w:w="1728" w:type="dxa"/>
            <w:vAlign w:val="bottom"/>
          </w:tcPr>
          <w:p w14:paraId="1931EB05"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konjeništvo</w:t>
            </w:r>
          </w:p>
        </w:tc>
        <w:tc>
          <w:tcPr>
            <w:tcW w:w="1518" w:type="dxa"/>
          </w:tcPr>
          <w:p w14:paraId="2B11EE51" w14:textId="77777777" w:rsidR="003B1B04" w:rsidRPr="006213FB" w:rsidRDefault="003B1B04" w:rsidP="003B1B04">
            <w:pPr>
              <w:spacing w:after="0" w:line="240" w:lineRule="auto"/>
              <w:jc w:val="center"/>
            </w:pPr>
            <w:r w:rsidRPr="006213FB">
              <w:rPr>
                <w:rFonts w:ascii="Arial" w:hAnsi="Arial" w:cs="Arial"/>
              </w:rPr>
              <w:t>100</w:t>
            </w:r>
          </w:p>
        </w:tc>
        <w:tc>
          <w:tcPr>
            <w:tcW w:w="1510" w:type="dxa"/>
          </w:tcPr>
          <w:p w14:paraId="69F0688C" w14:textId="77777777" w:rsidR="003B1B04" w:rsidRPr="006213FB" w:rsidRDefault="003B1B04" w:rsidP="003B1B04">
            <w:pPr>
              <w:spacing w:after="0" w:line="240" w:lineRule="auto"/>
              <w:jc w:val="center"/>
            </w:pPr>
            <w:r w:rsidRPr="006213FB">
              <w:rPr>
                <w:rFonts w:ascii="Arial" w:hAnsi="Arial" w:cs="Arial"/>
              </w:rPr>
              <w:t>150</w:t>
            </w:r>
          </w:p>
        </w:tc>
        <w:tc>
          <w:tcPr>
            <w:tcW w:w="1510" w:type="dxa"/>
          </w:tcPr>
          <w:p w14:paraId="46E7BBDE" w14:textId="77777777" w:rsidR="003B1B04" w:rsidRPr="006213FB" w:rsidRDefault="003B1B04" w:rsidP="003B1B04">
            <w:pPr>
              <w:spacing w:after="0" w:line="240" w:lineRule="auto"/>
              <w:jc w:val="center"/>
            </w:pPr>
            <w:r w:rsidRPr="006213FB">
              <w:rPr>
                <w:rFonts w:ascii="Arial" w:hAnsi="Arial" w:cs="Arial"/>
              </w:rPr>
              <w:t>200</w:t>
            </w:r>
          </w:p>
        </w:tc>
        <w:tc>
          <w:tcPr>
            <w:tcW w:w="1511" w:type="dxa"/>
          </w:tcPr>
          <w:p w14:paraId="431F1AE6" w14:textId="77777777" w:rsidR="003B1B04" w:rsidRPr="006213FB" w:rsidRDefault="003B1B04" w:rsidP="003B1B04">
            <w:pPr>
              <w:spacing w:after="0" w:line="240" w:lineRule="auto"/>
              <w:jc w:val="center"/>
            </w:pPr>
            <w:r w:rsidRPr="006213FB">
              <w:rPr>
                <w:rFonts w:ascii="Arial" w:hAnsi="Arial" w:cs="Arial"/>
              </w:rPr>
              <w:t>250</w:t>
            </w:r>
          </w:p>
        </w:tc>
        <w:tc>
          <w:tcPr>
            <w:tcW w:w="1511" w:type="dxa"/>
          </w:tcPr>
          <w:p w14:paraId="1B57CEEF" w14:textId="77777777" w:rsidR="003B1B04" w:rsidRPr="006213FB" w:rsidRDefault="003B1B04" w:rsidP="003B1B04">
            <w:pPr>
              <w:spacing w:after="0" w:line="240" w:lineRule="auto"/>
              <w:jc w:val="center"/>
            </w:pPr>
            <w:r w:rsidRPr="006213FB">
              <w:rPr>
                <w:rFonts w:ascii="Arial" w:hAnsi="Arial" w:cs="Arial"/>
              </w:rPr>
              <w:t>300</w:t>
            </w:r>
          </w:p>
        </w:tc>
      </w:tr>
      <w:tr w:rsidR="003B1B04" w:rsidRPr="006213FB" w14:paraId="7E191BCE" w14:textId="77777777" w:rsidTr="008E73E1">
        <w:tc>
          <w:tcPr>
            <w:tcW w:w="1728" w:type="dxa"/>
            <w:vAlign w:val="bottom"/>
          </w:tcPr>
          <w:p w14:paraId="30B53B57"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kotalkanje</w:t>
            </w:r>
          </w:p>
        </w:tc>
        <w:tc>
          <w:tcPr>
            <w:tcW w:w="1518" w:type="dxa"/>
          </w:tcPr>
          <w:p w14:paraId="33B233CD" w14:textId="77777777" w:rsidR="003B1B04" w:rsidRPr="006213FB" w:rsidRDefault="003B1B04" w:rsidP="003B1B04">
            <w:pPr>
              <w:spacing w:after="0" w:line="240" w:lineRule="auto"/>
              <w:jc w:val="center"/>
            </w:pPr>
            <w:r w:rsidRPr="006213FB">
              <w:rPr>
                <w:rFonts w:ascii="Arial" w:hAnsi="Arial" w:cs="Arial"/>
              </w:rPr>
              <w:t>100</w:t>
            </w:r>
          </w:p>
        </w:tc>
        <w:tc>
          <w:tcPr>
            <w:tcW w:w="1510" w:type="dxa"/>
          </w:tcPr>
          <w:p w14:paraId="567A05FB" w14:textId="77777777" w:rsidR="003B1B04" w:rsidRPr="006213FB" w:rsidRDefault="003B1B04" w:rsidP="003B1B04">
            <w:pPr>
              <w:spacing w:after="0" w:line="240" w:lineRule="auto"/>
              <w:jc w:val="center"/>
            </w:pPr>
            <w:r w:rsidRPr="006213FB">
              <w:rPr>
                <w:rFonts w:ascii="Arial" w:hAnsi="Arial" w:cs="Arial"/>
              </w:rPr>
              <w:t>150</w:t>
            </w:r>
          </w:p>
        </w:tc>
        <w:tc>
          <w:tcPr>
            <w:tcW w:w="1510" w:type="dxa"/>
          </w:tcPr>
          <w:p w14:paraId="2244451A" w14:textId="77777777" w:rsidR="003B1B04" w:rsidRPr="006213FB" w:rsidRDefault="003B1B04" w:rsidP="003B1B04">
            <w:pPr>
              <w:spacing w:after="0" w:line="240" w:lineRule="auto"/>
              <w:jc w:val="center"/>
            </w:pPr>
            <w:r w:rsidRPr="006213FB">
              <w:rPr>
                <w:rFonts w:ascii="Arial" w:hAnsi="Arial" w:cs="Arial"/>
              </w:rPr>
              <w:t>200</w:t>
            </w:r>
          </w:p>
        </w:tc>
        <w:tc>
          <w:tcPr>
            <w:tcW w:w="1511" w:type="dxa"/>
          </w:tcPr>
          <w:p w14:paraId="301BC4E6" w14:textId="77777777" w:rsidR="003B1B04" w:rsidRPr="006213FB" w:rsidRDefault="003B1B04" w:rsidP="003B1B04">
            <w:pPr>
              <w:spacing w:after="0" w:line="240" w:lineRule="auto"/>
              <w:jc w:val="center"/>
            </w:pPr>
            <w:r w:rsidRPr="006213FB">
              <w:rPr>
                <w:rFonts w:ascii="Arial" w:hAnsi="Arial" w:cs="Arial"/>
              </w:rPr>
              <w:t>250</w:t>
            </w:r>
          </w:p>
        </w:tc>
        <w:tc>
          <w:tcPr>
            <w:tcW w:w="1511" w:type="dxa"/>
          </w:tcPr>
          <w:p w14:paraId="345D65DA" w14:textId="77777777" w:rsidR="003B1B04" w:rsidRPr="006213FB" w:rsidRDefault="003B1B04" w:rsidP="003B1B04">
            <w:pPr>
              <w:spacing w:after="0" w:line="240" w:lineRule="auto"/>
              <w:jc w:val="center"/>
            </w:pPr>
            <w:r w:rsidRPr="006213FB">
              <w:rPr>
                <w:rFonts w:ascii="Arial" w:hAnsi="Arial" w:cs="Arial"/>
              </w:rPr>
              <w:t>300</w:t>
            </w:r>
          </w:p>
        </w:tc>
      </w:tr>
      <w:tr w:rsidR="003B1B04" w:rsidRPr="006213FB" w14:paraId="3E0661F3" w14:textId="77777777" w:rsidTr="008E73E1">
        <w:tc>
          <w:tcPr>
            <w:tcW w:w="1728" w:type="dxa"/>
            <w:vAlign w:val="bottom"/>
          </w:tcPr>
          <w:p w14:paraId="244CB635"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lokostrelstvo</w:t>
            </w:r>
          </w:p>
        </w:tc>
        <w:tc>
          <w:tcPr>
            <w:tcW w:w="1518" w:type="dxa"/>
          </w:tcPr>
          <w:p w14:paraId="2DF6D936" w14:textId="77777777" w:rsidR="003B1B04" w:rsidRPr="006213FB" w:rsidRDefault="003B1B04" w:rsidP="003B1B04">
            <w:pPr>
              <w:spacing w:after="0" w:line="240" w:lineRule="auto"/>
              <w:jc w:val="center"/>
            </w:pPr>
            <w:r w:rsidRPr="006213FB">
              <w:rPr>
                <w:rFonts w:ascii="Arial" w:hAnsi="Arial" w:cs="Arial"/>
              </w:rPr>
              <w:t>100</w:t>
            </w:r>
          </w:p>
        </w:tc>
        <w:tc>
          <w:tcPr>
            <w:tcW w:w="1510" w:type="dxa"/>
          </w:tcPr>
          <w:p w14:paraId="71F7AACE" w14:textId="77777777" w:rsidR="003B1B04" w:rsidRPr="006213FB" w:rsidRDefault="003B1B04" w:rsidP="003B1B04">
            <w:pPr>
              <w:spacing w:after="0" w:line="240" w:lineRule="auto"/>
              <w:jc w:val="center"/>
            </w:pPr>
            <w:r w:rsidRPr="006213FB">
              <w:rPr>
                <w:rFonts w:ascii="Arial" w:hAnsi="Arial" w:cs="Arial"/>
              </w:rPr>
              <w:t>150</w:t>
            </w:r>
          </w:p>
        </w:tc>
        <w:tc>
          <w:tcPr>
            <w:tcW w:w="1510" w:type="dxa"/>
          </w:tcPr>
          <w:p w14:paraId="456097E6" w14:textId="77777777" w:rsidR="003B1B04" w:rsidRPr="006213FB" w:rsidRDefault="003B1B04" w:rsidP="003B1B04">
            <w:pPr>
              <w:spacing w:after="0" w:line="240" w:lineRule="auto"/>
              <w:jc w:val="center"/>
            </w:pPr>
            <w:r w:rsidRPr="006213FB">
              <w:rPr>
                <w:rFonts w:ascii="Arial" w:hAnsi="Arial" w:cs="Arial"/>
              </w:rPr>
              <w:t>200</w:t>
            </w:r>
          </w:p>
        </w:tc>
        <w:tc>
          <w:tcPr>
            <w:tcW w:w="1511" w:type="dxa"/>
          </w:tcPr>
          <w:p w14:paraId="25B01E29" w14:textId="77777777" w:rsidR="003B1B04" w:rsidRPr="006213FB" w:rsidRDefault="003B1B04" w:rsidP="003B1B04">
            <w:pPr>
              <w:spacing w:after="0" w:line="240" w:lineRule="auto"/>
              <w:jc w:val="center"/>
            </w:pPr>
            <w:r w:rsidRPr="006213FB">
              <w:rPr>
                <w:rFonts w:ascii="Arial" w:hAnsi="Arial" w:cs="Arial"/>
              </w:rPr>
              <w:t>250</w:t>
            </w:r>
          </w:p>
        </w:tc>
        <w:tc>
          <w:tcPr>
            <w:tcW w:w="1511" w:type="dxa"/>
          </w:tcPr>
          <w:p w14:paraId="7081C8EF" w14:textId="77777777" w:rsidR="003B1B04" w:rsidRPr="006213FB" w:rsidRDefault="003B1B04" w:rsidP="003B1B04">
            <w:pPr>
              <w:spacing w:after="0" w:line="240" w:lineRule="auto"/>
              <w:jc w:val="center"/>
            </w:pPr>
            <w:r w:rsidRPr="006213FB">
              <w:rPr>
                <w:rFonts w:ascii="Arial" w:hAnsi="Arial" w:cs="Arial"/>
              </w:rPr>
              <w:t>300</w:t>
            </w:r>
          </w:p>
        </w:tc>
      </w:tr>
      <w:tr w:rsidR="003B1B04" w:rsidRPr="006213FB" w14:paraId="3E89F7F8" w14:textId="77777777" w:rsidTr="008E73E1">
        <w:tc>
          <w:tcPr>
            <w:tcW w:w="1728" w:type="dxa"/>
            <w:vAlign w:val="bottom"/>
          </w:tcPr>
          <w:p w14:paraId="15E87B20"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namizni tenis</w:t>
            </w:r>
          </w:p>
        </w:tc>
        <w:tc>
          <w:tcPr>
            <w:tcW w:w="1518" w:type="dxa"/>
          </w:tcPr>
          <w:p w14:paraId="12C837EB" w14:textId="77777777" w:rsidR="003B1B04" w:rsidRPr="006213FB" w:rsidRDefault="003B1B04" w:rsidP="003B1B04">
            <w:pPr>
              <w:spacing w:after="0" w:line="240" w:lineRule="auto"/>
              <w:jc w:val="center"/>
            </w:pPr>
            <w:r w:rsidRPr="006213FB">
              <w:rPr>
                <w:rFonts w:ascii="Arial" w:hAnsi="Arial" w:cs="Arial"/>
              </w:rPr>
              <w:t>100</w:t>
            </w:r>
          </w:p>
        </w:tc>
        <w:tc>
          <w:tcPr>
            <w:tcW w:w="1510" w:type="dxa"/>
          </w:tcPr>
          <w:p w14:paraId="2615FC2D" w14:textId="77777777" w:rsidR="003B1B04" w:rsidRPr="006213FB" w:rsidRDefault="003B1B04" w:rsidP="003B1B04">
            <w:pPr>
              <w:spacing w:after="0" w:line="240" w:lineRule="auto"/>
              <w:jc w:val="center"/>
            </w:pPr>
            <w:r w:rsidRPr="006213FB">
              <w:rPr>
                <w:rFonts w:ascii="Arial" w:hAnsi="Arial" w:cs="Arial"/>
              </w:rPr>
              <w:t>150</w:t>
            </w:r>
          </w:p>
        </w:tc>
        <w:tc>
          <w:tcPr>
            <w:tcW w:w="1510" w:type="dxa"/>
          </w:tcPr>
          <w:p w14:paraId="347820F7" w14:textId="77777777" w:rsidR="003B1B04" w:rsidRPr="006213FB" w:rsidRDefault="003B1B04" w:rsidP="003B1B04">
            <w:pPr>
              <w:spacing w:after="0" w:line="240" w:lineRule="auto"/>
              <w:jc w:val="center"/>
            </w:pPr>
            <w:r w:rsidRPr="006213FB">
              <w:rPr>
                <w:rFonts w:ascii="Arial" w:hAnsi="Arial" w:cs="Arial"/>
              </w:rPr>
              <w:t>200</w:t>
            </w:r>
          </w:p>
        </w:tc>
        <w:tc>
          <w:tcPr>
            <w:tcW w:w="1511" w:type="dxa"/>
          </w:tcPr>
          <w:p w14:paraId="7F957CAB" w14:textId="77777777" w:rsidR="003B1B04" w:rsidRPr="006213FB" w:rsidRDefault="003B1B04" w:rsidP="003B1B04">
            <w:pPr>
              <w:spacing w:after="0" w:line="240" w:lineRule="auto"/>
              <w:jc w:val="center"/>
            </w:pPr>
            <w:r w:rsidRPr="006213FB">
              <w:rPr>
                <w:rFonts w:ascii="Arial" w:hAnsi="Arial" w:cs="Arial"/>
              </w:rPr>
              <w:t>250</w:t>
            </w:r>
          </w:p>
        </w:tc>
        <w:tc>
          <w:tcPr>
            <w:tcW w:w="1511" w:type="dxa"/>
          </w:tcPr>
          <w:p w14:paraId="24DC9D44" w14:textId="77777777" w:rsidR="003B1B04" w:rsidRPr="006213FB" w:rsidRDefault="003B1B04" w:rsidP="003B1B04">
            <w:pPr>
              <w:spacing w:after="0" w:line="240" w:lineRule="auto"/>
              <w:jc w:val="center"/>
            </w:pPr>
            <w:r w:rsidRPr="006213FB">
              <w:rPr>
                <w:rFonts w:ascii="Arial" w:hAnsi="Arial" w:cs="Arial"/>
              </w:rPr>
              <w:t>300</w:t>
            </w:r>
          </w:p>
        </w:tc>
      </w:tr>
      <w:tr w:rsidR="003B1B04" w:rsidRPr="006213FB" w14:paraId="3948D8D9" w14:textId="77777777" w:rsidTr="008E73E1">
        <w:tc>
          <w:tcPr>
            <w:tcW w:w="1728" w:type="dxa"/>
            <w:vAlign w:val="bottom"/>
          </w:tcPr>
          <w:p w14:paraId="4DFABCC2"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plavanje</w:t>
            </w:r>
          </w:p>
        </w:tc>
        <w:tc>
          <w:tcPr>
            <w:tcW w:w="1518" w:type="dxa"/>
          </w:tcPr>
          <w:p w14:paraId="27284C40" w14:textId="77777777" w:rsidR="003B1B04" w:rsidRPr="006213FB" w:rsidRDefault="003B1B04" w:rsidP="003B1B04">
            <w:pPr>
              <w:spacing w:after="0" w:line="240" w:lineRule="auto"/>
              <w:jc w:val="center"/>
            </w:pPr>
            <w:r w:rsidRPr="006213FB">
              <w:rPr>
                <w:rFonts w:ascii="Arial" w:hAnsi="Arial" w:cs="Arial"/>
              </w:rPr>
              <w:t>100</w:t>
            </w:r>
          </w:p>
        </w:tc>
        <w:tc>
          <w:tcPr>
            <w:tcW w:w="1510" w:type="dxa"/>
          </w:tcPr>
          <w:p w14:paraId="5001EAB2" w14:textId="77777777" w:rsidR="003B1B04" w:rsidRPr="006213FB" w:rsidRDefault="003B1B04" w:rsidP="003B1B04">
            <w:pPr>
              <w:spacing w:after="0" w:line="240" w:lineRule="auto"/>
              <w:jc w:val="center"/>
            </w:pPr>
            <w:r w:rsidRPr="006213FB">
              <w:rPr>
                <w:rFonts w:ascii="Arial" w:hAnsi="Arial" w:cs="Arial"/>
              </w:rPr>
              <w:t>150</w:t>
            </w:r>
          </w:p>
        </w:tc>
        <w:tc>
          <w:tcPr>
            <w:tcW w:w="1510" w:type="dxa"/>
          </w:tcPr>
          <w:p w14:paraId="74959863" w14:textId="77777777" w:rsidR="003B1B04" w:rsidRPr="006213FB" w:rsidRDefault="003B1B04" w:rsidP="003B1B04">
            <w:pPr>
              <w:spacing w:after="0" w:line="240" w:lineRule="auto"/>
              <w:jc w:val="center"/>
            </w:pPr>
            <w:r w:rsidRPr="006213FB">
              <w:rPr>
                <w:rFonts w:ascii="Arial" w:hAnsi="Arial" w:cs="Arial"/>
              </w:rPr>
              <w:t>200</w:t>
            </w:r>
          </w:p>
        </w:tc>
        <w:tc>
          <w:tcPr>
            <w:tcW w:w="1511" w:type="dxa"/>
          </w:tcPr>
          <w:p w14:paraId="2A03F31F" w14:textId="77777777" w:rsidR="003B1B04" w:rsidRPr="006213FB" w:rsidRDefault="003B1B04" w:rsidP="003B1B04">
            <w:pPr>
              <w:spacing w:after="0" w:line="240" w:lineRule="auto"/>
              <w:jc w:val="center"/>
            </w:pPr>
            <w:r w:rsidRPr="006213FB">
              <w:rPr>
                <w:rFonts w:ascii="Arial" w:hAnsi="Arial" w:cs="Arial"/>
              </w:rPr>
              <w:t>250</w:t>
            </w:r>
          </w:p>
        </w:tc>
        <w:tc>
          <w:tcPr>
            <w:tcW w:w="1511" w:type="dxa"/>
          </w:tcPr>
          <w:p w14:paraId="7492A820" w14:textId="77777777" w:rsidR="003B1B04" w:rsidRPr="006213FB" w:rsidRDefault="003B1B04" w:rsidP="003B1B04">
            <w:pPr>
              <w:spacing w:after="0" w:line="240" w:lineRule="auto"/>
              <w:jc w:val="center"/>
            </w:pPr>
            <w:r w:rsidRPr="006213FB">
              <w:rPr>
                <w:rFonts w:ascii="Arial" w:hAnsi="Arial" w:cs="Arial"/>
              </w:rPr>
              <w:t>300</w:t>
            </w:r>
          </w:p>
        </w:tc>
      </w:tr>
      <w:tr w:rsidR="003B1B04" w:rsidRPr="006213FB" w14:paraId="7F8BBBF3" w14:textId="77777777" w:rsidTr="008E73E1">
        <w:tc>
          <w:tcPr>
            <w:tcW w:w="1728" w:type="dxa"/>
          </w:tcPr>
          <w:p w14:paraId="3AB3D52C" w14:textId="77777777" w:rsidR="003B1B04" w:rsidRPr="006213FB" w:rsidRDefault="003B1B04" w:rsidP="003B1B04">
            <w:pPr>
              <w:spacing w:after="0" w:line="240" w:lineRule="auto"/>
              <w:jc w:val="center"/>
              <w:rPr>
                <w:rFonts w:ascii="Arial" w:hAnsi="Arial" w:cs="Arial"/>
                <w:sz w:val="20"/>
                <w:szCs w:val="20"/>
              </w:rPr>
            </w:pPr>
            <w:r w:rsidRPr="006213FB">
              <w:rPr>
                <w:rFonts w:ascii="Arial" w:hAnsi="Arial" w:cs="Arial"/>
                <w:sz w:val="20"/>
                <w:szCs w:val="20"/>
              </w:rPr>
              <w:t>ples – moderni tekmovalni</w:t>
            </w:r>
          </w:p>
        </w:tc>
        <w:tc>
          <w:tcPr>
            <w:tcW w:w="1518" w:type="dxa"/>
          </w:tcPr>
          <w:p w14:paraId="2005D8BF" w14:textId="77777777" w:rsidR="003B1B04" w:rsidRPr="006213FB" w:rsidRDefault="003B1B04" w:rsidP="003B1B04">
            <w:pPr>
              <w:spacing w:after="0" w:line="240" w:lineRule="auto"/>
              <w:jc w:val="center"/>
            </w:pPr>
            <w:r w:rsidRPr="006213FB">
              <w:rPr>
                <w:rFonts w:ascii="Arial" w:hAnsi="Arial" w:cs="Arial"/>
              </w:rPr>
              <w:t>100</w:t>
            </w:r>
          </w:p>
        </w:tc>
        <w:tc>
          <w:tcPr>
            <w:tcW w:w="1510" w:type="dxa"/>
          </w:tcPr>
          <w:p w14:paraId="1B58D01C" w14:textId="77777777" w:rsidR="003B1B04" w:rsidRPr="006213FB" w:rsidRDefault="003B1B04" w:rsidP="003B1B04">
            <w:pPr>
              <w:spacing w:after="0" w:line="240" w:lineRule="auto"/>
              <w:jc w:val="center"/>
            </w:pPr>
            <w:r w:rsidRPr="006213FB">
              <w:rPr>
                <w:rFonts w:ascii="Arial" w:hAnsi="Arial" w:cs="Arial"/>
              </w:rPr>
              <w:t>150</w:t>
            </w:r>
          </w:p>
        </w:tc>
        <w:tc>
          <w:tcPr>
            <w:tcW w:w="1510" w:type="dxa"/>
          </w:tcPr>
          <w:p w14:paraId="393488E8" w14:textId="77777777" w:rsidR="003B1B04" w:rsidRPr="006213FB" w:rsidRDefault="003B1B04" w:rsidP="003B1B04">
            <w:pPr>
              <w:spacing w:after="0" w:line="240" w:lineRule="auto"/>
              <w:jc w:val="center"/>
            </w:pPr>
            <w:r w:rsidRPr="006213FB">
              <w:rPr>
                <w:rFonts w:ascii="Arial" w:hAnsi="Arial" w:cs="Arial"/>
              </w:rPr>
              <w:t>200</w:t>
            </w:r>
          </w:p>
        </w:tc>
        <w:tc>
          <w:tcPr>
            <w:tcW w:w="1511" w:type="dxa"/>
          </w:tcPr>
          <w:p w14:paraId="2F74F1BE" w14:textId="77777777" w:rsidR="003B1B04" w:rsidRPr="006213FB" w:rsidRDefault="003B1B04" w:rsidP="003B1B04">
            <w:pPr>
              <w:spacing w:after="0" w:line="240" w:lineRule="auto"/>
              <w:jc w:val="center"/>
            </w:pPr>
            <w:r w:rsidRPr="006213FB">
              <w:rPr>
                <w:rFonts w:ascii="Arial" w:hAnsi="Arial" w:cs="Arial"/>
              </w:rPr>
              <w:t>250</w:t>
            </w:r>
          </w:p>
        </w:tc>
        <w:tc>
          <w:tcPr>
            <w:tcW w:w="1511" w:type="dxa"/>
          </w:tcPr>
          <w:p w14:paraId="346AC81C" w14:textId="77777777" w:rsidR="003B1B04" w:rsidRPr="006213FB" w:rsidRDefault="003B1B04" w:rsidP="003B1B04">
            <w:pPr>
              <w:spacing w:after="0" w:line="240" w:lineRule="auto"/>
              <w:jc w:val="center"/>
            </w:pPr>
            <w:r w:rsidRPr="006213FB">
              <w:rPr>
                <w:rFonts w:ascii="Arial" w:hAnsi="Arial" w:cs="Arial"/>
              </w:rPr>
              <w:t>300</w:t>
            </w:r>
          </w:p>
        </w:tc>
      </w:tr>
      <w:tr w:rsidR="003B1B04" w:rsidRPr="006213FB" w14:paraId="7DF0787F" w14:textId="77777777" w:rsidTr="008E73E1">
        <w:tc>
          <w:tcPr>
            <w:tcW w:w="1728" w:type="dxa"/>
          </w:tcPr>
          <w:p w14:paraId="2EB65B0E" w14:textId="77777777" w:rsidR="003B1B04" w:rsidRPr="006213FB" w:rsidRDefault="003B1B04" w:rsidP="003B1B04">
            <w:pPr>
              <w:spacing w:after="0" w:line="240" w:lineRule="auto"/>
              <w:jc w:val="center"/>
              <w:rPr>
                <w:rFonts w:ascii="Arial" w:hAnsi="Arial" w:cs="Arial"/>
                <w:sz w:val="20"/>
                <w:szCs w:val="20"/>
              </w:rPr>
            </w:pPr>
            <w:r w:rsidRPr="006213FB">
              <w:rPr>
                <w:rFonts w:ascii="Arial" w:hAnsi="Arial" w:cs="Arial"/>
                <w:sz w:val="20"/>
                <w:szCs w:val="20"/>
              </w:rPr>
              <w:t>ples - akrobatski</w:t>
            </w:r>
          </w:p>
        </w:tc>
        <w:tc>
          <w:tcPr>
            <w:tcW w:w="1518" w:type="dxa"/>
          </w:tcPr>
          <w:p w14:paraId="24CFF2A4" w14:textId="77777777" w:rsidR="003B1B04" w:rsidRPr="006213FB" w:rsidRDefault="003B1B04" w:rsidP="003B1B04">
            <w:pPr>
              <w:spacing w:after="0" w:line="240" w:lineRule="auto"/>
              <w:jc w:val="center"/>
            </w:pPr>
            <w:r w:rsidRPr="006213FB">
              <w:rPr>
                <w:rFonts w:ascii="Arial" w:hAnsi="Arial" w:cs="Arial"/>
              </w:rPr>
              <w:t>100</w:t>
            </w:r>
          </w:p>
        </w:tc>
        <w:tc>
          <w:tcPr>
            <w:tcW w:w="1510" w:type="dxa"/>
          </w:tcPr>
          <w:p w14:paraId="589C4D27" w14:textId="77777777" w:rsidR="003B1B04" w:rsidRPr="006213FB" w:rsidRDefault="003B1B04" w:rsidP="003B1B04">
            <w:pPr>
              <w:spacing w:after="0" w:line="240" w:lineRule="auto"/>
              <w:jc w:val="center"/>
            </w:pPr>
            <w:r w:rsidRPr="006213FB">
              <w:rPr>
                <w:rFonts w:ascii="Arial" w:hAnsi="Arial" w:cs="Arial"/>
              </w:rPr>
              <w:t>150</w:t>
            </w:r>
          </w:p>
        </w:tc>
        <w:tc>
          <w:tcPr>
            <w:tcW w:w="1510" w:type="dxa"/>
          </w:tcPr>
          <w:p w14:paraId="7F48A742" w14:textId="77777777" w:rsidR="003B1B04" w:rsidRPr="006213FB" w:rsidRDefault="003B1B04" w:rsidP="003B1B04">
            <w:pPr>
              <w:spacing w:after="0" w:line="240" w:lineRule="auto"/>
              <w:jc w:val="center"/>
            </w:pPr>
            <w:r w:rsidRPr="006213FB">
              <w:rPr>
                <w:rFonts w:ascii="Arial" w:hAnsi="Arial" w:cs="Arial"/>
              </w:rPr>
              <w:t>200</w:t>
            </w:r>
          </w:p>
        </w:tc>
        <w:tc>
          <w:tcPr>
            <w:tcW w:w="1511" w:type="dxa"/>
          </w:tcPr>
          <w:p w14:paraId="214583DE" w14:textId="77777777" w:rsidR="003B1B04" w:rsidRPr="006213FB" w:rsidRDefault="003B1B04" w:rsidP="003B1B04">
            <w:pPr>
              <w:spacing w:after="0" w:line="240" w:lineRule="auto"/>
              <w:jc w:val="center"/>
            </w:pPr>
            <w:r w:rsidRPr="006213FB">
              <w:rPr>
                <w:rFonts w:ascii="Arial" w:hAnsi="Arial" w:cs="Arial"/>
              </w:rPr>
              <w:t>250</w:t>
            </w:r>
          </w:p>
        </w:tc>
        <w:tc>
          <w:tcPr>
            <w:tcW w:w="1511" w:type="dxa"/>
          </w:tcPr>
          <w:p w14:paraId="02E09CEA" w14:textId="77777777" w:rsidR="003B1B04" w:rsidRPr="006213FB" w:rsidRDefault="003B1B04" w:rsidP="003B1B04">
            <w:pPr>
              <w:spacing w:after="0" w:line="240" w:lineRule="auto"/>
              <w:jc w:val="center"/>
            </w:pPr>
            <w:r w:rsidRPr="006213FB">
              <w:rPr>
                <w:rFonts w:ascii="Arial" w:hAnsi="Arial" w:cs="Arial"/>
              </w:rPr>
              <w:t>300</w:t>
            </w:r>
          </w:p>
        </w:tc>
      </w:tr>
      <w:tr w:rsidR="003B1B04" w:rsidRPr="006213FB" w14:paraId="2D8F2EA1" w14:textId="77777777" w:rsidTr="008E73E1">
        <w:tc>
          <w:tcPr>
            <w:tcW w:w="1728" w:type="dxa"/>
          </w:tcPr>
          <w:p w14:paraId="0D4BA8E3" w14:textId="77777777" w:rsidR="003B1B04" w:rsidRPr="006213FB" w:rsidRDefault="003B1B04" w:rsidP="003B1B04">
            <w:pPr>
              <w:spacing w:after="0" w:line="240" w:lineRule="auto"/>
              <w:jc w:val="center"/>
              <w:rPr>
                <w:rFonts w:ascii="Arial" w:hAnsi="Arial" w:cs="Arial"/>
                <w:sz w:val="20"/>
                <w:szCs w:val="20"/>
              </w:rPr>
            </w:pPr>
            <w:r w:rsidRPr="006213FB">
              <w:rPr>
                <w:rFonts w:ascii="Arial" w:hAnsi="Arial" w:cs="Arial"/>
                <w:sz w:val="20"/>
                <w:szCs w:val="20"/>
              </w:rPr>
              <w:t>ples – standardni in LA</w:t>
            </w:r>
          </w:p>
        </w:tc>
        <w:tc>
          <w:tcPr>
            <w:tcW w:w="1518" w:type="dxa"/>
          </w:tcPr>
          <w:p w14:paraId="2A9AC38A" w14:textId="77777777" w:rsidR="003B1B04" w:rsidRPr="006213FB" w:rsidRDefault="003B1B04" w:rsidP="003B1B04">
            <w:pPr>
              <w:spacing w:after="0" w:line="240" w:lineRule="auto"/>
              <w:jc w:val="center"/>
            </w:pPr>
            <w:r w:rsidRPr="006213FB">
              <w:rPr>
                <w:rFonts w:ascii="Arial" w:hAnsi="Arial" w:cs="Arial"/>
              </w:rPr>
              <w:t>100</w:t>
            </w:r>
          </w:p>
        </w:tc>
        <w:tc>
          <w:tcPr>
            <w:tcW w:w="1510" w:type="dxa"/>
          </w:tcPr>
          <w:p w14:paraId="0E4C4C05" w14:textId="77777777" w:rsidR="003B1B04" w:rsidRPr="006213FB" w:rsidRDefault="003B1B04" w:rsidP="003B1B04">
            <w:pPr>
              <w:spacing w:after="0" w:line="240" w:lineRule="auto"/>
              <w:jc w:val="center"/>
            </w:pPr>
            <w:r w:rsidRPr="006213FB">
              <w:rPr>
                <w:rFonts w:ascii="Arial" w:hAnsi="Arial" w:cs="Arial"/>
              </w:rPr>
              <w:t>150</w:t>
            </w:r>
          </w:p>
        </w:tc>
        <w:tc>
          <w:tcPr>
            <w:tcW w:w="1510" w:type="dxa"/>
          </w:tcPr>
          <w:p w14:paraId="200D08DA" w14:textId="77777777" w:rsidR="003B1B04" w:rsidRPr="006213FB" w:rsidRDefault="003B1B04" w:rsidP="003B1B04">
            <w:pPr>
              <w:spacing w:after="0" w:line="240" w:lineRule="auto"/>
              <w:jc w:val="center"/>
            </w:pPr>
            <w:r w:rsidRPr="006213FB">
              <w:rPr>
                <w:rFonts w:ascii="Arial" w:hAnsi="Arial" w:cs="Arial"/>
              </w:rPr>
              <w:t>200</w:t>
            </w:r>
          </w:p>
        </w:tc>
        <w:tc>
          <w:tcPr>
            <w:tcW w:w="1511" w:type="dxa"/>
          </w:tcPr>
          <w:p w14:paraId="2F194D0B" w14:textId="77777777" w:rsidR="003B1B04" w:rsidRPr="006213FB" w:rsidRDefault="003B1B04" w:rsidP="003B1B04">
            <w:pPr>
              <w:spacing w:after="0" w:line="240" w:lineRule="auto"/>
              <w:jc w:val="center"/>
            </w:pPr>
            <w:r w:rsidRPr="006213FB">
              <w:rPr>
                <w:rFonts w:ascii="Arial" w:hAnsi="Arial" w:cs="Arial"/>
              </w:rPr>
              <w:t>250</w:t>
            </w:r>
          </w:p>
        </w:tc>
        <w:tc>
          <w:tcPr>
            <w:tcW w:w="1511" w:type="dxa"/>
          </w:tcPr>
          <w:p w14:paraId="78AD5B29" w14:textId="77777777" w:rsidR="003B1B04" w:rsidRPr="006213FB" w:rsidRDefault="003B1B04" w:rsidP="003B1B04">
            <w:pPr>
              <w:spacing w:after="0" w:line="240" w:lineRule="auto"/>
              <w:jc w:val="center"/>
            </w:pPr>
            <w:r w:rsidRPr="006213FB">
              <w:rPr>
                <w:rFonts w:ascii="Arial" w:hAnsi="Arial" w:cs="Arial"/>
              </w:rPr>
              <w:t>300</w:t>
            </w:r>
          </w:p>
        </w:tc>
      </w:tr>
      <w:tr w:rsidR="003B1B04" w:rsidRPr="006213FB" w14:paraId="63F73B3F" w14:textId="77777777" w:rsidTr="008E73E1">
        <w:tc>
          <w:tcPr>
            <w:tcW w:w="1728" w:type="dxa"/>
            <w:vAlign w:val="bottom"/>
          </w:tcPr>
          <w:p w14:paraId="68FC9E58"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 xml:space="preserve">ribištvo - </w:t>
            </w:r>
            <w:proofErr w:type="spellStart"/>
            <w:r w:rsidRPr="006213FB">
              <w:rPr>
                <w:rFonts w:ascii="Arial" w:hAnsi="Arial"/>
                <w:sz w:val="20"/>
                <w:szCs w:val="20"/>
              </w:rPr>
              <w:t>kasting</w:t>
            </w:r>
            <w:proofErr w:type="spellEnd"/>
          </w:p>
        </w:tc>
        <w:tc>
          <w:tcPr>
            <w:tcW w:w="1518" w:type="dxa"/>
          </w:tcPr>
          <w:p w14:paraId="3E53773A" w14:textId="77777777" w:rsidR="003B1B04" w:rsidRPr="006213FB" w:rsidRDefault="003B1B04" w:rsidP="003B1B04">
            <w:pPr>
              <w:spacing w:after="0" w:line="240" w:lineRule="auto"/>
              <w:jc w:val="center"/>
            </w:pPr>
            <w:r w:rsidRPr="006213FB">
              <w:rPr>
                <w:rFonts w:ascii="Arial" w:hAnsi="Arial" w:cs="Arial"/>
              </w:rPr>
              <w:t>100</w:t>
            </w:r>
          </w:p>
        </w:tc>
        <w:tc>
          <w:tcPr>
            <w:tcW w:w="1510" w:type="dxa"/>
          </w:tcPr>
          <w:p w14:paraId="2311BD12" w14:textId="77777777" w:rsidR="003B1B04" w:rsidRPr="006213FB" w:rsidRDefault="003B1B04" w:rsidP="003B1B04">
            <w:pPr>
              <w:spacing w:after="0" w:line="240" w:lineRule="auto"/>
              <w:jc w:val="center"/>
            </w:pPr>
            <w:r w:rsidRPr="006213FB">
              <w:rPr>
                <w:rFonts w:ascii="Arial" w:hAnsi="Arial" w:cs="Arial"/>
              </w:rPr>
              <w:t>150</w:t>
            </w:r>
          </w:p>
        </w:tc>
        <w:tc>
          <w:tcPr>
            <w:tcW w:w="1510" w:type="dxa"/>
          </w:tcPr>
          <w:p w14:paraId="7A8F1C93" w14:textId="77777777" w:rsidR="003B1B04" w:rsidRPr="006213FB" w:rsidRDefault="003B1B04" w:rsidP="003B1B04">
            <w:pPr>
              <w:spacing w:after="0" w:line="240" w:lineRule="auto"/>
              <w:jc w:val="center"/>
            </w:pPr>
            <w:r w:rsidRPr="006213FB">
              <w:rPr>
                <w:rFonts w:ascii="Arial" w:hAnsi="Arial" w:cs="Arial"/>
              </w:rPr>
              <w:t>200</w:t>
            </w:r>
          </w:p>
        </w:tc>
        <w:tc>
          <w:tcPr>
            <w:tcW w:w="1511" w:type="dxa"/>
          </w:tcPr>
          <w:p w14:paraId="5F4826B7" w14:textId="77777777" w:rsidR="003B1B04" w:rsidRPr="006213FB" w:rsidRDefault="003B1B04" w:rsidP="003B1B04">
            <w:pPr>
              <w:spacing w:after="0" w:line="240" w:lineRule="auto"/>
              <w:jc w:val="center"/>
              <w:rPr>
                <w:rFonts w:ascii="Arial" w:hAnsi="Arial" w:cs="Arial"/>
              </w:rPr>
            </w:pPr>
            <w:r w:rsidRPr="006213FB">
              <w:rPr>
                <w:rFonts w:ascii="Arial" w:hAnsi="Arial" w:cs="Arial"/>
              </w:rPr>
              <w:t>250</w:t>
            </w:r>
          </w:p>
        </w:tc>
        <w:tc>
          <w:tcPr>
            <w:tcW w:w="1511" w:type="dxa"/>
          </w:tcPr>
          <w:p w14:paraId="6E02294C" w14:textId="77777777" w:rsidR="003B1B04" w:rsidRPr="006213FB" w:rsidRDefault="003B1B04" w:rsidP="003B1B04">
            <w:pPr>
              <w:spacing w:after="0" w:line="240" w:lineRule="auto"/>
              <w:jc w:val="center"/>
            </w:pPr>
            <w:r w:rsidRPr="006213FB">
              <w:rPr>
                <w:rFonts w:ascii="Arial" w:hAnsi="Arial" w:cs="Arial"/>
              </w:rPr>
              <w:t>300</w:t>
            </w:r>
          </w:p>
        </w:tc>
      </w:tr>
      <w:tr w:rsidR="003B1B04" w:rsidRPr="006213FB" w14:paraId="78C593B1" w14:textId="77777777" w:rsidTr="008E73E1">
        <w:tc>
          <w:tcPr>
            <w:tcW w:w="1728" w:type="dxa"/>
            <w:vAlign w:val="bottom"/>
          </w:tcPr>
          <w:p w14:paraId="1EA8DCCB"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sabljanje</w:t>
            </w:r>
          </w:p>
        </w:tc>
        <w:tc>
          <w:tcPr>
            <w:tcW w:w="1518" w:type="dxa"/>
          </w:tcPr>
          <w:p w14:paraId="4F2B29B8" w14:textId="77777777" w:rsidR="003B1B04" w:rsidRPr="006213FB" w:rsidRDefault="003B1B04" w:rsidP="003B1B04">
            <w:pPr>
              <w:spacing w:after="0" w:line="240" w:lineRule="auto"/>
              <w:jc w:val="center"/>
            </w:pPr>
            <w:r w:rsidRPr="006213FB">
              <w:rPr>
                <w:rFonts w:ascii="Arial" w:hAnsi="Arial" w:cs="Arial"/>
              </w:rPr>
              <w:t>100</w:t>
            </w:r>
          </w:p>
        </w:tc>
        <w:tc>
          <w:tcPr>
            <w:tcW w:w="1510" w:type="dxa"/>
          </w:tcPr>
          <w:p w14:paraId="45EC46BE" w14:textId="77777777" w:rsidR="003B1B04" w:rsidRPr="006213FB" w:rsidRDefault="003B1B04" w:rsidP="003B1B04">
            <w:pPr>
              <w:spacing w:after="0" w:line="240" w:lineRule="auto"/>
              <w:jc w:val="center"/>
            </w:pPr>
            <w:r w:rsidRPr="006213FB">
              <w:rPr>
                <w:rFonts w:ascii="Arial" w:hAnsi="Arial" w:cs="Arial"/>
              </w:rPr>
              <w:t>150</w:t>
            </w:r>
          </w:p>
        </w:tc>
        <w:tc>
          <w:tcPr>
            <w:tcW w:w="1510" w:type="dxa"/>
          </w:tcPr>
          <w:p w14:paraId="1462CB21" w14:textId="77777777" w:rsidR="003B1B04" w:rsidRPr="006213FB" w:rsidRDefault="003B1B04" w:rsidP="003B1B04">
            <w:pPr>
              <w:spacing w:after="0" w:line="240" w:lineRule="auto"/>
              <w:jc w:val="center"/>
            </w:pPr>
            <w:r w:rsidRPr="006213FB">
              <w:rPr>
                <w:rFonts w:ascii="Arial" w:hAnsi="Arial" w:cs="Arial"/>
              </w:rPr>
              <w:t>200</w:t>
            </w:r>
          </w:p>
        </w:tc>
        <w:tc>
          <w:tcPr>
            <w:tcW w:w="1511" w:type="dxa"/>
          </w:tcPr>
          <w:p w14:paraId="2D177E3E" w14:textId="77777777" w:rsidR="003B1B04" w:rsidRPr="006213FB" w:rsidRDefault="003B1B04" w:rsidP="003B1B04">
            <w:pPr>
              <w:spacing w:after="0" w:line="240" w:lineRule="auto"/>
              <w:jc w:val="center"/>
              <w:rPr>
                <w:rFonts w:ascii="Arial" w:hAnsi="Arial" w:cs="Arial"/>
              </w:rPr>
            </w:pPr>
            <w:r w:rsidRPr="006213FB">
              <w:rPr>
                <w:rFonts w:ascii="Arial" w:hAnsi="Arial" w:cs="Arial"/>
              </w:rPr>
              <w:t>250</w:t>
            </w:r>
          </w:p>
        </w:tc>
        <w:tc>
          <w:tcPr>
            <w:tcW w:w="1511" w:type="dxa"/>
          </w:tcPr>
          <w:p w14:paraId="7952CE69" w14:textId="77777777" w:rsidR="003B1B04" w:rsidRPr="006213FB" w:rsidRDefault="003B1B04" w:rsidP="003B1B04">
            <w:pPr>
              <w:spacing w:after="0" w:line="240" w:lineRule="auto"/>
              <w:jc w:val="center"/>
            </w:pPr>
            <w:r w:rsidRPr="006213FB">
              <w:rPr>
                <w:rFonts w:ascii="Arial" w:hAnsi="Arial" w:cs="Arial"/>
              </w:rPr>
              <w:t>300</w:t>
            </w:r>
          </w:p>
        </w:tc>
      </w:tr>
      <w:tr w:rsidR="003B1B04" w:rsidRPr="006213FB" w14:paraId="341E7D8B" w14:textId="77777777" w:rsidTr="008E73E1">
        <w:tc>
          <w:tcPr>
            <w:tcW w:w="1728" w:type="dxa"/>
            <w:vAlign w:val="bottom"/>
          </w:tcPr>
          <w:p w14:paraId="4EBFEFC0"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smučanje-alpsko</w:t>
            </w:r>
          </w:p>
        </w:tc>
        <w:tc>
          <w:tcPr>
            <w:tcW w:w="1518" w:type="dxa"/>
          </w:tcPr>
          <w:p w14:paraId="345D7BBB" w14:textId="77777777" w:rsidR="003B1B04" w:rsidRPr="006213FB" w:rsidRDefault="003B1B04" w:rsidP="003B1B04">
            <w:pPr>
              <w:spacing w:after="0" w:line="240" w:lineRule="auto"/>
              <w:jc w:val="center"/>
            </w:pPr>
            <w:r w:rsidRPr="006213FB">
              <w:rPr>
                <w:rFonts w:ascii="Arial" w:hAnsi="Arial" w:cs="Arial"/>
              </w:rPr>
              <w:t>100</w:t>
            </w:r>
          </w:p>
        </w:tc>
        <w:tc>
          <w:tcPr>
            <w:tcW w:w="1510" w:type="dxa"/>
          </w:tcPr>
          <w:p w14:paraId="01608CC1" w14:textId="77777777" w:rsidR="003B1B04" w:rsidRPr="006213FB" w:rsidRDefault="003B1B04" w:rsidP="003B1B04">
            <w:pPr>
              <w:spacing w:after="0" w:line="240" w:lineRule="auto"/>
              <w:jc w:val="center"/>
            </w:pPr>
            <w:r w:rsidRPr="006213FB">
              <w:rPr>
                <w:rFonts w:ascii="Arial" w:hAnsi="Arial" w:cs="Arial"/>
              </w:rPr>
              <w:t>150</w:t>
            </w:r>
          </w:p>
        </w:tc>
        <w:tc>
          <w:tcPr>
            <w:tcW w:w="1510" w:type="dxa"/>
          </w:tcPr>
          <w:p w14:paraId="70047717"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220</w:t>
            </w:r>
          </w:p>
        </w:tc>
        <w:tc>
          <w:tcPr>
            <w:tcW w:w="1511" w:type="dxa"/>
          </w:tcPr>
          <w:p w14:paraId="7659A949"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11" w:type="dxa"/>
          </w:tcPr>
          <w:p w14:paraId="68C04B88"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350</w:t>
            </w:r>
          </w:p>
        </w:tc>
      </w:tr>
      <w:tr w:rsidR="003B1B04" w:rsidRPr="006213FB" w14:paraId="13A1C816" w14:textId="77777777" w:rsidTr="008E73E1">
        <w:tc>
          <w:tcPr>
            <w:tcW w:w="1728" w:type="dxa"/>
            <w:vAlign w:val="bottom"/>
          </w:tcPr>
          <w:p w14:paraId="10C30EDF"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 xml:space="preserve"> smuč. skoki in </w:t>
            </w:r>
            <w:proofErr w:type="spellStart"/>
            <w:r w:rsidRPr="006213FB">
              <w:rPr>
                <w:rFonts w:ascii="Arial" w:hAnsi="Arial"/>
                <w:sz w:val="20"/>
                <w:szCs w:val="20"/>
              </w:rPr>
              <w:t>nord</w:t>
            </w:r>
            <w:proofErr w:type="spellEnd"/>
            <w:r w:rsidRPr="006213FB">
              <w:rPr>
                <w:rFonts w:ascii="Arial" w:hAnsi="Arial"/>
                <w:sz w:val="20"/>
                <w:szCs w:val="20"/>
              </w:rPr>
              <w:t>. kombinacija</w:t>
            </w:r>
          </w:p>
        </w:tc>
        <w:tc>
          <w:tcPr>
            <w:tcW w:w="1518" w:type="dxa"/>
          </w:tcPr>
          <w:p w14:paraId="261E3E88" w14:textId="77777777" w:rsidR="003B1B04" w:rsidRPr="006213FB" w:rsidRDefault="003B1B04" w:rsidP="003B1B04">
            <w:pPr>
              <w:spacing w:after="0" w:line="240" w:lineRule="auto"/>
              <w:jc w:val="center"/>
            </w:pPr>
            <w:r w:rsidRPr="006213FB">
              <w:rPr>
                <w:rFonts w:ascii="Arial" w:hAnsi="Arial" w:cs="Arial"/>
              </w:rPr>
              <w:t>100</w:t>
            </w:r>
          </w:p>
        </w:tc>
        <w:tc>
          <w:tcPr>
            <w:tcW w:w="1510" w:type="dxa"/>
          </w:tcPr>
          <w:p w14:paraId="71519FC0" w14:textId="77777777" w:rsidR="003B1B04" w:rsidRPr="006213FB" w:rsidRDefault="003B1B04" w:rsidP="003B1B04">
            <w:pPr>
              <w:spacing w:after="0" w:line="240" w:lineRule="auto"/>
              <w:jc w:val="center"/>
            </w:pPr>
            <w:r w:rsidRPr="006213FB">
              <w:rPr>
                <w:rFonts w:ascii="Arial" w:hAnsi="Arial" w:cs="Arial"/>
              </w:rPr>
              <w:t>150</w:t>
            </w:r>
          </w:p>
        </w:tc>
        <w:tc>
          <w:tcPr>
            <w:tcW w:w="1510" w:type="dxa"/>
          </w:tcPr>
          <w:p w14:paraId="636A795E" w14:textId="77777777" w:rsidR="003B1B04" w:rsidRPr="006213FB" w:rsidRDefault="003B1B04" w:rsidP="003B1B04">
            <w:pPr>
              <w:spacing w:after="0" w:line="240" w:lineRule="auto"/>
              <w:jc w:val="center"/>
            </w:pPr>
            <w:r w:rsidRPr="006213FB">
              <w:rPr>
                <w:rFonts w:ascii="Arial" w:hAnsi="Arial" w:cs="Arial"/>
              </w:rPr>
              <w:t>200</w:t>
            </w:r>
          </w:p>
        </w:tc>
        <w:tc>
          <w:tcPr>
            <w:tcW w:w="1511" w:type="dxa"/>
          </w:tcPr>
          <w:p w14:paraId="06BEE54A" w14:textId="77777777" w:rsidR="003B1B04" w:rsidRPr="006213FB" w:rsidRDefault="003B1B04" w:rsidP="003B1B04">
            <w:pPr>
              <w:spacing w:after="0" w:line="240" w:lineRule="auto"/>
              <w:jc w:val="center"/>
            </w:pPr>
            <w:r w:rsidRPr="006213FB">
              <w:rPr>
                <w:rFonts w:ascii="Arial" w:hAnsi="Arial" w:cs="Arial"/>
              </w:rPr>
              <w:t>250</w:t>
            </w:r>
          </w:p>
        </w:tc>
        <w:tc>
          <w:tcPr>
            <w:tcW w:w="1511" w:type="dxa"/>
          </w:tcPr>
          <w:p w14:paraId="646F0F10" w14:textId="77777777" w:rsidR="003B1B04" w:rsidRPr="006213FB" w:rsidRDefault="003B1B04" w:rsidP="003B1B04">
            <w:pPr>
              <w:spacing w:after="0" w:line="240" w:lineRule="auto"/>
              <w:jc w:val="center"/>
            </w:pPr>
            <w:r w:rsidRPr="006213FB">
              <w:rPr>
                <w:rFonts w:ascii="Arial" w:hAnsi="Arial" w:cs="Arial"/>
              </w:rPr>
              <w:t>300</w:t>
            </w:r>
          </w:p>
        </w:tc>
      </w:tr>
      <w:tr w:rsidR="003B1B04" w:rsidRPr="006213FB" w14:paraId="4A588E1D" w14:textId="77777777" w:rsidTr="008E73E1">
        <w:tc>
          <w:tcPr>
            <w:tcW w:w="1728" w:type="dxa"/>
            <w:vAlign w:val="bottom"/>
          </w:tcPr>
          <w:p w14:paraId="40859D5A"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smučanje – deskanje na snegu</w:t>
            </w:r>
          </w:p>
        </w:tc>
        <w:tc>
          <w:tcPr>
            <w:tcW w:w="1518" w:type="dxa"/>
          </w:tcPr>
          <w:p w14:paraId="60F269B9" w14:textId="77777777" w:rsidR="003B1B04" w:rsidRPr="006213FB" w:rsidRDefault="003B1B04" w:rsidP="003B1B04">
            <w:pPr>
              <w:spacing w:after="0" w:line="240" w:lineRule="auto"/>
              <w:jc w:val="center"/>
            </w:pPr>
            <w:r w:rsidRPr="006213FB">
              <w:rPr>
                <w:rFonts w:ascii="Arial" w:hAnsi="Arial" w:cs="Arial"/>
              </w:rPr>
              <w:t>100</w:t>
            </w:r>
          </w:p>
        </w:tc>
        <w:tc>
          <w:tcPr>
            <w:tcW w:w="1510" w:type="dxa"/>
          </w:tcPr>
          <w:p w14:paraId="4ECECADA" w14:textId="77777777" w:rsidR="003B1B04" w:rsidRPr="006213FB" w:rsidRDefault="003B1B04" w:rsidP="003B1B04">
            <w:pPr>
              <w:spacing w:after="0" w:line="240" w:lineRule="auto"/>
              <w:jc w:val="center"/>
            </w:pPr>
            <w:r w:rsidRPr="006213FB">
              <w:rPr>
                <w:rFonts w:ascii="Arial" w:hAnsi="Arial" w:cs="Arial"/>
              </w:rPr>
              <w:t>150</w:t>
            </w:r>
          </w:p>
        </w:tc>
        <w:tc>
          <w:tcPr>
            <w:tcW w:w="1510" w:type="dxa"/>
          </w:tcPr>
          <w:p w14:paraId="6E48F591" w14:textId="77777777" w:rsidR="003B1B04" w:rsidRPr="006213FB" w:rsidRDefault="003B1B04" w:rsidP="003B1B04">
            <w:pPr>
              <w:spacing w:after="0" w:line="240" w:lineRule="auto"/>
              <w:jc w:val="center"/>
            </w:pPr>
            <w:r w:rsidRPr="006213FB">
              <w:rPr>
                <w:rFonts w:ascii="Arial" w:hAnsi="Arial" w:cs="Arial"/>
              </w:rPr>
              <w:t>200</w:t>
            </w:r>
          </w:p>
        </w:tc>
        <w:tc>
          <w:tcPr>
            <w:tcW w:w="1511" w:type="dxa"/>
          </w:tcPr>
          <w:p w14:paraId="0001BCDB" w14:textId="77777777" w:rsidR="003B1B04" w:rsidRPr="006213FB" w:rsidRDefault="003B1B04" w:rsidP="003B1B04">
            <w:pPr>
              <w:spacing w:after="0" w:line="240" w:lineRule="auto"/>
              <w:jc w:val="center"/>
            </w:pPr>
            <w:r w:rsidRPr="006213FB">
              <w:rPr>
                <w:rFonts w:ascii="Arial" w:hAnsi="Arial" w:cs="Arial"/>
              </w:rPr>
              <w:t>250</w:t>
            </w:r>
          </w:p>
        </w:tc>
        <w:tc>
          <w:tcPr>
            <w:tcW w:w="1511" w:type="dxa"/>
          </w:tcPr>
          <w:p w14:paraId="5DB6D6BA" w14:textId="77777777" w:rsidR="003B1B04" w:rsidRPr="006213FB" w:rsidRDefault="003B1B04" w:rsidP="003B1B04">
            <w:pPr>
              <w:spacing w:after="0" w:line="240" w:lineRule="auto"/>
              <w:jc w:val="center"/>
            </w:pPr>
            <w:r w:rsidRPr="006213FB">
              <w:rPr>
                <w:rFonts w:ascii="Arial" w:hAnsi="Arial" w:cs="Arial"/>
              </w:rPr>
              <w:t>300</w:t>
            </w:r>
          </w:p>
        </w:tc>
      </w:tr>
      <w:tr w:rsidR="003B1B04" w:rsidRPr="006213FB" w14:paraId="0F17E85F" w14:textId="77777777" w:rsidTr="008E73E1">
        <w:tc>
          <w:tcPr>
            <w:tcW w:w="1728" w:type="dxa"/>
            <w:vAlign w:val="bottom"/>
          </w:tcPr>
          <w:p w14:paraId="4250CF7E" w14:textId="77777777" w:rsidR="003B1B04" w:rsidRPr="006213FB" w:rsidRDefault="003B1B04" w:rsidP="003B1B04">
            <w:pPr>
              <w:spacing w:after="0" w:line="240" w:lineRule="auto"/>
              <w:jc w:val="center"/>
              <w:rPr>
                <w:rFonts w:ascii="Arial" w:hAnsi="Arial"/>
                <w:sz w:val="20"/>
                <w:szCs w:val="20"/>
              </w:rPr>
            </w:pPr>
            <w:proofErr w:type="spellStart"/>
            <w:r w:rsidRPr="006213FB">
              <w:rPr>
                <w:rFonts w:ascii="Arial" w:hAnsi="Arial"/>
                <w:sz w:val="20"/>
                <w:szCs w:val="20"/>
              </w:rPr>
              <w:t>squash</w:t>
            </w:r>
            <w:proofErr w:type="spellEnd"/>
          </w:p>
        </w:tc>
        <w:tc>
          <w:tcPr>
            <w:tcW w:w="1518" w:type="dxa"/>
          </w:tcPr>
          <w:p w14:paraId="3134F043" w14:textId="77777777" w:rsidR="003B1B04" w:rsidRPr="006213FB" w:rsidRDefault="003B1B04" w:rsidP="003B1B04">
            <w:pPr>
              <w:spacing w:after="0" w:line="240" w:lineRule="auto"/>
              <w:jc w:val="center"/>
            </w:pPr>
            <w:r w:rsidRPr="006213FB">
              <w:rPr>
                <w:rFonts w:ascii="Arial" w:hAnsi="Arial" w:cs="Arial"/>
              </w:rPr>
              <w:t>100</w:t>
            </w:r>
          </w:p>
        </w:tc>
        <w:tc>
          <w:tcPr>
            <w:tcW w:w="1510" w:type="dxa"/>
          </w:tcPr>
          <w:p w14:paraId="56F20BDC" w14:textId="77777777" w:rsidR="003B1B04" w:rsidRPr="006213FB" w:rsidRDefault="003B1B04" w:rsidP="003B1B04">
            <w:pPr>
              <w:spacing w:after="0" w:line="240" w:lineRule="auto"/>
              <w:jc w:val="center"/>
            </w:pPr>
            <w:r w:rsidRPr="006213FB">
              <w:rPr>
                <w:rFonts w:ascii="Arial" w:hAnsi="Arial" w:cs="Arial"/>
              </w:rPr>
              <w:t>150</w:t>
            </w:r>
          </w:p>
        </w:tc>
        <w:tc>
          <w:tcPr>
            <w:tcW w:w="1510" w:type="dxa"/>
          </w:tcPr>
          <w:p w14:paraId="1EBDE8BE" w14:textId="77777777" w:rsidR="003B1B04" w:rsidRPr="006213FB" w:rsidRDefault="003B1B04" w:rsidP="003B1B04">
            <w:pPr>
              <w:spacing w:after="0" w:line="240" w:lineRule="auto"/>
              <w:jc w:val="center"/>
            </w:pPr>
            <w:r w:rsidRPr="006213FB">
              <w:rPr>
                <w:rFonts w:ascii="Arial" w:hAnsi="Arial" w:cs="Arial"/>
              </w:rPr>
              <w:t>200</w:t>
            </w:r>
          </w:p>
        </w:tc>
        <w:tc>
          <w:tcPr>
            <w:tcW w:w="1511" w:type="dxa"/>
          </w:tcPr>
          <w:p w14:paraId="76967120" w14:textId="77777777" w:rsidR="003B1B04" w:rsidRPr="006213FB" w:rsidRDefault="003B1B04" w:rsidP="003B1B04">
            <w:pPr>
              <w:spacing w:after="0" w:line="240" w:lineRule="auto"/>
              <w:jc w:val="center"/>
            </w:pPr>
            <w:r w:rsidRPr="006213FB">
              <w:rPr>
                <w:rFonts w:ascii="Arial" w:hAnsi="Arial" w:cs="Arial"/>
              </w:rPr>
              <w:t>250</w:t>
            </w:r>
          </w:p>
        </w:tc>
        <w:tc>
          <w:tcPr>
            <w:tcW w:w="1511" w:type="dxa"/>
          </w:tcPr>
          <w:p w14:paraId="047EC9FF" w14:textId="77777777" w:rsidR="003B1B04" w:rsidRPr="006213FB" w:rsidRDefault="003B1B04" w:rsidP="003B1B04">
            <w:pPr>
              <w:spacing w:after="0" w:line="240" w:lineRule="auto"/>
              <w:jc w:val="center"/>
            </w:pPr>
            <w:r w:rsidRPr="006213FB">
              <w:rPr>
                <w:rFonts w:ascii="Arial" w:hAnsi="Arial" w:cs="Arial"/>
              </w:rPr>
              <w:t>300</w:t>
            </w:r>
          </w:p>
        </w:tc>
      </w:tr>
      <w:tr w:rsidR="003B1B04" w:rsidRPr="006213FB" w14:paraId="49ADF2B5" w14:textId="77777777" w:rsidTr="008E73E1">
        <w:tc>
          <w:tcPr>
            <w:tcW w:w="1728" w:type="dxa"/>
            <w:vAlign w:val="bottom"/>
          </w:tcPr>
          <w:p w14:paraId="233A48D9"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strelstvo</w:t>
            </w:r>
          </w:p>
        </w:tc>
        <w:tc>
          <w:tcPr>
            <w:tcW w:w="1518" w:type="dxa"/>
          </w:tcPr>
          <w:p w14:paraId="0E09797D" w14:textId="77777777" w:rsidR="003B1B04" w:rsidRPr="006213FB" w:rsidRDefault="003B1B04" w:rsidP="003B1B04">
            <w:pPr>
              <w:spacing w:after="0" w:line="240" w:lineRule="auto"/>
              <w:jc w:val="center"/>
            </w:pPr>
            <w:r w:rsidRPr="006213FB">
              <w:rPr>
                <w:rFonts w:ascii="Arial" w:hAnsi="Arial" w:cs="Arial"/>
              </w:rPr>
              <w:t>100</w:t>
            </w:r>
          </w:p>
        </w:tc>
        <w:tc>
          <w:tcPr>
            <w:tcW w:w="1510" w:type="dxa"/>
          </w:tcPr>
          <w:p w14:paraId="1C865CEC" w14:textId="77777777" w:rsidR="003B1B04" w:rsidRPr="006213FB" w:rsidRDefault="003B1B04" w:rsidP="003B1B04">
            <w:pPr>
              <w:spacing w:after="0" w:line="240" w:lineRule="auto"/>
              <w:jc w:val="center"/>
            </w:pPr>
            <w:r w:rsidRPr="006213FB">
              <w:rPr>
                <w:rFonts w:ascii="Arial" w:hAnsi="Arial" w:cs="Arial"/>
              </w:rPr>
              <w:t>150</w:t>
            </w:r>
          </w:p>
        </w:tc>
        <w:tc>
          <w:tcPr>
            <w:tcW w:w="1510" w:type="dxa"/>
          </w:tcPr>
          <w:p w14:paraId="69A77929" w14:textId="77777777" w:rsidR="003B1B04" w:rsidRPr="006213FB" w:rsidRDefault="003B1B04" w:rsidP="003B1B04">
            <w:pPr>
              <w:spacing w:after="0" w:line="240" w:lineRule="auto"/>
              <w:jc w:val="center"/>
            </w:pPr>
            <w:r w:rsidRPr="006213FB">
              <w:rPr>
                <w:rFonts w:ascii="Arial" w:hAnsi="Arial" w:cs="Arial"/>
              </w:rPr>
              <w:t>200</w:t>
            </w:r>
          </w:p>
        </w:tc>
        <w:tc>
          <w:tcPr>
            <w:tcW w:w="1511" w:type="dxa"/>
          </w:tcPr>
          <w:p w14:paraId="58E01945" w14:textId="77777777" w:rsidR="003B1B04" w:rsidRPr="006213FB" w:rsidRDefault="003B1B04" w:rsidP="003B1B04">
            <w:pPr>
              <w:spacing w:after="0" w:line="240" w:lineRule="auto"/>
              <w:jc w:val="center"/>
            </w:pPr>
            <w:r w:rsidRPr="006213FB">
              <w:rPr>
                <w:rFonts w:ascii="Arial" w:hAnsi="Arial" w:cs="Arial"/>
              </w:rPr>
              <w:t>250</w:t>
            </w:r>
          </w:p>
        </w:tc>
        <w:tc>
          <w:tcPr>
            <w:tcW w:w="1511" w:type="dxa"/>
          </w:tcPr>
          <w:p w14:paraId="2836642E" w14:textId="77777777" w:rsidR="003B1B04" w:rsidRPr="006213FB" w:rsidRDefault="003B1B04" w:rsidP="003B1B04">
            <w:pPr>
              <w:spacing w:after="0" w:line="240" w:lineRule="auto"/>
              <w:jc w:val="center"/>
            </w:pPr>
            <w:r w:rsidRPr="006213FB">
              <w:rPr>
                <w:rFonts w:ascii="Arial" w:hAnsi="Arial" w:cs="Arial"/>
              </w:rPr>
              <w:t>300</w:t>
            </w:r>
          </w:p>
        </w:tc>
      </w:tr>
      <w:tr w:rsidR="003B1B04" w:rsidRPr="006213FB" w14:paraId="5B6B21A7" w14:textId="77777777" w:rsidTr="008E73E1">
        <w:tc>
          <w:tcPr>
            <w:tcW w:w="1728" w:type="dxa"/>
            <w:vAlign w:val="bottom"/>
          </w:tcPr>
          <w:p w14:paraId="3144D3DC"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lastRenderedPageBreak/>
              <w:t>šah</w:t>
            </w:r>
          </w:p>
        </w:tc>
        <w:tc>
          <w:tcPr>
            <w:tcW w:w="1518" w:type="dxa"/>
          </w:tcPr>
          <w:p w14:paraId="38806B0D" w14:textId="77777777" w:rsidR="003B1B04" w:rsidRPr="006213FB" w:rsidRDefault="003B1B04" w:rsidP="003B1B04">
            <w:pPr>
              <w:spacing w:after="0" w:line="240" w:lineRule="auto"/>
              <w:jc w:val="center"/>
            </w:pPr>
            <w:r w:rsidRPr="006213FB">
              <w:rPr>
                <w:rFonts w:ascii="Arial" w:hAnsi="Arial" w:cs="Arial"/>
              </w:rPr>
              <w:t>100</w:t>
            </w:r>
          </w:p>
        </w:tc>
        <w:tc>
          <w:tcPr>
            <w:tcW w:w="1510" w:type="dxa"/>
          </w:tcPr>
          <w:p w14:paraId="31979A2E" w14:textId="77777777" w:rsidR="003B1B04" w:rsidRPr="006213FB" w:rsidRDefault="003B1B04" w:rsidP="003B1B04">
            <w:pPr>
              <w:spacing w:after="0" w:line="240" w:lineRule="auto"/>
              <w:jc w:val="center"/>
            </w:pPr>
            <w:r w:rsidRPr="006213FB">
              <w:rPr>
                <w:rFonts w:ascii="Arial" w:hAnsi="Arial" w:cs="Arial"/>
              </w:rPr>
              <w:t>150</w:t>
            </w:r>
          </w:p>
        </w:tc>
        <w:tc>
          <w:tcPr>
            <w:tcW w:w="1510" w:type="dxa"/>
          </w:tcPr>
          <w:p w14:paraId="2002A2FD" w14:textId="77777777" w:rsidR="003B1B04" w:rsidRPr="006213FB" w:rsidRDefault="003B1B04" w:rsidP="003B1B04">
            <w:pPr>
              <w:spacing w:after="0" w:line="240" w:lineRule="auto"/>
              <w:jc w:val="center"/>
              <w:rPr>
                <w:rFonts w:ascii="Arial" w:hAnsi="Arial" w:cs="Arial"/>
              </w:rPr>
            </w:pPr>
            <w:r w:rsidRPr="006213FB">
              <w:rPr>
                <w:rFonts w:ascii="Arial" w:hAnsi="Arial" w:cs="Arial"/>
              </w:rPr>
              <w:t>220</w:t>
            </w:r>
          </w:p>
        </w:tc>
        <w:tc>
          <w:tcPr>
            <w:tcW w:w="1511" w:type="dxa"/>
          </w:tcPr>
          <w:p w14:paraId="20339A4E" w14:textId="77777777" w:rsidR="003B1B04" w:rsidRPr="006213FB" w:rsidRDefault="003B1B04" w:rsidP="003B1B04">
            <w:pPr>
              <w:spacing w:after="0" w:line="240" w:lineRule="auto"/>
              <w:jc w:val="center"/>
              <w:rPr>
                <w:rFonts w:ascii="Arial" w:hAnsi="Arial" w:cs="Arial"/>
              </w:rPr>
            </w:pPr>
            <w:r w:rsidRPr="006213FB">
              <w:rPr>
                <w:rFonts w:ascii="Arial" w:hAnsi="Arial" w:cs="Arial"/>
              </w:rPr>
              <w:t>300</w:t>
            </w:r>
          </w:p>
        </w:tc>
        <w:tc>
          <w:tcPr>
            <w:tcW w:w="1511" w:type="dxa"/>
          </w:tcPr>
          <w:p w14:paraId="76B3665E" w14:textId="77777777" w:rsidR="003B1B04" w:rsidRPr="006213FB" w:rsidRDefault="003B1B04" w:rsidP="003B1B04">
            <w:pPr>
              <w:spacing w:after="0" w:line="240" w:lineRule="auto"/>
              <w:jc w:val="center"/>
            </w:pPr>
            <w:r w:rsidRPr="006213FB">
              <w:rPr>
                <w:rFonts w:ascii="Arial" w:hAnsi="Arial" w:cs="Arial"/>
              </w:rPr>
              <w:t>350</w:t>
            </w:r>
          </w:p>
        </w:tc>
      </w:tr>
      <w:tr w:rsidR="003B1B04" w:rsidRPr="006213FB" w14:paraId="6DD25DB5" w14:textId="77777777" w:rsidTr="008E73E1">
        <w:tc>
          <w:tcPr>
            <w:tcW w:w="1728" w:type="dxa"/>
            <w:vAlign w:val="bottom"/>
          </w:tcPr>
          <w:p w14:paraId="37F6E719"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tenis</w:t>
            </w:r>
          </w:p>
        </w:tc>
        <w:tc>
          <w:tcPr>
            <w:tcW w:w="1518" w:type="dxa"/>
          </w:tcPr>
          <w:p w14:paraId="160C8559" w14:textId="77777777" w:rsidR="003B1B04" w:rsidRPr="006213FB" w:rsidRDefault="003B1B04" w:rsidP="003B1B04">
            <w:pPr>
              <w:spacing w:after="0" w:line="240" w:lineRule="auto"/>
              <w:jc w:val="center"/>
            </w:pPr>
            <w:r w:rsidRPr="006213FB">
              <w:rPr>
                <w:rFonts w:ascii="Arial" w:hAnsi="Arial" w:cs="Arial"/>
              </w:rPr>
              <w:t>100</w:t>
            </w:r>
          </w:p>
        </w:tc>
        <w:tc>
          <w:tcPr>
            <w:tcW w:w="1510" w:type="dxa"/>
          </w:tcPr>
          <w:p w14:paraId="796463F2" w14:textId="77777777" w:rsidR="003B1B04" w:rsidRPr="006213FB" w:rsidRDefault="003B1B04" w:rsidP="003B1B04">
            <w:pPr>
              <w:spacing w:after="0" w:line="240" w:lineRule="auto"/>
              <w:jc w:val="center"/>
            </w:pPr>
            <w:r w:rsidRPr="006213FB">
              <w:rPr>
                <w:rFonts w:ascii="Arial" w:hAnsi="Arial" w:cs="Arial"/>
              </w:rPr>
              <w:t>150</w:t>
            </w:r>
          </w:p>
        </w:tc>
        <w:tc>
          <w:tcPr>
            <w:tcW w:w="1510" w:type="dxa"/>
          </w:tcPr>
          <w:p w14:paraId="1B5B3919" w14:textId="77777777" w:rsidR="003B1B04" w:rsidRPr="006213FB" w:rsidRDefault="003B1B04" w:rsidP="003B1B04">
            <w:pPr>
              <w:spacing w:after="0" w:line="240" w:lineRule="auto"/>
              <w:jc w:val="center"/>
            </w:pPr>
            <w:r w:rsidRPr="006213FB">
              <w:rPr>
                <w:rFonts w:ascii="Arial" w:hAnsi="Arial" w:cs="Arial"/>
              </w:rPr>
              <w:t>200</w:t>
            </w:r>
          </w:p>
        </w:tc>
        <w:tc>
          <w:tcPr>
            <w:tcW w:w="1511" w:type="dxa"/>
          </w:tcPr>
          <w:p w14:paraId="15AA2311" w14:textId="77777777" w:rsidR="003B1B04" w:rsidRPr="006213FB" w:rsidRDefault="003B1B04" w:rsidP="003B1B04">
            <w:pPr>
              <w:spacing w:after="0" w:line="240" w:lineRule="auto"/>
              <w:jc w:val="center"/>
            </w:pPr>
            <w:r w:rsidRPr="006213FB">
              <w:rPr>
                <w:rFonts w:ascii="Arial" w:hAnsi="Arial" w:cs="Arial"/>
              </w:rPr>
              <w:t>250</w:t>
            </w:r>
          </w:p>
        </w:tc>
        <w:tc>
          <w:tcPr>
            <w:tcW w:w="1511" w:type="dxa"/>
          </w:tcPr>
          <w:p w14:paraId="3B0FF262" w14:textId="77777777" w:rsidR="003B1B04" w:rsidRPr="006213FB" w:rsidRDefault="003B1B04" w:rsidP="003B1B04">
            <w:pPr>
              <w:spacing w:after="0" w:line="240" w:lineRule="auto"/>
              <w:jc w:val="center"/>
            </w:pPr>
            <w:r w:rsidRPr="006213FB">
              <w:rPr>
                <w:rFonts w:ascii="Arial" w:hAnsi="Arial" w:cs="Arial"/>
              </w:rPr>
              <w:t>300</w:t>
            </w:r>
          </w:p>
        </w:tc>
      </w:tr>
      <w:tr w:rsidR="003B1B04" w:rsidRPr="006213FB" w14:paraId="1791A0FA" w14:textId="77777777" w:rsidTr="008E73E1">
        <w:tc>
          <w:tcPr>
            <w:tcW w:w="1728" w:type="dxa"/>
            <w:vAlign w:val="bottom"/>
          </w:tcPr>
          <w:p w14:paraId="3A61ED3A" w14:textId="77777777" w:rsidR="003B1B04" w:rsidRPr="006213FB" w:rsidRDefault="003B1B04" w:rsidP="003B1B04">
            <w:pPr>
              <w:spacing w:after="0" w:line="240" w:lineRule="auto"/>
              <w:jc w:val="center"/>
              <w:rPr>
                <w:rFonts w:ascii="Arial" w:hAnsi="Arial"/>
                <w:sz w:val="20"/>
                <w:szCs w:val="20"/>
              </w:rPr>
            </w:pPr>
            <w:proofErr w:type="spellStart"/>
            <w:r w:rsidRPr="006213FB">
              <w:rPr>
                <w:rFonts w:ascii="Arial" w:hAnsi="Arial"/>
                <w:sz w:val="20"/>
                <w:szCs w:val="20"/>
              </w:rPr>
              <w:t>twirling</w:t>
            </w:r>
            <w:proofErr w:type="spellEnd"/>
            <w:r w:rsidRPr="006213FB">
              <w:rPr>
                <w:rFonts w:ascii="Arial" w:hAnsi="Arial"/>
                <w:sz w:val="20"/>
                <w:szCs w:val="20"/>
              </w:rPr>
              <w:t>/</w:t>
            </w:r>
            <w:proofErr w:type="spellStart"/>
            <w:r w:rsidRPr="006213FB">
              <w:rPr>
                <w:rFonts w:ascii="Arial" w:hAnsi="Arial"/>
                <w:sz w:val="20"/>
                <w:szCs w:val="20"/>
              </w:rPr>
              <w:t>mažorete</w:t>
            </w:r>
            <w:proofErr w:type="spellEnd"/>
          </w:p>
        </w:tc>
        <w:tc>
          <w:tcPr>
            <w:tcW w:w="1518" w:type="dxa"/>
          </w:tcPr>
          <w:p w14:paraId="59D6A94E" w14:textId="77777777" w:rsidR="003B1B04" w:rsidRPr="006213FB" w:rsidRDefault="003B1B04" w:rsidP="003B1B04">
            <w:pPr>
              <w:spacing w:after="0" w:line="240" w:lineRule="auto"/>
              <w:jc w:val="center"/>
            </w:pPr>
            <w:r w:rsidRPr="006213FB">
              <w:rPr>
                <w:rFonts w:ascii="Arial" w:hAnsi="Arial" w:cs="Arial"/>
              </w:rPr>
              <w:t>100</w:t>
            </w:r>
          </w:p>
        </w:tc>
        <w:tc>
          <w:tcPr>
            <w:tcW w:w="1510" w:type="dxa"/>
          </w:tcPr>
          <w:p w14:paraId="1B29EA02" w14:textId="77777777" w:rsidR="003B1B04" w:rsidRPr="006213FB" w:rsidRDefault="003B1B04" w:rsidP="003B1B04">
            <w:pPr>
              <w:spacing w:after="0" w:line="240" w:lineRule="auto"/>
              <w:jc w:val="center"/>
            </w:pPr>
            <w:r w:rsidRPr="006213FB">
              <w:rPr>
                <w:rFonts w:ascii="Arial" w:hAnsi="Arial" w:cs="Arial"/>
              </w:rPr>
              <w:t>150</w:t>
            </w:r>
          </w:p>
        </w:tc>
        <w:tc>
          <w:tcPr>
            <w:tcW w:w="1510" w:type="dxa"/>
          </w:tcPr>
          <w:p w14:paraId="32030BF2" w14:textId="77777777" w:rsidR="003B1B04" w:rsidRPr="006213FB" w:rsidRDefault="003B1B04" w:rsidP="003B1B04">
            <w:pPr>
              <w:spacing w:after="0" w:line="240" w:lineRule="auto"/>
              <w:jc w:val="center"/>
            </w:pPr>
            <w:r w:rsidRPr="006213FB">
              <w:rPr>
                <w:rFonts w:ascii="Arial" w:hAnsi="Arial" w:cs="Arial"/>
              </w:rPr>
              <w:t>200</w:t>
            </w:r>
          </w:p>
        </w:tc>
        <w:tc>
          <w:tcPr>
            <w:tcW w:w="1511" w:type="dxa"/>
          </w:tcPr>
          <w:p w14:paraId="39EE05C0" w14:textId="77777777" w:rsidR="003B1B04" w:rsidRPr="006213FB" w:rsidRDefault="003B1B04" w:rsidP="003B1B04">
            <w:pPr>
              <w:spacing w:after="0" w:line="240" w:lineRule="auto"/>
              <w:jc w:val="center"/>
            </w:pPr>
            <w:r w:rsidRPr="006213FB">
              <w:rPr>
                <w:rFonts w:ascii="Arial" w:hAnsi="Arial" w:cs="Arial"/>
              </w:rPr>
              <w:t>250</w:t>
            </w:r>
          </w:p>
        </w:tc>
        <w:tc>
          <w:tcPr>
            <w:tcW w:w="1511" w:type="dxa"/>
          </w:tcPr>
          <w:p w14:paraId="7B5F717C" w14:textId="77777777" w:rsidR="003B1B04" w:rsidRPr="006213FB" w:rsidRDefault="003B1B04" w:rsidP="003B1B04">
            <w:pPr>
              <w:spacing w:after="0" w:line="240" w:lineRule="auto"/>
              <w:jc w:val="center"/>
            </w:pPr>
            <w:r w:rsidRPr="006213FB">
              <w:rPr>
                <w:rFonts w:ascii="Arial" w:hAnsi="Arial" w:cs="Arial"/>
              </w:rPr>
              <w:t>300</w:t>
            </w:r>
          </w:p>
        </w:tc>
      </w:tr>
    </w:tbl>
    <w:p w14:paraId="48D96545"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Število športnic oz. športnikov, ki se sofinancirajo v vadbenih skupinah, po posameznih starostnih kategorijah</w:t>
      </w:r>
    </w:p>
    <w:p w14:paraId="570EE8B9" w14:textId="77777777" w:rsidR="003B1B04" w:rsidRPr="006213FB" w:rsidRDefault="003B1B04" w:rsidP="003B1B04">
      <w:pPr>
        <w:spacing w:after="0" w:line="240" w:lineRule="auto"/>
        <w:ind w:firstLine="238"/>
        <w:jc w:val="center"/>
        <w:rPr>
          <w:rFonts w:ascii="Arial" w:hAnsi="Arial" w:cs="Arial"/>
          <w:b/>
        </w:rPr>
      </w:pPr>
    </w:p>
    <w:p w14:paraId="7202E72F" w14:textId="77777777" w:rsidR="003B1B04" w:rsidRPr="006213FB" w:rsidRDefault="003B1B04" w:rsidP="003B1B04">
      <w:pPr>
        <w:spacing w:after="0" w:line="240" w:lineRule="auto"/>
        <w:ind w:firstLine="238"/>
        <w:jc w:val="center"/>
        <w:rPr>
          <w:rFonts w:ascii="Arial" w:hAnsi="Arial" w:cs="Arial"/>
          <w:b/>
        </w:rPr>
      </w:pPr>
      <w:r w:rsidRPr="006213FB">
        <w:rPr>
          <w:rFonts w:ascii="Arial" w:hAnsi="Arial" w:cs="Arial"/>
          <w:b/>
        </w:rPr>
        <w:t>KOLEKTIVNE ŠPORTNE PANOGE</w:t>
      </w:r>
    </w:p>
    <w:p w14:paraId="746BD814" w14:textId="77777777" w:rsidR="003B1B04" w:rsidRPr="006213FB" w:rsidRDefault="003B1B04" w:rsidP="003B1B04">
      <w:pPr>
        <w:spacing w:after="0" w:line="240" w:lineRule="auto"/>
        <w:jc w:val="both"/>
        <w:rPr>
          <w:rFonts w:ascii="Arial" w:hAnsi="Arial" w:cs="Arial"/>
          <w:b/>
        </w:rPr>
      </w:pPr>
    </w:p>
    <w:p w14:paraId="684D6795" w14:textId="77777777" w:rsidR="003B1B04" w:rsidRPr="006213FB" w:rsidRDefault="003B1B04" w:rsidP="003B1B04">
      <w:pPr>
        <w:spacing w:after="0" w:line="240" w:lineRule="auto"/>
        <w:jc w:val="both"/>
        <w:rPr>
          <w:rFonts w:ascii="Arial" w:hAnsi="Arial" w:cs="Arial"/>
          <w:b/>
        </w:rPr>
      </w:pPr>
      <w:r w:rsidRPr="006213FB">
        <w:rPr>
          <w:rFonts w:ascii="Arial" w:hAnsi="Arial" w:cs="Arial"/>
          <w:b/>
        </w:rPr>
        <w:t>Preglednica 4.4</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440"/>
        <w:gridCol w:w="1441"/>
        <w:gridCol w:w="1487"/>
        <w:gridCol w:w="1559"/>
        <w:gridCol w:w="1559"/>
      </w:tblGrid>
      <w:tr w:rsidR="003B1B04" w:rsidRPr="006213FB" w14:paraId="63C3D562" w14:textId="77777777" w:rsidTr="008E73E1">
        <w:tc>
          <w:tcPr>
            <w:tcW w:w="1728" w:type="dxa"/>
            <w:vMerge w:val="restart"/>
          </w:tcPr>
          <w:p w14:paraId="7C8BA3C1" w14:textId="77777777" w:rsidR="003B1B04" w:rsidRPr="006213FB" w:rsidRDefault="003B1B04" w:rsidP="003B1B04">
            <w:pPr>
              <w:spacing w:after="0" w:line="240" w:lineRule="auto"/>
              <w:jc w:val="center"/>
              <w:rPr>
                <w:rFonts w:ascii="Arial" w:hAnsi="Arial" w:cs="Arial"/>
                <w:b/>
              </w:rPr>
            </w:pPr>
            <w:r w:rsidRPr="006213FB">
              <w:rPr>
                <w:rFonts w:ascii="Arial" w:hAnsi="Arial" w:cs="Arial"/>
                <w:b/>
              </w:rPr>
              <w:t>Športna panoga</w:t>
            </w:r>
          </w:p>
        </w:tc>
        <w:tc>
          <w:tcPr>
            <w:tcW w:w="4368" w:type="dxa"/>
            <w:gridSpan w:val="3"/>
          </w:tcPr>
          <w:p w14:paraId="14162125" w14:textId="77777777" w:rsidR="003B1B04" w:rsidRPr="006213FB" w:rsidRDefault="003B1B04" w:rsidP="003B1B04">
            <w:pPr>
              <w:spacing w:after="0" w:line="240" w:lineRule="auto"/>
              <w:jc w:val="center"/>
              <w:rPr>
                <w:rFonts w:ascii="Arial" w:hAnsi="Arial" w:cs="Arial"/>
                <w:b/>
              </w:rPr>
            </w:pPr>
            <w:r w:rsidRPr="006213FB">
              <w:rPr>
                <w:rFonts w:ascii="Arial" w:hAnsi="Arial" w:cs="Arial"/>
                <w:b/>
              </w:rPr>
              <w:t>Otroška športna šola</w:t>
            </w:r>
          </w:p>
        </w:tc>
        <w:tc>
          <w:tcPr>
            <w:tcW w:w="3118" w:type="dxa"/>
            <w:gridSpan w:val="2"/>
          </w:tcPr>
          <w:p w14:paraId="30025000" w14:textId="77777777" w:rsidR="003B1B04" w:rsidRPr="006213FB" w:rsidRDefault="003B1B04" w:rsidP="003B1B04">
            <w:pPr>
              <w:spacing w:after="0" w:line="240" w:lineRule="auto"/>
              <w:jc w:val="center"/>
              <w:rPr>
                <w:rFonts w:ascii="Arial" w:hAnsi="Arial" w:cs="Arial"/>
                <w:b/>
              </w:rPr>
            </w:pPr>
            <w:r w:rsidRPr="006213FB">
              <w:rPr>
                <w:rFonts w:ascii="Arial" w:hAnsi="Arial" w:cs="Arial"/>
                <w:b/>
              </w:rPr>
              <w:t>Mladinska športna šola</w:t>
            </w:r>
          </w:p>
        </w:tc>
      </w:tr>
      <w:tr w:rsidR="003B1B04" w:rsidRPr="006213FB" w14:paraId="4CF44D09" w14:textId="77777777" w:rsidTr="008E73E1">
        <w:tc>
          <w:tcPr>
            <w:tcW w:w="1728" w:type="dxa"/>
            <w:vMerge/>
          </w:tcPr>
          <w:p w14:paraId="6ADDF215" w14:textId="77777777" w:rsidR="003B1B04" w:rsidRPr="006213FB" w:rsidRDefault="003B1B04" w:rsidP="003B1B04">
            <w:pPr>
              <w:spacing w:after="0" w:line="240" w:lineRule="auto"/>
              <w:jc w:val="center"/>
              <w:rPr>
                <w:rFonts w:ascii="Arial" w:hAnsi="Arial" w:cs="Arial"/>
                <w:b/>
              </w:rPr>
            </w:pPr>
          </w:p>
        </w:tc>
        <w:tc>
          <w:tcPr>
            <w:tcW w:w="1440" w:type="dxa"/>
          </w:tcPr>
          <w:p w14:paraId="5F9CF588" w14:textId="77777777" w:rsidR="003B1B04" w:rsidRPr="006213FB" w:rsidRDefault="003B1B04" w:rsidP="003B1B04">
            <w:pPr>
              <w:spacing w:after="0" w:line="240" w:lineRule="auto"/>
              <w:ind w:left="-135"/>
              <w:jc w:val="center"/>
              <w:rPr>
                <w:rFonts w:ascii="Arial" w:hAnsi="Arial" w:cs="Arial"/>
                <w:b/>
              </w:rPr>
            </w:pPr>
            <w:r w:rsidRPr="006213FB">
              <w:rPr>
                <w:rFonts w:ascii="Arial" w:hAnsi="Arial" w:cs="Arial"/>
                <w:b/>
              </w:rPr>
              <w:t xml:space="preserve"> I. stopnja</w:t>
            </w:r>
          </w:p>
        </w:tc>
        <w:tc>
          <w:tcPr>
            <w:tcW w:w="1441" w:type="dxa"/>
          </w:tcPr>
          <w:p w14:paraId="23843D72" w14:textId="77777777" w:rsidR="003B1B04" w:rsidRPr="006213FB" w:rsidRDefault="003B1B04" w:rsidP="003B1B04">
            <w:pPr>
              <w:spacing w:after="0" w:line="240" w:lineRule="auto"/>
              <w:jc w:val="center"/>
              <w:rPr>
                <w:rFonts w:ascii="Arial" w:hAnsi="Arial" w:cs="Arial"/>
                <w:b/>
              </w:rPr>
            </w:pPr>
            <w:r w:rsidRPr="006213FB">
              <w:rPr>
                <w:rFonts w:ascii="Arial" w:hAnsi="Arial" w:cs="Arial"/>
                <w:b/>
              </w:rPr>
              <w:t>II. stopnja</w:t>
            </w:r>
          </w:p>
        </w:tc>
        <w:tc>
          <w:tcPr>
            <w:tcW w:w="1487" w:type="dxa"/>
          </w:tcPr>
          <w:p w14:paraId="23360C7E" w14:textId="77777777" w:rsidR="003B1B04" w:rsidRPr="006213FB" w:rsidRDefault="003B1B04" w:rsidP="003B1B04">
            <w:pPr>
              <w:spacing w:after="0" w:line="240" w:lineRule="auto"/>
              <w:jc w:val="center"/>
              <w:rPr>
                <w:rFonts w:ascii="Arial" w:hAnsi="Arial" w:cs="Arial"/>
                <w:b/>
              </w:rPr>
            </w:pPr>
            <w:r w:rsidRPr="006213FB">
              <w:rPr>
                <w:rFonts w:ascii="Arial" w:hAnsi="Arial" w:cs="Arial"/>
                <w:b/>
              </w:rPr>
              <w:t>III. stopnja</w:t>
            </w:r>
          </w:p>
        </w:tc>
        <w:tc>
          <w:tcPr>
            <w:tcW w:w="1559" w:type="dxa"/>
          </w:tcPr>
          <w:p w14:paraId="6B89FB96" w14:textId="77777777" w:rsidR="003B1B04" w:rsidRPr="006213FB" w:rsidRDefault="003B1B04" w:rsidP="003B1B04">
            <w:pPr>
              <w:spacing w:after="0" w:line="240" w:lineRule="auto"/>
              <w:jc w:val="center"/>
              <w:rPr>
                <w:rFonts w:ascii="Arial" w:hAnsi="Arial" w:cs="Arial"/>
                <w:b/>
              </w:rPr>
            </w:pPr>
            <w:r w:rsidRPr="006213FB">
              <w:rPr>
                <w:rFonts w:ascii="Arial" w:hAnsi="Arial" w:cs="Arial"/>
                <w:b/>
              </w:rPr>
              <w:t>IV. stop.</w:t>
            </w:r>
          </w:p>
        </w:tc>
        <w:tc>
          <w:tcPr>
            <w:tcW w:w="1559" w:type="dxa"/>
          </w:tcPr>
          <w:p w14:paraId="2785A414" w14:textId="77777777" w:rsidR="003B1B04" w:rsidRPr="006213FB" w:rsidRDefault="003B1B04" w:rsidP="003B1B04">
            <w:pPr>
              <w:spacing w:after="0" w:line="240" w:lineRule="auto"/>
              <w:jc w:val="center"/>
              <w:rPr>
                <w:rFonts w:ascii="Arial" w:hAnsi="Arial" w:cs="Arial"/>
                <w:b/>
              </w:rPr>
            </w:pPr>
            <w:r w:rsidRPr="006213FB">
              <w:rPr>
                <w:rFonts w:ascii="Arial" w:hAnsi="Arial" w:cs="Arial"/>
                <w:b/>
              </w:rPr>
              <w:t>V. stop.</w:t>
            </w:r>
          </w:p>
        </w:tc>
      </w:tr>
      <w:tr w:rsidR="003B1B04" w:rsidRPr="006213FB" w14:paraId="683CA44B" w14:textId="77777777" w:rsidTr="008E73E1">
        <w:tc>
          <w:tcPr>
            <w:tcW w:w="1728" w:type="dxa"/>
          </w:tcPr>
          <w:p w14:paraId="533C2DD5" w14:textId="77777777" w:rsidR="003B1B04" w:rsidRPr="006213FB" w:rsidRDefault="003B1B04" w:rsidP="003B1B04">
            <w:pPr>
              <w:spacing w:after="0" w:line="240" w:lineRule="auto"/>
              <w:jc w:val="center"/>
              <w:rPr>
                <w:rFonts w:ascii="Arial" w:hAnsi="Arial" w:cs="Arial"/>
                <w:sz w:val="20"/>
                <w:szCs w:val="20"/>
              </w:rPr>
            </w:pPr>
            <w:r w:rsidRPr="006213FB">
              <w:rPr>
                <w:rFonts w:ascii="Arial" w:hAnsi="Arial" w:cs="Arial"/>
                <w:sz w:val="20"/>
                <w:szCs w:val="20"/>
              </w:rPr>
              <w:t>košarka</w:t>
            </w:r>
          </w:p>
        </w:tc>
        <w:tc>
          <w:tcPr>
            <w:tcW w:w="1440" w:type="dxa"/>
          </w:tcPr>
          <w:p w14:paraId="46B71CDE" w14:textId="77777777" w:rsidR="003B1B04" w:rsidRPr="006213FB" w:rsidRDefault="003B1B04" w:rsidP="003B1B04">
            <w:pPr>
              <w:spacing w:after="0" w:line="240" w:lineRule="auto"/>
              <w:jc w:val="center"/>
              <w:rPr>
                <w:rFonts w:ascii="Arial" w:hAnsi="Arial" w:cs="Arial"/>
              </w:rPr>
            </w:pPr>
            <w:r w:rsidRPr="006213FB">
              <w:rPr>
                <w:rFonts w:ascii="Arial" w:hAnsi="Arial" w:cs="Arial"/>
              </w:rPr>
              <w:t>12</w:t>
            </w:r>
          </w:p>
        </w:tc>
        <w:tc>
          <w:tcPr>
            <w:tcW w:w="1441" w:type="dxa"/>
          </w:tcPr>
          <w:p w14:paraId="79DB5E57" w14:textId="77777777" w:rsidR="003B1B04" w:rsidRPr="006213FB" w:rsidRDefault="003B1B04" w:rsidP="003B1B04">
            <w:pPr>
              <w:spacing w:after="0" w:line="240" w:lineRule="auto"/>
              <w:jc w:val="center"/>
            </w:pPr>
            <w:r w:rsidRPr="006213FB">
              <w:rPr>
                <w:rFonts w:ascii="Arial" w:hAnsi="Arial" w:cs="Arial"/>
              </w:rPr>
              <w:t>12</w:t>
            </w:r>
          </w:p>
        </w:tc>
        <w:tc>
          <w:tcPr>
            <w:tcW w:w="1487" w:type="dxa"/>
          </w:tcPr>
          <w:p w14:paraId="6FBF2CCF" w14:textId="77777777" w:rsidR="003B1B04" w:rsidRPr="006213FB" w:rsidRDefault="003B1B04" w:rsidP="003B1B04">
            <w:pPr>
              <w:spacing w:after="0" w:line="240" w:lineRule="auto"/>
              <w:jc w:val="center"/>
            </w:pPr>
            <w:r w:rsidRPr="006213FB">
              <w:rPr>
                <w:rFonts w:ascii="Arial" w:hAnsi="Arial" w:cs="Arial"/>
              </w:rPr>
              <w:t>12</w:t>
            </w:r>
          </w:p>
        </w:tc>
        <w:tc>
          <w:tcPr>
            <w:tcW w:w="1559" w:type="dxa"/>
          </w:tcPr>
          <w:p w14:paraId="1426EF1F" w14:textId="77777777" w:rsidR="003B1B04" w:rsidRPr="006213FB" w:rsidRDefault="003B1B04" w:rsidP="003B1B04">
            <w:pPr>
              <w:spacing w:after="0" w:line="240" w:lineRule="auto"/>
              <w:jc w:val="center"/>
            </w:pPr>
            <w:r w:rsidRPr="006213FB">
              <w:rPr>
                <w:rFonts w:ascii="Arial" w:hAnsi="Arial" w:cs="Arial"/>
              </w:rPr>
              <w:t>12</w:t>
            </w:r>
          </w:p>
        </w:tc>
        <w:tc>
          <w:tcPr>
            <w:tcW w:w="1559" w:type="dxa"/>
          </w:tcPr>
          <w:p w14:paraId="34B03DB9" w14:textId="77777777" w:rsidR="003B1B04" w:rsidRPr="006213FB" w:rsidRDefault="003B1B04" w:rsidP="003B1B04">
            <w:pPr>
              <w:spacing w:after="0" w:line="240" w:lineRule="auto"/>
              <w:jc w:val="center"/>
            </w:pPr>
            <w:r w:rsidRPr="006213FB">
              <w:rPr>
                <w:rFonts w:ascii="Arial" w:hAnsi="Arial" w:cs="Arial"/>
              </w:rPr>
              <w:t>12</w:t>
            </w:r>
          </w:p>
        </w:tc>
      </w:tr>
      <w:tr w:rsidR="003B1B04" w:rsidRPr="006213FB" w14:paraId="595998C6" w14:textId="77777777" w:rsidTr="008E73E1">
        <w:tc>
          <w:tcPr>
            <w:tcW w:w="1728" w:type="dxa"/>
            <w:vAlign w:val="bottom"/>
          </w:tcPr>
          <w:p w14:paraId="7977B306"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mali nogomet</w:t>
            </w:r>
          </w:p>
        </w:tc>
        <w:tc>
          <w:tcPr>
            <w:tcW w:w="1440" w:type="dxa"/>
          </w:tcPr>
          <w:p w14:paraId="001BEEF6" w14:textId="77777777" w:rsidR="003B1B04" w:rsidRPr="006213FB" w:rsidRDefault="003B1B04" w:rsidP="003B1B04">
            <w:pPr>
              <w:spacing w:after="0" w:line="240" w:lineRule="auto"/>
              <w:jc w:val="center"/>
              <w:rPr>
                <w:rFonts w:ascii="Arial" w:hAnsi="Arial" w:cs="Arial"/>
              </w:rPr>
            </w:pPr>
            <w:r w:rsidRPr="006213FB">
              <w:rPr>
                <w:rFonts w:ascii="Arial" w:hAnsi="Arial" w:cs="Arial"/>
              </w:rPr>
              <w:t>12</w:t>
            </w:r>
          </w:p>
        </w:tc>
        <w:tc>
          <w:tcPr>
            <w:tcW w:w="1441" w:type="dxa"/>
          </w:tcPr>
          <w:p w14:paraId="4AAAF78F" w14:textId="77777777" w:rsidR="003B1B04" w:rsidRPr="006213FB" w:rsidRDefault="003B1B04" w:rsidP="003B1B04">
            <w:pPr>
              <w:spacing w:after="0" w:line="240" w:lineRule="auto"/>
              <w:jc w:val="center"/>
            </w:pPr>
            <w:r w:rsidRPr="006213FB">
              <w:rPr>
                <w:rFonts w:ascii="Arial" w:hAnsi="Arial" w:cs="Arial"/>
              </w:rPr>
              <w:t>12</w:t>
            </w:r>
          </w:p>
        </w:tc>
        <w:tc>
          <w:tcPr>
            <w:tcW w:w="1487" w:type="dxa"/>
          </w:tcPr>
          <w:p w14:paraId="1BE7F887" w14:textId="77777777" w:rsidR="003B1B04" w:rsidRPr="006213FB" w:rsidRDefault="003B1B04" w:rsidP="003B1B04">
            <w:pPr>
              <w:spacing w:after="0" w:line="240" w:lineRule="auto"/>
              <w:jc w:val="center"/>
            </w:pPr>
            <w:r w:rsidRPr="006213FB">
              <w:rPr>
                <w:rFonts w:ascii="Arial" w:hAnsi="Arial" w:cs="Arial"/>
              </w:rPr>
              <w:t>12</w:t>
            </w:r>
          </w:p>
        </w:tc>
        <w:tc>
          <w:tcPr>
            <w:tcW w:w="1559" w:type="dxa"/>
          </w:tcPr>
          <w:p w14:paraId="2D361129" w14:textId="77777777" w:rsidR="003B1B04" w:rsidRPr="006213FB" w:rsidRDefault="003B1B04" w:rsidP="003B1B04">
            <w:pPr>
              <w:spacing w:after="0" w:line="240" w:lineRule="auto"/>
              <w:jc w:val="center"/>
            </w:pPr>
            <w:r w:rsidRPr="006213FB">
              <w:rPr>
                <w:rFonts w:ascii="Arial" w:hAnsi="Arial" w:cs="Arial"/>
              </w:rPr>
              <w:t>12</w:t>
            </w:r>
          </w:p>
        </w:tc>
        <w:tc>
          <w:tcPr>
            <w:tcW w:w="1559" w:type="dxa"/>
          </w:tcPr>
          <w:p w14:paraId="0E3D1BA1" w14:textId="77777777" w:rsidR="003B1B04" w:rsidRPr="006213FB" w:rsidRDefault="003B1B04" w:rsidP="003B1B04">
            <w:pPr>
              <w:spacing w:after="0" w:line="240" w:lineRule="auto"/>
              <w:jc w:val="center"/>
            </w:pPr>
            <w:r w:rsidRPr="006213FB">
              <w:rPr>
                <w:rFonts w:ascii="Arial" w:hAnsi="Arial" w:cs="Arial"/>
              </w:rPr>
              <w:t>12</w:t>
            </w:r>
          </w:p>
        </w:tc>
      </w:tr>
      <w:tr w:rsidR="003B1B04" w:rsidRPr="006213FB" w14:paraId="01C0E734" w14:textId="77777777" w:rsidTr="008E73E1">
        <w:tc>
          <w:tcPr>
            <w:tcW w:w="1728" w:type="dxa"/>
            <w:vAlign w:val="bottom"/>
          </w:tcPr>
          <w:p w14:paraId="5D46C0FD"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nogomet</w:t>
            </w:r>
          </w:p>
        </w:tc>
        <w:tc>
          <w:tcPr>
            <w:tcW w:w="1440" w:type="dxa"/>
          </w:tcPr>
          <w:p w14:paraId="7E669AAC" w14:textId="77777777" w:rsidR="003B1B04" w:rsidRPr="006213FB" w:rsidRDefault="003B1B04" w:rsidP="003B1B04">
            <w:pPr>
              <w:spacing w:after="0" w:line="240" w:lineRule="auto"/>
              <w:jc w:val="center"/>
              <w:rPr>
                <w:rFonts w:ascii="Arial" w:hAnsi="Arial" w:cs="Arial"/>
              </w:rPr>
            </w:pPr>
            <w:r w:rsidRPr="006213FB">
              <w:rPr>
                <w:rFonts w:ascii="Arial" w:hAnsi="Arial" w:cs="Arial"/>
              </w:rPr>
              <w:t>15</w:t>
            </w:r>
          </w:p>
        </w:tc>
        <w:tc>
          <w:tcPr>
            <w:tcW w:w="1441" w:type="dxa"/>
          </w:tcPr>
          <w:p w14:paraId="4148C6D9" w14:textId="77777777" w:rsidR="003B1B04" w:rsidRPr="006213FB" w:rsidRDefault="003B1B04" w:rsidP="003B1B04">
            <w:pPr>
              <w:spacing w:after="0" w:line="240" w:lineRule="auto"/>
              <w:jc w:val="center"/>
            </w:pPr>
            <w:r w:rsidRPr="006213FB">
              <w:rPr>
                <w:rFonts w:ascii="Arial" w:hAnsi="Arial" w:cs="Arial"/>
              </w:rPr>
              <w:t>15</w:t>
            </w:r>
          </w:p>
        </w:tc>
        <w:tc>
          <w:tcPr>
            <w:tcW w:w="1487" w:type="dxa"/>
          </w:tcPr>
          <w:p w14:paraId="2001512B" w14:textId="77777777" w:rsidR="003B1B04" w:rsidRPr="006213FB" w:rsidRDefault="003B1B04" w:rsidP="003B1B04">
            <w:pPr>
              <w:spacing w:after="0" w:line="240" w:lineRule="auto"/>
              <w:jc w:val="center"/>
            </w:pPr>
            <w:r w:rsidRPr="006213FB">
              <w:rPr>
                <w:rFonts w:ascii="Arial" w:hAnsi="Arial" w:cs="Arial"/>
              </w:rPr>
              <w:t>15</w:t>
            </w:r>
          </w:p>
        </w:tc>
        <w:tc>
          <w:tcPr>
            <w:tcW w:w="1559" w:type="dxa"/>
          </w:tcPr>
          <w:p w14:paraId="6D93AC65" w14:textId="77777777" w:rsidR="003B1B04" w:rsidRPr="006213FB" w:rsidRDefault="003B1B04" w:rsidP="003B1B04">
            <w:pPr>
              <w:spacing w:after="0" w:line="240" w:lineRule="auto"/>
              <w:jc w:val="center"/>
            </w:pPr>
            <w:r w:rsidRPr="006213FB">
              <w:rPr>
                <w:rFonts w:ascii="Arial" w:hAnsi="Arial" w:cs="Arial"/>
              </w:rPr>
              <w:t>15</w:t>
            </w:r>
          </w:p>
        </w:tc>
        <w:tc>
          <w:tcPr>
            <w:tcW w:w="1559" w:type="dxa"/>
          </w:tcPr>
          <w:p w14:paraId="55498D5C" w14:textId="77777777" w:rsidR="003B1B04" w:rsidRPr="006213FB" w:rsidRDefault="003B1B04" w:rsidP="003B1B04">
            <w:pPr>
              <w:spacing w:after="0" w:line="240" w:lineRule="auto"/>
              <w:jc w:val="center"/>
            </w:pPr>
            <w:r w:rsidRPr="006213FB">
              <w:rPr>
                <w:rFonts w:ascii="Arial" w:hAnsi="Arial" w:cs="Arial"/>
              </w:rPr>
              <w:t>15</w:t>
            </w:r>
          </w:p>
        </w:tc>
      </w:tr>
      <w:tr w:rsidR="003B1B04" w:rsidRPr="006213FB" w14:paraId="210DD0F5" w14:textId="77777777" w:rsidTr="008E73E1">
        <w:tc>
          <w:tcPr>
            <w:tcW w:w="1728" w:type="dxa"/>
            <w:vAlign w:val="bottom"/>
          </w:tcPr>
          <w:p w14:paraId="60727521"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odbojka</w:t>
            </w:r>
          </w:p>
        </w:tc>
        <w:tc>
          <w:tcPr>
            <w:tcW w:w="1440" w:type="dxa"/>
          </w:tcPr>
          <w:p w14:paraId="22045885" w14:textId="77777777" w:rsidR="003B1B04" w:rsidRPr="006213FB" w:rsidRDefault="003B1B04" w:rsidP="003B1B04">
            <w:pPr>
              <w:spacing w:after="0" w:line="240" w:lineRule="auto"/>
              <w:jc w:val="center"/>
              <w:rPr>
                <w:rFonts w:ascii="Arial" w:hAnsi="Arial" w:cs="Arial"/>
              </w:rPr>
            </w:pPr>
            <w:r w:rsidRPr="006213FB">
              <w:rPr>
                <w:rFonts w:ascii="Arial" w:hAnsi="Arial" w:cs="Arial"/>
              </w:rPr>
              <w:t>12</w:t>
            </w:r>
          </w:p>
        </w:tc>
        <w:tc>
          <w:tcPr>
            <w:tcW w:w="1441" w:type="dxa"/>
          </w:tcPr>
          <w:p w14:paraId="1BC4B585" w14:textId="77777777" w:rsidR="003B1B04" w:rsidRPr="006213FB" w:rsidRDefault="003B1B04" w:rsidP="003B1B04">
            <w:pPr>
              <w:spacing w:after="0" w:line="240" w:lineRule="auto"/>
              <w:jc w:val="center"/>
            </w:pPr>
            <w:r w:rsidRPr="006213FB">
              <w:rPr>
                <w:rFonts w:ascii="Arial" w:hAnsi="Arial" w:cs="Arial"/>
              </w:rPr>
              <w:t>12</w:t>
            </w:r>
          </w:p>
        </w:tc>
        <w:tc>
          <w:tcPr>
            <w:tcW w:w="1487" w:type="dxa"/>
          </w:tcPr>
          <w:p w14:paraId="64746291" w14:textId="77777777" w:rsidR="003B1B04" w:rsidRPr="006213FB" w:rsidRDefault="003B1B04" w:rsidP="003B1B04">
            <w:pPr>
              <w:spacing w:after="0" w:line="240" w:lineRule="auto"/>
              <w:jc w:val="center"/>
            </w:pPr>
            <w:r w:rsidRPr="006213FB">
              <w:rPr>
                <w:rFonts w:ascii="Arial" w:hAnsi="Arial" w:cs="Arial"/>
              </w:rPr>
              <w:t>12</w:t>
            </w:r>
          </w:p>
        </w:tc>
        <w:tc>
          <w:tcPr>
            <w:tcW w:w="1559" w:type="dxa"/>
          </w:tcPr>
          <w:p w14:paraId="5FF637CE" w14:textId="77777777" w:rsidR="003B1B04" w:rsidRPr="006213FB" w:rsidRDefault="003B1B04" w:rsidP="003B1B04">
            <w:pPr>
              <w:spacing w:after="0" w:line="240" w:lineRule="auto"/>
              <w:jc w:val="center"/>
            </w:pPr>
            <w:r w:rsidRPr="006213FB">
              <w:rPr>
                <w:rFonts w:ascii="Arial" w:hAnsi="Arial" w:cs="Arial"/>
              </w:rPr>
              <w:t>12</w:t>
            </w:r>
          </w:p>
        </w:tc>
        <w:tc>
          <w:tcPr>
            <w:tcW w:w="1559" w:type="dxa"/>
          </w:tcPr>
          <w:p w14:paraId="03C7BF98" w14:textId="77777777" w:rsidR="003B1B04" w:rsidRPr="006213FB" w:rsidRDefault="003B1B04" w:rsidP="003B1B04">
            <w:pPr>
              <w:spacing w:after="0" w:line="240" w:lineRule="auto"/>
              <w:jc w:val="center"/>
            </w:pPr>
            <w:r w:rsidRPr="006213FB">
              <w:rPr>
                <w:rFonts w:ascii="Arial" w:hAnsi="Arial" w:cs="Arial"/>
              </w:rPr>
              <w:t>12</w:t>
            </w:r>
          </w:p>
        </w:tc>
      </w:tr>
      <w:tr w:rsidR="003B1B04" w:rsidRPr="006213FB" w14:paraId="5A147627" w14:textId="77777777" w:rsidTr="008E73E1">
        <w:tc>
          <w:tcPr>
            <w:tcW w:w="1728" w:type="dxa"/>
            <w:vAlign w:val="bottom"/>
          </w:tcPr>
          <w:p w14:paraId="2A161D53"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rokomet</w:t>
            </w:r>
          </w:p>
        </w:tc>
        <w:tc>
          <w:tcPr>
            <w:tcW w:w="1440" w:type="dxa"/>
          </w:tcPr>
          <w:p w14:paraId="2D6FB638" w14:textId="77777777" w:rsidR="003B1B04" w:rsidRPr="006213FB" w:rsidRDefault="003B1B04" w:rsidP="003B1B04">
            <w:pPr>
              <w:spacing w:after="0" w:line="240" w:lineRule="auto"/>
              <w:jc w:val="center"/>
              <w:rPr>
                <w:rFonts w:ascii="Arial" w:hAnsi="Arial" w:cs="Arial"/>
              </w:rPr>
            </w:pPr>
            <w:r w:rsidRPr="006213FB">
              <w:rPr>
                <w:rFonts w:ascii="Arial" w:hAnsi="Arial" w:cs="Arial"/>
              </w:rPr>
              <w:t>12</w:t>
            </w:r>
          </w:p>
        </w:tc>
        <w:tc>
          <w:tcPr>
            <w:tcW w:w="1441" w:type="dxa"/>
          </w:tcPr>
          <w:p w14:paraId="31AE5D9C" w14:textId="77777777" w:rsidR="003B1B04" w:rsidRPr="006213FB" w:rsidRDefault="003B1B04" w:rsidP="003B1B04">
            <w:pPr>
              <w:spacing w:after="0" w:line="240" w:lineRule="auto"/>
              <w:jc w:val="center"/>
            </w:pPr>
            <w:r w:rsidRPr="006213FB">
              <w:rPr>
                <w:rFonts w:ascii="Arial" w:hAnsi="Arial" w:cs="Arial"/>
              </w:rPr>
              <w:t>12</w:t>
            </w:r>
          </w:p>
        </w:tc>
        <w:tc>
          <w:tcPr>
            <w:tcW w:w="1487" w:type="dxa"/>
          </w:tcPr>
          <w:p w14:paraId="0949E64B" w14:textId="77777777" w:rsidR="003B1B04" w:rsidRPr="006213FB" w:rsidRDefault="003B1B04" w:rsidP="003B1B04">
            <w:pPr>
              <w:spacing w:after="0" w:line="240" w:lineRule="auto"/>
              <w:jc w:val="center"/>
            </w:pPr>
            <w:r w:rsidRPr="006213FB">
              <w:rPr>
                <w:rFonts w:ascii="Arial" w:hAnsi="Arial" w:cs="Arial"/>
              </w:rPr>
              <w:t>12</w:t>
            </w:r>
          </w:p>
        </w:tc>
        <w:tc>
          <w:tcPr>
            <w:tcW w:w="1559" w:type="dxa"/>
          </w:tcPr>
          <w:p w14:paraId="73147CB2" w14:textId="77777777" w:rsidR="003B1B04" w:rsidRPr="006213FB" w:rsidRDefault="003B1B04" w:rsidP="003B1B04">
            <w:pPr>
              <w:spacing w:after="0" w:line="240" w:lineRule="auto"/>
              <w:jc w:val="center"/>
            </w:pPr>
            <w:r w:rsidRPr="006213FB">
              <w:rPr>
                <w:rFonts w:ascii="Arial" w:hAnsi="Arial" w:cs="Arial"/>
              </w:rPr>
              <w:t>12</w:t>
            </w:r>
          </w:p>
        </w:tc>
        <w:tc>
          <w:tcPr>
            <w:tcW w:w="1559" w:type="dxa"/>
          </w:tcPr>
          <w:p w14:paraId="7400B45E" w14:textId="77777777" w:rsidR="003B1B04" w:rsidRPr="006213FB" w:rsidRDefault="003B1B04" w:rsidP="003B1B04">
            <w:pPr>
              <w:spacing w:after="0" w:line="240" w:lineRule="auto"/>
              <w:jc w:val="center"/>
            </w:pPr>
            <w:r w:rsidRPr="006213FB">
              <w:rPr>
                <w:rFonts w:ascii="Arial" w:hAnsi="Arial" w:cs="Arial"/>
              </w:rPr>
              <w:t>12</w:t>
            </w:r>
          </w:p>
        </w:tc>
      </w:tr>
      <w:tr w:rsidR="003B1B04" w:rsidRPr="006213FB" w14:paraId="3606E966" w14:textId="77777777" w:rsidTr="008E73E1">
        <w:tc>
          <w:tcPr>
            <w:tcW w:w="1728" w:type="dxa"/>
            <w:vAlign w:val="bottom"/>
          </w:tcPr>
          <w:p w14:paraId="5E05A7AF"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vaterpolo</w:t>
            </w:r>
          </w:p>
        </w:tc>
        <w:tc>
          <w:tcPr>
            <w:tcW w:w="1440" w:type="dxa"/>
          </w:tcPr>
          <w:p w14:paraId="19FEC589" w14:textId="77777777" w:rsidR="003B1B04" w:rsidRPr="006213FB" w:rsidRDefault="003B1B04" w:rsidP="003B1B04">
            <w:pPr>
              <w:spacing w:after="0" w:line="240" w:lineRule="auto"/>
              <w:jc w:val="center"/>
              <w:rPr>
                <w:rFonts w:ascii="Arial" w:hAnsi="Arial" w:cs="Arial"/>
              </w:rPr>
            </w:pPr>
            <w:r w:rsidRPr="006213FB">
              <w:rPr>
                <w:rFonts w:ascii="Arial" w:hAnsi="Arial" w:cs="Arial"/>
              </w:rPr>
              <w:t>12</w:t>
            </w:r>
          </w:p>
        </w:tc>
        <w:tc>
          <w:tcPr>
            <w:tcW w:w="1441" w:type="dxa"/>
          </w:tcPr>
          <w:p w14:paraId="5DECCDE4" w14:textId="77777777" w:rsidR="003B1B04" w:rsidRPr="006213FB" w:rsidRDefault="003B1B04" w:rsidP="003B1B04">
            <w:pPr>
              <w:spacing w:after="0" w:line="240" w:lineRule="auto"/>
              <w:jc w:val="center"/>
            </w:pPr>
            <w:r w:rsidRPr="006213FB">
              <w:rPr>
                <w:rFonts w:ascii="Arial" w:hAnsi="Arial" w:cs="Arial"/>
              </w:rPr>
              <w:t>12</w:t>
            </w:r>
          </w:p>
        </w:tc>
        <w:tc>
          <w:tcPr>
            <w:tcW w:w="1487" w:type="dxa"/>
          </w:tcPr>
          <w:p w14:paraId="60A39BB6" w14:textId="77777777" w:rsidR="003B1B04" w:rsidRPr="006213FB" w:rsidRDefault="003B1B04" w:rsidP="003B1B04">
            <w:pPr>
              <w:spacing w:after="0" w:line="240" w:lineRule="auto"/>
              <w:jc w:val="center"/>
            </w:pPr>
            <w:r w:rsidRPr="006213FB">
              <w:rPr>
                <w:rFonts w:ascii="Arial" w:hAnsi="Arial" w:cs="Arial"/>
              </w:rPr>
              <w:t>12</w:t>
            </w:r>
          </w:p>
        </w:tc>
        <w:tc>
          <w:tcPr>
            <w:tcW w:w="1559" w:type="dxa"/>
          </w:tcPr>
          <w:p w14:paraId="7F9986EE" w14:textId="77777777" w:rsidR="003B1B04" w:rsidRPr="006213FB" w:rsidRDefault="003B1B04" w:rsidP="003B1B04">
            <w:pPr>
              <w:spacing w:after="0" w:line="240" w:lineRule="auto"/>
              <w:jc w:val="center"/>
            </w:pPr>
            <w:r w:rsidRPr="006213FB">
              <w:rPr>
                <w:rFonts w:ascii="Arial" w:hAnsi="Arial" w:cs="Arial"/>
              </w:rPr>
              <w:t>12</w:t>
            </w:r>
          </w:p>
        </w:tc>
        <w:tc>
          <w:tcPr>
            <w:tcW w:w="1559" w:type="dxa"/>
          </w:tcPr>
          <w:p w14:paraId="3FDA554B" w14:textId="77777777" w:rsidR="003B1B04" w:rsidRPr="006213FB" w:rsidRDefault="003B1B04" w:rsidP="003B1B04">
            <w:pPr>
              <w:spacing w:after="0" w:line="240" w:lineRule="auto"/>
              <w:jc w:val="center"/>
            </w:pPr>
            <w:r w:rsidRPr="006213FB">
              <w:rPr>
                <w:rFonts w:ascii="Arial" w:hAnsi="Arial" w:cs="Arial"/>
              </w:rPr>
              <w:t>12</w:t>
            </w:r>
          </w:p>
        </w:tc>
      </w:tr>
      <w:tr w:rsidR="003B1B04" w:rsidRPr="006213FB" w14:paraId="0810EC49" w14:textId="77777777" w:rsidTr="008E73E1">
        <w:tc>
          <w:tcPr>
            <w:tcW w:w="1728" w:type="dxa"/>
            <w:vAlign w:val="bottom"/>
          </w:tcPr>
          <w:p w14:paraId="4234CF03"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druge panoge</w:t>
            </w:r>
          </w:p>
        </w:tc>
        <w:tc>
          <w:tcPr>
            <w:tcW w:w="1440" w:type="dxa"/>
          </w:tcPr>
          <w:p w14:paraId="7EF68193" w14:textId="77777777" w:rsidR="003B1B04" w:rsidRPr="006213FB" w:rsidRDefault="003B1B04" w:rsidP="003B1B04">
            <w:pPr>
              <w:spacing w:after="0" w:line="240" w:lineRule="auto"/>
              <w:jc w:val="center"/>
              <w:rPr>
                <w:rFonts w:ascii="Arial" w:hAnsi="Arial" w:cs="Arial"/>
              </w:rPr>
            </w:pPr>
            <w:r w:rsidRPr="006213FB">
              <w:rPr>
                <w:rFonts w:ascii="Arial" w:hAnsi="Arial" w:cs="Arial"/>
              </w:rPr>
              <w:t>12</w:t>
            </w:r>
          </w:p>
        </w:tc>
        <w:tc>
          <w:tcPr>
            <w:tcW w:w="1441" w:type="dxa"/>
          </w:tcPr>
          <w:p w14:paraId="51D5DC49" w14:textId="77777777" w:rsidR="003B1B04" w:rsidRPr="006213FB" w:rsidRDefault="003B1B04" w:rsidP="003B1B04">
            <w:pPr>
              <w:spacing w:after="0" w:line="240" w:lineRule="auto"/>
              <w:jc w:val="center"/>
            </w:pPr>
            <w:r w:rsidRPr="006213FB">
              <w:rPr>
                <w:rFonts w:ascii="Arial" w:hAnsi="Arial" w:cs="Arial"/>
              </w:rPr>
              <w:t>12</w:t>
            </w:r>
          </w:p>
        </w:tc>
        <w:tc>
          <w:tcPr>
            <w:tcW w:w="1487" w:type="dxa"/>
          </w:tcPr>
          <w:p w14:paraId="1470CE57" w14:textId="77777777" w:rsidR="003B1B04" w:rsidRPr="006213FB" w:rsidRDefault="003B1B04" w:rsidP="003B1B04">
            <w:pPr>
              <w:spacing w:after="0" w:line="240" w:lineRule="auto"/>
              <w:jc w:val="center"/>
            </w:pPr>
            <w:r w:rsidRPr="006213FB">
              <w:rPr>
                <w:rFonts w:ascii="Arial" w:hAnsi="Arial" w:cs="Arial"/>
              </w:rPr>
              <w:t>12</w:t>
            </w:r>
          </w:p>
        </w:tc>
        <w:tc>
          <w:tcPr>
            <w:tcW w:w="1559" w:type="dxa"/>
          </w:tcPr>
          <w:p w14:paraId="46A88FB6" w14:textId="77777777" w:rsidR="003B1B04" w:rsidRPr="006213FB" w:rsidRDefault="003B1B04" w:rsidP="003B1B04">
            <w:pPr>
              <w:spacing w:after="0" w:line="240" w:lineRule="auto"/>
              <w:jc w:val="center"/>
            </w:pPr>
            <w:r w:rsidRPr="006213FB">
              <w:rPr>
                <w:rFonts w:ascii="Arial" w:hAnsi="Arial" w:cs="Arial"/>
              </w:rPr>
              <w:t>12</w:t>
            </w:r>
          </w:p>
        </w:tc>
        <w:tc>
          <w:tcPr>
            <w:tcW w:w="1559" w:type="dxa"/>
          </w:tcPr>
          <w:p w14:paraId="4B9E041F" w14:textId="77777777" w:rsidR="003B1B04" w:rsidRPr="006213FB" w:rsidRDefault="003B1B04" w:rsidP="003B1B04">
            <w:pPr>
              <w:spacing w:after="0" w:line="240" w:lineRule="auto"/>
              <w:jc w:val="center"/>
            </w:pPr>
            <w:r w:rsidRPr="006213FB">
              <w:rPr>
                <w:rFonts w:ascii="Arial" w:hAnsi="Arial" w:cs="Arial"/>
              </w:rPr>
              <w:t>12</w:t>
            </w:r>
          </w:p>
        </w:tc>
      </w:tr>
    </w:tbl>
    <w:p w14:paraId="0C4569E4" w14:textId="77777777" w:rsidR="003B1B04" w:rsidRPr="006213FB" w:rsidRDefault="003B1B04" w:rsidP="003B1B04">
      <w:pPr>
        <w:spacing w:after="0" w:line="240" w:lineRule="auto"/>
        <w:jc w:val="both"/>
        <w:rPr>
          <w:rFonts w:ascii="Arial" w:hAnsi="Arial" w:cs="Arial"/>
          <w:b/>
        </w:rPr>
      </w:pPr>
    </w:p>
    <w:p w14:paraId="5DFBFA3C"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val="x-none" w:eastAsia="x-none"/>
        </w:rPr>
      </w:pPr>
      <w:r w:rsidRPr="006213FB">
        <w:rPr>
          <w:rFonts w:ascii="Arial" w:hAnsi="Arial" w:cs="Arial"/>
          <w:lang w:val="x-none" w:eastAsia="x-none"/>
        </w:rPr>
        <w:t xml:space="preserve">Pri določanju števila ur za </w:t>
      </w:r>
      <w:r w:rsidRPr="006213FB">
        <w:rPr>
          <w:rFonts w:ascii="Arial" w:hAnsi="Arial" w:cs="Arial"/>
          <w:lang w:eastAsia="x-none"/>
        </w:rPr>
        <w:t>uporabo športnih površin in strokovni kader</w:t>
      </w:r>
      <w:r w:rsidRPr="006213FB">
        <w:rPr>
          <w:rFonts w:ascii="Arial" w:hAnsi="Arial" w:cs="Arial"/>
          <w:lang w:val="x-none" w:eastAsia="x-none"/>
        </w:rPr>
        <w:t xml:space="preserve"> za programe športne vzgoje otrok in mladine usmerjene v kakovostni in vrhunski šport se uporablja spodnja tabela, ki določa največje možno število ur: </w:t>
      </w:r>
    </w:p>
    <w:p w14:paraId="26BBC8A8"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sz w:val="20"/>
          <w:szCs w:val="20"/>
          <w:lang w:val="x-none" w:eastAsia="x-none"/>
        </w:rPr>
      </w:pPr>
    </w:p>
    <w:p w14:paraId="0D0DAE59" w14:textId="77777777" w:rsidR="003B1B04" w:rsidRPr="006213FB" w:rsidRDefault="003B1B04" w:rsidP="003B1B04">
      <w:pPr>
        <w:spacing w:after="0" w:line="240" w:lineRule="auto"/>
        <w:jc w:val="both"/>
        <w:rPr>
          <w:rFonts w:ascii="Arial" w:hAnsi="Arial" w:cs="Arial"/>
          <w:b/>
        </w:rPr>
      </w:pPr>
      <w:r w:rsidRPr="006213FB">
        <w:rPr>
          <w:rFonts w:ascii="Arial" w:hAnsi="Arial" w:cs="Arial"/>
          <w:b/>
        </w:rPr>
        <w:t>Preglednica 4.4.1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1516"/>
        <w:gridCol w:w="1506"/>
        <w:gridCol w:w="1506"/>
        <w:gridCol w:w="1507"/>
        <w:gridCol w:w="1507"/>
      </w:tblGrid>
      <w:tr w:rsidR="003B1B04" w:rsidRPr="006213FB" w14:paraId="46C6AC89" w14:textId="77777777" w:rsidTr="008E73E1">
        <w:tc>
          <w:tcPr>
            <w:tcW w:w="1535" w:type="dxa"/>
            <w:vMerge w:val="restart"/>
          </w:tcPr>
          <w:p w14:paraId="60E65396"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ŠPORTNA PANOGA</w:t>
            </w:r>
          </w:p>
        </w:tc>
        <w:tc>
          <w:tcPr>
            <w:tcW w:w="7677" w:type="dxa"/>
            <w:gridSpan w:val="5"/>
          </w:tcPr>
          <w:p w14:paraId="7F2197BA"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URE VADBE IN STROKOVNI KADER</w:t>
            </w:r>
          </w:p>
        </w:tc>
      </w:tr>
      <w:tr w:rsidR="003B1B04" w:rsidRPr="006213FB" w14:paraId="5D9F529D" w14:textId="77777777" w:rsidTr="008E73E1">
        <w:tc>
          <w:tcPr>
            <w:tcW w:w="1535" w:type="dxa"/>
            <w:vMerge/>
          </w:tcPr>
          <w:p w14:paraId="4ED5E83F"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c>
          <w:tcPr>
            <w:tcW w:w="1535" w:type="dxa"/>
          </w:tcPr>
          <w:p w14:paraId="7F3BA8FA"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7"/>
              <w:rPr>
                <w:rFonts w:ascii="Courier New" w:hAnsi="Courier New" w:cs="Courier New"/>
                <w:sz w:val="20"/>
                <w:szCs w:val="20"/>
              </w:rPr>
            </w:pPr>
            <w:r w:rsidRPr="006213FB">
              <w:rPr>
                <w:rFonts w:ascii="Arial" w:hAnsi="Arial" w:cs="Arial"/>
                <w:b/>
              </w:rPr>
              <w:t>I. stopnja</w:t>
            </w:r>
          </w:p>
        </w:tc>
        <w:tc>
          <w:tcPr>
            <w:tcW w:w="1535" w:type="dxa"/>
          </w:tcPr>
          <w:p w14:paraId="2ECE74D5"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6213FB">
              <w:rPr>
                <w:rFonts w:ascii="Arial" w:hAnsi="Arial" w:cs="Arial"/>
                <w:b/>
              </w:rPr>
              <w:t>II. stopnja</w:t>
            </w:r>
          </w:p>
        </w:tc>
        <w:tc>
          <w:tcPr>
            <w:tcW w:w="1535" w:type="dxa"/>
          </w:tcPr>
          <w:p w14:paraId="4164EC84"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6213FB">
              <w:rPr>
                <w:rFonts w:ascii="Arial" w:hAnsi="Arial" w:cs="Arial"/>
                <w:b/>
              </w:rPr>
              <w:t>III. stopnja</w:t>
            </w:r>
          </w:p>
        </w:tc>
        <w:tc>
          <w:tcPr>
            <w:tcW w:w="1536" w:type="dxa"/>
          </w:tcPr>
          <w:p w14:paraId="57D25553"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6213FB">
              <w:rPr>
                <w:rFonts w:ascii="Arial" w:hAnsi="Arial" w:cs="Arial"/>
                <w:b/>
              </w:rPr>
              <w:t>IV. stopnja</w:t>
            </w:r>
          </w:p>
        </w:tc>
        <w:tc>
          <w:tcPr>
            <w:tcW w:w="1536" w:type="dxa"/>
          </w:tcPr>
          <w:p w14:paraId="3B203508"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6213FB">
              <w:rPr>
                <w:rFonts w:ascii="Arial" w:hAnsi="Arial" w:cs="Arial"/>
                <w:b/>
              </w:rPr>
              <w:t>V. stopnja</w:t>
            </w:r>
          </w:p>
        </w:tc>
      </w:tr>
      <w:tr w:rsidR="003B1B04" w:rsidRPr="006213FB" w14:paraId="367A6714" w14:textId="77777777" w:rsidTr="008E73E1">
        <w:tc>
          <w:tcPr>
            <w:tcW w:w="1535" w:type="dxa"/>
          </w:tcPr>
          <w:p w14:paraId="443141A7"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c>
          <w:tcPr>
            <w:tcW w:w="1535" w:type="dxa"/>
          </w:tcPr>
          <w:p w14:paraId="30B07DBC"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c>
          <w:tcPr>
            <w:tcW w:w="1535" w:type="dxa"/>
          </w:tcPr>
          <w:p w14:paraId="7DD45582"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c>
          <w:tcPr>
            <w:tcW w:w="1535" w:type="dxa"/>
          </w:tcPr>
          <w:p w14:paraId="55E14F9D"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c>
          <w:tcPr>
            <w:tcW w:w="1536" w:type="dxa"/>
          </w:tcPr>
          <w:p w14:paraId="3FB82FBF"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c>
          <w:tcPr>
            <w:tcW w:w="1536" w:type="dxa"/>
          </w:tcPr>
          <w:p w14:paraId="180C99F1"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r>
      <w:tr w:rsidR="003B1B04" w:rsidRPr="006213FB" w14:paraId="54D229E7" w14:textId="77777777" w:rsidTr="008E73E1">
        <w:tc>
          <w:tcPr>
            <w:tcW w:w="1535" w:type="dxa"/>
          </w:tcPr>
          <w:p w14:paraId="10D12A68" w14:textId="77777777" w:rsidR="003B1B04" w:rsidRPr="006213FB" w:rsidRDefault="003B1B04" w:rsidP="003B1B04">
            <w:pPr>
              <w:spacing w:after="0" w:line="240" w:lineRule="auto"/>
              <w:jc w:val="center"/>
              <w:rPr>
                <w:rFonts w:ascii="Arial" w:hAnsi="Arial" w:cs="Arial"/>
                <w:sz w:val="20"/>
                <w:szCs w:val="20"/>
              </w:rPr>
            </w:pPr>
            <w:r w:rsidRPr="006213FB">
              <w:rPr>
                <w:rFonts w:ascii="Arial" w:hAnsi="Arial" w:cs="Arial"/>
                <w:sz w:val="20"/>
                <w:szCs w:val="20"/>
              </w:rPr>
              <w:t>košarka</w:t>
            </w:r>
          </w:p>
        </w:tc>
        <w:tc>
          <w:tcPr>
            <w:tcW w:w="1535" w:type="dxa"/>
          </w:tcPr>
          <w:p w14:paraId="43549DD7"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200</w:t>
            </w:r>
          </w:p>
        </w:tc>
        <w:tc>
          <w:tcPr>
            <w:tcW w:w="1535" w:type="dxa"/>
          </w:tcPr>
          <w:p w14:paraId="20381494"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240</w:t>
            </w:r>
          </w:p>
        </w:tc>
        <w:tc>
          <w:tcPr>
            <w:tcW w:w="1535" w:type="dxa"/>
          </w:tcPr>
          <w:p w14:paraId="227A3295"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340</w:t>
            </w:r>
          </w:p>
        </w:tc>
        <w:tc>
          <w:tcPr>
            <w:tcW w:w="1536" w:type="dxa"/>
          </w:tcPr>
          <w:p w14:paraId="44F3362D"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600</w:t>
            </w:r>
          </w:p>
        </w:tc>
        <w:tc>
          <w:tcPr>
            <w:tcW w:w="1536" w:type="dxa"/>
          </w:tcPr>
          <w:p w14:paraId="41723117"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750</w:t>
            </w:r>
          </w:p>
        </w:tc>
      </w:tr>
      <w:tr w:rsidR="003B1B04" w:rsidRPr="006213FB" w14:paraId="229A4E5D" w14:textId="77777777" w:rsidTr="008E73E1">
        <w:tc>
          <w:tcPr>
            <w:tcW w:w="1535" w:type="dxa"/>
            <w:vAlign w:val="bottom"/>
          </w:tcPr>
          <w:p w14:paraId="1D9E6800"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mali nogomet</w:t>
            </w:r>
          </w:p>
        </w:tc>
        <w:tc>
          <w:tcPr>
            <w:tcW w:w="1535" w:type="dxa"/>
          </w:tcPr>
          <w:p w14:paraId="61087CBF" w14:textId="77777777" w:rsidR="003B1B04" w:rsidRPr="006213FB" w:rsidRDefault="003B1B04" w:rsidP="003B1B04">
            <w:pPr>
              <w:spacing w:after="0" w:line="240" w:lineRule="auto"/>
              <w:jc w:val="center"/>
              <w:rPr>
                <w:rFonts w:ascii="Arial" w:hAnsi="Arial" w:cs="Arial"/>
              </w:rPr>
            </w:pPr>
            <w:r w:rsidRPr="006213FB">
              <w:rPr>
                <w:rFonts w:ascii="Arial" w:hAnsi="Arial" w:cs="Arial"/>
              </w:rPr>
              <w:t>200</w:t>
            </w:r>
          </w:p>
        </w:tc>
        <w:tc>
          <w:tcPr>
            <w:tcW w:w="1535" w:type="dxa"/>
          </w:tcPr>
          <w:p w14:paraId="1DA6A6CC" w14:textId="77777777" w:rsidR="003B1B04" w:rsidRPr="006213FB" w:rsidRDefault="003B1B04" w:rsidP="003B1B04">
            <w:pPr>
              <w:spacing w:after="0" w:line="240" w:lineRule="auto"/>
              <w:jc w:val="center"/>
              <w:rPr>
                <w:rFonts w:ascii="Arial" w:hAnsi="Arial" w:cs="Arial"/>
              </w:rPr>
            </w:pPr>
            <w:r w:rsidRPr="006213FB">
              <w:rPr>
                <w:rFonts w:ascii="Arial" w:hAnsi="Arial" w:cs="Arial"/>
              </w:rPr>
              <w:t>240</w:t>
            </w:r>
          </w:p>
        </w:tc>
        <w:tc>
          <w:tcPr>
            <w:tcW w:w="1535" w:type="dxa"/>
          </w:tcPr>
          <w:p w14:paraId="1D5999CE"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340</w:t>
            </w:r>
          </w:p>
        </w:tc>
        <w:tc>
          <w:tcPr>
            <w:tcW w:w="1536" w:type="dxa"/>
          </w:tcPr>
          <w:p w14:paraId="116E486F" w14:textId="77777777" w:rsidR="003B1B04" w:rsidRPr="006213FB" w:rsidRDefault="003B1B04" w:rsidP="003B1B04">
            <w:pPr>
              <w:spacing w:after="0" w:line="240" w:lineRule="auto"/>
              <w:jc w:val="center"/>
            </w:pPr>
            <w:r w:rsidRPr="006213FB">
              <w:rPr>
                <w:rFonts w:ascii="Arial" w:hAnsi="Arial" w:cs="Arial"/>
              </w:rPr>
              <w:t>600</w:t>
            </w:r>
          </w:p>
        </w:tc>
        <w:tc>
          <w:tcPr>
            <w:tcW w:w="1536" w:type="dxa"/>
          </w:tcPr>
          <w:p w14:paraId="4EDD8092" w14:textId="77777777" w:rsidR="003B1B04" w:rsidRPr="006213FB" w:rsidRDefault="003B1B04" w:rsidP="003B1B04">
            <w:pPr>
              <w:spacing w:after="0" w:line="240" w:lineRule="auto"/>
              <w:jc w:val="center"/>
            </w:pPr>
            <w:r w:rsidRPr="006213FB">
              <w:rPr>
                <w:rFonts w:ascii="Arial" w:hAnsi="Arial" w:cs="Arial"/>
              </w:rPr>
              <w:t>750</w:t>
            </w:r>
          </w:p>
        </w:tc>
      </w:tr>
      <w:tr w:rsidR="003B1B04" w:rsidRPr="006213FB" w14:paraId="6C747AC2" w14:textId="77777777" w:rsidTr="008E73E1">
        <w:tc>
          <w:tcPr>
            <w:tcW w:w="1535" w:type="dxa"/>
            <w:vAlign w:val="bottom"/>
          </w:tcPr>
          <w:p w14:paraId="14BCF9CA"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nogomet</w:t>
            </w:r>
          </w:p>
        </w:tc>
        <w:tc>
          <w:tcPr>
            <w:tcW w:w="1535" w:type="dxa"/>
          </w:tcPr>
          <w:p w14:paraId="30C7701C" w14:textId="77777777" w:rsidR="003B1B04" w:rsidRPr="006213FB" w:rsidRDefault="003B1B04" w:rsidP="003B1B04">
            <w:pPr>
              <w:spacing w:after="0" w:line="240" w:lineRule="auto"/>
              <w:jc w:val="center"/>
              <w:rPr>
                <w:rFonts w:ascii="Arial" w:hAnsi="Arial" w:cs="Arial"/>
              </w:rPr>
            </w:pPr>
            <w:r w:rsidRPr="006213FB">
              <w:rPr>
                <w:rFonts w:ascii="Arial" w:hAnsi="Arial" w:cs="Arial"/>
              </w:rPr>
              <w:t>200</w:t>
            </w:r>
          </w:p>
        </w:tc>
        <w:tc>
          <w:tcPr>
            <w:tcW w:w="1535" w:type="dxa"/>
          </w:tcPr>
          <w:p w14:paraId="6E249EB6" w14:textId="77777777" w:rsidR="003B1B04" w:rsidRPr="006213FB" w:rsidRDefault="003B1B04" w:rsidP="003B1B04">
            <w:pPr>
              <w:spacing w:after="0" w:line="240" w:lineRule="auto"/>
              <w:jc w:val="center"/>
              <w:rPr>
                <w:rFonts w:ascii="Arial" w:hAnsi="Arial" w:cs="Arial"/>
              </w:rPr>
            </w:pPr>
            <w:r w:rsidRPr="006213FB">
              <w:rPr>
                <w:rFonts w:ascii="Arial" w:hAnsi="Arial" w:cs="Arial"/>
              </w:rPr>
              <w:t>240</w:t>
            </w:r>
          </w:p>
        </w:tc>
        <w:tc>
          <w:tcPr>
            <w:tcW w:w="1535" w:type="dxa"/>
          </w:tcPr>
          <w:p w14:paraId="0DE9A355"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340</w:t>
            </w:r>
          </w:p>
        </w:tc>
        <w:tc>
          <w:tcPr>
            <w:tcW w:w="1536" w:type="dxa"/>
          </w:tcPr>
          <w:p w14:paraId="572BA70E" w14:textId="77777777" w:rsidR="003B1B04" w:rsidRPr="006213FB" w:rsidRDefault="003B1B04" w:rsidP="003B1B04">
            <w:pPr>
              <w:spacing w:after="0" w:line="240" w:lineRule="auto"/>
              <w:jc w:val="center"/>
            </w:pPr>
            <w:r w:rsidRPr="006213FB">
              <w:rPr>
                <w:rFonts w:ascii="Arial" w:hAnsi="Arial" w:cs="Arial"/>
              </w:rPr>
              <w:t>600</w:t>
            </w:r>
          </w:p>
        </w:tc>
        <w:tc>
          <w:tcPr>
            <w:tcW w:w="1536" w:type="dxa"/>
          </w:tcPr>
          <w:p w14:paraId="40B4A03F" w14:textId="77777777" w:rsidR="003B1B04" w:rsidRPr="006213FB" w:rsidRDefault="003B1B04" w:rsidP="003B1B04">
            <w:pPr>
              <w:spacing w:after="0" w:line="240" w:lineRule="auto"/>
              <w:jc w:val="center"/>
            </w:pPr>
            <w:r w:rsidRPr="006213FB">
              <w:rPr>
                <w:rFonts w:ascii="Arial" w:hAnsi="Arial" w:cs="Arial"/>
              </w:rPr>
              <w:t>750</w:t>
            </w:r>
          </w:p>
        </w:tc>
      </w:tr>
      <w:tr w:rsidR="003B1B04" w:rsidRPr="006213FB" w14:paraId="1286E236" w14:textId="77777777" w:rsidTr="008E73E1">
        <w:tc>
          <w:tcPr>
            <w:tcW w:w="1535" w:type="dxa"/>
            <w:vAlign w:val="bottom"/>
          </w:tcPr>
          <w:p w14:paraId="4B965791"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odbojka</w:t>
            </w:r>
          </w:p>
        </w:tc>
        <w:tc>
          <w:tcPr>
            <w:tcW w:w="1535" w:type="dxa"/>
          </w:tcPr>
          <w:p w14:paraId="61AA2F83" w14:textId="77777777" w:rsidR="003B1B04" w:rsidRPr="006213FB" w:rsidRDefault="003B1B04" w:rsidP="003B1B04">
            <w:pPr>
              <w:spacing w:after="0" w:line="240" w:lineRule="auto"/>
              <w:jc w:val="center"/>
              <w:rPr>
                <w:rFonts w:ascii="Arial" w:hAnsi="Arial" w:cs="Arial"/>
              </w:rPr>
            </w:pPr>
            <w:r w:rsidRPr="006213FB">
              <w:rPr>
                <w:rFonts w:ascii="Arial" w:hAnsi="Arial" w:cs="Arial"/>
              </w:rPr>
              <w:t>200</w:t>
            </w:r>
          </w:p>
        </w:tc>
        <w:tc>
          <w:tcPr>
            <w:tcW w:w="1535" w:type="dxa"/>
          </w:tcPr>
          <w:p w14:paraId="58EDACA0" w14:textId="77777777" w:rsidR="003B1B04" w:rsidRPr="006213FB" w:rsidRDefault="003B1B04" w:rsidP="003B1B04">
            <w:pPr>
              <w:spacing w:after="0" w:line="240" w:lineRule="auto"/>
              <w:jc w:val="center"/>
              <w:rPr>
                <w:rFonts w:ascii="Arial" w:hAnsi="Arial" w:cs="Arial"/>
              </w:rPr>
            </w:pPr>
            <w:r w:rsidRPr="006213FB">
              <w:rPr>
                <w:rFonts w:ascii="Arial" w:hAnsi="Arial" w:cs="Arial"/>
              </w:rPr>
              <w:t>240</w:t>
            </w:r>
          </w:p>
        </w:tc>
        <w:tc>
          <w:tcPr>
            <w:tcW w:w="1535" w:type="dxa"/>
          </w:tcPr>
          <w:p w14:paraId="31044F84"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340</w:t>
            </w:r>
          </w:p>
        </w:tc>
        <w:tc>
          <w:tcPr>
            <w:tcW w:w="1536" w:type="dxa"/>
          </w:tcPr>
          <w:p w14:paraId="0D6B492F" w14:textId="77777777" w:rsidR="003B1B04" w:rsidRPr="006213FB" w:rsidRDefault="003B1B04" w:rsidP="003B1B04">
            <w:pPr>
              <w:spacing w:after="0" w:line="240" w:lineRule="auto"/>
              <w:jc w:val="center"/>
            </w:pPr>
            <w:r w:rsidRPr="006213FB">
              <w:rPr>
                <w:rFonts w:ascii="Arial" w:hAnsi="Arial" w:cs="Arial"/>
              </w:rPr>
              <w:t>600</w:t>
            </w:r>
          </w:p>
        </w:tc>
        <w:tc>
          <w:tcPr>
            <w:tcW w:w="1536" w:type="dxa"/>
          </w:tcPr>
          <w:p w14:paraId="67E33576" w14:textId="77777777" w:rsidR="003B1B04" w:rsidRPr="006213FB" w:rsidRDefault="003B1B04" w:rsidP="003B1B04">
            <w:pPr>
              <w:spacing w:after="0" w:line="240" w:lineRule="auto"/>
              <w:jc w:val="center"/>
            </w:pPr>
            <w:r w:rsidRPr="006213FB">
              <w:rPr>
                <w:rFonts w:ascii="Arial" w:hAnsi="Arial" w:cs="Arial"/>
              </w:rPr>
              <w:t>750</w:t>
            </w:r>
          </w:p>
        </w:tc>
      </w:tr>
      <w:tr w:rsidR="003B1B04" w:rsidRPr="006213FB" w14:paraId="0C5329C4" w14:textId="77777777" w:rsidTr="008E73E1">
        <w:tc>
          <w:tcPr>
            <w:tcW w:w="1535" w:type="dxa"/>
            <w:vAlign w:val="bottom"/>
          </w:tcPr>
          <w:p w14:paraId="5BA0EC23"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rokomet</w:t>
            </w:r>
          </w:p>
        </w:tc>
        <w:tc>
          <w:tcPr>
            <w:tcW w:w="1535" w:type="dxa"/>
          </w:tcPr>
          <w:p w14:paraId="478FCF3C" w14:textId="77777777" w:rsidR="003B1B04" w:rsidRPr="006213FB" w:rsidRDefault="003B1B04" w:rsidP="003B1B04">
            <w:pPr>
              <w:spacing w:after="0" w:line="240" w:lineRule="auto"/>
              <w:jc w:val="center"/>
              <w:rPr>
                <w:rFonts w:ascii="Arial" w:hAnsi="Arial" w:cs="Arial"/>
              </w:rPr>
            </w:pPr>
            <w:r w:rsidRPr="006213FB">
              <w:rPr>
                <w:rFonts w:ascii="Arial" w:hAnsi="Arial" w:cs="Arial"/>
              </w:rPr>
              <w:t>200</w:t>
            </w:r>
          </w:p>
        </w:tc>
        <w:tc>
          <w:tcPr>
            <w:tcW w:w="1535" w:type="dxa"/>
          </w:tcPr>
          <w:p w14:paraId="730E0670" w14:textId="77777777" w:rsidR="003B1B04" w:rsidRPr="006213FB" w:rsidRDefault="003B1B04" w:rsidP="003B1B04">
            <w:pPr>
              <w:spacing w:after="0" w:line="240" w:lineRule="auto"/>
              <w:jc w:val="center"/>
              <w:rPr>
                <w:rFonts w:ascii="Arial" w:hAnsi="Arial" w:cs="Arial"/>
              </w:rPr>
            </w:pPr>
            <w:r w:rsidRPr="006213FB">
              <w:rPr>
                <w:rFonts w:ascii="Arial" w:hAnsi="Arial" w:cs="Arial"/>
              </w:rPr>
              <w:t>240</w:t>
            </w:r>
          </w:p>
        </w:tc>
        <w:tc>
          <w:tcPr>
            <w:tcW w:w="1535" w:type="dxa"/>
          </w:tcPr>
          <w:p w14:paraId="7C19E820"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340</w:t>
            </w:r>
          </w:p>
        </w:tc>
        <w:tc>
          <w:tcPr>
            <w:tcW w:w="1536" w:type="dxa"/>
          </w:tcPr>
          <w:p w14:paraId="08EB1421" w14:textId="77777777" w:rsidR="003B1B04" w:rsidRPr="006213FB" w:rsidRDefault="003B1B04" w:rsidP="003B1B04">
            <w:pPr>
              <w:spacing w:after="0" w:line="240" w:lineRule="auto"/>
              <w:jc w:val="center"/>
            </w:pPr>
            <w:r w:rsidRPr="006213FB">
              <w:rPr>
                <w:rFonts w:ascii="Arial" w:hAnsi="Arial" w:cs="Arial"/>
              </w:rPr>
              <w:t>600</w:t>
            </w:r>
          </w:p>
        </w:tc>
        <w:tc>
          <w:tcPr>
            <w:tcW w:w="1536" w:type="dxa"/>
          </w:tcPr>
          <w:p w14:paraId="3D6FFD3F" w14:textId="77777777" w:rsidR="003B1B04" w:rsidRPr="006213FB" w:rsidRDefault="003B1B04" w:rsidP="003B1B04">
            <w:pPr>
              <w:spacing w:after="0" w:line="240" w:lineRule="auto"/>
              <w:jc w:val="center"/>
            </w:pPr>
            <w:r w:rsidRPr="006213FB">
              <w:rPr>
                <w:rFonts w:ascii="Arial" w:hAnsi="Arial" w:cs="Arial"/>
              </w:rPr>
              <w:t>750</w:t>
            </w:r>
          </w:p>
        </w:tc>
      </w:tr>
      <w:tr w:rsidR="003B1B04" w:rsidRPr="006213FB" w14:paraId="3197DAC3" w14:textId="77777777" w:rsidTr="008E73E1">
        <w:tc>
          <w:tcPr>
            <w:tcW w:w="1535" w:type="dxa"/>
            <w:vAlign w:val="bottom"/>
          </w:tcPr>
          <w:p w14:paraId="6D75E971"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vaterpolo</w:t>
            </w:r>
          </w:p>
        </w:tc>
        <w:tc>
          <w:tcPr>
            <w:tcW w:w="1535" w:type="dxa"/>
          </w:tcPr>
          <w:p w14:paraId="5F897874" w14:textId="77777777" w:rsidR="003B1B04" w:rsidRPr="006213FB" w:rsidRDefault="003B1B04" w:rsidP="003B1B04">
            <w:pPr>
              <w:spacing w:after="0" w:line="240" w:lineRule="auto"/>
              <w:jc w:val="center"/>
              <w:rPr>
                <w:rFonts w:ascii="Arial" w:hAnsi="Arial" w:cs="Arial"/>
              </w:rPr>
            </w:pPr>
            <w:r w:rsidRPr="006213FB">
              <w:rPr>
                <w:rFonts w:ascii="Arial" w:hAnsi="Arial" w:cs="Arial"/>
              </w:rPr>
              <w:t>200</w:t>
            </w:r>
          </w:p>
        </w:tc>
        <w:tc>
          <w:tcPr>
            <w:tcW w:w="1535" w:type="dxa"/>
          </w:tcPr>
          <w:p w14:paraId="37DEE344" w14:textId="77777777" w:rsidR="003B1B04" w:rsidRPr="006213FB" w:rsidRDefault="003B1B04" w:rsidP="003B1B04">
            <w:pPr>
              <w:spacing w:after="0" w:line="240" w:lineRule="auto"/>
              <w:jc w:val="center"/>
              <w:rPr>
                <w:rFonts w:ascii="Arial" w:hAnsi="Arial" w:cs="Arial"/>
              </w:rPr>
            </w:pPr>
            <w:r w:rsidRPr="006213FB">
              <w:rPr>
                <w:rFonts w:ascii="Arial" w:hAnsi="Arial" w:cs="Arial"/>
              </w:rPr>
              <w:t>240</w:t>
            </w:r>
          </w:p>
        </w:tc>
        <w:tc>
          <w:tcPr>
            <w:tcW w:w="1535" w:type="dxa"/>
          </w:tcPr>
          <w:p w14:paraId="7CC17B78"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340</w:t>
            </w:r>
          </w:p>
        </w:tc>
        <w:tc>
          <w:tcPr>
            <w:tcW w:w="1536" w:type="dxa"/>
          </w:tcPr>
          <w:p w14:paraId="25AAADA5" w14:textId="77777777" w:rsidR="003B1B04" w:rsidRPr="006213FB" w:rsidRDefault="003B1B04" w:rsidP="003B1B04">
            <w:pPr>
              <w:spacing w:after="0" w:line="240" w:lineRule="auto"/>
              <w:jc w:val="center"/>
            </w:pPr>
            <w:r w:rsidRPr="006213FB">
              <w:rPr>
                <w:rFonts w:ascii="Arial" w:hAnsi="Arial" w:cs="Arial"/>
              </w:rPr>
              <w:t>600</w:t>
            </w:r>
          </w:p>
        </w:tc>
        <w:tc>
          <w:tcPr>
            <w:tcW w:w="1536" w:type="dxa"/>
          </w:tcPr>
          <w:p w14:paraId="1FD460F2" w14:textId="77777777" w:rsidR="003B1B04" w:rsidRPr="006213FB" w:rsidRDefault="003B1B04" w:rsidP="003B1B04">
            <w:pPr>
              <w:spacing w:after="0" w:line="240" w:lineRule="auto"/>
              <w:jc w:val="center"/>
            </w:pPr>
            <w:r w:rsidRPr="006213FB">
              <w:rPr>
                <w:rFonts w:ascii="Arial" w:hAnsi="Arial" w:cs="Arial"/>
              </w:rPr>
              <w:t>750</w:t>
            </w:r>
          </w:p>
        </w:tc>
      </w:tr>
      <w:tr w:rsidR="003B1B04" w:rsidRPr="006213FB" w14:paraId="2E9E1A26" w14:textId="77777777" w:rsidTr="008E73E1">
        <w:tc>
          <w:tcPr>
            <w:tcW w:w="1535" w:type="dxa"/>
            <w:vAlign w:val="bottom"/>
          </w:tcPr>
          <w:p w14:paraId="29B0432F"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druge panoge</w:t>
            </w:r>
          </w:p>
        </w:tc>
        <w:tc>
          <w:tcPr>
            <w:tcW w:w="1535" w:type="dxa"/>
          </w:tcPr>
          <w:p w14:paraId="6A0E1B78" w14:textId="77777777" w:rsidR="003B1B04" w:rsidRPr="006213FB" w:rsidRDefault="003B1B04" w:rsidP="003B1B04">
            <w:pPr>
              <w:spacing w:after="0" w:line="240" w:lineRule="auto"/>
              <w:jc w:val="center"/>
              <w:rPr>
                <w:rFonts w:ascii="Arial" w:hAnsi="Arial" w:cs="Arial"/>
              </w:rPr>
            </w:pPr>
            <w:r w:rsidRPr="006213FB">
              <w:rPr>
                <w:rFonts w:ascii="Arial" w:hAnsi="Arial" w:cs="Arial"/>
              </w:rPr>
              <w:t>200</w:t>
            </w:r>
          </w:p>
        </w:tc>
        <w:tc>
          <w:tcPr>
            <w:tcW w:w="1535" w:type="dxa"/>
          </w:tcPr>
          <w:p w14:paraId="3A40A9AE" w14:textId="77777777" w:rsidR="003B1B04" w:rsidRPr="006213FB" w:rsidRDefault="003B1B04" w:rsidP="003B1B04">
            <w:pPr>
              <w:spacing w:after="0" w:line="240" w:lineRule="auto"/>
              <w:jc w:val="center"/>
              <w:rPr>
                <w:rFonts w:ascii="Arial" w:hAnsi="Arial" w:cs="Arial"/>
              </w:rPr>
            </w:pPr>
            <w:r w:rsidRPr="006213FB">
              <w:rPr>
                <w:rFonts w:ascii="Arial" w:hAnsi="Arial" w:cs="Arial"/>
              </w:rPr>
              <w:t>240</w:t>
            </w:r>
          </w:p>
        </w:tc>
        <w:tc>
          <w:tcPr>
            <w:tcW w:w="1535" w:type="dxa"/>
          </w:tcPr>
          <w:p w14:paraId="5DBA3EF1"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340</w:t>
            </w:r>
          </w:p>
        </w:tc>
        <w:tc>
          <w:tcPr>
            <w:tcW w:w="1536" w:type="dxa"/>
          </w:tcPr>
          <w:p w14:paraId="4D0D8F5F" w14:textId="77777777" w:rsidR="003B1B04" w:rsidRPr="006213FB" w:rsidRDefault="003B1B04" w:rsidP="003B1B04">
            <w:pPr>
              <w:spacing w:after="0" w:line="240" w:lineRule="auto"/>
              <w:jc w:val="center"/>
            </w:pPr>
            <w:r w:rsidRPr="006213FB">
              <w:rPr>
                <w:rFonts w:ascii="Arial" w:hAnsi="Arial" w:cs="Arial"/>
              </w:rPr>
              <w:t>600</w:t>
            </w:r>
          </w:p>
        </w:tc>
        <w:tc>
          <w:tcPr>
            <w:tcW w:w="1536" w:type="dxa"/>
          </w:tcPr>
          <w:p w14:paraId="1C4217F7" w14:textId="77777777" w:rsidR="003B1B04" w:rsidRPr="006213FB" w:rsidRDefault="003B1B04" w:rsidP="003B1B04">
            <w:pPr>
              <w:spacing w:after="0" w:line="240" w:lineRule="auto"/>
              <w:jc w:val="center"/>
            </w:pPr>
            <w:r w:rsidRPr="006213FB">
              <w:rPr>
                <w:rFonts w:ascii="Arial" w:hAnsi="Arial" w:cs="Arial"/>
              </w:rPr>
              <w:t>750</w:t>
            </w:r>
          </w:p>
        </w:tc>
      </w:tr>
    </w:tbl>
    <w:p w14:paraId="025DFF39" w14:textId="77777777" w:rsidR="003B1B04" w:rsidRDefault="003B1B04" w:rsidP="003B1B04">
      <w:pPr>
        <w:spacing w:after="0" w:line="240" w:lineRule="auto"/>
        <w:rPr>
          <w:rFonts w:ascii="Arial" w:hAnsi="Arial" w:cs="Arial"/>
          <w:b/>
          <w:bCs/>
        </w:rPr>
      </w:pPr>
    </w:p>
    <w:p w14:paraId="6B14D1E5"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val="x-none" w:eastAsia="x-none"/>
        </w:rPr>
      </w:pPr>
      <w:r w:rsidRPr="006213FB">
        <w:rPr>
          <w:rFonts w:ascii="Arial" w:hAnsi="Arial" w:cs="Arial"/>
          <w:lang w:val="x-none" w:eastAsia="x-none"/>
        </w:rPr>
        <w:t xml:space="preserve">Pri določanju števila ur za materialne stroške za programe športne vzgoje otrok in mladine usmerjene v kakovostni in vrhunski šport se uporablja spodnja tabela, ki določa največje možno število ur: </w:t>
      </w:r>
    </w:p>
    <w:p w14:paraId="18C53422" w14:textId="77777777" w:rsidR="003B1B04" w:rsidRPr="006213FB" w:rsidRDefault="003B1B04" w:rsidP="003B1B04">
      <w:pPr>
        <w:spacing w:after="0" w:line="240" w:lineRule="auto"/>
        <w:rPr>
          <w:rFonts w:ascii="Arial" w:hAnsi="Arial" w:cs="Arial"/>
          <w:b/>
          <w:bCs/>
        </w:rPr>
      </w:pPr>
    </w:p>
    <w:p w14:paraId="606DC328" w14:textId="77777777" w:rsidR="003B1B04" w:rsidRPr="006213FB" w:rsidRDefault="003B1B04" w:rsidP="003B1B04">
      <w:pPr>
        <w:spacing w:after="0" w:line="240" w:lineRule="auto"/>
        <w:jc w:val="both"/>
        <w:rPr>
          <w:rFonts w:ascii="Arial" w:hAnsi="Arial" w:cs="Arial"/>
          <w:b/>
        </w:rPr>
      </w:pPr>
      <w:r w:rsidRPr="006213FB">
        <w:rPr>
          <w:rFonts w:ascii="Arial" w:hAnsi="Arial" w:cs="Arial"/>
          <w:b/>
        </w:rPr>
        <w:t>Preglednica 4.4.2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1516"/>
        <w:gridCol w:w="1506"/>
        <w:gridCol w:w="1506"/>
        <w:gridCol w:w="1507"/>
        <w:gridCol w:w="1507"/>
      </w:tblGrid>
      <w:tr w:rsidR="003B1B04" w:rsidRPr="006213FB" w14:paraId="18541F22" w14:textId="77777777" w:rsidTr="008E73E1">
        <w:tc>
          <w:tcPr>
            <w:tcW w:w="1535" w:type="dxa"/>
            <w:vMerge w:val="restart"/>
          </w:tcPr>
          <w:p w14:paraId="6DE4C852"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ŠPORTNA PANOGA</w:t>
            </w:r>
          </w:p>
        </w:tc>
        <w:tc>
          <w:tcPr>
            <w:tcW w:w="7677" w:type="dxa"/>
            <w:gridSpan w:val="5"/>
          </w:tcPr>
          <w:p w14:paraId="7CE5D61D"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MATERIALNI STROŠKI</w:t>
            </w:r>
          </w:p>
        </w:tc>
      </w:tr>
      <w:tr w:rsidR="003B1B04" w:rsidRPr="006213FB" w14:paraId="401F2E49" w14:textId="77777777" w:rsidTr="008E73E1">
        <w:tc>
          <w:tcPr>
            <w:tcW w:w="1535" w:type="dxa"/>
            <w:vMerge/>
          </w:tcPr>
          <w:p w14:paraId="6E3B13EC"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c>
          <w:tcPr>
            <w:tcW w:w="1535" w:type="dxa"/>
          </w:tcPr>
          <w:p w14:paraId="6B7823E4"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7"/>
              <w:rPr>
                <w:rFonts w:ascii="Courier New" w:hAnsi="Courier New" w:cs="Courier New"/>
                <w:sz w:val="20"/>
                <w:szCs w:val="20"/>
              </w:rPr>
            </w:pPr>
            <w:r w:rsidRPr="006213FB">
              <w:rPr>
                <w:rFonts w:ascii="Arial" w:hAnsi="Arial" w:cs="Arial"/>
                <w:b/>
              </w:rPr>
              <w:t>I. stopnja</w:t>
            </w:r>
          </w:p>
        </w:tc>
        <w:tc>
          <w:tcPr>
            <w:tcW w:w="1535" w:type="dxa"/>
          </w:tcPr>
          <w:p w14:paraId="7B05D60A"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6213FB">
              <w:rPr>
                <w:rFonts w:ascii="Arial" w:hAnsi="Arial" w:cs="Arial"/>
                <w:b/>
              </w:rPr>
              <w:t>II. stopnja</w:t>
            </w:r>
          </w:p>
        </w:tc>
        <w:tc>
          <w:tcPr>
            <w:tcW w:w="1535" w:type="dxa"/>
          </w:tcPr>
          <w:p w14:paraId="29F13359"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6213FB">
              <w:rPr>
                <w:rFonts w:ascii="Arial" w:hAnsi="Arial" w:cs="Arial"/>
                <w:b/>
              </w:rPr>
              <w:t>III. stopnja</w:t>
            </w:r>
          </w:p>
        </w:tc>
        <w:tc>
          <w:tcPr>
            <w:tcW w:w="1536" w:type="dxa"/>
          </w:tcPr>
          <w:p w14:paraId="254B9E99"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6213FB">
              <w:rPr>
                <w:rFonts w:ascii="Arial" w:hAnsi="Arial" w:cs="Arial"/>
                <w:b/>
              </w:rPr>
              <w:t>IV. stopnja</w:t>
            </w:r>
          </w:p>
        </w:tc>
        <w:tc>
          <w:tcPr>
            <w:tcW w:w="1536" w:type="dxa"/>
          </w:tcPr>
          <w:p w14:paraId="61100F13"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6213FB">
              <w:rPr>
                <w:rFonts w:ascii="Arial" w:hAnsi="Arial" w:cs="Arial"/>
                <w:b/>
              </w:rPr>
              <w:t>V. stopnja</w:t>
            </w:r>
          </w:p>
        </w:tc>
      </w:tr>
      <w:tr w:rsidR="003B1B04" w:rsidRPr="006213FB" w14:paraId="731EE939" w14:textId="77777777" w:rsidTr="008E73E1">
        <w:tc>
          <w:tcPr>
            <w:tcW w:w="1535" w:type="dxa"/>
          </w:tcPr>
          <w:p w14:paraId="073F6CF5"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c>
          <w:tcPr>
            <w:tcW w:w="1535" w:type="dxa"/>
          </w:tcPr>
          <w:p w14:paraId="27439C97"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c>
          <w:tcPr>
            <w:tcW w:w="1535" w:type="dxa"/>
          </w:tcPr>
          <w:p w14:paraId="67DB1F6D"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c>
          <w:tcPr>
            <w:tcW w:w="1535" w:type="dxa"/>
          </w:tcPr>
          <w:p w14:paraId="5C5178E1"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c>
          <w:tcPr>
            <w:tcW w:w="1536" w:type="dxa"/>
          </w:tcPr>
          <w:p w14:paraId="3C97393D"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c>
          <w:tcPr>
            <w:tcW w:w="1536" w:type="dxa"/>
          </w:tcPr>
          <w:p w14:paraId="107BA969"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r>
      <w:tr w:rsidR="003B1B04" w:rsidRPr="006213FB" w14:paraId="7FD1B435" w14:textId="77777777" w:rsidTr="008E73E1">
        <w:tc>
          <w:tcPr>
            <w:tcW w:w="1535" w:type="dxa"/>
          </w:tcPr>
          <w:p w14:paraId="03E625DF" w14:textId="77777777" w:rsidR="003B1B04" w:rsidRPr="006213FB" w:rsidRDefault="003B1B04" w:rsidP="003B1B04">
            <w:pPr>
              <w:spacing w:after="0" w:line="240" w:lineRule="auto"/>
              <w:jc w:val="center"/>
              <w:rPr>
                <w:rFonts w:ascii="Arial" w:hAnsi="Arial" w:cs="Arial"/>
                <w:sz w:val="20"/>
                <w:szCs w:val="20"/>
              </w:rPr>
            </w:pPr>
            <w:r w:rsidRPr="006213FB">
              <w:rPr>
                <w:rFonts w:ascii="Arial" w:hAnsi="Arial" w:cs="Arial"/>
                <w:sz w:val="20"/>
                <w:szCs w:val="20"/>
              </w:rPr>
              <w:t>košarka</w:t>
            </w:r>
          </w:p>
        </w:tc>
        <w:tc>
          <w:tcPr>
            <w:tcW w:w="1535" w:type="dxa"/>
          </w:tcPr>
          <w:p w14:paraId="2F47A0B9" w14:textId="77777777" w:rsidR="003B1B04" w:rsidRPr="006213FB" w:rsidRDefault="003B1B04" w:rsidP="003B1B04">
            <w:pPr>
              <w:spacing w:after="0" w:line="240" w:lineRule="auto"/>
              <w:jc w:val="center"/>
            </w:pPr>
            <w:r w:rsidRPr="006213FB">
              <w:rPr>
                <w:rFonts w:ascii="Arial" w:hAnsi="Arial" w:cs="Arial"/>
              </w:rPr>
              <w:t>100</w:t>
            </w:r>
          </w:p>
        </w:tc>
        <w:tc>
          <w:tcPr>
            <w:tcW w:w="1535" w:type="dxa"/>
          </w:tcPr>
          <w:p w14:paraId="69EDA256" w14:textId="77777777" w:rsidR="003B1B04" w:rsidRPr="006213FB" w:rsidRDefault="003B1B04" w:rsidP="003B1B04">
            <w:pPr>
              <w:spacing w:after="0" w:line="240" w:lineRule="auto"/>
              <w:jc w:val="center"/>
              <w:rPr>
                <w:rFonts w:ascii="Arial" w:hAnsi="Arial" w:cs="Arial"/>
              </w:rPr>
            </w:pPr>
            <w:r w:rsidRPr="006213FB">
              <w:rPr>
                <w:rFonts w:ascii="Arial" w:hAnsi="Arial" w:cs="Arial"/>
              </w:rPr>
              <w:t>150</w:t>
            </w:r>
          </w:p>
        </w:tc>
        <w:tc>
          <w:tcPr>
            <w:tcW w:w="1535" w:type="dxa"/>
          </w:tcPr>
          <w:p w14:paraId="5C79A1DF"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200</w:t>
            </w:r>
          </w:p>
        </w:tc>
        <w:tc>
          <w:tcPr>
            <w:tcW w:w="1536" w:type="dxa"/>
          </w:tcPr>
          <w:p w14:paraId="4143BFAE"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36" w:type="dxa"/>
          </w:tcPr>
          <w:p w14:paraId="5F1D3D9E"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400</w:t>
            </w:r>
          </w:p>
        </w:tc>
      </w:tr>
      <w:tr w:rsidR="003B1B04" w:rsidRPr="006213FB" w14:paraId="2FF1EF22" w14:textId="77777777" w:rsidTr="008E73E1">
        <w:tc>
          <w:tcPr>
            <w:tcW w:w="1535" w:type="dxa"/>
            <w:vAlign w:val="bottom"/>
          </w:tcPr>
          <w:p w14:paraId="2AFB3EFB"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mali nogomet</w:t>
            </w:r>
          </w:p>
        </w:tc>
        <w:tc>
          <w:tcPr>
            <w:tcW w:w="1535" w:type="dxa"/>
          </w:tcPr>
          <w:p w14:paraId="03ABE20D" w14:textId="77777777" w:rsidR="003B1B04" w:rsidRPr="006213FB" w:rsidRDefault="003B1B04" w:rsidP="003B1B04">
            <w:pPr>
              <w:spacing w:after="0" w:line="240" w:lineRule="auto"/>
              <w:jc w:val="center"/>
            </w:pPr>
            <w:r w:rsidRPr="006213FB">
              <w:rPr>
                <w:rFonts w:ascii="Arial" w:hAnsi="Arial" w:cs="Arial"/>
              </w:rPr>
              <w:t>100</w:t>
            </w:r>
          </w:p>
        </w:tc>
        <w:tc>
          <w:tcPr>
            <w:tcW w:w="1535" w:type="dxa"/>
          </w:tcPr>
          <w:p w14:paraId="740BCF68" w14:textId="77777777" w:rsidR="003B1B04" w:rsidRPr="006213FB" w:rsidRDefault="003B1B04" w:rsidP="003B1B04">
            <w:pPr>
              <w:spacing w:after="0" w:line="240" w:lineRule="auto"/>
              <w:jc w:val="center"/>
              <w:rPr>
                <w:rFonts w:ascii="Arial" w:hAnsi="Arial" w:cs="Arial"/>
              </w:rPr>
            </w:pPr>
            <w:r w:rsidRPr="006213FB">
              <w:rPr>
                <w:rFonts w:ascii="Arial" w:hAnsi="Arial" w:cs="Arial"/>
              </w:rPr>
              <w:t>150</w:t>
            </w:r>
          </w:p>
        </w:tc>
        <w:tc>
          <w:tcPr>
            <w:tcW w:w="1535" w:type="dxa"/>
          </w:tcPr>
          <w:p w14:paraId="0420BBF3"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200</w:t>
            </w:r>
          </w:p>
        </w:tc>
        <w:tc>
          <w:tcPr>
            <w:tcW w:w="1536" w:type="dxa"/>
          </w:tcPr>
          <w:p w14:paraId="76D713CB"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36" w:type="dxa"/>
          </w:tcPr>
          <w:p w14:paraId="341F4DA1"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400</w:t>
            </w:r>
          </w:p>
        </w:tc>
      </w:tr>
      <w:tr w:rsidR="003B1B04" w:rsidRPr="006213FB" w14:paraId="2C1312F9" w14:textId="77777777" w:rsidTr="008E73E1">
        <w:tc>
          <w:tcPr>
            <w:tcW w:w="1535" w:type="dxa"/>
            <w:vAlign w:val="bottom"/>
          </w:tcPr>
          <w:p w14:paraId="6F6FB66D"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nogomet</w:t>
            </w:r>
          </w:p>
        </w:tc>
        <w:tc>
          <w:tcPr>
            <w:tcW w:w="1535" w:type="dxa"/>
          </w:tcPr>
          <w:p w14:paraId="2BB673F4" w14:textId="77777777" w:rsidR="003B1B04" w:rsidRPr="006213FB" w:rsidRDefault="003B1B04" w:rsidP="003B1B04">
            <w:pPr>
              <w:spacing w:after="0" w:line="240" w:lineRule="auto"/>
              <w:jc w:val="center"/>
            </w:pPr>
            <w:r w:rsidRPr="006213FB">
              <w:rPr>
                <w:rFonts w:ascii="Arial" w:hAnsi="Arial" w:cs="Arial"/>
              </w:rPr>
              <w:t>100</w:t>
            </w:r>
          </w:p>
        </w:tc>
        <w:tc>
          <w:tcPr>
            <w:tcW w:w="1535" w:type="dxa"/>
          </w:tcPr>
          <w:p w14:paraId="118B10F7" w14:textId="77777777" w:rsidR="003B1B04" w:rsidRPr="006213FB" w:rsidRDefault="003B1B04" w:rsidP="003B1B04">
            <w:pPr>
              <w:spacing w:after="0" w:line="240" w:lineRule="auto"/>
              <w:jc w:val="center"/>
              <w:rPr>
                <w:rFonts w:ascii="Arial" w:hAnsi="Arial" w:cs="Arial"/>
              </w:rPr>
            </w:pPr>
            <w:r w:rsidRPr="006213FB">
              <w:rPr>
                <w:rFonts w:ascii="Arial" w:hAnsi="Arial" w:cs="Arial"/>
              </w:rPr>
              <w:t>150</w:t>
            </w:r>
          </w:p>
        </w:tc>
        <w:tc>
          <w:tcPr>
            <w:tcW w:w="1535" w:type="dxa"/>
          </w:tcPr>
          <w:p w14:paraId="1F16857C"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200</w:t>
            </w:r>
          </w:p>
        </w:tc>
        <w:tc>
          <w:tcPr>
            <w:tcW w:w="1536" w:type="dxa"/>
          </w:tcPr>
          <w:p w14:paraId="3E0BB0E7"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36" w:type="dxa"/>
          </w:tcPr>
          <w:p w14:paraId="618E5300"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400</w:t>
            </w:r>
          </w:p>
        </w:tc>
      </w:tr>
      <w:tr w:rsidR="003B1B04" w:rsidRPr="006213FB" w14:paraId="0740BA96" w14:textId="77777777" w:rsidTr="008E73E1">
        <w:tc>
          <w:tcPr>
            <w:tcW w:w="1535" w:type="dxa"/>
            <w:vAlign w:val="bottom"/>
          </w:tcPr>
          <w:p w14:paraId="72CBAA7A"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odbojka</w:t>
            </w:r>
          </w:p>
        </w:tc>
        <w:tc>
          <w:tcPr>
            <w:tcW w:w="1535" w:type="dxa"/>
          </w:tcPr>
          <w:p w14:paraId="0A580A3A" w14:textId="77777777" w:rsidR="003B1B04" w:rsidRPr="006213FB" w:rsidRDefault="003B1B04" w:rsidP="003B1B04">
            <w:pPr>
              <w:spacing w:after="0" w:line="240" w:lineRule="auto"/>
              <w:jc w:val="center"/>
            </w:pPr>
            <w:r w:rsidRPr="006213FB">
              <w:rPr>
                <w:rFonts w:ascii="Arial" w:hAnsi="Arial" w:cs="Arial"/>
              </w:rPr>
              <w:t>100</w:t>
            </w:r>
          </w:p>
        </w:tc>
        <w:tc>
          <w:tcPr>
            <w:tcW w:w="1535" w:type="dxa"/>
          </w:tcPr>
          <w:p w14:paraId="6E8D08F1" w14:textId="77777777" w:rsidR="003B1B04" w:rsidRPr="006213FB" w:rsidRDefault="003B1B04" w:rsidP="003B1B04">
            <w:pPr>
              <w:spacing w:after="0" w:line="240" w:lineRule="auto"/>
              <w:jc w:val="center"/>
              <w:rPr>
                <w:rFonts w:ascii="Arial" w:hAnsi="Arial" w:cs="Arial"/>
              </w:rPr>
            </w:pPr>
            <w:r w:rsidRPr="006213FB">
              <w:rPr>
                <w:rFonts w:ascii="Arial" w:hAnsi="Arial" w:cs="Arial"/>
              </w:rPr>
              <w:t>150</w:t>
            </w:r>
          </w:p>
        </w:tc>
        <w:tc>
          <w:tcPr>
            <w:tcW w:w="1535" w:type="dxa"/>
          </w:tcPr>
          <w:p w14:paraId="339CF665"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200</w:t>
            </w:r>
          </w:p>
        </w:tc>
        <w:tc>
          <w:tcPr>
            <w:tcW w:w="1536" w:type="dxa"/>
          </w:tcPr>
          <w:p w14:paraId="27A54973"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36" w:type="dxa"/>
          </w:tcPr>
          <w:p w14:paraId="0AFF8291"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400</w:t>
            </w:r>
          </w:p>
        </w:tc>
      </w:tr>
      <w:tr w:rsidR="003B1B04" w:rsidRPr="006213FB" w14:paraId="604ACD18" w14:textId="77777777" w:rsidTr="008E73E1">
        <w:tc>
          <w:tcPr>
            <w:tcW w:w="1535" w:type="dxa"/>
            <w:vAlign w:val="bottom"/>
          </w:tcPr>
          <w:p w14:paraId="5942D206"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rokomet</w:t>
            </w:r>
          </w:p>
        </w:tc>
        <w:tc>
          <w:tcPr>
            <w:tcW w:w="1535" w:type="dxa"/>
          </w:tcPr>
          <w:p w14:paraId="73801F98" w14:textId="77777777" w:rsidR="003B1B04" w:rsidRPr="006213FB" w:rsidRDefault="003B1B04" w:rsidP="003B1B04">
            <w:pPr>
              <w:spacing w:after="0" w:line="240" w:lineRule="auto"/>
              <w:jc w:val="center"/>
            </w:pPr>
            <w:r w:rsidRPr="006213FB">
              <w:rPr>
                <w:rFonts w:ascii="Arial" w:hAnsi="Arial" w:cs="Arial"/>
              </w:rPr>
              <w:t>100</w:t>
            </w:r>
          </w:p>
        </w:tc>
        <w:tc>
          <w:tcPr>
            <w:tcW w:w="1535" w:type="dxa"/>
          </w:tcPr>
          <w:p w14:paraId="15490E3F" w14:textId="77777777" w:rsidR="003B1B04" w:rsidRPr="006213FB" w:rsidRDefault="003B1B04" w:rsidP="003B1B04">
            <w:pPr>
              <w:spacing w:after="0" w:line="240" w:lineRule="auto"/>
              <w:jc w:val="center"/>
              <w:rPr>
                <w:rFonts w:ascii="Arial" w:hAnsi="Arial" w:cs="Arial"/>
              </w:rPr>
            </w:pPr>
            <w:r w:rsidRPr="006213FB">
              <w:rPr>
                <w:rFonts w:ascii="Arial" w:hAnsi="Arial" w:cs="Arial"/>
              </w:rPr>
              <w:t>150</w:t>
            </w:r>
          </w:p>
        </w:tc>
        <w:tc>
          <w:tcPr>
            <w:tcW w:w="1535" w:type="dxa"/>
          </w:tcPr>
          <w:p w14:paraId="2EB43C76"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200</w:t>
            </w:r>
          </w:p>
        </w:tc>
        <w:tc>
          <w:tcPr>
            <w:tcW w:w="1536" w:type="dxa"/>
          </w:tcPr>
          <w:p w14:paraId="53804FD6"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36" w:type="dxa"/>
          </w:tcPr>
          <w:p w14:paraId="7C839DD4"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400</w:t>
            </w:r>
          </w:p>
        </w:tc>
      </w:tr>
      <w:tr w:rsidR="003B1B04" w:rsidRPr="006213FB" w14:paraId="03CB3E28" w14:textId="77777777" w:rsidTr="008E73E1">
        <w:tc>
          <w:tcPr>
            <w:tcW w:w="1535" w:type="dxa"/>
            <w:vAlign w:val="bottom"/>
          </w:tcPr>
          <w:p w14:paraId="30AAEDF5"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vaterpolo</w:t>
            </w:r>
          </w:p>
        </w:tc>
        <w:tc>
          <w:tcPr>
            <w:tcW w:w="1535" w:type="dxa"/>
          </w:tcPr>
          <w:p w14:paraId="28779A7C" w14:textId="77777777" w:rsidR="003B1B04" w:rsidRPr="006213FB" w:rsidRDefault="003B1B04" w:rsidP="003B1B04">
            <w:pPr>
              <w:spacing w:after="0" w:line="240" w:lineRule="auto"/>
              <w:jc w:val="center"/>
            </w:pPr>
            <w:r w:rsidRPr="006213FB">
              <w:rPr>
                <w:rFonts w:ascii="Arial" w:hAnsi="Arial" w:cs="Arial"/>
              </w:rPr>
              <w:t>100</w:t>
            </w:r>
          </w:p>
        </w:tc>
        <w:tc>
          <w:tcPr>
            <w:tcW w:w="1535" w:type="dxa"/>
          </w:tcPr>
          <w:p w14:paraId="0F6E4FA8" w14:textId="77777777" w:rsidR="003B1B04" w:rsidRPr="006213FB" w:rsidRDefault="003B1B04" w:rsidP="003B1B04">
            <w:pPr>
              <w:spacing w:after="0" w:line="240" w:lineRule="auto"/>
              <w:jc w:val="center"/>
              <w:rPr>
                <w:rFonts w:ascii="Arial" w:hAnsi="Arial" w:cs="Arial"/>
              </w:rPr>
            </w:pPr>
            <w:r w:rsidRPr="006213FB">
              <w:rPr>
                <w:rFonts w:ascii="Arial" w:hAnsi="Arial" w:cs="Arial"/>
              </w:rPr>
              <w:t>150</w:t>
            </w:r>
          </w:p>
        </w:tc>
        <w:tc>
          <w:tcPr>
            <w:tcW w:w="1535" w:type="dxa"/>
          </w:tcPr>
          <w:p w14:paraId="15F293E2"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200</w:t>
            </w:r>
          </w:p>
        </w:tc>
        <w:tc>
          <w:tcPr>
            <w:tcW w:w="1536" w:type="dxa"/>
          </w:tcPr>
          <w:p w14:paraId="16201341"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36" w:type="dxa"/>
          </w:tcPr>
          <w:p w14:paraId="678F6965"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400</w:t>
            </w:r>
          </w:p>
        </w:tc>
      </w:tr>
      <w:tr w:rsidR="003B1B04" w:rsidRPr="006213FB" w14:paraId="058F6C72" w14:textId="77777777" w:rsidTr="008E73E1">
        <w:tc>
          <w:tcPr>
            <w:tcW w:w="1535" w:type="dxa"/>
            <w:vAlign w:val="bottom"/>
          </w:tcPr>
          <w:p w14:paraId="271C3EAD"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druge panoge</w:t>
            </w:r>
          </w:p>
        </w:tc>
        <w:tc>
          <w:tcPr>
            <w:tcW w:w="1535" w:type="dxa"/>
          </w:tcPr>
          <w:p w14:paraId="019D4AE4" w14:textId="77777777" w:rsidR="003B1B04" w:rsidRPr="006213FB" w:rsidRDefault="003B1B04" w:rsidP="003B1B04">
            <w:pPr>
              <w:spacing w:after="0" w:line="240" w:lineRule="auto"/>
              <w:jc w:val="center"/>
            </w:pPr>
            <w:r w:rsidRPr="006213FB">
              <w:rPr>
                <w:rFonts w:ascii="Arial" w:hAnsi="Arial" w:cs="Arial"/>
              </w:rPr>
              <w:t>100</w:t>
            </w:r>
          </w:p>
        </w:tc>
        <w:tc>
          <w:tcPr>
            <w:tcW w:w="1535" w:type="dxa"/>
          </w:tcPr>
          <w:p w14:paraId="0A4ED0B7" w14:textId="77777777" w:rsidR="003B1B04" w:rsidRPr="006213FB" w:rsidRDefault="003B1B04" w:rsidP="003B1B04">
            <w:pPr>
              <w:spacing w:after="0" w:line="240" w:lineRule="auto"/>
              <w:jc w:val="center"/>
              <w:rPr>
                <w:rFonts w:ascii="Arial" w:hAnsi="Arial" w:cs="Arial"/>
              </w:rPr>
            </w:pPr>
            <w:r w:rsidRPr="006213FB">
              <w:rPr>
                <w:rFonts w:ascii="Arial" w:hAnsi="Arial" w:cs="Arial"/>
              </w:rPr>
              <w:t>150</w:t>
            </w:r>
          </w:p>
        </w:tc>
        <w:tc>
          <w:tcPr>
            <w:tcW w:w="1535" w:type="dxa"/>
          </w:tcPr>
          <w:p w14:paraId="0CA9C5B1"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200</w:t>
            </w:r>
          </w:p>
        </w:tc>
        <w:tc>
          <w:tcPr>
            <w:tcW w:w="1536" w:type="dxa"/>
          </w:tcPr>
          <w:p w14:paraId="6811C1AC"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36" w:type="dxa"/>
          </w:tcPr>
          <w:p w14:paraId="0C3FC5AE"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400</w:t>
            </w:r>
          </w:p>
        </w:tc>
      </w:tr>
    </w:tbl>
    <w:p w14:paraId="6A4008C9" w14:textId="77777777" w:rsidR="003B1B04" w:rsidRDefault="003B1B04" w:rsidP="003B1B04">
      <w:pPr>
        <w:spacing w:after="0" w:line="240" w:lineRule="auto"/>
        <w:rPr>
          <w:rFonts w:ascii="Arial" w:hAnsi="Arial" w:cs="Arial"/>
          <w:b/>
          <w:bCs/>
          <w:color w:val="333333"/>
        </w:rPr>
      </w:pPr>
    </w:p>
    <w:p w14:paraId="0B9E1F22" w14:textId="77777777" w:rsidR="003B1B04" w:rsidRDefault="003B1B04" w:rsidP="003B1B04">
      <w:pPr>
        <w:spacing w:after="0" w:line="240" w:lineRule="auto"/>
        <w:rPr>
          <w:rFonts w:ascii="Arial" w:hAnsi="Arial" w:cs="Arial"/>
          <w:b/>
          <w:bCs/>
          <w:color w:val="333333"/>
        </w:rPr>
      </w:pPr>
    </w:p>
    <w:p w14:paraId="13ABD739" w14:textId="77777777" w:rsidR="003B1B04" w:rsidRDefault="003B1B04" w:rsidP="003B1B04">
      <w:pPr>
        <w:spacing w:after="0" w:line="240" w:lineRule="auto"/>
        <w:rPr>
          <w:rFonts w:ascii="Arial" w:hAnsi="Arial" w:cs="Arial"/>
          <w:b/>
          <w:bCs/>
          <w:color w:val="333333"/>
        </w:rPr>
      </w:pPr>
    </w:p>
    <w:p w14:paraId="528C2766" w14:textId="77777777" w:rsidR="003B1B04" w:rsidRPr="006213FB" w:rsidRDefault="003B1B04" w:rsidP="003B1B04">
      <w:pPr>
        <w:spacing w:after="0" w:line="240" w:lineRule="auto"/>
        <w:rPr>
          <w:rFonts w:ascii="Arial" w:hAnsi="Arial" w:cs="Arial"/>
          <w:b/>
          <w:bCs/>
          <w:color w:val="333333"/>
        </w:rPr>
      </w:pPr>
    </w:p>
    <w:p w14:paraId="359DE9C7" w14:textId="77777777" w:rsidR="003B1B04" w:rsidRPr="006213FB" w:rsidRDefault="003B1B04" w:rsidP="003B1B04">
      <w:pPr>
        <w:numPr>
          <w:ilvl w:val="0"/>
          <w:numId w:val="11"/>
        </w:numPr>
        <w:spacing w:after="0" w:line="240" w:lineRule="auto"/>
        <w:rPr>
          <w:rFonts w:ascii="Arial" w:hAnsi="Arial" w:cs="Arial"/>
          <w:b/>
          <w:bCs/>
          <w:color w:val="333333"/>
        </w:rPr>
      </w:pPr>
      <w:r w:rsidRPr="006213FB">
        <w:rPr>
          <w:rFonts w:ascii="Arial" w:hAnsi="Arial" w:cs="Arial"/>
          <w:b/>
          <w:bCs/>
          <w:color w:val="333333"/>
        </w:rPr>
        <w:lastRenderedPageBreak/>
        <w:t>Kakovostni šport</w:t>
      </w:r>
    </w:p>
    <w:p w14:paraId="061E3A35" w14:textId="77777777" w:rsidR="003B1B04" w:rsidRPr="006213FB" w:rsidRDefault="003B1B04" w:rsidP="003B1B04">
      <w:pPr>
        <w:spacing w:after="0" w:line="240" w:lineRule="auto"/>
        <w:jc w:val="both"/>
        <w:rPr>
          <w:rFonts w:ascii="Arial" w:hAnsi="Arial" w:cs="Arial"/>
          <w:color w:val="333333"/>
        </w:rPr>
      </w:pPr>
    </w:p>
    <w:p w14:paraId="50ABBE99"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 xml:space="preserve">Sem spadajo programi priprav in tekmovanj športnikov in športnih ekip v članskih starostnih kategorijah, ki ne izpolnjujejo pogojev za pridobitev statusa vrhunskega športnika, tekmujejo pa v tekmovalnih sistemih nacionalnih panožnih športnih zvez do naslova državnega prvaka ter na mednarodnih tekmovanjih. </w:t>
      </w:r>
    </w:p>
    <w:p w14:paraId="67BBC806" w14:textId="77777777" w:rsidR="003B1B04" w:rsidRPr="006213FB" w:rsidRDefault="003B1B04" w:rsidP="003B1B04">
      <w:pPr>
        <w:spacing w:after="0" w:line="240" w:lineRule="auto"/>
        <w:jc w:val="both"/>
        <w:rPr>
          <w:rFonts w:ascii="Arial" w:hAnsi="Arial" w:cs="Arial"/>
          <w:color w:val="333333"/>
        </w:rPr>
      </w:pPr>
    </w:p>
    <w:p w14:paraId="29F58338" w14:textId="77777777" w:rsidR="003B1B04" w:rsidRPr="006213FB" w:rsidRDefault="003B1B04" w:rsidP="003B1B04">
      <w:pPr>
        <w:keepNext/>
        <w:autoSpaceDE w:val="0"/>
        <w:autoSpaceDN w:val="0"/>
        <w:adjustRightInd w:val="0"/>
        <w:spacing w:after="0" w:line="240" w:lineRule="auto"/>
        <w:jc w:val="both"/>
        <w:outlineLvl w:val="2"/>
        <w:rPr>
          <w:rFonts w:ascii="Arial" w:hAnsi="Arial" w:cs="Arial"/>
          <w:color w:val="000000"/>
        </w:rPr>
      </w:pPr>
      <w:r w:rsidRPr="006213FB">
        <w:rPr>
          <w:rFonts w:ascii="Arial" w:hAnsi="Arial" w:cs="Arial"/>
          <w:color w:val="000000"/>
        </w:rPr>
        <w:t xml:space="preserve">Programi kakovostnega </w:t>
      </w:r>
      <w:r w:rsidRPr="006213FB">
        <w:rPr>
          <w:rFonts w:ascii="Arial" w:hAnsi="Arial" w:cs="Arial"/>
          <w:bCs/>
          <w:color w:val="000000"/>
        </w:rPr>
        <w:t>športa</w:t>
      </w:r>
      <w:r w:rsidRPr="006213FB">
        <w:rPr>
          <w:rFonts w:ascii="Arial" w:hAnsi="Arial" w:cs="Arial"/>
          <w:color w:val="000000"/>
        </w:rPr>
        <w:t xml:space="preserve"> so pomemben dejavnik razvoja </w:t>
      </w:r>
      <w:r w:rsidRPr="006213FB">
        <w:rPr>
          <w:rFonts w:ascii="Arial" w:hAnsi="Arial" w:cs="Arial"/>
          <w:bCs/>
          <w:color w:val="000000"/>
        </w:rPr>
        <w:t>športa</w:t>
      </w:r>
      <w:r w:rsidRPr="006213FB">
        <w:rPr>
          <w:rFonts w:ascii="Arial" w:hAnsi="Arial" w:cs="Arial"/>
          <w:color w:val="000000"/>
        </w:rPr>
        <w:t xml:space="preserve"> v mestni občini. Cilj letnega programa na področju kakovostnega športa je omogočiti vadbo vsem, ki s svojimi dosežki preraščajo zahteve rekreativnega udejstvovanja. </w:t>
      </w:r>
    </w:p>
    <w:p w14:paraId="4AB7CA8B" w14:textId="77777777" w:rsidR="003B1B04" w:rsidRPr="006213FB" w:rsidRDefault="003B1B04" w:rsidP="003B1B04">
      <w:pPr>
        <w:spacing w:after="0" w:line="240" w:lineRule="auto"/>
        <w:jc w:val="both"/>
        <w:rPr>
          <w:rFonts w:ascii="Arial" w:hAnsi="Arial" w:cs="Arial"/>
          <w:color w:val="333333"/>
        </w:rPr>
      </w:pPr>
    </w:p>
    <w:p w14:paraId="07E2101D"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 xml:space="preserve">V skupino športnikov za vrednotenje »Kakovostnega športa« pri individualnih in kolektivnih športih se štejejo registrirani športniki, ki ne izpolnjujejo pogojev za pridobitev statusa vrhunskega športnika ter nastopajo na mednarodnih tekmovanjih in v uradnih tekmovalnih sistemih nacionalne panožne športne zveze do naslova državnega prvaka. </w:t>
      </w:r>
    </w:p>
    <w:p w14:paraId="0690E54E" w14:textId="77777777" w:rsidR="003B1B04" w:rsidRPr="006213FB" w:rsidRDefault="003B1B04" w:rsidP="003B1B04">
      <w:pPr>
        <w:spacing w:after="0" w:line="240" w:lineRule="auto"/>
        <w:jc w:val="both"/>
        <w:rPr>
          <w:rFonts w:ascii="Arial" w:hAnsi="Arial" w:cs="Arial"/>
          <w:color w:val="333333"/>
          <w:sz w:val="18"/>
          <w:szCs w:val="18"/>
        </w:rPr>
      </w:pPr>
    </w:p>
    <w:p w14:paraId="7FB9A0B9"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Individualne športne panoge se delijo na dva (2) nivoja, in sicer glede na dosežene rezultate prijavljenega programa v minuli tekmovalni sezoni državnega prvenstva, in sicer dosežena medalja prvi nivo, ostali izvajalci drugi nivo.</w:t>
      </w:r>
    </w:p>
    <w:p w14:paraId="0F57CCAD" w14:textId="77777777" w:rsidR="003B1B04" w:rsidRPr="006213FB" w:rsidRDefault="003B1B04" w:rsidP="003B1B04">
      <w:pPr>
        <w:spacing w:after="0" w:line="240" w:lineRule="auto"/>
        <w:jc w:val="both"/>
        <w:rPr>
          <w:rFonts w:ascii="Arial" w:hAnsi="Arial" w:cs="Arial"/>
          <w:color w:val="333333"/>
        </w:rPr>
      </w:pPr>
    </w:p>
    <w:p w14:paraId="3653B8E1"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Kolektivne športne panoge se delijo na štiri (4) nivoje, in sicer glede na nivo državne lige, v kateri izvajalec nastopa v času javnega razpisa.</w:t>
      </w:r>
    </w:p>
    <w:p w14:paraId="44E853C6" w14:textId="77777777" w:rsidR="003B1B04" w:rsidRPr="006213FB" w:rsidRDefault="003B1B04" w:rsidP="003B1B04">
      <w:pPr>
        <w:spacing w:after="0" w:line="240" w:lineRule="auto"/>
        <w:jc w:val="both"/>
        <w:rPr>
          <w:rFonts w:ascii="Arial" w:hAnsi="Arial" w:cs="Arial"/>
          <w:color w:val="333333"/>
          <w:sz w:val="18"/>
          <w:szCs w:val="18"/>
        </w:rPr>
      </w:pPr>
    </w:p>
    <w:p w14:paraId="1FE2AA13" w14:textId="77777777" w:rsidR="003B1B04" w:rsidRPr="006213FB" w:rsidRDefault="003B1B04" w:rsidP="003B1B04">
      <w:pPr>
        <w:spacing w:after="0" w:line="240" w:lineRule="auto"/>
        <w:jc w:val="both"/>
        <w:rPr>
          <w:rFonts w:ascii="Arial" w:hAnsi="Arial" w:cs="Arial"/>
          <w:color w:val="333333"/>
          <w:sz w:val="18"/>
          <w:szCs w:val="18"/>
        </w:rPr>
      </w:pPr>
      <w:r w:rsidRPr="006213FB">
        <w:rPr>
          <w:rFonts w:ascii="Arial" w:hAnsi="Arial" w:cs="Arial"/>
          <w:color w:val="333333"/>
        </w:rPr>
        <w:t>Predmet sofinanciranja je uporaba športnih objektov za največ 800 ur programa, in sicer</w:t>
      </w:r>
      <w:r w:rsidRPr="006213FB">
        <w:rPr>
          <w:rFonts w:ascii="Arial" w:hAnsi="Arial" w:cs="Arial"/>
          <w:color w:val="333333"/>
          <w:sz w:val="18"/>
          <w:szCs w:val="18"/>
        </w:rPr>
        <w:t xml:space="preserve">: </w:t>
      </w:r>
    </w:p>
    <w:p w14:paraId="55A357E5" w14:textId="77777777" w:rsidR="003B1B04" w:rsidRPr="006213FB" w:rsidRDefault="003B1B04" w:rsidP="003B1B04">
      <w:pPr>
        <w:spacing w:after="0" w:line="240" w:lineRule="auto"/>
        <w:jc w:val="both"/>
        <w:rPr>
          <w:rFonts w:ascii="Arial" w:hAnsi="Arial" w:cs="Arial"/>
          <w:color w:val="333333"/>
          <w:sz w:val="18"/>
          <w:szCs w:val="18"/>
        </w:rPr>
      </w:pPr>
    </w:p>
    <w:p w14:paraId="766FC07C" w14:textId="77777777" w:rsidR="003B1B04" w:rsidRPr="006213FB" w:rsidRDefault="003B1B04" w:rsidP="003B1B04">
      <w:pPr>
        <w:spacing w:after="0" w:line="240" w:lineRule="auto"/>
        <w:jc w:val="both"/>
        <w:rPr>
          <w:rFonts w:ascii="Arial" w:hAnsi="Arial" w:cs="Arial"/>
          <w:b/>
        </w:rPr>
      </w:pPr>
      <w:r w:rsidRPr="006213FB">
        <w:rPr>
          <w:rFonts w:ascii="Arial" w:hAnsi="Arial" w:cs="Arial"/>
          <w:b/>
        </w:rPr>
        <w:t>Preglednica 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2265"/>
        <w:gridCol w:w="2265"/>
        <w:gridCol w:w="2253"/>
      </w:tblGrid>
      <w:tr w:rsidR="003B1B04" w:rsidRPr="006213FB" w14:paraId="64C3F1EC" w14:textId="77777777" w:rsidTr="008E73E1">
        <w:tc>
          <w:tcPr>
            <w:tcW w:w="2303" w:type="dxa"/>
            <w:vMerge w:val="restart"/>
            <w:shd w:val="clear" w:color="auto" w:fill="auto"/>
          </w:tcPr>
          <w:p w14:paraId="38383C26" w14:textId="77777777" w:rsidR="003B1B04" w:rsidRPr="006213FB" w:rsidRDefault="003B1B04" w:rsidP="003B1B04">
            <w:pPr>
              <w:spacing w:after="0" w:line="240" w:lineRule="auto"/>
              <w:jc w:val="center"/>
              <w:rPr>
                <w:rFonts w:ascii="Arial" w:hAnsi="Arial" w:cs="Arial"/>
                <w:b/>
                <w:color w:val="333333"/>
              </w:rPr>
            </w:pPr>
            <w:r w:rsidRPr="006213FB">
              <w:rPr>
                <w:rFonts w:ascii="Arial" w:hAnsi="Arial" w:cs="Arial"/>
                <w:b/>
                <w:color w:val="333333"/>
              </w:rPr>
              <w:t>Individualne športne panoge</w:t>
            </w:r>
          </w:p>
        </w:tc>
        <w:tc>
          <w:tcPr>
            <w:tcW w:w="4606" w:type="dxa"/>
            <w:gridSpan w:val="2"/>
            <w:shd w:val="clear" w:color="auto" w:fill="auto"/>
          </w:tcPr>
          <w:p w14:paraId="6068553F"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Število ur vadbe na leto</w:t>
            </w:r>
          </w:p>
        </w:tc>
        <w:tc>
          <w:tcPr>
            <w:tcW w:w="2303" w:type="dxa"/>
            <w:shd w:val="clear" w:color="auto" w:fill="auto"/>
          </w:tcPr>
          <w:p w14:paraId="1D9B2AC1"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Velikost vadbenih skupin</w:t>
            </w:r>
          </w:p>
        </w:tc>
      </w:tr>
      <w:tr w:rsidR="003B1B04" w:rsidRPr="006213FB" w14:paraId="5315AB67" w14:textId="77777777" w:rsidTr="008E73E1">
        <w:tc>
          <w:tcPr>
            <w:tcW w:w="2303" w:type="dxa"/>
            <w:vMerge/>
            <w:shd w:val="clear" w:color="auto" w:fill="auto"/>
          </w:tcPr>
          <w:p w14:paraId="4C24D355" w14:textId="77777777" w:rsidR="003B1B04" w:rsidRPr="006213FB" w:rsidRDefault="003B1B04" w:rsidP="003B1B04">
            <w:pPr>
              <w:spacing w:after="0" w:line="240" w:lineRule="auto"/>
              <w:jc w:val="center"/>
              <w:rPr>
                <w:rFonts w:ascii="Arial" w:hAnsi="Arial" w:cs="Arial"/>
                <w:b/>
                <w:color w:val="333333"/>
              </w:rPr>
            </w:pPr>
          </w:p>
        </w:tc>
        <w:tc>
          <w:tcPr>
            <w:tcW w:w="2303" w:type="dxa"/>
            <w:shd w:val="clear" w:color="auto" w:fill="auto"/>
          </w:tcPr>
          <w:p w14:paraId="3BCC5399" w14:textId="77777777" w:rsidR="003B1B04" w:rsidRPr="006213FB" w:rsidRDefault="003B1B04" w:rsidP="003B1B04">
            <w:pPr>
              <w:numPr>
                <w:ilvl w:val="0"/>
                <w:numId w:val="22"/>
              </w:numPr>
              <w:spacing w:after="0" w:line="240" w:lineRule="auto"/>
              <w:jc w:val="both"/>
              <w:rPr>
                <w:rFonts w:ascii="Arial" w:hAnsi="Arial" w:cs="Arial"/>
                <w:b/>
                <w:color w:val="333333"/>
              </w:rPr>
            </w:pPr>
            <w:r w:rsidRPr="006213FB">
              <w:rPr>
                <w:rFonts w:ascii="Arial" w:hAnsi="Arial" w:cs="Arial"/>
                <w:b/>
                <w:color w:val="333333"/>
              </w:rPr>
              <w:t>nivo</w:t>
            </w:r>
          </w:p>
        </w:tc>
        <w:tc>
          <w:tcPr>
            <w:tcW w:w="2303" w:type="dxa"/>
            <w:shd w:val="clear" w:color="auto" w:fill="auto"/>
          </w:tcPr>
          <w:p w14:paraId="28AFE7C1" w14:textId="77777777" w:rsidR="003B1B04" w:rsidRPr="006213FB" w:rsidRDefault="003B1B04" w:rsidP="003B1B04">
            <w:pPr>
              <w:numPr>
                <w:ilvl w:val="0"/>
                <w:numId w:val="22"/>
              </w:numPr>
              <w:spacing w:after="0" w:line="240" w:lineRule="auto"/>
              <w:jc w:val="both"/>
              <w:rPr>
                <w:rFonts w:ascii="Arial" w:hAnsi="Arial" w:cs="Arial"/>
                <w:b/>
                <w:color w:val="333333"/>
              </w:rPr>
            </w:pPr>
            <w:r w:rsidRPr="006213FB">
              <w:rPr>
                <w:rFonts w:ascii="Arial" w:hAnsi="Arial" w:cs="Arial"/>
                <w:b/>
                <w:color w:val="333333"/>
              </w:rPr>
              <w:t>nivo</w:t>
            </w:r>
          </w:p>
        </w:tc>
        <w:tc>
          <w:tcPr>
            <w:tcW w:w="2303" w:type="dxa"/>
            <w:shd w:val="clear" w:color="auto" w:fill="auto"/>
          </w:tcPr>
          <w:p w14:paraId="7F5AA26A" w14:textId="77777777" w:rsidR="003B1B04" w:rsidRPr="006213FB" w:rsidRDefault="003B1B04" w:rsidP="003B1B04">
            <w:pPr>
              <w:spacing w:after="0" w:line="240" w:lineRule="auto"/>
              <w:jc w:val="both"/>
              <w:rPr>
                <w:rFonts w:ascii="Arial" w:hAnsi="Arial" w:cs="Arial"/>
                <w:b/>
                <w:color w:val="333333"/>
              </w:rPr>
            </w:pPr>
          </w:p>
        </w:tc>
      </w:tr>
      <w:tr w:rsidR="003B1B04" w:rsidRPr="006213FB" w14:paraId="663C7E10" w14:textId="77777777" w:rsidTr="008E73E1">
        <w:tc>
          <w:tcPr>
            <w:tcW w:w="2303" w:type="dxa"/>
            <w:shd w:val="clear" w:color="auto" w:fill="auto"/>
          </w:tcPr>
          <w:p w14:paraId="015D61AB" w14:textId="77777777" w:rsidR="003B1B04" w:rsidRPr="006213FB" w:rsidRDefault="003B1B04" w:rsidP="003B1B04">
            <w:pPr>
              <w:spacing w:after="0" w:line="240" w:lineRule="auto"/>
              <w:jc w:val="center"/>
              <w:rPr>
                <w:rFonts w:ascii="Arial" w:hAnsi="Arial" w:cs="Arial"/>
                <w:sz w:val="20"/>
                <w:szCs w:val="20"/>
              </w:rPr>
            </w:pPr>
            <w:r w:rsidRPr="006213FB">
              <w:rPr>
                <w:rFonts w:ascii="Arial" w:hAnsi="Arial" w:cs="Arial"/>
                <w:sz w:val="20"/>
                <w:szCs w:val="20"/>
              </w:rPr>
              <w:t>alpinizem/šp. plezanje</w:t>
            </w:r>
          </w:p>
        </w:tc>
        <w:tc>
          <w:tcPr>
            <w:tcW w:w="2303" w:type="dxa"/>
            <w:shd w:val="clear" w:color="auto" w:fill="auto"/>
          </w:tcPr>
          <w:p w14:paraId="76788907" w14:textId="77777777" w:rsidR="003B1B04" w:rsidRPr="006213FB" w:rsidRDefault="003B1B04" w:rsidP="003B1B04">
            <w:pPr>
              <w:spacing w:after="0" w:line="240" w:lineRule="auto"/>
              <w:jc w:val="center"/>
              <w:rPr>
                <w:rFonts w:ascii="Arial" w:hAnsi="Arial" w:cs="Arial"/>
              </w:rPr>
            </w:pPr>
            <w:r w:rsidRPr="006213FB">
              <w:rPr>
                <w:rFonts w:ascii="Arial" w:hAnsi="Arial" w:cs="Arial"/>
              </w:rPr>
              <w:t>500-800</w:t>
            </w:r>
          </w:p>
        </w:tc>
        <w:tc>
          <w:tcPr>
            <w:tcW w:w="2303" w:type="dxa"/>
            <w:shd w:val="clear" w:color="auto" w:fill="auto"/>
          </w:tcPr>
          <w:p w14:paraId="092DBC52"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300-700</w:t>
            </w:r>
          </w:p>
        </w:tc>
        <w:tc>
          <w:tcPr>
            <w:tcW w:w="2303" w:type="dxa"/>
            <w:shd w:val="clear" w:color="auto" w:fill="auto"/>
          </w:tcPr>
          <w:p w14:paraId="3A9E4EA9"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8</w:t>
            </w:r>
          </w:p>
        </w:tc>
      </w:tr>
      <w:tr w:rsidR="003B1B04" w:rsidRPr="006213FB" w14:paraId="5EF97B01" w14:textId="77777777" w:rsidTr="008E73E1">
        <w:tc>
          <w:tcPr>
            <w:tcW w:w="2303" w:type="dxa"/>
            <w:shd w:val="clear" w:color="auto" w:fill="auto"/>
            <w:vAlign w:val="bottom"/>
          </w:tcPr>
          <w:p w14:paraId="39BD0F65"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atletika</w:t>
            </w:r>
          </w:p>
        </w:tc>
        <w:tc>
          <w:tcPr>
            <w:tcW w:w="2303" w:type="dxa"/>
            <w:shd w:val="clear" w:color="auto" w:fill="auto"/>
          </w:tcPr>
          <w:p w14:paraId="25045888" w14:textId="77777777" w:rsidR="003B1B04" w:rsidRPr="006213FB" w:rsidRDefault="003B1B04" w:rsidP="003B1B04">
            <w:pPr>
              <w:spacing w:after="0" w:line="240" w:lineRule="auto"/>
              <w:jc w:val="center"/>
            </w:pPr>
            <w:r w:rsidRPr="006213FB">
              <w:rPr>
                <w:rFonts w:ascii="Arial" w:hAnsi="Arial" w:cs="Arial"/>
              </w:rPr>
              <w:t>500-800</w:t>
            </w:r>
          </w:p>
        </w:tc>
        <w:tc>
          <w:tcPr>
            <w:tcW w:w="2303" w:type="dxa"/>
            <w:shd w:val="clear" w:color="auto" w:fill="auto"/>
          </w:tcPr>
          <w:p w14:paraId="32C50DC8" w14:textId="77777777" w:rsidR="003B1B04" w:rsidRPr="006213FB" w:rsidRDefault="003B1B04" w:rsidP="003B1B04">
            <w:pPr>
              <w:spacing w:after="0" w:line="240" w:lineRule="auto"/>
              <w:jc w:val="center"/>
            </w:pPr>
            <w:r w:rsidRPr="006213FB">
              <w:rPr>
                <w:rFonts w:ascii="Arial" w:hAnsi="Arial" w:cs="Arial"/>
              </w:rPr>
              <w:t>300-700</w:t>
            </w:r>
          </w:p>
        </w:tc>
        <w:tc>
          <w:tcPr>
            <w:tcW w:w="2303" w:type="dxa"/>
            <w:shd w:val="clear" w:color="auto" w:fill="auto"/>
          </w:tcPr>
          <w:p w14:paraId="4CAE8A39" w14:textId="77777777" w:rsidR="003B1B04" w:rsidRPr="006213FB" w:rsidRDefault="003B1B04" w:rsidP="003B1B04">
            <w:pPr>
              <w:spacing w:after="0" w:line="240" w:lineRule="auto"/>
              <w:jc w:val="center"/>
              <w:rPr>
                <w:rFonts w:ascii="Arial" w:hAnsi="Arial" w:cs="Arial"/>
              </w:rPr>
            </w:pPr>
            <w:r w:rsidRPr="006213FB">
              <w:rPr>
                <w:rFonts w:ascii="Arial" w:hAnsi="Arial" w:cs="Arial"/>
              </w:rPr>
              <w:t>12</w:t>
            </w:r>
          </w:p>
        </w:tc>
      </w:tr>
      <w:tr w:rsidR="003B1B04" w:rsidRPr="006213FB" w14:paraId="7AD01505" w14:textId="77777777" w:rsidTr="008E73E1">
        <w:tc>
          <w:tcPr>
            <w:tcW w:w="2303" w:type="dxa"/>
            <w:shd w:val="clear" w:color="auto" w:fill="auto"/>
            <w:vAlign w:val="bottom"/>
          </w:tcPr>
          <w:p w14:paraId="23F0CE73"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badminton</w:t>
            </w:r>
          </w:p>
        </w:tc>
        <w:tc>
          <w:tcPr>
            <w:tcW w:w="2303" w:type="dxa"/>
            <w:shd w:val="clear" w:color="auto" w:fill="auto"/>
          </w:tcPr>
          <w:p w14:paraId="682CD9A2" w14:textId="77777777" w:rsidR="003B1B04" w:rsidRPr="006213FB" w:rsidRDefault="003B1B04" w:rsidP="003B1B04">
            <w:pPr>
              <w:spacing w:after="0" w:line="240" w:lineRule="auto"/>
              <w:jc w:val="center"/>
            </w:pPr>
            <w:r w:rsidRPr="006213FB">
              <w:rPr>
                <w:rFonts w:ascii="Arial" w:hAnsi="Arial" w:cs="Arial"/>
              </w:rPr>
              <w:t>500-800</w:t>
            </w:r>
          </w:p>
        </w:tc>
        <w:tc>
          <w:tcPr>
            <w:tcW w:w="2303" w:type="dxa"/>
            <w:shd w:val="clear" w:color="auto" w:fill="auto"/>
          </w:tcPr>
          <w:p w14:paraId="1BA5FD1C" w14:textId="77777777" w:rsidR="003B1B04" w:rsidRPr="006213FB" w:rsidRDefault="003B1B04" w:rsidP="003B1B04">
            <w:pPr>
              <w:spacing w:after="0" w:line="240" w:lineRule="auto"/>
              <w:jc w:val="center"/>
            </w:pPr>
            <w:r w:rsidRPr="006213FB">
              <w:rPr>
                <w:rFonts w:ascii="Arial" w:hAnsi="Arial" w:cs="Arial"/>
              </w:rPr>
              <w:t>300-700</w:t>
            </w:r>
          </w:p>
        </w:tc>
        <w:tc>
          <w:tcPr>
            <w:tcW w:w="2303" w:type="dxa"/>
            <w:shd w:val="clear" w:color="auto" w:fill="auto"/>
          </w:tcPr>
          <w:p w14:paraId="49EBEC2B"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r>
      <w:tr w:rsidR="003B1B04" w:rsidRPr="006213FB" w14:paraId="113B2385" w14:textId="77777777" w:rsidTr="008E73E1">
        <w:tc>
          <w:tcPr>
            <w:tcW w:w="2303" w:type="dxa"/>
            <w:shd w:val="clear" w:color="auto" w:fill="auto"/>
            <w:vAlign w:val="bottom"/>
          </w:tcPr>
          <w:p w14:paraId="1BC35422"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balinanje</w:t>
            </w:r>
          </w:p>
        </w:tc>
        <w:tc>
          <w:tcPr>
            <w:tcW w:w="2303" w:type="dxa"/>
            <w:shd w:val="clear" w:color="auto" w:fill="auto"/>
          </w:tcPr>
          <w:p w14:paraId="2F7F64CF" w14:textId="77777777" w:rsidR="003B1B04" w:rsidRPr="006213FB" w:rsidRDefault="003B1B04" w:rsidP="003B1B04">
            <w:pPr>
              <w:spacing w:after="0" w:line="240" w:lineRule="auto"/>
              <w:jc w:val="center"/>
            </w:pPr>
            <w:r w:rsidRPr="006213FB">
              <w:rPr>
                <w:rFonts w:ascii="Arial" w:hAnsi="Arial" w:cs="Arial"/>
              </w:rPr>
              <w:t>500-800</w:t>
            </w:r>
          </w:p>
        </w:tc>
        <w:tc>
          <w:tcPr>
            <w:tcW w:w="2303" w:type="dxa"/>
            <w:shd w:val="clear" w:color="auto" w:fill="auto"/>
          </w:tcPr>
          <w:p w14:paraId="454B257A" w14:textId="77777777" w:rsidR="003B1B04" w:rsidRPr="006213FB" w:rsidRDefault="003B1B04" w:rsidP="003B1B04">
            <w:pPr>
              <w:spacing w:after="0" w:line="240" w:lineRule="auto"/>
              <w:jc w:val="center"/>
            </w:pPr>
            <w:r w:rsidRPr="006213FB">
              <w:rPr>
                <w:rFonts w:ascii="Arial" w:hAnsi="Arial" w:cs="Arial"/>
              </w:rPr>
              <w:t>300-700</w:t>
            </w:r>
          </w:p>
        </w:tc>
        <w:tc>
          <w:tcPr>
            <w:tcW w:w="2303" w:type="dxa"/>
            <w:shd w:val="clear" w:color="auto" w:fill="auto"/>
          </w:tcPr>
          <w:p w14:paraId="6EE98FB6" w14:textId="77777777" w:rsidR="003B1B04" w:rsidRPr="006213FB" w:rsidRDefault="003B1B04" w:rsidP="003B1B04">
            <w:pPr>
              <w:spacing w:after="0" w:line="240" w:lineRule="auto"/>
              <w:jc w:val="center"/>
              <w:rPr>
                <w:rFonts w:ascii="Arial" w:hAnsi="Arial" w:cs="Arial"/>
              </w:rPr>
            </w:pPr>
            <w:r w:rsidRPr="006213FB">
              <w:rPr>
                <w:rFonts w:ascii="Arial" w:hAnsi="Arial" w:cs="Arial"/>
              </w:rPr>
              <w:t>12</w:t>
            </w:r>
          </w:p>
        </w:tc>
      </w:tr>
      <w:tr w:rsidR="003B1B04" w:rsidRPr="006213FB" w14:paraId="4AC63025" w14:textId="77777777" w:rsidTr="008E73E1">
        <w:tc>
          <w:tcPr>
            <w:tcW w:w="2303" w:type="dxa"/>
            <w:shd w:val="clear" w:color="auto" w:fill="auto"/>
            <w:vAlign w:val="bottom"/>
          </w:tcPr>
          <w:p w14:paraId="24CE5619" w14:textId="77777777" w:rsidR="003B1B04" w:rsidRPr="006213FB" w:rsidRDefault="003B1B04" w:rsidP="003B1B04">
            <w:pPr>
              <w:spacing w:after="0" w:line="240" w:lineRule="auto"/>
              <w:jc w:val="center"/>
              <w:rPr>
                <w:rFonts w:ascii="Arial" w:hAnsi="Arial"/>
                <w:sz w:val="20"/>
                <w:szCs w:val="20"/>
              </w:rPr>
            </w:pPr>
            <w:proofErr w:type="spellStart"/>
            <w:r w:rsidRPr="006213FB">
              <w:rPr>
                <w:rFonts w:ascii="Arial" w:hAnsi="Arial"/>
                <w:sz w:val="20"/>
                <w:szCs w:val="20"/>
              </w:rPr>
              <w:t>bowling</w:t>
            </w:r>
            <w:proofErr w:type="spellEnd"/>
          </w:p>
        </w:tc>
        <w:tc>
          <w:tcPr>
            <w:tcW w:w="2303" w:type="dxa"/>
            <w:shd w:val="clear" w:color="auto" w:fill="auto"/>
          </w:tcPr>
          <w:p w14:paraId="1AC9BA14" w14:textId="77777777" w:rsidR="003B1B04" w:rsidRPr="006213FB" w:rsidRDefault="003B1B04" w:rsidP="003B1B04">
            <w:pPr>
              <w:spacing w:after="0" w:line="240" w:lineRule="auto"/>
              <w:jc w:val="center"/>
            </w:pPr>
            <w:r w:rsidRPr="006213FB">
              <w:rPr>
                <w:rFonts w:ascii="Arial" w:hAnsi="Arial" w:cs="Arial"/>
              </w:rPr>
              <w:t>500-800</w:t>
            </w:r>
          </w:p>
        </w:tc>
        <w:tc>
          <w:tcPr>
            <w:tcW w:w="2303" w:type="dxa"/>
            <w:shd w:val="clear" w:color="auto" w:fill="auto"/>
          </w:tcPr>
          <w:p w14:paraId="47F43F32" w14:textId="77777777" w:rsidR="003B1B04" w:rsidRPr="006213FB" w:rsidRDefault="003B1B04" w:rsidP="003B1B04">
            <w:pPr>
              <w:spacing w:after="0" w:line="240" w:lineRule="auto"/>
              <w:jc w:val="center"/>
            </w:pPr>
            <w:r w:rsidRPr="006213FB">
              <w:rPr>
                <w:rFonts w:ascii="Arial" w:hAnsi="Arial" w:cs="Arial"/>
              </w:rPr>
              <w:t>300-700</w:t>
            </w:r>
          </w:p>
        </w:tc>
        <w:tc>
          <w:tcPr>
            <w:tcW w:w="2303" w:type="dxa"/>
            <w:shd w:val="clear" w:color="auto" w:fill="auto"/>
          </w:tcPr>
          <w:p w14:paraId="00294845"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r>
      <w:tr w:rsidR="003B1B04" w:rsidRPr="006213FB" w14:paraId="35E4B49E" w14:textId="77777777" w:rsidTr="008E73E1">
        <w:tc>
          <w:tcPr>
            <w:tcW w:w="2303" w:type="dxa"/>
            <w:shd w:val="clear" w:color="auto" w:fill="auto"/>
            <w:vAlign w:val="bottom"/>
          </w:tcPr>
          <w:p w14:paraId="3031D44F" w14:textId="77777777" w:rsidR="003B1B04" w:rsidRPr="006213FB" w:rsidRDefault="003B1B04" w:rsidP="003B1B04">
            <w:pPr>
              <w:spacing w:after="0" w:line="240" w:lineRule="auto"/>
              <w:jc w:val="center"/>
              <w:rPr>
                <w:rFonts w:ascii="Arial" w:hAnsi="Arial"/>
                <w:sz w:val="20"/>
                <w:szCs w:val="20"/>
              </w:rPr>
            </w:pPr>
            <w:proofErr w:type="spellStart"/>
            <w:r w:rsidRPr="006213FB">
              <w:rPr>
                <w:rFonts w:ascii="Arial" w:hAnsi="Arial"/>
                <w:sz w:val="20"/>
                <w:szCs w:val="20"/>
              </w:rPr>
              <w:t>cheerleading</w:t>
            </w:r>
            <w:proofErr w:type="spellEnd"/>
          </w:p>
        </w:tc>
        <w:tc>
          <w:tcPr>
            <w:tcW w:w="2303" w:type="dxa"/>
            <w:shd w:val="clear" w:color="auto" w:fill="auto"/>
          </w:tcPr>
          <w:p w14:paraId="02AAACE6" w14:textId="77777777" w:rsidR="003B1B04" w:rsidRPr="006213FB" w:rsidRDefault="003B1B04" w:rsidP="003B1B04">
            <w:pPr>
              <w:spacing w:after="0" w:line="240" w:lineRule="auto"/>
              <w:jc w:val="center"/>
              <w:rPr>
                <w:rFonts w:ascii="Arial" w:hAnsi="Arial" w:cs="Arial"/>
              </w:rPr>
            </w:pPr>
            <w:r w:rsidRPr="006213FB">
              <w:rPr>
                <w:rFonts w:ascii="Arial" w:hAnsi="Arial" w:cs="Arial"/>
              </w:rPr>
              <w:t>500-800</w:t>
            </w:r>
          </w:p>
        </w:tc>
        <w:tc>
          <w:tcPr>
            <w:tcW w:w="2303" w:type="dxa"/>
            <w:shd w:val="clear" w:color="auto" w:fill="auto"/>
          </w:tcPr>
          <w:p w14:paraId="68B7B0FE" w14:textId="77777777" w:rsidR="003B1B04" w:rsidRPr="006213FB" w:rsidRDefault="003B1B04" w:rsidP="003B1B04">
            <w:pPr>
              <w:spacing w:after="0" w:line="240" w:lineRule="auto"/>
              <w:jc w:val="center"/>
              <w:rPr>
                <w:rFonts w:ascii="Arial" w:hAnsi="Arial" w:cs="Arial"/>
              </w:rPr>
            </w:pPr>
            <w:r w:rsidRPr="006213FB">
              <w:rPr>
                <w:rFonts w:ascii="Arial" w:hAnsi="Arial" w:cs="Arial"/>
              </w:rPr>
              <w:t>300-700</w:t>
            </w:r>
          </w:p>
        </w:tc>
        <w:tc>
          <w:tcPr>
            <w:tcW w:w="2303" w:type="dxa"/>
            <w:shd w:val="clear" w:color="auto" w:fill="auto"/>
          </w:tcPr>
          <w:p w14:paraId="6A0DFE61" w14:textId="77777777" w:rsidR="003B1B04" w:rsidRPr="006213FB" w:rsidRDefault="003B1B04" w:rsidP="003B1B04">
            <w:pPr>
              <w:spacing w:after="0" w:line="240" w:lineRule="auto"/>
              <w:jc w:val="center"/>
              <w:rPr>
                <w:rFonts w:ascii="Arial" w:hAnsi="Arial" w:cs="Arial"/>
              </w:rPr>
            </w:pPr>
            <w:r w:rsidRPr="006213FB">
              <w:rPr>
                <w:rFonts w:ascii="Arial" w:hAnsi="Arial" w:cs="Arial"/>
              </w:rPr>
              <w:t>12</w:t>
            </w:r>
          </w:p>
        </w:tc>
      </w:tr>
      <w:tr w:rsidR="003B1B04" w:rsidRPr="006213FB" w14:paraId="3B536C1D" w14:textId="77777777" w:rsidTr="008E73E1">
        <w:tc>
          <w:tcPr>
            <w:tcW w:w="2303" w:type="dxa"/>
            <w:shd w:val="clear" w:color="auto" w:fill="auto"/>
            <w:vAlign w:val="bottom"/>
          </w:tcPr>
          <w:p w14:paraId="21F1E206"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gimnastika - ritmična</w:t>
            </w:r>
          </w:p>
        </w:tc>
        <w:tc>
          <w:tcPr>
            <w:tcW w:w="2303" w:type="dxa"/>
            <w:shd w:val="clear" w:color="auto" w:fill="auto"/>
          </w:tcPr>
          <w:p w14:paraId="5778C4BD" w14:textId="77777777" w:rsidR="003B1B04" w:rsidRPr="006213FB" w:rsidRDefault="003B1B04" w:rsidP="003B1B04">
            <w:pPr>
              <w:spacing w:after="0" w:line="240" w:lineRule="auto"/>
              <w:jc w:val="center"/>
            </w:pPr>
            <w:r w:rsidRPr="006213FB">
              <w:rPr>
                <w:rFonts w:ascii="Arial" w:hAnsi="Arial" w:cs="Arial"/>
              </w:rPr>
              <w:t>500-800</w:t>
            </w:r>
          </w:p>
        </w:tc>
        <w:tc>
          <w:tcPr>
            <w:tcW w:w="2303" w:type="dxa"/>
            <w:shd w:val="clear" w:color="auto" w:fill="auto"/>
          </w:tcPr>
          <w:p w14:paraId="4F206837" w14:textId="77777777" w:rsidR="003B1B04" w:rsidRPr="006213FB" w:rsidRDefault="003B1B04" w:rsidP="003B1B04">
            <w:pPr>
              <w:spacing w:after="0" w:line="240" w:lineRule="auto"/>
              <w:jc w:val="center"/>
            </w:pPr>
            <w:r w:rsidRPr="006213FB">
              <w:rPr>
                <w:rFonts w:ascii="Arial" w:hAnsi="Arial" w:cs="Arial"/>
              </w:rPr>
              <w:t>300-700</w:t>
            </w:r>
          </w:p>
        </w:tc>
        <w:tc>
          <w:tcPr>
            <w:tcW w:w="2303" w:type="dxa"/>
            <w:shd w:val="clear" w:color="auto" w:fill="auto"/>
          </w:tcPr>
          <w:p w14:paraId="294AF2DA" w14:textId="77777777" w:rsidR="003B1B04" w:rsidRPr="006213FB" w:rsidRDefault="003B1B04" w:rsidP="003B1B04">
            <w:pPr>
              <w:spacing w:after="0" w:line="240" w:lineRule="auto"/>
              <w:jc w:val="center"/>
              <w:rPr>
                <w:rFonts w:ascii="Arial" w:hAnsi="Arial" w:cs="Arial"/>
              </w:rPr>
            </w:pPr>
            <w:r w:rsidRPr="006213FB">
              <w:rPr>
                <w:rFonts w:ascii="Arial" w:hAnsi="Arial" w:cs="Arial"/>
              </w:rPr>
              <w:t>12</w:t>
            </w:r>
          </w:p>
        </w:tc>
      </w:tr>
      <w:tr w:rsidR="003B1B04" w:rsidRPr="006213FB" w14:paraId="48AE2AFC" w14:textId="77777777" w:rsidTr="008E73E1">
        <w:tc>
          <w:tcPr>
            <w:tcW w:w="2303" w:type="dxa"/>
            <w:shd w:val="clear" w:color="auto" w:fill="auto"/>
            <w:vAlign w:val="bottom"/>
          </w:tcPr>
          <w:p w14:paraId="0A6762FD"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gimnastika - športna</w:t>
            </w:r>
          </w:p>
        </w:tc>
        <w:tc>
          <w:tcPr>
            <w:tcW w:w="2303" w:type="dxa"/>
            <w:shd w:val="clear" w:color="auto" w:fill="auto"/>
          </w:tcPr>
          <w:p w14:paraId="3B4D3E34" w14:textId="77777777" w:rsidR="003B1B04" w:rsidRPr="006213FB" w:rsidRDefault="003B1B04" w:rsidP="003B1B04">
            <w:pPr>
              <w:spacing w:after="0" w:line="240" w:lineRule="auto"/>
              <w:jc w:val="center"/>
            </w:pPr>
            <w:r w:rsidRPr="006213FB">
              <w:rPr>
                <w:rFonts w:ascii="Arial" w:hAnsi="Arial" w:cs="Arial"/>
              </w:rPr>
              <w:t>500-800</w:t>
            </w:r>
          </w:p>
        </w:tc>
        <w:tc>
          <w:tcPr>
            <w:tcW w:w="2303" w:type="dxa"/>
            <w:shd w:val="clear" w:color="auto" w:fill="auto"/>
          </w:tcPr>
          <w:p w14:paraId="1D5836DF" w14:textId="77777777" w:rsidR="003B1B04" w:rsidRPr="006213FB" w:rsidRDefault="003B1B04" w:rsidP="003B1B04">
            <w:pPr>
              <w:spacing w:after="0" w:line="240" w:lineRule="auto"/>
              <w:jc w:val="center"/>
            </w:pPr>
            <w:r w:rsidRPr="006213FB">
              <w:rPr>
                <w:rFonts w:ascii="Arial" w:hAnsi="Arial" w:cs="Arial"/>
              </w:rPr>
              <w:t>300-700</w:t>
            </w:r>
          </w:p>
        </w:tc>
        <w:tc>
          <w:tcPr>
            <w:tcW w:w="2303" w:type="dxa"/>
            <w:shd w:val="clear" w:color="auto" w:fill="auto"/>
          </w:tcPr>
          <w:p w14:paraId="5C3DC4A7" w14:textId="77777777" w:rsidR="003B1B04" w:rsidRPr="006213FB" w:rsidRDefault="003B1B04" w:rsidP="003B1B04">
            <w:pPr>
              <w:spacing w:after="0" w:line="240" w:lineRule="auto"/>
              <w:jc w:val="center"/>
              <w:rPr>
                <w:rFonts w:ascii="Arial" w:hAnsi="Arial" w:cs="Arial"/>
              </w:rPr>
            </w:pPr>
            <w:r w:rsidRPr="006213FB">
              <w:rPr>
                <w:rFonts w:ascii="Arial" w:hAnsi="Arial" w:cs="Arial"/>
              </w:rPr>
              <w:t>12</w:t>
            </w:r>
          </w:p>
        </w:tc>
      </w:tr>
      <w:tr w:rsidR="003B1B04" w:rsidRPr="006213FB" w14:paraId="47C6D14A" w14:textId="77777777" w:rsidTr="008E73E1">
        <w:tc>
          <w:tcPr>
            <w:tcW w:w="2303" w:type="dxa"/>
            <w:shd w:val="clear" w:color="auto" w:fill="auto"/>
            <w:vAlign w:val="bottom"/>
          </w:tcPr>
          <w:p w14:paraId="5CB3EA19"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golf</w:t>
            </w:r>
          </w:p>
        </w:tc>
        <w:tc>
          <w:tcPr>
            <w:tcW w:w="2303" w:type="dxa"/>
            <w:shd w:val="clear" w:color="auto" w:fill="auto"/>
          </w:tcPr>
          <w:p w14:paraId="7D28B824" w14:textId="77777777" w:rsidR="003B1B04" w:rsidRPr="006213FB" w:rsidRDefault="003B1B04" w:rsidP="003B1B04">
            <w:pPr>
              <w:spacing w:after="0" w:line="240" w:lineRule="auto"/>
              <w:jc w:val="center"/>
            </w:pPr>
            <w:r w:rsidRPr="006213FB">
              <w:rPr>
                <w:rFonts w:ascii="Arial" w:hAnsi="Arial" w:cs="Arial"/>
              </w:rPr>
              <w:t>500-800</w:t>
            </w:r>
          </w:p>
        </w:tc>
        <w:tc>
          <w:tcPr>
            <w:tcW w:w="2303" w:type="dxa"/>
            <w:shd w:val="clear" w:color="auto" w:fill="auto"/>
          </w:tcPr>
          <w:p w14:paraId="1E2D2EF9" w14:textId="77777777" w:rsidR="003B1B04" w:rsidRPr="006213FB" w:rsidRDefault="003B1B04" w:rsidP="003B1B04">
            <w:pPr>
              <w:spacing w:after="0" w:line="240" w:lineRule="auto"/>
              <w:jc w:val="center"/>
            </w:pPr>
            <w:r w:rsidRPr="006213FB">
              <w:rPr>
                <w:rFonts w:ascii="Arial" w:hAnsi="Arial" w:cs="Arial"/>
              </w:rPr>
              <w:t>300-700</w:t>
            </w:r>
          </w:p>
        </w:tc>
        <w:tc>
          <w:tcPr>
            <w:tcW w:w="2303" w:type="dxa"/>
            <w:shd w:val="clear" w:color="auto" w:fill="auto"/>
          </w:tcPr>
          <w:p w14:paraId="466FBD87"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r>
      <w:tr w:rsidR="003B1B04" w:rsidRPr="006213FB" w14:paraId="74DD6825" w14:textId="77777777" w:rsidTr="008E73E1">
        <w:tc>
          <w:tcPr>
            <w:tcW w:w="2303" w:type="dxa"/>
            <w:shd w:val="clear" w:color="auto" w:fill="auto"/>
            <w:vAlign w:val="bottom"/>
          </w:tcPr>
          <w:p w14:paraId="3157D747"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jadranje</w:t>
            </w:r>
          </w:p>
        </w:tc>
        <w:tc>
          <w:tcPr>
            <w:tcW w:w="2303" w:type="dxa"/>
            <w:shd w:val="clear" w:color="auto" w:fill="auto"/>
          </w:tcPr>
          <w:p w14:paraId="11EA9F01" w14:textId="77777777" w:rsidR="003B1B04" w:rsidRPr="006213FB" w:rsidRDefault="003B1B04" w:rsidP="003B1B04">
            <w:pPr>
              <w:spacing w:after="0" w:line="240" w:lineRule="auto"/>
              <w:jc w:val="center"/>
            </w:pPr>
            <w:r w:rsidRPr="006213FB">
              <w:rPr>
                <w:rFonts w:ascii="Arial" w:hAnsi="Arial" w:cs="Arial"/>
              </w:rPr>
              <w:t>500-800</w:t>
            </w:r>
          </w:p>
        </w:tc>
        <w:tc>
          <w:tcPr>
            <w:tcW w:w="2303" w:type="dxa"/>
            <w:shd w:val="clear" w:color="auto" w:fill="auto"/>
          </w:tcPr>
          <w:p w14:paraId="70E2A587" w14:textId="77777777" w:rsidR="003B1B04" w:rsidRPr="006213FB" w:rsidRDefault="003B1B04" w:rsidP="003B1B04">
            <w:pPr>
              <w:spacing w:after="0" w:line="240" w:lineRule="auto"/>
              <w:jc w:val="center"/>
            </w:pPr>
            <w:r w:rsidRPr="006213FB">
              <w:rPr>
                <w:rFonts w:ascii="Arial" w:hAnsi="Arial" w:cs="Arial"/>
              </w:rPr>
              <w:t>300-700</w:t>
            </w:r>
          </w:p>
        </w:tc>
        <w:tc>
          <w:tcPr>
            <w:tcW w:w="2303" w:type="dxa"/>
            <w:shd w:val="clear" w:color="auto" w:fill="auto"/>
          </w:tcPr>
          <w:p w14:paraId="41F526C7"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r>
      <w:tr w:rsidR="003B1B04" w:rsidRPr="006213FB" w14:paraId="6E33663B" w14:textId="77777777" w:rsidTr="008E73E1">
        <w:tc>
          <w:tcPr>
            <w:tcW w:w="2303" w:type="dxa"/>
            <w:shd w:val="clear" w:color="auto" w:fill="auto"/>
            <w:vAlign w:val="bottom"/>
          </w:tcPr>
          <w:p w14:paraId="6CF15B0F"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judo</w:t>
            </w:r>
          </w:p>
        </w:tc>
        <w:tc>
          <w:tcPr>
            <w:tcW w:w="2303" w:type="dxa"/>
            <w:shd w:val="clear" w:color="auto" w:fill="auto"/>
          </w:tcPr>
          <w:p w14:paraId="023F45F7" w14:textId="77777777" w:rsidR="003B1B04" w:rsidRPr="006213FB" w:rsidRDefault="003B1B04" w:rsidP="003B1B04">
            <w:pPr>
              <w:spacing w:after="0" w:line="240" w:lineRule="auto"/>
              <w:jc w:val="center"/>
            </w:pPr>
            <w:r w:rsidRPr="006213FB">
              <w:rPr>
                <w:rFonts w:ascii="Arial" w:hAnsi="Arial" w:cs="Arial"/>
              </w:rPr>
              <w:t>500-800</w:t>
            </w:r>
          </w:p>
        </w:tc>
        <w:tc>
          <w:tcPr>
            <w:tcW w:w="2303" w:type="dxa"/>
            <w:shd w:val="clear" w:color="auto" w:fill="auto"/>
          </w:tcPr>
          <w:p w14:paraId="506BBD6A" w14:textId="77777777" w:rsidR="003B1B04" w:rsidRPr="006213FB" w:rsidRDefault="003B1B04" w:rsidP="003B1B04">
            <w:pPr>
              <w:spacing w:after="0" w:line="240" w:lineRule="auto"/>
              <w:jc w:val="center"/>
            </w:pPr>
            <w:r w:rsidRPr="006213FB">
              <w:rPr>
                <w:rFonts w:ascii="Arial" w:hAnsi="Arial" w:cs="Arial"/>
              </w:rPr>
              <w:t>300-700</w:t>
            </w:r>
          </w:p>
        </w:tc>
        <w:tc>
          <w:tcPr>
            <w:tcW w:w="2303" w:type="dxa"/>
            <w:shd w:val="clear" w:color="auto" w:fill="auto"/>
          </w:tcPr>
          <w:p w14:paraId="504E7D8D" w14:textId="77777777" w:rsidR="003B1B04" w:rsidRPr="006213FB" w:rsidRDefault="003B1B04" w:rsidP="003B1B04">
            <w:pPr>
              <w:spacing w:after="0" w:line="240" w:lineRule="auto"/>
              <w:jc w:val="center"/>
              <w:rPr>
                <w:rFonts w:ascii="Arial" w:hAnsi="Arial" w:cs="Arial"/>
              </w:rPr>
            </w:pPr>
            <w:r w:rsidRPr="006213FB">
              <w:rPr>
                <w:rFonts w:ascii="Arial" w:hAnsi="Arial" w:cs="Arial"/>
              </w:rPr>
              <w:t>10</w:t>
            </w:r>
          </w:p>
        </w:tc>
      </w:tr>
      <w:tr w:rsidR="003B1B04" w:rsidRPr="006213FB" w14:paraId="6A2D3C4E" w14:textId="77777777" w:rsidTr="008E73E1">
        <w:tc>
          <w:tcPr>
            <w:tcW w:w="2303" w:type="dxa"/>
            <w:shd w:val="clear" w:color="auto" w:fill="auto"/>
            <w:vAlign w:val="bottom"/>
          </w:tcPr>
          <w:p w14:paraId="44E5E7BC"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ju-jitsu</w:t>
            </w:r>
          </w:p>
        </w:tc>
        <w:tc>
          <w:tcPr>
            <w:tcW w:w="2303" w:type="dxa"/>
            <w:shd w:val="clear" w:color="auto" w:fill="auto"/>
          </w:tcPr>
          <w:p w14:paraId="42F7EC57" w14:textId="77777777" w:rsidR="003B1B04" w:rsidRPr="006213FB" w:rsidRDefault="003B1B04" w:rsidP="003B1B04">
            <w:pPr>
              <w:spacing w:after="0" w:line="240" w:lineRule="auto"/>
              <w:jc w:val="center"/>
            </w:pPr>
            <w:r w:rsidRPr="006213FB">
              <w:rPr>
                <w:rFonts w:ascii="Arial" w:hAnsi="Arial" w:cs="Arial"/>
              </w:rPr>
              <w:t>500-800</w:t>
            </w:r>
          </w:p>
        </w:tc>
        <w:tc>
          <w:tcPr>
            <w:tcW w:w="2303" w:type="dxa"/>
            <w:shd w:val="clear" w:color="auto" w:fill="auto"/>
          </w:tcPr>
          <w:p w14:paraId="3C32A5AA" w14:textId="77777777" w:rsidR="003B1B04" w:rsidRPr="006213FB" w:rsidRDefault="003B1B04" w:rsidP="003B1B04">
            <w:pPr>
              <w:spacing w:after="0" w:line="240" w:lineRule="auto"/>
              <w:jc w:val="center"/>
            </w:pPr>
            <w:r w:rsidRPr="006213FB">
              <w:rPr>
                <w:rFonts w:ascii="Arial" w:hAnsi="Arial" w:cs="Arial"/>
              </w:rPr>
              <w:t>300-700</w:t>
            </w:r>
          </w:p>
        </w:tc>
        <w:tc>
          <w:tcPr>
            <w:tcW w:w="2303" w:type="dxa"/>
            <w:shd w:val="clear" w:color="auto" w:fill="auto"/>
          </w:tcPr>
          <w:p w14:paraId="7E0A3F59"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r>
      <w:tr w:rsidR="003B1B04" w:rsidRPr="006213FB" w14:paraId="3A608060" w14:textId="77777777" w:rsidTr="008E73E1">
        <w:tc>
          <w:tcPr>
            <w:tcW w:w="2303" w:type="dxa"/>
            <w:shd w:val="clear" w:color="auto" w:fill="auto"/>
            <w:vAlign w:val="bottom"/>
          </w:tcPr>
          <w:p w14:paraId="646F69A8"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kajak</w:t>
            </w:r>
          </w:p>
        </w:tc>
        <w:tc>
          <w:tcPr>
            <w:tcW w:w="2303" w:type="dxa"/>
            <w:shd w:val="clear" w:color="auto" w:fill="auto"/>
          </w:tcPr>
          <w:p w14:paraId="21352C66" w14:textId="77777777" w:rsidR="003B1B04" w:rsidRPr="006213FB" w:rsidRDefault="003B1B04" w:rsidP="003B1B04">
            <w:pPr>
              <w:spacing w:after="0" w:line="240" w:lineRule="auto"/>
              <w:jc w:val="center"/>
            </w:pPr>
            <w:r w:rsidRPr="006213FB">
              <w:rPr>
                <w:rFonts w:ascii="Arial" w:hAnsi="Arial" w:cs="Arial"/>
              </w:rPr>
              <w:t>500-800</w:t>
            </w:r>
          </w:p>
        </w:tc>
        <w:tc>
          <w:tcPr>
            <w:tcW w:w="2303" w:type="dxa"/>
            <w:shd w:val="clear" w:color="auto" w:fill="auto"/>
          </w:tcPr>
          <w:p w14:paraId="0FF4FAC8" w14:textId="77777777" w:rsidR="003B1B04" w:rsidRPr="006213FB" w:rsidRDefault="003B1B04" w:rsidP="003B1B04">
            <w:pPr>
              <w:spacing w:after="0" w:line="240" w:lineRule="auto"/>
              <w:jc w:val="center"/>
            </w:pPr>
            <w:r w:rsidRPr="006213FB">
              <w:rPr>
                <w:rFonts w:ascii="Arial" w:hAnsi="Arial" w:cs="Arial"/>
              </w:rPr>
              <w:t>300-700</w:t>
            </w:r>
          </w:p>
        </w:tc>
        <w:tc>
          <w:tcPr>
            <w:tcW w:w="2303" w:type="dxa"/>
            <w:shd w:val="clear" w:color="auto" w:fill="auto"/>
          </w:tcPr>
          <w:p w14:paraId="44458733" w14:textId="77777777" w:rsidR="003B1B04" w:rsidRPr="006213FB" w:rsidRDefault="003B1B04" w:rsidP="003B1B04">
            <w:pPr>
              <w:spacing w:after="0" w:line="240" w:lineRule="auto"/>
              <w:jc w:val="center"/>
              <w:rPr>
                <w:rFonts w:ascii="Arial" w:hAnsi="Arial" w:cs="Arial"/>
              </w:rPr>
            </w:pPr>
            <w:r w:rsidRPr="006213FB">
              <w:rPr>
                <w:rFonts w:ascii="Arial" w:hAnsi="Arial" w:cs="Arial"/>
              </w:rPr>
              <w:t>12</w:t>
            </w:r>
          </w:p>
        </w:tc>
      </w:tr>
      <w:tr w:rsidR="003B1B04" w:rsidRPr="006213FB" w14:paraId="1990CC55" w14:textId="77777777" w:rsidTr="008E73E1">
        <w:tc>
          <w:tcPr>
            <w:tcW w:w="2303" w:type="dxa"/>
            <w:shd w:val="clear" w:color="auto" w:fill="auto"/>
            <w:vAlign w:val="bottom"/>
          </w:tcPr>
          <w:p w14:paraId="2329BC57"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karate/borilni športi</w:t>
            </w:r>
          </w:p>
        </w:tc>
        <w:tc>
          <w:tcPr>
            <w:tcW w:w="2303" w:type="dxa"/>
            <w:shd w:val="clear" w:color="auto" w:fill="auto"/>
          </w:tcPr>
          <w:p w14:paraId="132B2ACD" w14:textId="77777777" w:rsidR="003B1B04" w:rsidRPr="006213FB" w:rsidRDefault="003B1B04" w:rsidP="003B1B04">
            <w:pPr>
              <w:spacing w:after="0" w:line="240" w:lineRule="auto"/>
              <w:jc w:val="center"/>
            </w:pPr>
            <w:r w:rsidRPr="006213FB">
              <w:rPr>
                <w:rFonts w:ascii="Arial" w:hAnsi="Arial" w:cs="Arial"/>
              </w:rPr>
              <w:t>500-800</w:t>
            </w:r>
          </w:p>
        </w:tc>
        <w:tc>
          <w:tcPr>
            <w:tcW w:w="2303" w:type="dxa"/>
            <w:shd w:val="clear" w:color="auto" w:fill="auto"/>
          </w:tcPr>
          <w:p w14:paraId="7A15C21A" w14:textId="77777777" w:rsidR="003B1B04" w:rsidRPr="006213FB" w:rsidRDefault="003B1B04" w:rsidP="003B1B04">
            <w:pPr>
              <w:spacing w:after="0" w:line="240" w:lineRule="auto"/>
              <w:jc w:val="center"/>
            </w:pPr>
            <w:r w:rsidRPr="006213FB">
              <w:rPr>
                <w:rFonts w:ascii="Arial" w:hAnsi="Arial" w:cs="Arial"/>
              </w:rPr>
              <w:t>300-700</w:t>
            </w:r>
          </w:p>
        </w:tc>
        <w:tc>
          <w:tcPr>
            <w:tcW w:w="2303" w:type="dxa"/>
            <w:shd w:val="clear" w:color="auto" w:fill="auto"/>
          </w:tcPr>
          <w:p w14:paraId="2FC45229"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r>
      <w:tr w:rsidR="003B1B04" w:rsidRPr="006213FB" w14:paraId="1AC46690" w14:textId="77777777" w:rsidTr="008E73E1">
        <w:tc>
          <w:tcPr>
            <w:tcW w:w="2303" w:type="dxa"/>
            <w:shd w:val="clear" w:color="auto" w:fill="auto"/>
            <w:vAlign w:val="bottom"/>
          </w:tcPr>
          <w:p w14:paraId="62FB9FC2"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kegljanje</w:t>
            </w:r>
          </w:p>
        </w:tc>
        <w:tc>
          <w:tcPr>
            <w:tcW w:w="2303" w:type="dxa"/>
            <w:shd w:val="clear" w:color="auto" w:fill="auto"/>
          </w:tcPr>
          <w:p w14:paraId="6A2CCF3C" w14:textId="77777777" w:rsidR="003B1B04" w:rsidRPr="006213FB" w:rsidRDefault="003B1B04" w:rsidP="003B1B04">
            <w:pPr>
              <w:spacing w:after="0" w:line="240" w:lineRule="auto"/>
              <w:jc w:val="center"/>
            </w:pPr>
            <w:r w:rsidRPr="006213FB">
              <w:rPr>
                <w:rFonts w:ascii="Arial" w:hAnsi="Arial" w:cs="Arial"/>
              </w:rPr>
              <w:t>500-800</w:t>
            </w:r>
          </w:p>
        </w:tc>
        <w:tc>
          <w:tcPr>
            <w:tcW w:w="2303" w:type="dxa"/>
            <w:shd w:val="clear" w:color="auto" w:fill="auto"/>
          </w:tcPr>
          <w:p w14:paraId="54171101" w14:textId="77777777" w:rsidR="003B1B04" w:rsidRPr="006213FB" w:rsidRDefault="003B1B04" w:rsidP="003B1B04">
            <w:pPr>
              <w:spacing w:after="0" w:line="240" w:lineRule="auto"/>
              <w:jc w:val="center"/>
            </w:pPr>
            <w:r w:rsidRPr="006213FB">
              <w:rPr>
                <w:rFonts w:ascii="Arial" w:hAnsi="Arial" w:cs="Arial"/>
              </w:rPr>
              <w:t>300-700</w:t>
            </w:r>
          </w:p>
        </w:tc>
        <w:tc>
          <w:tcPr>
            <w:tcW w:w="2303" w:type="dxa"/>
            <w:shd w:val="clear" w:color="auto" w:fill="auto"/>
          </w:tcPr>
          <w:p w14:paraId="13F435E6"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r>
      <w:tr w:rsidR="003B1B04" w:rsidRPr="006213FB" w14:paraId="34D0C43E" w14:textId="77777777" w:rsidTr="008E73E1">
        <w:tc>
          <w:tcPr>
            <w:tcW w:w="2303" w:type="dxa"/>
            <w:shd w:val="clear" w:color="auto" w:fill="auto"/>
            <w:vAlign w:val="bottom"/>
          </w:tcPr>
          <w:p w14:paraId="7B9F6A04" w14:textId="77777777" w:rsidR="003B1B04" w:rsidRPr="006213FB" w:rsidRDefault="003B1B04" w:rsidP="003B1B04">
            <w:pPr>
              <w:spacing w:after="0" w:line="240" w:lineRule="auto"/>
              <w:jc w:val="center"/>
              <w:rPr>
                <w:rFonts w:ascii="Arial" w:hAnsi="Arial"/>
                <w:sz w:val="20"/>
                <w:szCs w:val="20"/>
              </w:rPr>
            </w:pPr>
            <w:proofErr w:type="spellStart"/>
            <w:r w:rsidRPr="006213FB">
              <w:rPr>
                <w:rFonts w:ascii="Arial" w:hAnsi="Arial"/>
                <w:sz w:val="20"/>
                <w:szCs w:val="20"/>
              </w:rPr>
              <w:t>kick</w:t>
            </w:r>
            <w:proofErr w:type="spellEnd"/>
            <w:r w:rsidRPr="006213FB">
              <w:rPr>
                <w:rFonts w:ascii="Arial" w:hAnsi="Arial"/>
                <w:sz w:val="20"/>
                <w:szCs w:val="20"/>
              </w:rPr>
              <w:t xml:space="preserve"> </w:t>
            </w:r>
            <w:proofErr w:type="spellStart"/>
            <w:r w:rsidRPr="006213FB">
              <w:rPr>
                <w:rFonts w:ascii="Arial" w:hAnsi="Arial"/>
                <w:sz w:val="20"/>
                <w:szCs w:val="20"/>
              </w:rPr>
              <w:t>boxing</w:t>
            </w:r>
            <w:proofErr w:type="spellEnd"/>
          </w:p>
        </w:tc>
        <w:tc>
          <w:tcPr>
            <w:tcW w:w="2303" w:type="dxa"/>
            <w:shd w:val="clear" w:color="auto" w:fill="auto"/>
          </w:tcPr>
          <w:p w14:paraId="2DB31523" w14:textId="77777777" w:rsidR="003B1B04" w:rsidRPr="006213FB" w:rsidRDefault="003B1B04" w:rsidP="003B1B04">
            <w:pPr>
              <w:spacing w:after="0" w:line="240" w:lineRule="auto"/>
              <w:jc w:val="center"/>
            </w:pPr>
            <w:r w:rsidRPr="006213FB">
              <w:rPr>
                <w:rFonts w:ascii="Arial" w:hAnsi="Arial" w:cs="Arial"/>
              </w:rPr>
              <w:t>500-800</w:t>
            </w:r>
          </w:p>
        </w:tc>
        <w:tc>
          <w:tcPr>
            <w:tcW w:w="2303" w:type="dxa"/>
            <w:shd w:val="clear" w:color="auto" w:fill="auto"/>
          </w:tcPr>
          <w:p w14:paraId="4A3EB8F4" w14:textId="77777777" w:rsidR="003B1B04" w:rsidRPr="006213FB" w:rsidRDefault="003B1B04" w:rsidP="003B1B04">
            <w:pPr>
              <w:spacing w:after="0" w:line="240" w:lineRule="auto"/>
              <w:jc w:val="center"/>
            </w:pPr>
            <w:r w:rsidRPr="006213FB">
              <w:rPr>
                <w:rFonts w:ascii="Arial" w:hAnsi="Arial" w:cs="Arial"/>
              </w:rPr>
              <w:t>300-700</w:t>
            </w:r>
          </w:p>
        </w:tc>
        <w:tc>
          <w:tcPr>
            <w:tcW w:w="2303" w:type="dxa"/>
            <w:shd w:val="clear" w:color="auto" w:fill="auto"/>
          </w:tcPr>
          <w:p w14:paraId="634A4F4A"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r>
      <w:tr w:rsidR="003B1B04" w:rsidRPr="006213FB" w14:paraId="78DAD0AB" w14:textId="77777777" w:rsidTr="008E73E1">
        <w:tc>
          <w:tcPr>
            <w:tcW w:w="2303" w:type="dxa"/>
            <w:shd w:val="clear" w:color="auto" w:fill="auto"/>
            <w:vAlign w:val="bottom"/>
          </w:tcPr>
          <w:p w14:paraId="480549C0"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kolesarstvo</w:t>
            </w:r>
          </w:p>
        </w:tc>
        <w:tc>
          <w:tcPr>
            <w:tcW w:w="2303" w:type="dxa"/>
            <w:shd w:val="clear" w:color="auto" w:fill="auto"/>
          </w:tcPr>
          <w:p w14:paraId="0DEB32AE" w14:textId="77777777" w:rsidR="003B1B04" w:rsidRPr="006213FB" w:rsidRDefault="003B1B04" w:rsidP="003B1B04">
            <w:pPr>
              <w:spacing w:after="0" w:line="240" w:lineRule="auto"/>
              <w:jc w:val="center"/>
            </w:pPr>
            <w:r w:rsidRPr="006213FB">
              <w:rPr>
                <w:rFonts w:ascii="Arial" w:hAnsi="Arial" w:cs="Arial"/>
              </w:rPr>
              <w:t>500-800</w:t>
            </w:r>
          </w:p>
        </w:tc>
        <w:tc>
          <w:tcPr>
            <w:tcW w:w="2303" w:type="dxa"/>
            <w:shd w:val="clear" w:color="auto" w:fill="auto"/>
          </w:tcPr>
          <w:p w14:paraId="1303EE38" w14:textId="77777777" w:rsidR="003B1B04" w:rsidRPr="006213FB" w:rsidRDefault="003B1B04" w:rsidP="003B1B04">
            <w:pPr>
              <w:spacing w:after="0" w:line="240" w:lineRule="auto"/>
              <w:jc w:val="center"/>
            </w:pPr>
            <w:r w:rsidRPr="006213FB">
              <w:rPr>
                <w:rFonts w:ascii="Arial" w:hAnsi="Arial" w:cs="Arial"/>
              </w:rPr>
              <w:t>300-700</w:t>
            </w:r>
          </w:p>
        </w:tc>
        <w:tc>
          <w:tcPr>
            <w:tcW w:w="2303" w:type="dxa"/>
            <w:shd w:val="clear" w:color="auto" w:fill="auto"/>
          </w:tcPr>
          <w:p w14:paraId="18D685E1"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r>
      <w:tr w:rsidR="003B1B04" w:rsidRPr="006213FB" w14:paraId="6D16AB79" w14:textId="77777777" w:rsidTr="008E73E1">
        <w:tc>
          <w:tcPr>
            <w:tcW w:w="2303" w:type="dxa"/>
            <w:shd w:val="clear" w:color="auto" w:fill="auto"/>
            <w:vAlign w:val="bottom"/>
          </w:tcPr>
          <w:p w14:paraId="7D841858"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konjeništvo</w:t>
            </w:r>
          </w:p>
        </w:tc>
        <w:tc>
          <w:tcPr>
            <w:tcW w:w="2303" w:type="dxa"/>
            <w:shd w:val="clear" w:color="auto" w:fill="auto"/>
          </w:tcPr>
          <w:p w14:paraId="4FA6DB48" w14:textId="77777777" w:rsidR="003B1B04" w:rsidRPr="006213FB" w:rsidRDefault="003B1B04" w:rsidP="003B1B04">
            <w:pPr>
              <w:spacing w:after="0" w:line="240" w:lineRule="auto"/>
              <w:jc w:val="center"/>
            </w:pPr>
            <w:r w:rsidRPr="006213FB">
              <w:rPr>
                <w:rFonts w:ascii="Arial" w:hAnsi="Arial" w:cs="Arial"/>
              </w:rPr>
              <w:t>500-800</w:t>
            </w:r>
          </w:p>
        </w:tc>
        <w:tc>
          <w:tcPr>
            <w:tcW w:w="2303" w:type="dxa"/>
            <w:shd w:val="clear" w:color="auto" w:fill="auto"/>
          </w:tcPr>
          <w:p w14:paraId="4F3747F9" w14:textId="77777777" w:rsidR="003B1B04" w:rsidRPr="006213FB" w:rsidRDefault="003B1B04" w:rsidP="003B1B04">
            <w:pPr>
              <w:spacing w:after="0" w:line="240" w:lineRule="auto"/>
              <w:jc w:val="center"/>
            </w:pPr>
            <w:r w:rsidRPr="006213FB">
              <w:rPr>
                <w:rFonts w:ascii="Arial" w:hAnsi="Arial" w:cs="Arial"/>
              </w:rPr>
              <w:t>300-700</w:t>
            </w:r>
          </w:p>
        </w:tc>
        <w:tc>
          <w:tcPr>
            <w:tcW w:w="2303" w:type="dxa"/>
            <w:shd w:val="clear" w:color="auto" w:fill="auto"/>
          </w:tcPr>
          <w:p w14:paraId="16D10E1A"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r>
      <w:tr w:rsidR="003B1B04" w:rsidRPr="006213FB" w14:paraId="51D92FCB" w14:textId="77777777" w:rsidTr="008E73E1">
        <w:tc>
          <w:tcPr>
            <w:tcW w:w="2303" w:type="dxa"/>
            <w:shd w:val="clear" w:color="auto" w:fill="auto"/>
            <w:vAlign w:val="bottom"/>
          </w:tcPr>
          <w:p w14:paraId="19BD2B5C"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kotalkanje</w:t>
            </w:r>
          </w:p>
        </w:tc>
        <w:tc>
          <w:tcPr>
            <w:tcW w:w="2303" w:type="dxa"/>
            <w:shd w:val="clear" w:color="auto" w:fill="auto"/>
          </w:tcPr>
          <w:p w14:paraId="09351934" w14:textId="77777777" w:rsidR="003B1B04" w:rsidRPr="006213FB" w:rsidRDefault="003B1B04" w:rsidP="003B1B04">
            <w:pPr>
              <w:spacing w:after="0" w:line="240" w:lineRule="auto"/>
              <w:jc w:val="center"/>
            </w:pPr>
            <w:r w:rsidRPr="006213FB">
              <w:rPr>
                <w:rFonts w:ascii="Arial" w:hAnsi="Arial" w:cs="Arial"/>
              </w:rPr>
              <w:t>500-800</w:t>
            </w:r>
          </w:p>
        </w:tc>
        <w:tc>
          <w:tcPr>
            <w:tcW w:w="2303" w:type="dxa"/>
            <w:shd w:val="clear" w:color="auto" w:fill="auto"/>
          </w:tcPr>
          <w:p w14:paraId="55149CE2" w14:textId="77777777" w:rsidR="003B1B04" w:rsidRPr="006213FB" w:rsidRDefault="003B1B04" w:rsidP="003B1B04">
            <w:pPr>
              <w:spacing w:after="0" w:line="240" w:lineRule="auto"/>
              <w:jc w:val="center"/>
            </w:pPr>
            <w:r w:rsidRPr="006213FB">
              <w:rPr>
                <w:rFonts w:ascii="Arial" w:hAnsi="Arial" w:cs="Arial"/>
              </w:rPr>
              <w:t>300-700</w:t>
            </w:r>
          </w:p>
        </w:tc>
        <w:tc>
          <w:tcPr>
            <w:tcW w:w="2303" w:type="dxa"/>
            <w:shd w:val="clear" w:color="auto" w:fill="auto"/>
          </w:tcPr>
          <w:p w14:paraId="12D35E66"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r>
      <w:tr w:rsidR="003B1B04" w:rsidRPr="006213FB" w14:paraId="27E10F5A" w14:textId="77777777" w:rsidTr="008E73E1">
        <w:tc>
          <w:tcPr>
            <w:tcW w:w="2303" w:type="dxa"/>
            <w:shd w:val="clear" w:color="auto" w:fill="auto"/>
            <w:vAlign w:val="bottom"/>
          </w:tcPr>
          <w:p w14:paraId="140B5631"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lokostrelstvo</w:t>
            </w:r>
          </w:p>
        </w:tc>
        <w:tc>
          <w:tcPr>
            <w:tcW w:w="2303" w:type="dxa"/>
            <w:shd w:val="clear" w:color="auto" w:fill="auto"/>
          </w:tcPr>
          <w:p w14:paraId="11F6484E" w14:textId="77777777" w:rsidR="003B1B04" w:rsidRPr="006213FB" w:rsidRDefault="003B1B04" w:rsidP="003B1B04">
            <w:pPr>
              <w:spacing w:after="0" w:line="240" w:lineRule="auto"/>
              <w:jc w:val="center"/>
            </w:pPr>
            <w:r w:rsidRPr="006213FB">
              <w:rPr>
                <w:rFonts w:ascii="Arial" w:hAnsi="Arial" w:cs="Arial"/>
              </w:rPr>
              <w:t>500-800</w:t>
            </w:r>
          </w:p>
        </w:tc>
        <w:tc>
          <w:tcPr>
            <w:tcW w:w="2303" w:type="dxa"/>
            <w:shd w:val="clear" w:color="auto" w:fill="auto"/>
          </w:tcPr>
          <w:p w14:paraId="30409C26" w14:textId="77777777" w:rsidR="003B1B04" w:rsidRPr="006213FB" w:rsidRDefault="003B1B04" w:rsidP="003B1B04">
            <w:pPr>
              <w:spacing w:after="0" w:line="240" w:lineRule="auto"/>
              <w:jc w:val="center"/>
            </w:pPr>
            <w:r w:rsidRPr="006213FB">
              <w:rPr>
                <w:rFonts w:ascii="Arial" w:hAnsi="Arial" w:cs="Arial"/>
              </w:rPr>
              <w:t>300-700</w:t>
            </w:r>
          </w:p>
        </w:tc>
        <w:tc>
          <w:tcPr>
            <w:tcW w:w="2303" w:type="dxa"/>
            <w:shd w:val="clear" w:color="auto" w:fill="auto"/>
          </w:tcPr>
          <w:p w14:paraId="39B3200B"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r>
      <w:tr w:rsidR="003B1B04" w:rsidRPr="006213FB" w14:paraId="5FC5F744" w14:textId="77777777" w:rsidTr="008E73E1">
        <w:tc>
          <w:tcPr>
            <w:tcW w:w="2303" w:type="dxa"/>
            <w:shd w:val="clear" w:color="auto" w:fill="auto"/>
            <w:vAlign w:val="bottom"/>
          </w:tcPr>
          <w:p w14:paraId="0016C2DF"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namizni tenis</w:t>
            </w:r>
          </w:p>
        </w:tc>
        <w:tc>
          <w:tcPr>
            <w:tcW w:w="2303" w:type="dxa"/>
            <w:shd w:val="clear" w:color="auto" w:fill="auto"/>
          </w:tcPr>
          <w:p w14:paraId="043E89F5" w14:textId="77777777" w:rsidR="003B1B04" w:rsidRPr="006213FB" w:rsidRDefault="003B1B04" w:rsidP="003B1B04">
            <w:pPr>
              <w:spacing w:after="0" w:line="240" w:lineRule="auto"/>
              <w:jc w:val="center"/>
            </w:pPr>
            <w:r w:rsidRPr="006213FB">
              <w:rPr>
                <w:rFonts w:ascii="Arial" w:hAnsi="Arial" w:cs="Arial"/>
              </w:rPr>
              <w:t>500-800</w:t>
            </w:r>
          </w:p>
        </w:tc>
        <w:tc>
          <w:tcPr>
            <w:tcW w:w="2303" w:type="dxa"/>
            <w:shd w:val="clear" w:color="auto" w:fill="auto"/>
          </w:tcPr>
          <w:p w14:paraId="6E3F1E2C" w14:textId="77777777" w:rsidR="003B1B04" w:rsidRPr="006213FB" w:rsidRDefault="003B1B04" w:rsidP="003B1B04">
            <w:pPr>
              <w:spacing w:after="0" w:line="240" w:lineRule="auto"/>
              <w:jc w:val="center"/>
            </w:pPr>
            <w:r w:rsidRPr="006213FB">
              <w:rPr>
                <w:rFonts w:ascii="Arial" w:hAnsi="Arial" w:cs="Arial"/>
              </w:rPr>
              <w:t>300-700</w:t>
            </w:r>
          </w:p>
        </w:tc>
        <w:tc>
          <w:tcPr>
            <w:tcW w:w="2303" w:type="dxa"/>
            <w:shd w:val="clear" w:color="auto" w:fill="auto"/>
          </w:tcPr>
          <w:p w14:paraId="06755EE4"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r>
      <w:tr w:rsidR="003B1B04" w:rsidRPr="006213FB" w14:paraId="7859D67F" w14:textId="77777777" w:rsidTr="008E73E1">
        <w:tc>
          <w:tcPr>
            <w:tcW w:w="2303" w:type="dxa"/>
            <w:shd w:val="clear" w:color="auto" w:fill="auto"/>
            <w:vAlign w:val="bottom"/>
          </w:tcPr>
          <w:p w14:paraId="48ABCC83"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plavanje</w:t>
            </w:r>
          </w:p>
        </w:tc>
        <w:tc>
          <w:tcPr>
            <w:tcW w:w="2303" w:type="dxa"/>
            <w:shd w:val="clear" w:color="auto" w:fill="auto"/>
          </w:tcPr>
          <w:p w14:paraId="01D18B25" w14:textId="77777777" w:rsidR="003B1B04" w:rsidRPr="006213FB" w:rsidRDefault="003B1B04" w:rsidP="003B1B04">
            <w:pPr>
              <w:spacing w:after="0" w:line="240" w:lineRule="auto"/>
              <w:jc w:val="center"/>
            </w:pPr>
            <w:r w:rsidRPr="006213FB">
              <w:rPr>
                <w:rFonts w:ascii="Arial" w:hAnsi="Arial" w:cs="Arial"/>
              </w:rPr>
              <w:t>500-800</w:t>
            </w:r>
          </w:p>
        </w:tc>
        <w:tc>
          <w:tcPr>
            <w:tcW w:w="2303" w:type="dxa"/>
            <w:shd w:val="clear" w:color="auto" w:fill="auto"/>
          </w:tcPr>
          <w:p w14:paraId="5ED3BDD7" w14:textId="77777777" w:rsidR="003B1B04" w:rsidRPr="006213FB" w:rsidRDefault="003B1B04" w:rsidP="003B1B04">
            <w:pPr>
              <w:spacing w:after="0" w:line="240" w:lineRule="auto"/>
              <w:jc w:val="center"/>
            </w:pPr>
            <w:r w:rsidRPr="006213FB">
              <w:rPr>
                <w:rFonts w:ascii="Arial" w:hAnsi="Arial" w:cs="Arial"/>
              </w:rPr>
              <w:t>300-700</w:t>
            </w:r>
          </w:p>
        </w:tc>
        <w:tc>
          <w:tcPr>
            <w:tcW w:w="2303" w:type="dxa"/>
            <w:shd w:val="clear" w:color="auto" w:fill="auto"/>
          </w:tcPr>
          <w:p w14:paraId="7C26D22C"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r>
      <w:tr w:rsidR="003B1B04" w:rsidRPr="006213FB" w14:paraId="22E9FD9D" w14:textId="77777777" w:rsidTr="008E73E1">
        <w:tc>
          <w:tcPr>
            <w:tcW w:w="2303" w:type="dxa"/>
            <w:shd w:val="clear" w:color="auto" w:fill="auto"/>
          </w:tcPr>
          <w:p w14:paraId="2986B15C" w14:textId="77777777" w:rsidR="003B1B04" w:rsidRPr="006213FB" w:rsidRDefault="003B1B04" w:rsidP="003B1B04">
            <w:pPr>
              <w:spacing w:after="0" w:line="240" w:lineRule="auto"/>
              <w:jc w:val="center"/>
              <w:rPr>
                <w:rFonts w:ascii="Arial" w:hAnsi="Arial" w:cs="Arial"/>
                <w:sz w:val="20"/>
                <w:szCs w:val="20"/>
              </w:rPr>
            </w:pPr>
            <w:r w:rsidRPr="006213FB">
              <w:rPr>
                <w:rFonts w:ascii="Arial" w:hAnsi="Arial" w:cs="Arial"/>
                <w:sz w:val="20"/>
                <w:szCs w:val="20"/>
              </w:rPr>
              <w:t>ples – moderni tekmovalni</w:t>
            </w:r>
          </w:p>
        </w:tc>
        <w:tc>
          <w:tcPr>
            <w:tcW w:w="2303" w:type="dxa"/>
            <w:shd w:val="clear" w:color="auto" w:fill="auto"/>
          </w:tcPr>
          <w:p w14:paraId="2F4EED91" w14:textId="77777777" w:rsidR="003B1B04" w:rsidRPr="006213FB" w:rsidRDefault="003B1B04" w:rsidP="003B1B04">
            <w:pPr>
              <w:spacing w:after="0" w:line="240" w:lineRule="auto"/>
              <w:jc w:val="center"/>
            </w:pPr>
            <w:r w:rsidRPr="006213FB">
              <w:rPr>
                <w:rFonts w:ascii="Arial" w:hAnsi="Arial" w:cs="Arial"/>
              </w:rPr>
              <w:t>500-800</w:t>
            </w:r>
          </w:p>
        </w:tc>
        <w:tc>
          <w:tcPr>
            <w:tcW w:w="2303" w:type="dxa"/>
            <w:shd w:val="clear" w:color="auto" w:fill="auto"/>
          </w:tcPr>
          <w:p w14:paraId="01FC90AC" w14:textId="77777777" w:rsidR="003B1B04" w:rsidRPr="006213FB" w:rsidRDefault="003B1B04" w:rsidP="003B1B04">
            <w:pPr>
              <w:spacing w:after="0" w:line="240" w:lineRule="auto"/>
              <w:jc w:val="center"/>
            </w:pPr>
            <w:r w:rsidRPr="006213FB">
              <w:rPr>
                <w:rFonts w:ascii="Arial" w:hAnsi="Arial" w:cs="Arial"/>
              </w:rPr>
              <w:t>300-700</w:t>
            </w:r>
          </w:p>
        </w:tc>
        <w:tc>
          <w:tcPr>
            <w:tcW w:w="2303" w:type="dxa"/>
            <w:shd w:val="clear" w:color="auto" w:fill="auto"/>
          </w:tcPr>
          <w:p w14:paraId="5146C46A" w14:textId="77777777" w:rsidR="003B1B04" w:rsidRPr="006213FB" w:rsidRDefault="003B1B04" w:rsidP="003B1B04">
            <w:pPr>
              <w:spacing w:after="0" w:line="240" w:lineRule="auto"/>
              <w:jc w:val="center"/>
              <w:rPr>
                <w:rFonts w:ascii="Arial" w:hAnsi="Arial" w:cs="Arial"/>
              </w:rPr>
            </w:pPr>
            <w:r w:rsidRPr="006213FB">
              <w:rPr>
                <w:rFonts w:ascii="Arial" w:hAnsi="Arial" w:cs="Arial"/>
              </w:rPr>
              <w:t>12</w:t>
            </w:r>
          </w:p>
        </w:tc>
      </w:tr>
      <w:tr w:rsidR="003B1B04" w:rsidRPr="006213FB" w14:paraId="73855C1E" w14:textId="77777777" w:rsidTr="008E73E1">
        <w:tc>
          <w:tcPr>
            <w:tcW w:w="2303" w:type="dxa"/>
            <w:shd w:val="clear" w:color="auto" w:fill="auto"/>
          </w:tcPr>
          <w:p w14:paraId="05B3381F" w14:textId="77777777" w:rsidR="003B1B04" w:rsidRPr="006213FB" w:rsidRDefault="003B1B04" w:rsidP="003B1B04">
            <w:pPr>
              <w:spacing w:after="0" w:line="240" w:lineRule="auto"/>
              <w:jc w:val="center"/>
              <w:rPr>
                <w:rFonts w:ascii="Arial" w:hAnsi="Arial" w:cs="Arial"/>
                <w:sz w:val="20"/>
                <w:szCs w:val="20"/>
              </w:rPr>
            </w:pPr>
            <w:r w:rsidRPr="006213FB">
              <w:rPr>
                <w:rFonts w:ascii="Arial" w:hAnsi="Arial" w:cs="Arial"/>
                <w:sz w:val="20"/>
                <w:szCs w:val="20"/>
              </w:rPr>
              <w:t>ples - akrobatski</w:t>
            </w:r>
          </w:p>
        </w:tc>
        <w:tc>
          <w:tcPr>
            <w:tcW w:w="2303" w:type="dxa"/>
            <w:shd w:val="clear" w:color="auto" w:fill="auto"/>
          </w:tcPr>
          <w:p w14:paraId="477CA6B2" w14:textId="77777777" w:rsidR="003B1B04" w:rsidRPr="006213FB" w:rsidRDefault="003B1B04" w:rsidP="003B1B04">
            <w:pPr>
              <w:spacing w:after="0" w:line="240" w:lineRule="auto"/>
              <w:jc w:val="center"/>
            </w:pPr>
            <w:r w:rsidRPr="006213FB">
              <w:rPr>
                <w:rFonts w:ascii="Arial" w:hAnsi="Arial" w:cs="Arial"/>
              </w:rPr>
              <w:t>500-800</w:t>
            </w:r>
          </w:p>
        </w:tc>
        <w:tc>
          <w:tcPr>
            <w:tcW w:w="2303" w:type="dxa"/>
            <w:shd w:val="clear" w:color="auto" w:fill="auto"/>
          </w:tcPr>
          <w:p w14:paraId="1413E5AA" w14:textId="77777777" w:rsidR="003B1B04" w:rsidRPr="006213FB" w:rsidRDefault="003B1B04" w:rsidP="003B1B04">
            <w:pPr>
              <w:spacing w:after="0" w:line="240" w:lineRule="auto"/>
              <w:jc w:val="center"/>
            </w:pPr>
            <w:r w:rsidRPr="006213FB">
              <w:rPr>
                <w:rFonts w:ascii="Arial" w:hAnsi="Arial" w:cs="Arial"/>
              </w:rPr>
              <w:t>300-700</w:t>
            </w:r>
          </w:p>
        </w:tc>
        <w:tc>
          <w:tcPr>
            <w:tcW w:w="2303" w:type="dxa"/>
            <w:shd w:val="clear" w:color="auto" w:fill="auto"/>
          </w:tcPr>
          <w:p w14:paraId="5A5E6CEB" w14:textId="77777777" w:rsidR="003B1B04" w:rsidRPr="006213FB" w:rsidRDefault="003B1B04" w:rsidP="003B1B04">
            <w:pPr>
              <w:spacing w:after="0" w:line="240" w:lineRule="auto"/>
              <w:jc w:val="center"/>
              <w:rPr>
                <w:rFonts w:ascii="Arial" w:hAnsi="Arial" w:cs="Arial"/>
              </w:rPr>
            </w:pPr>
            <w:r w:rsidRPr="006213FB">
              <w:rPr>
                <w:rFonts w:ascii="Arial" w:hAnsi="Arial" w:cs="Arial"/>
              </w:rPr>
              <w:t>12</w:t>
            </w:r>
          </w:p>
        </w:tc>
      </w:tr>
      <w:tr w:rsidR="003B1B04" w:rsidRPr="006213FB" w14:paraId="2FF66AA8" w14:textId="77777777" w:rsidTr="008E73E1">
        <w:tc>
          <w:tcPr>
            <w:tcW w:w="2303" w:type="dxa"/>
            <w:shd w:val="clear" w:color="auto" w:fill="auto"/>
          </w:tcPr>
          <w:p w14:paraId="5E2BE88D" w14:textId="77777777" w:rsidR="003B1B04" w:rsidRPr="006213FB" w:rsidRDefault="003B1B04" w:rsidP="003B1B04">
            <w:pPr>
              <w:spacing w:after="0" w:line="240" w:lineRule="auto"/>
              <w:jc w:val="center"/>
              <w:rPr>
                <w:rFonts w:ascii="Arial" w:hAnsi="Arial" w:cs="Arial"/>
                <w:sz w:val="20"/>
                <w:szCs w:val="20"/>
              </w:rPr>
            </w:pPr>
            <w:r w:rsidRPr="006213FB">
              <w:rPr>
                <w:rFonts w:ascii="Arial" w:hAnsi="Arial" w:cs="Arial"/>
                <w:sz w:val="20"/>
                <w:szCs w:val="20"/>
              </w:rPr>
              <w:lastRenderedPageBreak/>
              <w:t>ples – standardni in LA</w:t>
            </w:r>
          </w:p>
        </w:tc>
        <w:tc>
          <w:tcPr>
            <w:tcW w:w="2303" w:type="dxa"/>
            <w:shd w:val="clear" w:color="auto" w:fill="auto"/>
          </w:tcPr>
          <w:p w14:paraId="55855A97" w14:textId="77777777" w:rsidR="003B1B04" w:rsidRPr="006213FB" w:rsidRDefault="003B1B04" w:rsidP="003B1B04">
            <w:pPr>
              <w:spacing w:after="0" w:line="240" w:lineRule="auto"/>
              <w:jc w:val="center"/>
            </w:pPr>
            <w:r w:rsidRPr="006213FB">
              <w:rPr>
                <w:rFonts w:ascii="Arial" w:hAnsi="Arial" w:cs="Arial"/>
              </w:rPr>
              <w:t>500-800</w:t>
            </w:r>
          </w:p>
        </w:tc>
        <w:tc>
          <w:tcPr>
            <w:tcW w:w="2303" w:type="dxa"/>
            <w:shd w:val="clear" w:color="auto" w:fill="auto"/>
          </w:tcPr>
          <w:p w14:paraId="77F125DF" w14:textId="77777777" w:rsidR="003B1B04" w:rsidRPr="006213FB" w:rsidRDefault="003B1B04" w:rsidP="003B1B04">
            <w:pPr>
              <w:spacing w:after="0" w:line="240" w:lineRule="auto"/>
              <w:jc w:val="center"/>
            </w:pPr>
            <w:r w:rsidRPr="006213FB">
              <w:rPr>
                <w:rFonts w:ascii="Arial" w:hAnsi="Arial" w:cs="Arial"/>
              </w:rPr>
              <w:t>300-700</w:t>
            </w:r>
          </w:p>
        </w:tc>
        <w:tc>
          <w:tcPr>
            <w:tcW w:w="2303" w:type="dxa"/>
            <w:shd w:val="clear" w:color="auto" w:fill="auto"/>
          </w:tcPr>
          <w:p w14:paraId="7946E61A" w14:textId="77777777" w:rsidR="003B1B04" w:rsidRPr="006213FB" w:rsidRDefault="003B1B04" w:rsidP="003B1B04">
            <w:pPr>
              <w:spacing w:after="0" w:line="240" w:lineRule="auto"/>
              <w:jc w:val="center"/>
              <w:rPr>
                <w:rFonts w:ascii="Arial" w:hAnsi="Arial" w:cs="Arial"/>
              </w:rPr>
            </w:pPr>
            <w:r w:rsidRPr="006213FB">
              <w:rPr>
                <w:rFonts w:ascii="Arial" w:hAnsi="Arial" w:cs="Arial"/>
              </w:rPr>
              <w:t>12</w:t>
            </w:r>
          </w:p>
        </w:tc>
      </w:tr>
      <w:tr w:rsidR="003B1B04" w:rsidRPr="006213FB" w14:paraId="18F86848" w14:textId="77777777" w:rsidTr="008E73E1">
        <w:tc>
          <w:tcPr>
            <w:tcW w:w="2303" w:type="dxa"/>
            <w:shd w:val="clear" w:color="auto" w:fill="auto"/>
            <w:vAlign w:val="bottom"/>
          </w:tcPr>
          <w:p w14:paraId="1B668893"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 xml:space="preserve">ribištvo - </w:t>
            </w:r>
            <w:proofErr w:type="spellStart"/>
            <w:r w:rsidRPr="006213FB">
              <w:rPr>
                <w:rFonts w:ascii="Arial" w:hAnsi="Arial"/>
                <w:sz w:val="20"/>
                <w:szCs w:val="20"/>
              </w:rPr>
              <w:t>kasting</w:t>
            </w:r>
            <w:proofErr w:type="spellEnd"/>
          </w:p>
        </w:tc>
        <w:tc>
          <w:tcPr>
            <w:tcW w:w="2303" w:type="dxa"/>
            <w:shd w:val="clear" w:color="auto" w:fill="auto"/>
          </w:tcPr>
          <w:p w14:paraId="47922533" w14:textId="77777777" w:rsidR="003B1B04" w:rsidRPr="006213FB" w:rsidRDefault="003B1B04" w:rsidP="003B1B04">
            <w:pPr>
              <w:spacing w:after="0" w:line="240" w:lineRule="auto"/>
              <w:jc w:val="center"/>
            </w:pPr>
            <w:r w:rsidRPr="006213FB">
              <w:rPr>
                <w:rFonts w:ascii="Arial" w:hAnsi="Arial" w:cs="Arial"/>
              </w:rPr>
              <w:t>500-800</w:t>
            </w:r>
          </w:p>
        </w:tc>
        <w:tc>
          <w:tcPr>
            <w:tcW w:w="2303" w:type="dxa"/>
            <w:shd w:val="clear" w:color="auto" w:fill="auto"/>
          </w:tcPr>
          <w:p w14:paraId="4CA9FF67" w14:textId="77777777" w:rsidR="003B1B04" w:rsidRPr="006213FB" w:rsidRDefault="003B1B04" w:rsidP="003B1B04">
            <w:pPr>
              <w:spacing w:after="0" w:line="240" w:lineRule="auto"/>
              <w:jc w:val="center"/>
            </w:pPr>
            <w:r w:rsidRPr="006213FB">
              <w:rPr>
                <w:rFonts w:ascii="Arial" w:hAnsi="Arial" w:cs="Arial"/>
              </w:rPr>
              <w:t>300-700</w:t>
            </w:r>
          </w:p>
        </w:tc>
        <w:tc>
          <w:tcPr>
            <w:tcW w:w="2303" w:type="dxa"/>
            <w:shd w:val="clear" w:color="auto" w:fill="auto"/>
          </w:tcPr>
          <w:p w14:paraId="30B7DF25"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r>
      <w:tr w:rsidR="003B1B04" w:rsidRPr="006213FB" w14:paraId="10D95FAA" w14:textId="77777777" w:rsidTr="008E73E1">
        <w:tc>
          <w:tcPr>
            <w:tcW w:w="2303" w:type="dxa"/>
            <w:shd w:val="clear" w:color="auto" w:fill="auto"/>
            <w:vAlign w:val="bottom"/>
          </w:tcPr>
          <w:p w14:paraId="0CC563D5"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sabljanje</w:t>
            </w:r>
          </w:p>
        </w:tc>
        <w:tc>
          <w:tcPr>
            <w:tcW w:w="2303" w:type="dxa"/>
            <w:shd w:val="clear" w:color="auto" w:fill="auto"/>
          </w:tcPr>
          <w:p w14:paraId="0B939569" w14:textId="77777777" w:rsidR="003B1B04" w:rsidRPr="006213FB" w:rsidRDefault="003B1B04" w:rsidP="003B1B04">
            <w:pPr>
              <w:spacing w:after="0" w:line="240" w:lineRule="auto"/>
              <w:jc w:val="center"/>
            </w:pPr>
            <w:r w:rsidRPr="006213FB">
              <w:rPr>
                <w:rFonts w:ascii="Arial" w:hAnsi="Arial" w:cs="Arial"/>
              </w:rPr>
              <w:t>500-800</w:t>
            </w:r>
          </w:p>
        </w:tc>
        <w:tc>
          <w:tcPr>
            <w:tcW w:w="2303" w:type="dxa"/>
            <w:shd w:val="clear" w:color="auto" w:fill="auto"/>
          </w:tcPr>
          <w:p w14:paraId="37D78502" w14:textId="77777777" w:rsidR="003B1B04" w:rsidRPr="006213FB" w:rsidRDefault="003B1B04" w:rsidP="003B1B04">
            <w:pPr>
              <w:spacing w:after="0" w:line="240" w:lineRule="auto"/>
              <w:jc w:val="center"/>
            </w:pPr>
            <w:r w:rsidRPr="006213FB">
              <w:rPr>
                <w:rFonts w:ascii="Arial" w:hAnsi="Arial" w:cs="Arial"/>
              </w:rPr>
              <w:t>300-700</w:t>
            </w:r>
          </w:p>
        </w:tc>
        <w:tc>
          <w:tcPr>
            <w:tcW w:w="2303" w:type="dxa"/>
            <w:shd w:val="clear" w:color="auto" w:fill="auto"/>
          </w:tcPr>
          <w:p w14:paraId="6216697A"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r>
      <w:tr w:rsidR="003B1B04" w:rsidRPr="006213FB" w14:paraId="4842685E" w14:textId="77777777" w:rsidTr="008E73E1">
        <w:tc>
          <w:tcPr>
            <w:tcW w:w="2303" w:type="dxa"/>
            <w:shd w:val="clear" w:color="auto" w:fill="auto"/>
            <w:vAlign w:val="bottom"/>
          </w:tcPr>
          <w:p w14:paraId="7E37B746"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smučanje-alpsko</w:t>
            </w:r>
          </w:p>
        </w:tc>
        <w:tc>
          <w:tcPr>
            <w:tcW w:w="2303" w:type="dxa"/>
            <w:shd w:val="clear" w:color="auto" w:fill="auto"/>
          </w:tcPr>
          <w:p w14:paraId="3A7EF350" w14:textId="77777777" w:rsidR="003B1B04" w:rsidRPr="006213FB" w:rsidRDefault="003B1B04" w:rsidP="003B1B04">
            <w:pPr>
              <w:spacing w:after="0" w:line="240" w:lineRule="auto"/>
              <w:jc w:val="center"/>
            </w:pPr>
            <w:r w:rsidRPr="006213FB">
              <w:rPr>
                <w:rFonts w:ascii="Arial" w:hAnsi="Arial" w:cs="Arial"/>
              </w:rPr>
              <w:t>500-800</w:t>
            </w:r>
          </w:p>
        </w:tc>
        <w:tc>
          <w:tcPr>
            <w:tcW w:w="2303" w:type="dxa"/>
            <w:shd w:val="clear" w:color="auto" w:fill="auto"/>
          </w:tcPr>
          <w:p w14:paraId="334919B5" w14:textId="77777777" w:rsidR="003B1B04" w:rsidRPr="006213FB" w:rsidRDefault="003B1B04" w:rsidP="003B1B04">
            <w:pPr>
              <w:spacing w:after="0" w:line="240" w:lineRule="auto"/>
              <w:jc w:val="center"/>
            </w:pPr>
            <w:r w:rsidRPr="006213FB">
              <w:rPr>
                <w:rFonts w:ascii="Arial" w:hAnsi="Arial" w:cs="Arial"/>
              </w:rPr>
              <w:t>300-700</w:t>
            </w:r>
          </w:p>
        </w:tc>
        <w:tc>
          <w:tcPr>
            <w:tcW w:w="2303" w:type="dxa"/>
            <w:shd w:val="clear" w:color="auto" w:fill="auto"/>
          </w:tcPr>
          <w:p w14:paraId="166BFFD6" w14:textId="77777777" w:rsidR="003B1B04" w:rsidRPr="006213FB" w:rsidRDefault="003B1B04" w:rsidP="003B1B04">
            <w:pPr>
              <w:spacing w:after="0" w:line="240" w:lineRule="auto"/>
              <w:jc w:val="center"/>
            </w:pPr>
            <w:r w:rsidRPr="006213FB">
              <w:t>12</w:t>
            </w:r>
          </w:p>
        </w:tc>
      </w:tr>
      <w:tr w:rsidR="003B1B04" w:rsidRPr="006213FB" w14:paraId="263C16AA" w14:textId="77777777" w:rsidTr="008E73E1">
        <w:tc>
          <w:tcPr>
            <w:tcW w:w="2303" w:type="dxa"/>
            <w:shd w:val="clear" w:color="auto" w:fill="auto"/>
            <w:vAlign w:val="bottom"/>
          </w:tcPr>
          <w:p w14:paraId="36AABDC2"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 xml:space="preserve"> smuč. skoki in </w:t>
            </w:r>
            <w:proofErr w:type="spellStart"/>
            <w:r w:rsidRPr="006213FB">
              <w:rPr>
                <w:rFonts w:ascii="Arial" w:hAnsi="Arial"/>
                <w:sz w:val="20"/>
                <w:szCs w:val="20"/>
              </w:rPr>
              <w:t>nord</w:t>
            </w:r>
            <w:proofErr w:type="spellEnd"/>
            <w:r w:rsidRPr="006213FB">
              <w:rPr>
                <w:rFonts w:ascii="Arial" w:hAnsi="Arial"/>
                <w:sz w:val="20"/>
                <w:szCs w:val="20"/>
              </w:rPr>
              <w:t>. kombinacija</w:t>
            </w:r>
          </w:p>
        </w:tc>
        <w:tc>
          <w:tcPr>
            <w:tcW w:w="2303" w:type="dxa"/>
            <w:shd w:val="clear" w:color="auto" w:fill="auto"/>
          </w:tcPr>
          <w:p w14:paraId="4F3E8CA0" w14:textId="77777777" w:rsidR="003B1B04" w:rsidRPr="006213FB" w:rsidRDefault="003B1B04" w:rsidP="003B1B04">
            <w:pPr>
              <w:spacing w:after="0" w:line="240" w:lineRule="auto"/>
              <w:jc w:val="center"/>
            </w:pPr>
            <w:r w:rsidRPr="006213FB">
              <w:rPr>
                <w:rFonts w:ascii="Arial" w:hAnsi="Arial" w:cs="Arial"/>
              </w:rPr>
              <w:t>500-800</w:t>
            </w:r>
          </w:p>
        </w:tc>
        <w:tc>
          <w:tcPr>
            <w:tcW w:w="2303" w:type="dxa"/>
            <w:shd w:val="clear" w:color="auto" w:fill="auto"/>
          </w:tcPr>
          <w:p w14:paraId="2DA5A51A" w14:textId="77777777" w:rsidR="003B1B04" w:rsidRPr="006213FB" w:rsidRDefault="003B1B04" w:rsidP="003B1B04">
            <w:pPr>
              <w:spacing w:after="0" w:line="240" w:lineRule="auto"/>
              <w:jc w:val="center"/>
            </w:pPr>
            <w:r w:rsidRPr="006213FB">
              <w:rPr>
                <w:rFonts w:ascii="Arial" w:hAnsi="Arial" w:cs="Arial"/>
              </w:rPr>
              <w:t>300-700</w:t>
            </w:r>
          </w:p>
        </w:tc>
        <w:tc>
          <w:tcPr>
            <w:tcW w:w="2303" w:type="dxa"/>
            <w:shd w:val="clear" w:color="auto" w:fill="auto"/>
          </w:tcPr>
          <w:p w14:paraId="46BB9B28"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r>
      <w:tr w:rsidR="003B1B04" w:rsidRPr="006213FB" w14:paraId="4076C3B0" w14:textId="77777777" w:rsidTr="008E73E1">
        <w:tc>
          <w:tcPr>
            <w:tcW w:w="2303" w:type="dxa"/>
            <w:shd w:val="clear" w:color="auto" w:fill="auto"/>
            <w:vAlign w:val="bottom"/>
          </w:tcPr>
          <w:p w14:paraId="6A3E3605"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smučanje – deskanje na snegu</w:t>
            </w:r>
          </w:p>
        </w:tc>
        <w:tc>
          <w:tcPr>
            <w:tcW w:w="2303" w:type="dxa"/>
            <w:shd w:val="clear" w:color="auto" w:fill="auto"/>
          </w:tcPr>
          <w:p w14:paraId="6FAB5BD8" w14:textId="77777777" w:rsidR="003B1B04" w:rsidRPr="006213FB" w:rsidRDefault="003B1B04" w:rsidP="003B1B04">
            <w:pPr>
              <w:spacing w:after="0" w:line="240" w:lineRule="auto"/>
              <w:jc w:val="center"/>
            </w:pPr>
            <w:r w:rsidRPr="006213FB">
              <w:rPr>
                <w:rFonts w:ascii="Arial" w:hAnsi="Arial" w:cs="Arial"/>
              </w:rPr>
              <w:t>500-800</w:t>
            </w:r>
          </w:p>
        </w:tc>
        <w:tc>
          <w:tcPr>
            <w:tcW w:w="2303" w:type="dxa"/>
            <w:shd w:val="clear" w:color="auto" w:fill="auto"/>
          </w:tcPr>
          <w:p w14:paraId="1BEF5B3E" w14:textId="77777777" w:rsidR="003B1B04" w:rsidRPr="006213FB" w:rsidRDefault="003B1B04" w:rsidP="003B1B04">
            <w:pPr>
              <w:spacing w:after="0" w:line="240" w:lineRule="auto"/>
              <w:jc w:val="center"/>
            </w:pPr>
            <w:r w:rsidRPr="006213FB">
              <w:rPr>
                <w:rFonts w:ascii="Arial" w:hAnsi="Arial" w:cs="Arial"/>
              </w:rPr>
              <w:t>300-700</w:t>
            </w:r>
          </w:p>
        </w:tc>
        <w:tc>
          <w:tcPr>
            <w:tcW w:w="2303" w:type="dxa"/>
            <w:shd w:val="clear" w:color="auto" w:fill="auto"/>
          </w:tcPr>
          <w:p w14:paraId="488C110C"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r>
      <w:tr w:rsidR="003B1B04" w:rsidRPr="006213FB" w14:paraId="4370D596" w14:textId="77777777" w:rsidTr="008E73E1">
        <w:tc>
          <w:tcPr>
            <w:tcW w:w="2303" w:type="dxa"/>
            <w:shd w:val="clear" w:color="auto" w:fill="auto"/>
            <w:vAlign w:val="bottom"/>
          </w:tcPr>
          <w:p w14:paraId="273E17F9" w14:textId="77777777" w:rsidR="003B1B04" w:rsidRPr="006213FB" w:rsidRDefault="003B1B04" w:rsidP="003B1B04">
            <w:pPr>
              <w:spacing w:after="0" w:line="240" w:lineRule="auto"/>
              <w:jc w:val="center"/>
              <w:rPr>
                <w:rFonts w:ascii="Arial" w:hAnsi="Arial"/>
                <w:sz w:val="20"/>
                <w:szCs w:val="20"/>
              </w:rPr>
            </w:pPr>
            <w:proofErr w:type="spellStart"/>
            <w:r w:rsidRPr="006213FB">
              <w:rPr>
                <w:rFonts w:ascii="Arial" w:hAnsi="Arial"/>
                <w:sz w:val="20"/>
                <w:szCs w:val="20"/>
              </w:rPr>
              <w:t>squash</w:t>
            </w:r>
            <w:proofErr w:type="spellEnd"/>
          </w:p>
        </w:tc>
        <w:tc>
          <w:tcPr>
            <w:tcW w:w="2303" w:type="dxa"/>
            <w:shd w:val="clear" w:color="auto" w:fill="auto"/>
          </w:tcPr>
          <w:p w14:paraId="142A678D" w14:textId="77777777" w:rsidR="003B1B04" w:rsidRPr="006213FB" w:rsidRDefault="003B1B04" w:rsidP="003B1B04">
            <w:pPr>
              <w:spacing w:after="0" w:line="240" w:lineRule="auto"/>
              <w:jc w:val="center"/>
            </w:pPr>
            <w:r w:rsidRPr="006213FB">
              <w:rPr>
                <w:rFonts w:ascii="Arial" w:hAnsi="Arial" w:cs="Arial"/>
              </w:rPr>
              <w:t>500-800</w:t>
            </w:r>
          </w:p>
        </w:tc>
        <w:tc>
          <w:tcPr>
            <w:tcW w:w="2303" w:type="dxa"/>
            <w:shd w:val="clear" w:color="auto" w:fill="auto"/>
          </w:tcPr>
          <w:p w14:paraId="39D359A0" w14:textId="77777777" w:rsidR="003B1B04" w:rsidRPr="006213FB" w:rsidRDefault="003B1B04" w:rsidP="003B1B04">
            <w:pPr>
              <w:spacing w:after="0" w:line="240" w:lineRule="auto"/>
              <w:jc w:val="center"/>
            </w:pPr>
            <w:r w:rsidRPr="006213FB">
              <w:rPr>
                <w:rFonts w:ascii="Arial" w:hAnsi="Arial" w:cs="Arial"/>
              </w:rPr>
              <w:t>300-700</w:t>
            </w:r>
          </w:p>
        </w:tc>
        <w:tc>
          <w:tcPr>
            <w:tcW w:w="2303" w:type="dxa"/>
            <w:shd w:val="clear" w:color="auto" w:fill="auto"/>
          </w:tcPr>
          <w:p w14:paraId="7C221AF3"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r>
      <w:tr w:rsidR="003B1B04" w:rsidRPr="006213FB" w14:paraId="473D32DA" w14:textId="77777777" w:rsidTr="008E73E1">
        <w:tc>
          <w:tcPr>
            <w:tcW w:w="2303" w:type="dxa"/>
            <w:shd w:val="clear" w:color="auto" w:fill="auto"/>
            <w:vAlign w:val="bottom"/>
          </w:tcPr>
          <w:p w14:paraId="5ABEB854"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strelstvo</w:t>
            </w:r>
          </w:p>
        </w:tc>
        <w:tc>
          <w:tcPr>
            <w:tcW w:w="2303" w:type="dxa"/>
            <w:shd w:val="clear" w:color="auto" w:fill="auto"/>
          </w:tcPr>
          <w:p w14:paraId="61B24A60" w14:textId="77777777" w:rsidR="003B1B04" w:rsidRPr="006213FB" w:rsidRDefault="003B1B04" w:rsidP="003B1B04">
            <w:pPr>
              <w:spacing w:after="0" w:line="240" w:lineRule="auto"/>
              <w:jc w:val="center"/>
            </w:pPr>
            <w:r w:rsidRPr="006213FB">
              <w:rPr>
                <w:rFonts w:ascii="Arial" w:hAnsi="Arial" w:cs="Arial"/>
              </w:rPr>
              <w:t>500-800</w:t>
            </w:r>
          </w:p>
        </w:tc>
        <w:tc>
          <w:tcPr>
            <w:tcW w:w="2303" w:type="dxa"/>
            <w:shd w:val="clear" w:color="auto" w:fill="auto"/>
          </w:tcPr>
          <w:p w14:paraId="0FDC393E" w14:textId="77777777" w:rsidR="003B1B04" w:rsidRPr="006213FB" w:rsidRDefault="003B1B04" w:rsidP="003B1B04">
            <w:pPr>
              <w:spacing w:after="0" w:line="240" w:lineRule="auto"/>
              <w:jc w:val="center"/>
            </w:pPr>
            <w:r w:rsidRPr="006213FB">
              <w:rPr>
                <w:rFonts w:ascii="Arial" w:hAnsi="Arial" w:cs="Arial"/>
              </w:rPr>
              <w:t>300-700</w:t>
            </w:r>
          </w:p>
        </w:tc>
        <w:tc>
          <w:tcPr>
            <w:tcW w:w="2303" w:type="dxa"/>
            <w:shd w:val="clear" w:color="auto" w:fill="auto"/>
          </w:tcPr>
          <w:p w14:paraId="0E8CB660"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r>
      <w:tr w:rsidR="003B1B04" w:rsidRPr="006213FB" w14:paraId="0AA64A33" w14:textId="77777777" w:rsidTr="008E73E1">
        <w:tc>
          <w:tcPr>
            <w:tcW w:w="2303" w:type="dxa"/>
            <w:shd w:val="clear" w:color="auto" w:fill="auto"/>
            <w:vAlign w:val="bottom"/>
          </w:tcPr>
          <w:p w14:paraId="11D4B4F5"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šah</w:t>
            </w:r>
          </w:p>
        </w:tc>
        <w:tc>
          <w:tcPr>
            <w:tcW w:w="2303" w:type="dxa"/>
            <w:shd w:val="clear" w:color="auto" w:fill="auto"/>
          </w:tcPr>
          <w:p w14:paraId="282ED3BA" w14:textId="77777777" w:rsidR="003B1B04" w:rsidRPr="006213FB" w:rsidRDefault="003B1B04" w:rsidP="003B1B04">
            <w:pPr>
              <w:spacing w:after="0" w:line="240" w:lineRule="auto"/>
              <w:jc w:val="center"/>
            </w:pPr>
            <w:r w:rsidRPr="006213FB">
              <w:rPr>
                <w:rFonts w:ascii="Arial" w:hAnsi="Arial" w:cs="Arial"/>
              </w:rPr>
              <w:t>500-800</w:t>
            </w:r>
          </w:p>
        </w:tc>
        <w:tc>
          <w:tcPr>
            <w:tcW w:w="2303" w:type="dxa"/>
            <w:shd w:val="clear" w:color="auto" w:fill="auto"/>
          </w:tcPr>
          <w:p w14:paraId="277D4D4E" w14:textId="77777777" w:rsidR="003B1B04" w:rsidRPr="006213FB" w:rsidRDefault="003B1B04" w:rsidP="003B1B04">
            <w:pPr>
              <w:spacing w:after="0" w:line="240" w:lineRule="auto"/>
              <w:jc w:val="center"/>
            </w:pPr>
            <w:r w:rsidRPr="006213FB">
              <w:rPr>
                <w:rFonts w:ascii="Arial" w:hAnsi="Arial" w:cs="Arial"/>
              </w:rPr>
              <w:t>300-700</w:t>
            </w:r>
          </w:p>
        </w:tc>
        <w:tc>
          <w:tcPr>
            <w:tcW w:w="2303" w:type="dxa"/>
            <w:shd w:val="clear" w:color="auto" w:fill="auto"/>
          </w:tcPr>
          <w:p w14:paraId="0D0B6ECC"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r>
      <w:tr w:rsidR="003B1B04" w:rsidRPr="006213FB" w14:paraId="08DC3DA2" w14:textId="77777777" w:rsidTr="008E73E1">
        <w:tc>
          <w:tcPr>
            <w:tcW w:w="2303" w:type="dxa"/>
            <w:shd w:val="clear" w:color="auto" w:fill="auto"/>
            <w:vAlign w:val="bottom"/>
          </w:tcPr>
          <w:p w14:paraId="287941F2"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tenis</w:t>
            </w:r>
          </w:p>
        </w:tc>
        <w:tc>
          <w:tcPr>
            <w:tcW w:w="2303" w:type="dxa"/>
            <w:shd w:val="clear" w:color="auto" w:fill="auto"/>
          </w:tcPr>
          <w:p w14:paraId="4EE3BC53" w14:textId="77777777" w:rsidR="003B1B04" w:rsidRPr="006213FB" w:rsidRDefault="003B1B04" w:rsidP="003B1B04">
            <w:pPr>
              <w:spacing w:after="0" w:line="240" w:lineRule="auto"/>
              <w:jc w:val="center"/>
            </w:pPr>
            <w:r w:rsidRPr="006213FB">
              <w:rPr>
                <w:rFonts w:ascii="Arial" w:hAnsi="Arial" w:cs="Arial"/>
              </w:rPr>
              <w:t>500-800</w:t>
            </w:r>
          </w:p>
        </w:tc>
        <w:tc>
          <w:tcPr>
            <w:tcW w:w="2303" w:type="dxa"/>
            <w:shd w:val="clear" w:color="auto" w:fill="auto"/>
          </w:tcPr>
          <w:p w14:paraId="11BCAD13" w14:textId="77777777" w:rsidR="003B1B04" w:rsidRPr="006213FB" w:rsidRDefault="003B1B04" w:rsidP="003B1B04">
            <w:pPr>
              <w:spacing w:after="0" w:line="240" w:lineRule="auto"/>
              <w:jc w:val="center"/>
            </w:pPr>
            <w:r w:rsidRPr="006213FB">
              <w:rPr>
                <w:rFonts w:ascii="Arial" w:hAnsi="Arial" w:cs="Arial"/>
              </w:rPr>
              <w:t>300-700</w:t>
            </w:r>
          </w:p>
        </w:tc>
        <w:tc>
          <w:tcPr>
            <w:tcW w:w="2303" w:type="dxa"/>
            <w:shd w:val="clear" w:color="auto" w:fill="auto"/>
          </w:tcPr>
          <w:p w14:paraId="0E485B1E" w14:textId="77777777" w:rsidR="003B1B04" w:rsidRPr="006213FB" w:rsidRDefault="003B1B04" w:rsidP="003B1B04">
            <w:pPr>
              <w:spacing w:after="0" w:line="240" w:lineRule="auto"/>
              <w:jc w:val="center"/>
              <w:rPr>
                <w:rFonts w:ascii="Arial" w:hAnsi="Arial" w:cs="Arial"/>
              </w:rPr>
            </w:pPr>
            <w:r w:rsidRPr="006213FB">
              <w:rPr>
                <w:rFonts w:ascii="Arial" w:hAnsi="Arial" w:cs="Arial"/>
              </w:rPr>
              <w:t>12</w:t>
            </w:r>
          </w:p>
        </w:tc>
      </w:tr>
      <w:tr w:rsidR="003B1B04" w:rsidRPr="006213FB" w14:paraId="7C8DE98E" w14:textId="77777777" w:rsidTr="008E73E1">
        <w:tc>
          <w:tcPr>
            <w:tcW w:w="2303" w:type="dxa"/>
            <w:shd w:val="clear" w:color="auto" w:fill="auto"/>
            <w:vAlign w:val="bottom"/>
          </w:tcPr>
          <w:p w14:paraId="04351804" w14:textId="77777777" w:rsidR="003B1B04" w:rsidRPr="006213FB" w:rsidRDefault="003B1B04" w:rsidP="003B1B04">
            <w:pPr>
              <w:spacing w:after="0" w:line="240" w:lineRule="auto"/>
              <w:jc w:val="center"/>
              <w:rPr>
                <w:rFonts w:ascii="Arial" w:hAnsi="Arial"/>
                <w:sz w:val="20"/>
                <w:szCs w:val="20"/>
              </w:rPr>
            </w:pPr>
            <w:proofErr w:type="spellStart"/>
            <w:r w:rsidRPr="006213FB">
              <w:rPr>
                <w:rFonts w:ascii="Arial" w:hAnsi="Arial"/>
                <w:sz w:val="20"/>
                <w:szCs w:val="20"/>
              </w:rPr>
              <w:t>twirling</w:t>
            </w:r>
            <w:proofErr w:type="spellEnd"/>
            <w:r w:rsidRPr="006213FB">
              <w:rPr>
                <w:rFonts w:ascii="Arial" w:hAnsi="Arial"/>
                <w:sz w:val="20"/>
                <w:szCs w:val="20"/>
              </w:rPr>
              <w:t>/</w:t>
            </w:r>
            <w:proofErr w:type="spellStart"/>
            <w:r w:rsidRPr="006213FB">
              <w:rPr>
                <w:rFonts w:ascii="Arial" w:hAnsi="Arial"/>
                <w:sz w:val="20"/>
                <w:szCs w:val="20"/>
              </w:rPr>
              <w:t>mažorete</w:t>
            </w:r>
            <w:proofErr w:type="spellEnd"/>
          </w:p>
        </w:tc>
        <w:tc>
          <w:tcPr>
            <w:tcW w:w="2303" w:type="dxa"/>
            <w:shd w:val="clear" w:color="auto" w:fill="auto"/>
          </w:tcPr>
          <w:p w14:paraId="03E712B8" w14:textId="77777777" w:rsidR="003B1B04" w:rsidRPr="006213FB" w:rsidRDefault="003B1B04" w:rsidP="003B1B04">
            <w:pPr>
              <w:spacing w:after="0" w:line="240" w:lineRule="auto"/>
              <w:jc w:val="center"/>
            </w:pPr>
            <w:r w:rsidRPr="006213FB">
              <w:rPr>
                <w:rFonts w:ascii="Arial" w:hAnsi="Arial" w:cs="Arial"/>
              </w:rPr>
              <w:t>500-800</w:t>
            </w:r>
          </w:p>
        </w:tc>
        <w:tc>
          <w:tcPr>
            <w:tcW w:w="2303" w:type="dxa"/>
            <w:shd w:val="clear" w:color="auto" w:fill="auto"/>
          </w:tcPr>
          <w:p w14:paraId="52C5D856" w14:textId="77777777" w:rsidR="003B1B04" w:rsidRPr="006213FB" w:rsidRDefault="003B1B04" w:rsidP="003B1B04">
            <w:pPr>
              <w:spacing w:after="0" w:line="240" w:lineRule="auto"/>
              <w:jc w:val="center"/>
            </w:pPr>
            <w:r w:rsidRPr="006213FB">
              <w:rPr>
                <w:rFonts w:ascii="Arial" w:hAnsi="Arial" w:cs="Arial"/>
              </w:rPr>
              <w:t>300-700</w:t>
            </w:r>
          </w:p>
        </w:tc>
        <w:tc>
          <w:tcPr>
            <w:tcW w:w="2303" w:type="dxa"/>
            <w:shd w:val="clear" w:color="auto" w:fill="auto"/>
          </w:tcPr>
          <w:p w14:paraId="0B093DA0"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r>
    </w:tbl>
    <w:p w14:paraId="6B45E2E5" w14:textId="77777777" w:rsidR="003B1B04" w:rsidRPr="006213FB" w:rsidRDefault="003B1B04" w:rsidP="003B1B04">
      <w:pPr>
        <w:spacing w:after="0" w:line="240" w:lineRule="auto"/>
        <w:jc w:val="both"/>
        <w:rPr>
          <w:rFonts w:ascii="Arial" w:hAnsi="Arial" w:cs="Arial"/>
          <w:b/>
          <w:color w:val="333333"/>
        </w:rPr>
      </w:pPr>
    </w:p>
    <w:p w14:paraId="731E6433"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val="x-none" w:eastAsia="x-none"/>
        </w:rPr>
      </w:pPr>
      <w:r w:rsidRPr="006213FB">
        <w:rPr>
          <w:rFonts w:ascii="Arial" w:hAnsi="Arial" w:cs="Arial"/>
          <w:lang w:val="x-none" w:eastAsia="x-none"/>
        </w:rPr>
        <w:t xml:space="preserve">Pri določanju števila ur za posamezne športne panoge za program </w:t>
      </w:r>
      <w:r w:rsidRPr="006213FB">
        <w:rPr>
          <w:rFonts w:ascii="Arial" w:hAnsi="Arial" w:cs="Arial"/>
          <w:lang w:eastAsia="x-none"/>
        </w:rPr>
        <w:t>kakovostnega</w:t>
      </w:r>
      <w:r w:rsidRPr="006213FB">
        <w:rPr>
          <w:rFonts w:ascii="Arial" w:hAnsi="Arial" w:cs="Arial"/>
          <w:lang w:val="x-none" w:eastAsia="x-none"/>
        </w:rPr>
        <w:t xml:space="preserve"> šport</w:t>
      </w:r>
      <w:r w:rsidRPr="006213FB">
        <w:rPr>
          <w:rFonts w:ascii="Arial" w:hAnsi="Arial" w:cs="Arial"/>
          <w:lang w:eastAsia="x-none"/>
        </w:rPr>
        <w:t>a</w:t>
      </w:r>
      <w:r w:rsidRPr="006213FB">
        <w:rPr>
          <w:rFonts w:ascii="Arial" w:hAnsi="Arial" w:cs="Arial"/>
          <w:lang w:val="x-none" w:eastAsia="x-none"/>
        </w:rPr>
        <w:t xml:space="preserve"> se uporablja </w:t>
      </w:r>
      <w:r w:rsidRPr="006213FB">
        <w:rPr>
          <w:rFonts w:ascii="Arial" w:hAnsi="Arial" w:cs="Arial"/>
          <w:lang w:eastAsia="x-none"/>
        </w:rPr>
        <w:t>zgornja</w:t>
      </w:r>
      <w:r w:rsidRPr="006213FB">
        <w:rPr>
          <w:rFonts w:ascii="Arial" w:hAnsi="Arial" w:cs="Arial"/>
          <w:lang w:val="x-none" w:eastAsia="x-none"/>
        </w:rPr>
        <w:t xml:space="preserve"> tabela, ki določa največje možno število ur</w:t>
      </w:r>
      <w:r w:rsidRPr="006213FB">
        <w:rPr>
          <w:rFonts w:ascii="Arial" w:hAnsi="Arial" w:cs="Arial"/>
          <w:lang w:eastAsia="x-none"/>
        </w:rPr>
        <w:t>.</w:t>
      </w:r>
      <w:r w:rsidRPr="006213FB">
        <w:rPr>
          <w:rFonts w:ascii="Arial" w:hAnsi="Arial" w:cs="Arial"/>
          <w:lang w:val="x-none" w:eastAsia="x-none"/>
        </w:rPr>
        <w:t xml:space="preserve"> </w:t>
      </w:r>
    </w:p>
    <w:p w14:paraId="6FF6DFDA" w14:textId="77777777" w:rsidR="003B1B04" w:rsidRPr="006213FB" w:rsidRDefault="003B1B04" w:rsidP="003B1B04">
      <w:pPr>
        <w:spacing w:after="0" w:line="240" w:lineRule="auto"/>
        <w:jc w:val="both"/>
        <w:rPr>
          <w:rFonts w:ascii="Arial" w:hAnsi="Arial" w:cs="Arial"/>
        </w:rPr>
      </w:pPr>
    </w:p>
    <w:p w14:paraId="6CF69A9D" w14:textId="77777777" w:rsidR="003B1B04" w:rsidRPr="006213FB" w:rsidRDefault="003B1B04" w:rsidP="003B1B04">
      <w:pPr>
        <w:spacing w:after="0" w:line="240" w:lineRule="auto"/>
        <w:jc w:val="both"/>
        <w:rPr>
          <w:rFonts w:ascii="Arial" w:hAnsi="Arial" w:cs="Arial"/>
        </w:rPr>
      </w:pPr>
      <w:r w:rsidRPr="006213FB">
        <w:rPr>
          <w:rFonts w:ascii="Arial" w:hAnsi="Arial" w:cs="Arial"/>
        </w:rPr>
        <w:t xml:space="preserve">V primeru manjšega števila vadečih ali v primeru manjšega obsega števila ur v posameznem programu, se delež sofinanciranja ustrezno sorazmerno zniža. </w:t>
      </w:r>
    </w:p>
    <w:p w14:paraId="4B9672F1" w14:textId="77777777" w:rsidR="003B1B04" w:rsidRPr="006213FB" w:rsidRDefault="003B1B04" w:rsidP="003B1B04">
      <w:pPr>
        <w:spacing w:after="0" w:line="240" w:lineRule="auto"/>
        <w:jc w:val="both"/>
        <w:rPr>
          <w:rFonts w:ascii="Arial" w:hAnsi="Arial" w:cs="Arial"/>
          <w:b/>
          <w:color w:val="333333"/>
        </w:rPr>
      </w:pPr>
    </w:p>
    <w:p w14:paraId="65C475C5" w14:textId="77777777" w:rsidR="003B1B04" w:rsidRPr="006213FB" w:rsidRDefault="003B1B04" w:rsidP="003B1B04">
      <w:pPr>
        <w:spacing w:after="0" w:line="240" w:lineRule="auto"/>
        <w:jc w:val="both"/>
        <w:rPr>
          <w:rFonts w:ascii="Arial" w:hAnsi="Arial" w:cs="Arial"/>
          <w:b/>
        </w:rPr>
      </w:pPr>
      <w:r w:rsidRPr="006213FB">
        <w:rPr>
          <w:rFonts w:ascii="Arial" w:hAnsi="Arial" w:cs="Arial"/>
          <w:b/>
        </w:rPr>
        <w:t>Preglednica 5.2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5"/>
        <w:gridCol w:w="1468"/>
        <w:gridCol w:w="1469"/>
        <w:gridCol w:w="1469"/>
        <w:gridCol w:w="1469"/>
        <w:gridCol w:w="1498"/>
      </w:tblGrid>
      <w:tr w:rsidR="003B1B04" w:rsidRPr="006213FB" w14:paraId="023BE1B6" w14:textId="77777777" w:rsidTr="008E73E1">
        <w:tc>
          <w:tcPr>
            <w:tcW w:w="1915" w:type="dxa"/>
            <w:vMerge w:val="restart"/>
            <w:shd w:val="clear" w:color="auto" w:fill="auto"/>
          </w:tcPr>
          <w:p w14:paraId="3CE6E7D3" w14:textId="77777777" w:rsidR="003B1B04" w:rsidRPr="006213FB" w:rsidRDefault="003B1B04" w:rsidP="003B1B04">
            <w:pPr>
              <w:spacing w:after="0" w:line="240" w:lineRule="auto"/>
              <w:jc w:val="center"/>
              <w:rPr>
                <w:rFonts w:ascii="Arial" w:hAnsi="Arial" w:cs="Arial"/>
                <w:b/>
                <w:color w:val="333333"/>
              </w:rPr>
            </w:pPr>
            <w:r w:rsidRPr="006213FB">
              <w:rPr>
                <w:rFonts w:ascii="Arial" w:hAnsi="Arial" w:cs="Arial"/>
                <w:b/>
                <w:color w:val="333333"/>
              </w:rPr>
              <w:t>Kolektivne športne panoge</w:t>
            </w:r>
          </w:p>
        </w:tc>
        <w:tc>
          <w:tcPr>
            <w:tcW w:w="5875" w:type="dxa"/>
            <w:gridSpan w:val="4"/>
            <w:shd w:val="clear" w:color="auto" w:fill="auto"/>
          </w:tcPr>
          <w:p w14:paraId="01585AA7"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Število ur vadbe na leto</w:t>
            </w:r>
          </w:p>
        </w:tc>
        <w:tc>
          <w:tcPr>
            <w:tcW w:w="1498" w:type="dxa"/>
            <w:shd w:val="clear" w:color="auto" w:fill="auto"/>
          </w:tcPr>
          <w:p w14:paraId="359A79B5"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Velikost vadbenih skupin</w:t>
            </w:r>
          </w:p>
        </w:tc>
      </w:tr>
      <w:tr w:rsidR="003B1B04" w:rsidRPr="006213FB" w14:paraId="3F4256C2" w14:textId="77777777" w:rsidTr="008E73E1">
        <w:tc>
          <w:tcPr>
            <w:tcW w:w="1915" w:type="dxa"/>
            <w:vMerge/>
            <w:shd w:val="clear" w:color="auto" w:fill="auto"/>
          </w:tcPr>
          <w:p w14:paraId="4E4EB099" w14:textId="77777777" w:rsidR="003B1B04" w:rsidRPr="006213FB" w:rsidRDefault="003B1B04" w:rsidP="003B1B04">
            <w:pPr>
              <w:spacing w:after="0" w:line="240" w:lineRule="auto"/>
              <w:jc w:val="center"/>
              <w:rPr>
                <w:rFonts w:ascii="Arial" w:hAnsi="Arial" w:cs="Arial"/>
                <w:b/>
                <w:color w:val="333333"/>
              </w:rPr>
            </w:pPr>
          </w:p>
        </w:tc>
        <w:tc>
          <w:tcPr>
            <w:tcW w:w="1468" w:type="dxa"/>
            <w:shd w:val="clear" w:color="auto" w:fill="auto"/>
          </w:tcPr>
          <w:p w14:paraId="3BD9C13D" w14:textId="77777777" w:rsidR="003B1B04" w:rsidRPr="006213FB" w:rsidRDefault="003B1B04" w:rsidP="003B1B04">
            <w:pPr>
              <w:numPr>
                <w:ilvl w:val="0"/>
                <w:numId w:val="23"/>
              </w:numPr>
              <w:spacing w:after="0" w:line="240" w:lineRule="auto"/>
              <w:jc w:val="both"/>
              <w:rPr>
                <w:rFonts w:ascii="Arial" w:hAnsi="Arial" w:cs="Arial"/>
                <w:b/>
                <w:color w:val="333333"/>
              </w:rPr>
            </w:pPr>
            <w:r w:rsidRPr="006213FB">
              <w:rPr>
                <w:rFonts w:ascii="Arial" w:hAnsi="Arial" w:cs="Arial"/>
                <w:b/>
                <w:color w:val="333333"/>
              </w:rPr>
              <w:t>nivo</w:t>
            </w:r>
          </w:p>
        </w:tc>
        <w:tc>
          <w:tcPr>
            <w:tcW w:w="1469" w:type="dxa"/>
            <w:shd w:val="clear" w:color="auto" w:fill="auto"/>
          </w:tcPr>
          <w:p w14:paraId="2BD721F8" w14:textId="77777777" w:rsidR="003B1B04" w:rsidRPr="006213FB" w:rsidRDefault="003B1B04" w:rsidP="003B1B04">
            <w:pPr>
              <w:numPr>
                <w:ilvl w:val="0"/>
                <w:numId w:val="23"/>
              </w:numPr>
              <w:spacing w:after="0" w:line="240" w:lineRule="auto"/>
              <w:jc w:val="both"/>
              <w:rPr>
                <w:rFonts w:ascii="Arial" w:hAnsi="Arial" w:cs="Arial"/>
                <w:b/>
                <w:color w:val="333333"/>
              </w:rPr>
            </w:pPr>
            <w:r w:rsidRPr="006213FB">
              <w:rPr>
                <w:rFonts w:ascii="Arial" w:hAnsi="Arial" w:cs="Arial"/>
                <w:b/>
                <w:color w:val="333333"/>
              </w:rPr>
              <w:t>nivo</w:t>
            </w:r>
          </w:p>
        </w:tc>
        <w:tc>
          <w:tcPr>
            <w:tcW w:w="1469" w:type="dxa"/>
            <w:shd w:val="clear" w:color="auto" w:fill="auto"/>
          </w:tcPr>
          <w:p w14:paraId="773EF4A4" w14:textId="77777777" w:rsidR="003B1B04" w:rsidRPr="006213FB" w:rsidRDefault="003B1B04" w:rsidP="003B1B04">
            <w:pPr>
              <w:numPr>
                <w:ilvl w:val="0"/>
                <w:numId w:val="23"/>
              </w:numPr>
              <w:spacing w:after="0" w:line="240" w:lineRule="auto"/>
              <w:jc w:val="both"/>
              <w:rPr>
                <w:rFonts w:ascii="Arial" w:hAnsi="Arial" w:cs="Arial"/>
                <w:b/>
                <w:color w:val="333333"/>
              </w:rPr>
            </w:pPr>
            <w:r w:rsidRPr="006213FB">
              <w:rPr>
                <w:rFonts w:ascii="Arial" w:hAnsi="Arial" w:cs="Arial"/>
                <w:b/>
                <w:color w:val="333333"/>
              </w:rPr>
              <w:t>nivo</w:t>
            </w:r>
          </w:p>
        </w:tc>
        <w:tc>
          <w:tcPr>
            <w:tcW w:w="1469" w:type="dxa"/>
            <w:shd w:val="clear" w:color="auto" w:fill="auto"/>
          </w:tcPr>
          <w:p w14:paraId="453C37B5" w14:textId="77777777" w:rsidR="003B1B04" w:rsidRPr="006213FB" w:rsidRDefault="003B1B04" w:rsidP="003B1B04">
            <w:pPr>
              <w:numPr>
                <w:ilvl w:val="0"/>
                <w:numId w:val="23"/>
              </w:numPr>
              <w:spacing w:after="0" w:line="240" w:lineRule="auto"/>
              <w:jc w:val="both"/>
              <w:rPr>
                <w:rFonts w:ascii="Arial" w:hAnsi="Arial" w:cs="Arial"/>
                <w:b/>
                <w:color w:val="333333"/>
              </w:rPr>
            </w:pPr>
            <w:r w:rsidRPr="006213FB">
              <w:rPr>
                <w:rFonts w:ascii="Arial" w:hAnsi="Arial" w:cs="Arial"/>
                <w:b/>
                <w:color w:val="333333"/>
              </w:rPr>
              <w:t>nivo</w:t>
            </w:r>
          </w:p>
        </w:tc>
        <w:tc>
          <w:tcPr>
            <w:tcW w:w="1498" w:type="dxa"/>
            <w:shd w:val="clear" w:color="auto" w:fill="auto"/>
          </w:tcPr>
          <w:p w14:paraId="3231E59C" w14:textId="77777777" w:rsidR="003B1B04" w:rsidRPr="006213FB" w:rsidRDefault="003B1B04" w:rsidP="003B1B04">
            <w:pPr>
              <w:spacing w:after="0" w:line="240" w:lineRule="auto"/>
              <w:jc w:val="both"/>
              <w:rPr>
                <w:rFonts w:ascii="Arial" w:hAnsi="Arial" w:cs="Arial"/>
                <w:b/>
                <w:color w:val="333333"/>
              </w:rPr>
            </w:pPr>
          </w:p>
        </w:tc>
      </w:tr>
      <w:tr w:rsidR="003B1B04" w:rsidRPr="006213FB" w14:paraId="1166A0A9" w14:textId="77777777" w:rsidTr="008E73E1">
        <w:tc>
          <w:tcPr>
            <w:tcW w:w="1915" w:type="dxa"/>
            <w:shd w:val="clear" w:color="auto" w:fill="auto"/>
          </w:tcPr>
          <w:p w14:paraId="6F071615" w14:textId="77777777" w:rsidR="003B1B04" w:rsidRPr="006213FB" w:rsidRDefault="003B1B04" w:rsidP="003B1B04">
            <w:pPr>
              <w:spacing w:after="0" w:line="240" w:lineRule="auto"/>
              <w:jc w:val="center"/>
              <w:rPr>
                <w:rFonts w:ascii="Arial" w:hAnsi="Arial" w:cs="Arial"/>
                <w:sz w:val="20"/>
                <w:szCs w:val="20"/>
              </w:rPr>
            </w:pPr>
            <w:r w:rsidRPr="006213FB">
              <w:rPr>
                <w:rFonts w:ascii="Arial" w:hAnsi="Arial" w:cs="Arial"/>
                <w:sz w:val="20"/>
                <w:szCs w:val="20"/>
              </w:rPr>
              <w:t>košarka</w:t>
            </w:r>
          </w:p>
        </w:tc>
        <w:tc>
          <w:tcPr>
            <w:tcW w:w="1468" w:type="dxa"/>
            <w:shd w:val="clear" w:color="auto" w:fill="auto"/>
          </w:tcPr>
          <w:p w14:paraId="7DE71A03" w14:textId="77777777" w:rsidR="003B1B04" w:rsidRPr="006213FB" w:rsidRDefault="003B1B04" w:rsidP="003B1B04">
            <w:pPr>
              <w:spacing w:after="0" w:line="240" w:lineRule="auto"/>
              <w:jc w:val="center"/>
            </w:pPr>
            <w:r w:rsidRPr="006213FB">
              <w:rPr>
                <w:rFonts w:ascii="Arial" w:hAnsi="Arial" w:cs="Arial"/>
              </w:rPr>
              <w:t>600-800</w:t>
            </w:r>
          </w:p>
        </w:tc>
        <w:tc>
          <w:tcPr>
            <w:tcW w:w="1469" w:type="dxa"/>
            <w:shd w:val="clear" w:color="auto" w:fill="auto"/>
          </w:tcPr>
          <w:p w14:paraId="25DDE4FF" w14:textId="77777777" w:rsidR="003B1B04" w:rsidRPr="006213FB" w:rsidRDefault="003B1B04" w:rsidP="003B1B04">
            <w:pPr>
              <w:spacing w:after="0" w:line="240" w:lineRule="auto"/>
              <w:jc w:val="center"/>
            </w:pPr>
            <w:r w:rsidRPr="006213FB">
              <w:rPr>
                <w:rFonts w:ascii="Arial" w:hAnsi="Arial" w:cs="Arial"/>
              </w:rPr>
              <w:t>400-700</w:t>
            </w:r>
          </w:p>
        </w:tc>
        <w:tc>
          <w:tcPr>
            <w:tcW w:w="1469" w:type="dxa"/>
            <w:shd w:val="clear" w:color="auto" w:fill="auto"/>
          </w:tcPr>
          <w:p w14:paraId="4CA6C082" w14:textId="77777777" w:rsidR="003B1B04" w:rsidRPr="006213FB" w:rsidRDefault="003B1B04" w:rsidP="003B1B04">
            <w:pPr>
              <w:spacing w:after="0" w:line="240" w:lineRule="auto"/>
              <w:jc w:val="center"/>
            </w:pPr>
            <w:r w:rsidRPr="006213FB">
              <w:rPr>
                <w:rFonts w:ascii="Arial" w:hAnsi="Arial" w:cs="Arial"/>
              </w:rPr>
              <w:t>200-400</w:t>
            </w:r>
          </w:p>
        </w:tc>
        <w:tc>
          <w:tcPr>
            <w:tcW w:w="1469" w:type="dxa"/>
            <w:shd w:val="clear" w:color="auto" w:fill="auto"/>
          </w:tcPr>
          <w:p w14:paraId="34342C12" w14:textId="77777777" w:rsidR="003B1B04" w:rsidRPr="006213FB" w:rsidRDefault="003B1B04" w:rsidP="003B1B04">
            <w:pPr>
              <w:spacing w:after="0" w:line="240" w:lineRule="auto"/>
              <w:jc w:val="center"/>
            </w:pPr>
            <w:r w:rsidRPr="006213FB">
              <w:rPr>
                <w:rFonts w:ascii="Arial" w:hAnsi="Arial" w:cs="Arial"/>
              </w:rPr>
              <w:t>200</w:t>
            </w:r>
          </w:p>
        </w:tc>
        <w:tc>
          <w:tcPr>
            <w:tcW w:w="1498" w:type="dxa"/>
            <w:shd w:val="clear" w:color="auto" w:fill="auto"/>
          </w:tcPr>
          <w:p w14:paraId="508B7725" w14:textId="77777777" w:rsidR="003B1B04" w:rsidRPr="006213FB" w:rsidRDefault="003B1B04" w:rsidP="003B1B04">
            <w:pPr>
              <w:spacing w:after="0" w:line="240" w:lineRule="auto"/>
              <w:jc w:val="center"/>
              <w:rPr>
                <w:rFonts w:ascii="Arial" w:hAnsi="Arial" w:cs="Arial"/>
              </w:rPr>
            </w:pPr>
            <w:r w:rsidRPr="006213FB">
              <w:rPr>
                <w:rFonts w:ascii="Arial" w:hAnsi="Arial" w:cs="Arial"/>
              </w:rPr>
              <w:t>14</w:t>
            </w:r>
          </w:p>
        </w:tc>
      </w:tr>
      <w:tr w:rsidR="003B1B04" w:rsidRPr="006213FB" w14:paraId="161FEC15" w14:textId="77777777" w:rsidTr="008E73E1">
        <w:tc>
          <w:tcPr>
            <w:tcW w:w="1915" w:type="dxa"/>
            <w:shd w:val="clear" w:color="auto" w:fill="auto"/>
            <w:vAlign w:val="bottom"/>
          </w:tcPr>
          <w:p w14:paraId="292E1B2F"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mali nogomet</w:t>
            </w:r>
          </w:p>
        </w:tc>
        <w:tc>
          <w:tcPr>
            <w:tcW w:w="1468" w:type="dxa"/>
            <w:shd w:val="clear" w:color="auto" w:fill="auto"/>
          </w:tcPr>
          <w:p w14:paraId="68D59EDB" w14:textId="77777777" w:rsidR="003B1B04" w:rsidRPr="006213FB" w:rsidRDefault="003B1B04" w:rsidP="003B1B04">
            <w:pPr>
              <w:spacing w:after="0" w:line="240" w:lineRule="auto"/>
              <w:jc w:val="center"/>
            </w:pPr>
            <w:r w:rsidRPr="006213FB">
              <w:rPr>
                <w:rFonts w:ascii="Arial" w:hAnsi="Arial" w:cs="Arial"/>
              </w:rPr>
              <w:t>600-800</w:t>
            </w:r>
          </w:p>
        </w:tc>
        <w:tc>
          <w:tcPr>
            <w:tcW w:w="1469" w:type="dxa"/>
            <w:shd w:val="clear" w:color="auto" w:fill="auto"/>
          </w:tcPr>
          <w:p w14:paraId="663C2E05" w14:textId="77777777" w:rsidR="003B1B04" w:rsidRPr="006213FB" w:rsidRDefault="003B1B04" w:rsidP="003B1B04">
            <w:pPr>
              <w:spacing w:after="0" w:line="240" w:lineRule="auto"/>
              <w:jc w:val="center"/>
            </w:pPr>
            <w:r w:rsidRPr="006213FB">
              <w:rPr>
                <w:rFonts w:ascii="Arial" w:hAnsi="Arial" w:cs="Arial"/>
              </w:rPr>
              <w:t>400-700</w:t>
            </w:r>
          </w:p>
        </w:tc>
        <w:tc>
          <w:tcPr>
            <w:tcW w:w="1469" w:type="dxa"/>
            <w:shd w:val="clear" w:color="auto" w:fill="auto"/>
          </w:tcPr>
          <w:p w14:paraId="2DBE5653" w14:textId="77777777" w:rsidR="003B1B04" w:rsidRPr="006213FB" w:rsidRDefault="003B1B04" w:rsidP="003B1B04">
            <w:pPr>
              <w:spacing w:after="0" w:line="240" w:lineRule="auto"/>
              <w:jc w:val="center"/>
            </w:pPr>
            <w:r w:rsidRPr="006213FB">
              <w:rPr>
                <w:rFonts w:ascii="Arial" w:hAnsi="Arial" w:cs="Arial"/>
              </w:rPr>
              <w:t>200-400</w:t>
            </w:r>
          </w:p>
        </w:tc>
        <w:tc>
          <w:tcPr>
            <w:tcW w:w="1469" w:type="dxa"/>
            <w:shd w:val="clear" w:color="auto" w:fill="auto"/>
          </w:tcPr>
          <w:p w14:paraId="7A028631" w14:textId="77777777" w:rsidR="003B1B04" w:rsidRPr="006213FB" w:rsidRDefault="003B1B04" w:rsidP="003B1B04">
            <w:pPr>
              <w:spacing w:after="0" w:line="240" w:lineRule="auto"/>
              <w:jc w:val="center"/>
            </w:pPr>
            <w:r w:rsidRPr="006213FB">
              <w:rPr>
                <w:rFonts w:ascii="Arial" w:hAnsi="Arial" w:cs="Arial"/>
              </w:rPr>
              <w:t>200</w:t>
            </w:r>
          </w:p>
        </w:tc>
        <w:tc>
          <w:tcPr>
            <w:tcW w:w="1498" w:type="dxa"/>
            <w:shd w:val="clear" w:color="auto" w:fill="auto"/>
          </w:tcPr>
          <w:p w14:paraId="4DE2F00C" w14:textId="77777777" w:rsidR="003B1B04" w:rsidRPr="006213FB" w:rsidRDefault="003B1B04" w:rsidP="003B1B04">
            <w:pPr>
              <w:spacing w:after="0" w:line="240" w:lineRule="auto"/>
              <w:jc w:val="center"/>
              <w:rPr>
                <w:rFonts w:ascii="Arial" w:hAnsi="Arial" w:cs="Arial"/>
              </w:rPr>
            </w:pPr>
            <w:r w:rsidRPr="006213FB">
              <w:rPr>
                <w:rFonts w:ascii="Arial" w:hAnsi="Arial" w:cs="Arial"/>
              </w:rPr>
              <w:t>14</w:t>
            </w:r>
          </w:p>
        </w:tc>
      </w:tr>
      <w:tr w:rsidR="003B1B04" w:rsidRPr="006213FB" w14:paraId="6007BA22" w14:textId="77777777" w:rsidTr="008E73E1">
        <w:tc>
          <w:tcPr>
            <w:tcW w:w="1915" w:type="dxa"/>
            <w:shd w:val="clear" w:color="auto" w:fill="auto"/>
            <w:vAlign w:val="bottom"/>
          </w:tcPr>
          <w:p w14:paraId="61B08E6F"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nogomet</w:t>
            </w:r>
          </w:p>
        </w:tc>
        <w:tc>
          <w:tcPr>
            <w:tcW w:w="1468" w:type="dxa"/>
            <w:shd w:val="clear" w:color="auto" w:fill="auto"/>
          </w:tcPr>
          <w:p w14:paraId="4D5529FD" w14:textId="77777777" w:rsidR="003B1B04" w:rsidRPr="006213FB" w:rsidRDefault="003B1B04" w:rsidP="003B1B04">
            <w:pPr>
              <w:spacing w:after="0" w:line="240" w:lineRule="auto"/>
              <w:jc w:val="center"/>
            </w:pPr>
            <w:r w:rsidRPr="006213FB">
              <w:rPr>
                <w:rFonts w:ascii="Arial" w:hAnsi="Arial" w:cs="Arial"/>
              </w:rPr>
              <w:t>600-800</w:t>
            </w:r>
          </w:p>
        </w:tc>
        <w:tc>
          <w:tcPr>
            <w:tcW w:w="1469" w:type="dxa"/>
            <w:shd w:val="clear" w:color="auto" w:fill="auto"/>
          </w:tcPr>
          <w:p w14:paraId="5738BDCE" w14:textId="77777777" w:rsidR="003B1B04" w:rsidRPr="006213FB" w:rsidRDefault="003B1B04" w:rsidP="003B1B04">
            <w:pPr>
              <w:spacing w:after="0" w:line="240" w:lineRule="auto"/>
              <w:jc w:val="center"/>
            </w:pPr>
            <w:r w:rsidRPr="006213FB">
              <w:rPr>
                <w:rFonts w:ascii="Arial" w:hAnsi="Arial" w:cs="Arial"/>
              </w:rPr>
              <w:t>400-700</w:t>
            </w:r>
          </w:p>
        </w:tc>
        <w:tc>
          <w:tcPr>
            <w:tcW w:w="1469" w:type="dxa"/>
            <w:shd w:val="clear" w:color="auto" w:fill="auto"/>
          </w:tcPr>
          <w:p w14:paraId="36D65B15" w14:textId="77777777" w:rsidR="003B1B04" w:rsidRPr="006213FB" w:rsidRDefault="003B1B04" w:rsidP="003B1B04">
            <w:pPr>
              <w:spacing w:after="0" w:line="240" w:lineRule="auto"/>
              <w:jc w:val="center"/>
            </w:pPr>
            <w:r w:rsidRPr="006213FB">
              <w:rPr>
                <w:rFonts w:ascii="Arial" w:hAnsi="Arial" w:cs="Arial"/>
              </w:rPr>
              <w:t>200-400</w:t>
            </w:r>
          </w:p>
        </w:tc>
        <w:tc>
          <w:tcPr>
            <w:tcW w:w="1469" w:type="dxa"/>
            <w:shd w:val="clear" w:color="auto" w:fill="auto"/>
          </w:tcPr>
          <w:p w14:paraId="587106E6" w14:textId="77777777" w:rsidR="003B1B04" w:rsidRPr="006213FB" w:rsidRDefault="003B1B04" w:rsidP="003B1B04">
            <w:pPr>
              <w:spacing w:after="0" w:line="240" w:lineRule="auto"/>
              <w:jc w:val="center"/>
            </w:pPr>
            <w:r w:rsidRPr="006213FB">
              <w:rPr>
                <w:rFonts w:ascii="Arial" w:hAnsi="Arial" w:cs="Arial"/>
              </w:rPr>
              <w:t>200</w:t>
            </w:r>
          </w:p>
        </w:tc>
        <w:tc>
          <w:tcPr>
            <w:tcW w:w="1498" w:type="dxa"/>
            <w:shd w:val="clear" w:color="auto" w:fill="auto"/>
          </w:tcPr>
          <w:p w14:paraId="03229055" w14:textId="77777777" w:rsidR="003B1B04" w:rsidRPr="006213FB" w:rsidRDefault="003B1B04" w:rsidP="003B1B04">
            <w:pPr>
              <w:spacing w:after="0" w:line="240" w:lineRule="auto"/>
              <w:jc w:val="center"/>
              <w:rPr>
                <w:rFonts w:ascii="Arial" w:hAnsi="Arial" w:cs="Arial"/>
              </w:rPr>
            </w:pPr>
            <w:r w:rsidRPr="006213FB">
              <w:rPr>
                <w:rFonts w:ascii="Arial" w:hAnsi="Arial" w:cs="Arial"/>
              </w:rPr>
              <w:t>18</w:t>
            </w:r>
          </w:p>
        </w:tc>
      </w:tr>
      <w:tr w:rsidR="003B1B04" w:rsidRPr="006213FB" w14:paraId="5C01F545" w14:textId="77777777" w:rsidTr="008E73E1">
        <w:tc>
          <w:tcPr>
            <w:tcW w:w="1915" w:type="dxa"/>
            <w:shd w:val="clear" w:color="auto" w:fill="auto"/>
            <w:vAlign w:val="bottom"/>
          </w:tcPr>
          <w:p w14:paraId="237C9F78"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odbojka</w:t>
            </w:r>
          </w:p>
        </w:tc>
        <w:tc>
          <w:tcPr>
            <w:tcW w:w="1468" w:type="dxa"/>
            <w:shd w:val="clear" w:color="auto" w:fill="auto"/>
          </w:tcPr>
          <w:p w14:paraId="7EFE8566" w14:textId="77777777" w:rsidR="003B1B04" w:rsidRPr="006213FB" w:rsidRDefault="003B1B04" w:rsidP="003B1B04">
            <w:pPr>
              <w:spacing w:after="0" w:line="240" w:lineRule="auto"/>
              <w:jc w:val="center"/>
            </w:pPr>
            <w:r w:rsidRPr="006213FB">
              <w:rPr>
                <w:rFonts w:ascii="Arial" w:hAnsi="Arial" w:cs="Arial"/>
              </w:rPr>
              <w:t>600-800</w:t>
            </w:r>
          </w:p>
        </w:tc>
        <w:tc>
          <w:tcPr>
            <w:tcW w:w="1469" w:type="dxa"/>
            <w:shd w:val="clear" w:color="auto" w:fill="auto"/>
          </w:tcPr>
          <w:p w14:paraId="05508CD9" w14:textId="77777777" w:rsidR="003B1B04" w:rsidRPr="006213FB" w:rsidRDefault="003B1B04" w:rsidP="003B1B04">
            <w:pPr>
              <w:spacing w:after="0" w:line="240" w:lineRule="auto"/>
              <w:jc w:val="center"/>
            </w:pPr>
            <w:r w:rsidRPr="006213FB">
              <w:rPr>
                <w:rFonts w:ascii="Arial" w:hAnsi="Arial" w:cs="Arial"/>
              </w:rPr>
              <w:t>400-700</w:t>
            </w:r>
          </w:p>
        </w:tc>
        <w:tc>
          <w:tcPr>
            <w:tcW w:w="1469" w:type="dxa"/>
            <w:shd w:val="clear" w:color="auto" w:fill="auto"/>
          </w:tcPr>
          <w:p w14:paraId="7E381ECB" w14:textId="77777777" w:rsidR="003B1B04" w:rsidRPr="006213FB" w:rsidRDefault="003B1B04" w:rsidP="003B1B04">
            <w:pPr>
              <w:spacing w:after="0" w:line="240" w:lineRule="auto"/>
              <w:jc w:val="center"/>
            </w:pPr>
            <w:r w:rsidRPr="006213FB">
              <w:rPr>
                <w:rFonts w:ascii="Arial" w:hAnsi="Arial" w:cs="Arial"/>
              </w:rPr>
              <w:t>200-400</w:t>
            </w:r>
          </w:p>
        </w:tc>
        <w:tc>
          <w:tcPr>
            <w:tcW w:w="1469" w:type="dxa"/>
            <w:shd w:val="clear" w:color="auto" w:fill="auto"/>
          </w:tcPr>
          <w:p w14:paraId="4A025A44" w14:textId="77777777" w:rsidR="003B1B04" w:rsidRPr="006213FB" w:rsidRDefault="003B1B04" w:rsidP="003B1B04">
            <w:pPr>
              <w:spacing w:after="0" w:line="240" w:lineRule="auto"/>
              <w:jc w:val="center"/>
            </w:pPr>
            <w:r w:rsidRPr="006213FB">
              <w:rPr>
                <w:rFonts w:ascii="Arial" w:hAnsi="Arial" w:cs="Arial"/>
              </w:rPr>
              <w:t>200</w:t>
            </w:r>
          </w:p>
        </w:tc>
        <w:tc>
          <w:tcPr>
            <w:tcW w:w="1498" w:type="dxa"/>
            <w:shd w:val="clear" w:color="auto" w:fill="auto"/>
          </w:tcPr>
          <w:p w14:paraId="574DBABE" w14:textId="77777777" w:rsidR="003B1B04" w:rsidRPr="006213FB" w:rsidRDefault="003B1B04" w:rsidP="003B1B04">
            <w:pPr>
              <w:spacing w:after="0" w:line="240" w:lineRule="auto"/>
              <w:jc w:val="center"/>
              <w:rPr>
                <w:rFonts w:ascii="Arial" w:hAnsi="Arial" w:cs="Arial"/>
              </w:rPr>
            </w:pPr>
            <w:r w:rsidRPr="006213FB">
              <w:rPr>
                <w:rFonts w:ascii="Arial" w:hAnsi="Arial" w:cs="Arial"/>
              </w:rPr>
              <w:t>14</w:t>
            </w:r>
          </w:p>
        </w:tc>
      </w:tr>
      <w:tr w:rsidR="003B1B04" w:rsidRPr="006213FB" w14:paraId="6230C858" w14:textId="77777777" w:rsidTr="008E73E1">
        <w:tc>
          <w:tcPr>
            <w:tcW w:w="1915" w:type="dxa"/>
            <w:shd w:val="clear" w:color="auto" w:fill="auto"/>
            <w:vAlign w:val="bottom"/>
          </w:tcPr>
          <w:p w14:paraId="522B47A2"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rokomet</w:t>
            </w:r>
          </w:p>
        </w:tc>
        <w:tc>
          <w:tcPr>
            <w:tcW w:w="1468" w:type="dxa"/>
            <w:shd w:val="clear" w:color="auto" w:fill="auto"/>
          </w:tcPr>
          <w:p w14:paraId="6167FD72" w14:textId="77777777" w:rsidR="003B1B04" w:rsidRPr="006213FB" w:rsidRDefault="003B1B04" w:rsidP="003B1B04">
            <w:pPr>
              <w:spacing w:after="0" w:line="240" w:lineRule="auto"/>
              <w:jc w:val="center"/>
            </w:pPr>
            <w:r w:rsidRPr="006213FB">
              <w:rPr>
                <w:rFonts w:ascii="Arial" w:hAnsi="Arial" w:cs="Arial"/>
              </w:rPr>
              <w:t>600-800</w:t>
            </w:r>
          </w:p>
        </w:tc>
        <w:tc>
          <w:tcPr>
            <w:tcW w:w="1469" w:type="dxa"/>
            <w:shd w:val="clear" w:color="auto" w:fill="auto"/>
          </w:tcPr>
          <w:p w14:paraId="6D72F852" w14:textId="77777777" w:rsidR="003B1B04" w:rsidRPr="006213FB" w:rsidRDefault="003B1B04" w:rsidP="003B1B04">
            <w:pPr>
              <w:spacing w:after="0" w:line="240" w:lineRule="auto"/>
              <w:jc w:val="center"/>
            </w:pPr>
            <w:r w:rsidRPr="006213FB">
              <w:rPr>
                <w:rFonts w:ascii="Arial" w:hAnsi="Arial" w:cs="Arial"/>
              </w:rPr>
              <w:t>400-700</w:t>
            </w:r>
          </w:p>
        </w:tc>
        <w:tc>
          <w:tcPr>
            <w:tcW w:w="1469" w:type="dxa"/>
            <w:shd w:val="clear" w:color="auto" w:fill="auto"/>
          </w:tcPr>
          <w:p w14:paraId="6EAD4FEE" w14:textId="77777777" w:rsidR="003B1B04" w:rsidRPr="006213FB" w:rsidRDefault="003B1B04" w:rsidP="003B1B04">
            <w:pPr>
              <w:spacing w:after="0" w:line="240" w:lineRule="auto"/>
              <w:jc w:val="center"/>
            </w:pPr>
            <w:r w:rsidRPr="006213FB">
              <w:rPr>
                <w:rFonts w:ascii="Arial" w:hAnsi="Arial" w:cs="Arial"/>
              </w:rPr>
              <w:t>200-400</w:t>
            </w:r>
          </w:p>
        </w:tc>
        <w:tc>
          <w:tcPr>
            <w:tcW w:w="1469" w:type="dxa"/>
            <w:shd w:val="clear" w:color="auto" w:fill="auto"/>
          </w:tcPr>
          <w:p w14:paraId="09E05E44" w14:textId="77777777" w:rsidR="003B1B04" w:rsidRPr="006213FB" w:rsidRDefault="003B1B04" w:rsidP="003B1B04">
            <w:pPr>
              <w:spacing w:after="0" w:line="240" w:lineRule="auto"/>
              <w:jc w:val="center"/>
            </w:pPr>
            <w:r w:rsidRPr="006213FB">
              <w:rPr>
                <w:rFonts w:ascii="Arial" w:hAnsi="Arial" w:cs="Arial"/>
              </w:rPr>
              <w:t>200</w:t>
            </w:r>
          </w:p>
        </w:tc>
        <w:tc>
          <w:tcPr>
            <w:tcW w:w="1498" w:type="dxa"/>
            <w:shd w:val="clear" w:color="auto" w:fill="auto"/>
          </w:tcPr>
          <w:p w14:paraId="7F8D1377" w14:textId="77777777" w:rsidR="003B1B04" w:rsidRPr="006213FB" w:rsidRDefault="003B1B04" w:rsidP="003B1B04">
            <w:pPr>
              <w:spacing w:after="0" w:line="240" w:lineRule="auto"/>
              <w:jc w:val="center"/>
              <w:rPr>
                <w:rFonts w:ascii="Arial" w:hAnsi="Arial" w:cs="Arial"/>
              </w:rPr>
            </w:pPr>
            <w:r w:rsidRPr="006213FB">
              <w:rPr>
                <w:rFonts w:ascii="Arial" w:hAnsi="Arial" w:cs="Arial"/>
              </w:rPr>
              <w:t>14</w:t>
            </w:r>
          </w:p>
        </w:tc>
      </w:tr>
      <w:tr w:rsidR="003B1B04" w:rsidRPr="006213FB" w14:paraId="057BCA99" w14:textId="77777777" w:rsidTr="008E73E1">
        <w:tc>
          <w:tcPr>
            <w:tcW w:w="1915" w:type="dxa"/>
            <w:shd w:val="clear" w:color="auto" w:fill="auto"/>
            <w:vAlign w:val="bottom"/>
          </w:tcPr>
          <w:p w14:paraId="0482CB96"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vaterpolo</w:t>
            </w:r>
          </w:p>
        </w:tc>
        <w:tc>
          <w:tcPr>
            <w:tcW w:w="1468" w:type="dxa"/>
            <w:shd w:val="clear" w:color="auto" w:fill="auto"/>
          </w:tcPr>
          <w:p w14:paraId="28C8F762" w14:textId="77777777" w:rsidR="003B1B04" w:rsidRPr="006213FB" w:rsidRDefault="003B1B04" w:rsidP="003B1B04">
            <w:pPr>
              <w:spacing w:after="0" w:line="240" w:lineRule="auto"/>
              <w:jc w:val="center"/>
            </w:pPr>
            <w:r w:rsidRPr="006213FB">
              <w:rPr>
                <w:rFonts w:ascii="Arial" w:hAnsi="Arial" w:cs="Arial"/>
              </w:rPr>
              <w:t>600-800</w:t>
            </w:r>
          </w:p>
        </w:tc>
        <w:tc>
          <w:tcPr>
            <w:tcW w:w="1469" w:type="dxa"/>
            <w:shd w:val="clear" w:color="auto" w:fill="auto"/>
          </w:tcPr>
          <w:p w14:paraId="40C745CA" w14:textId="77777777" w:rsidR="003B1B04" w:rsidRPr="006213FB" w:rsidRDefault="003B1B04" w:rsidP="003B1B04">
            <w:pPr>
              <w:spacing w:after="0" w:line="240" w:lineRule="auto"/>
              <w:jc w:val="center"/>
            </w:pPr>
            <w:r w:rsidRPr="006213FB">
              <w:rPr>
                <w:rFonts w:ascii="Arial" w:hAnsi="Arial" w:cs="Arial"/>
              </w:rPr>
              <w:t>400-700</w:t>
            </w:r>
          </w:p>
        </w:tc>
        <w:tc>
          <w:tcPr>
            <w:tcW w:w="1469" w:type="dxa"/>
            <w:shd w:val="clear" w:color="auto" w:fill="auto"/>
          </w:tcPr>
          <w:p w14:paraId="37CD3265" w14:textId="77777777" w:rsidR="003B1B04" w:rsidRPr="006213FB" w:rsidRDefault="003B1B04" w:rsidP="003B1B04">
            <w:pPr>
              <w:spacing w:after="0" w:line="240" w:lineRule="auto"/>
              <w:jc w:val="center"/>
            </w:pPr>
            <w:r w:rsidRPr="006213FB">
              <w:rPr>
                <w:rFonts w:ascii="Arial" w:hAnsi="Arial" w:cs="Arial"/>
              </w:rPr>
              <w:t>200-400</w:t>
            </w:r>
          </w:p>
        </w:tc>
        <w:tc>
          <w:tcPr>
            <w:tcW w:w="1469" w:type="dxa"/>
            <w:shd w:val="clear" w:color="auto" w:fill="auto"/>
          </w:tcPr>
          <w:p w14:paraId="561328A1" w14:textId="77777777" w:rsidR="003B1B04" w:rsidRPr="006213FB" w:rsidRDefault="003B1B04" w:rsidP="003B1B04">
            <w:pPr>
              <w:spacing w:after="0" w:line="240" w:lineRule="auto"/>
              <w:jc w:val="center"/>
            </w:pPr>
            <w:r w:rsidRPr="006213FB">
              <w:rPr>
                <w:rFonts w:ascii="Arial" w:hAnsi="Arial" w:cs="Arial"/>
              </w:rPr>
              <w:t>200</w:t>
            </w:r>
          </w:p>
        </w:tc>
        <w:tc>
          <w:tcPr>
            <w:tcW w:w="1498" w:type="dxa"/>
            <w:shd w:val="clear" w:color="auto" w:fill="auto"/>
          </w:tcPr>
          <w:p w14:paraId="380A7D75" w14:textId="77777777" w:rsidR="003B1B04" w:rsidRPr="006213FB" w:rsidRDefault="003B1B04" w:rsidP="003B1B04">
            <w:pPr>
              <w:spacing w:after="0" w:line="240" w:lineRule="auto"/>
              <w:jc w:val="center"/>
              <w:rPr>
                <w:rFonts w:ascii="Arial" w:hAnsi="Arial" w:cs="Arial"/>
              </w:rPr>
            </w:pPr>
            <w:r w:rsidRPr="006213FB">
              <w:rPr>
                <w:rFonts w:ascii="Arial" w:hAnsi="Arial" w:cs="Arial"/>
              </w:rPr>
              <w:t>14</w:t>
            </w:r>
          </w:p>
        </w:tc>
      </w:tr>
      <w:tr w:rsidR="003B1B04" w:rsidRPr="006213FB" w14:paraId="5CDEF9A2" w14:textId="77777777" w:rsidTr="008E73E1">
        <w:tc>
          <w:tcPr>
            <w:tcW w:w="1915" w:type="dxa"/>
            <w:shd w:val="clear" w:color="auto" w:fill="auto"/>
            <w:vAlign w:val="bottom"/>
          </w:tcPr>
          <w:p w14:paraId="791801EE"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druge panoge</w:t>
            </w:r>
          </w:p>
        </w:tc>
        <w:tc>
          <w:tcPr>
            <w:tcW w:w="1468" w:type="dxa"/>
            <w:shd w:val="clear" w:color="auto" w:fill="auto"/>
          </w:tcPr>
          <w:p w14:paraId="290F0A10" w14:textId="77777777" w:rsidR="003B1B04" w:rsidRPr="006213FB" w:rsidRDefault="003B1B04" w:rsidP="003B1B04">
            <w:pPr>
              <w:spacing w:after="0" w:line="240" w:lineRule="auto"/>
              <w:jc w:val="center"/>
            </w:pPr>
            <w:r w:rsidRPr="006213FB">
              <w:rPr>
                <w:rFonts w:ascii="Arial" w:hAnsi="Arial" w:cs="Arial"/>
              </w:rPr>
              <w:t>600-800</w:t>
            </w:r>
          </w:p>
        </w:tc>
        <w:tc>
          <w:tcPr>
            <w:tcW w:w="1469" w:type="dxa"/>
            <w:shd w:val="clear" w:color="auto" w:fill="auto"/>
          </w:tcPr>
          <w:p w14:paraId="4101D25E" w14:textId="77777777" w:rsidR="003B1B04" w:rsidRPr="006213FB" w:rsidRDefault="003B1B04" w:rsidP="003B1B04">
            <w:pPr>
              <w:spacing w:after="0" w:line="240" w:lineRule="auto"/>
              <w:jc w:val="center"/>
            </w:pPr>
            <w:r w:rsidRPr="006213FB">
              <w:rPr>
                <w:rFonts w:ascii="Arial" w:hAnsi="Arial" w:cs="Arial"/>
              </w:rPr>
              <w:t>400-700</w:t>
            </w:r>
          </w:p>
        </w:tc>
        <w:tc>
          <w:tcPr>
            <w:tcW w:w="1469" w:type="dxa"/>
            <w:shd w:val="clear" w:color="auto" w:fill="auto"/>
          </w:tcPr>
          <w:p w14:paraId="7DF02FB8" w14:textId="77777777" w:rsidR="003B1B04" w:rsidRPr="006213FB" w:rsidRDefault="003B1B04" w:rsidP="003B1B04">
            <w:pPr>
              <w:spacing w:after="0" w:line="240" w:lineRule="auto"/>
              <w:jc w:val="center"/>
            </w:pPr>
            <w:r w:rsidRPr="006213FB">
              <w:rPr>
                <w:rFonts w:ascii="Arial" w:hAnsi="Arial" w:cs="Arial"/>
              </w:rPr>
              <w:t>200-400</w:t>
            </w:r>
          </w:p>
        </w:tc>
        <w:tc>
          <w:tcPr>
            <w:tcW w:w="1469" w:type="dxa"/>
            <w:shd w:val="clear" w:color="auto" w:fill="auto"/>
          </w:tcPr>
          <w:p w14:paraId="0263A24E" w14:textId="77777777" w:rsidR="003B1B04" w:rsidRPr="006213FB" w:rsidRDefault="003B1B04" w:rsidP="003B1B04">
            <w:pPr>
              <w:spacing w:after="0" w:line="240" w:lineRule="auto"/>
              <w:jc w:val="center"/>
            </w:pPr>
            <w:r w:rsidRPr="006213FB">
              <w:rPr>
                <w:rFonts w:ascii="Arial" w:hAnsi="Arial" w:cs="Arial"/>
              </w:rPr>
              <w:t>200</w:t>
            </w:r>
          </w:p>
        </w:tc>
        <w:tc>
          <w:tcPr>
            <w:tcW w:w="1498" w:type="dxa"/>
            <w:shd w:val="clear" w:color="auto" w:fill="auto"/>
          </w:tcPr>
          <w:p w14:paraId="43563293" w14:textId="77777777" w:rsidR="003B1B04" w:rsidRPr="006213FB" w:rsidRDefault="003B1B04" w:rsidP="003B1B04">
            <w:pPr>
              <w:spacing w:after="0" w:line="240" w:lineRule="auto"/>
              <w:jc w:val="center"/>
              <w:rPr>
                <w:rFonts w:ascii="Arial" w:hAnsi="Arial" w:cs="Arial"/>
              </w:rPr>
            </w:pPr>
            <w:r w:rsidRPr="006213FB">
              <w:rPr>
                <w:rFonts w:ascii="Arial" w:hAnsi="Arial" w:cs="Arial"/>
              </w:rPr>
              <w:t>14</w:t>
            </w:r>
          </w:p>
        </w:tc>
      </w:tr>
    </w:tbl>
    <w:p w14:paraId="711BB096" w14:textId="77777777" w:rsidR="003B1B04" w:rsidRPr="006213FB" w:rsidRDefault="003B1B04" w:rsidP="003B1B04">
      <w:pPr>
        <w:spacing w:after="0" w:line="240" w:lineRule="auto"/>
        <w:jc w:val="both"/>
        <w:rPr>
          <w:rFonts w:ascii="Arial" w:hAnsi="Arial" w:cs="Arial"/>
          <w:b/>
        </w:rPr>
      </w:pPr>
    </w:p>
    <w:p w14:paraId="4E526A8B" w14:textId="77777777" w:rsidR="003B1B04" w:rsidRPr="006213FB" w:rsidRDefault="003B1B04" w:rsidP="003B1B04">
      <w:pPr>
        <w:spacing w:after="0" w:line="240" w:lineRule="auto"/>
        <w:jc w:val="both"/>
        <w:rPr>
          <w:rFonts w:ascii="Arial" w:hAnsi="Arial" w:cs="Arial"/>
          <w:b/>
        </w:rPr>
      </w:pPr>
      <w:r w:rsidRPr="006213FB">
        <w:rPr>
          <w:rFonts w:ascii="Arial" w:hAnsi="Arial" w:cs="Arial"/>
          <w:b/>
        </w:rPr>
        <w:t>Preglednica 5.3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1"/>
        <w:gridCol w:w="2244"/>
        <w:gridCol w:w="1948"/>
        <w:gridCol w:w="1969"/>
      </w:tblGrid>
      <w:tr w:rsidR="003B1B04" w:rsidRPr="006213FB" w14:paraId="0FD5A97C" w14:textId="77777777" w:rsidTr="008E73E1">
        <w:tc>
          <w:tcPr>
            <w:tcW w:w="2943" w:type="dxa"/>
            <w:vMerge w:val="restart"/>
            <w:shd w:val="clear" w:color="auto" w:fill="auto"/>
          </w:tcPr>
          <w:p w14:paraId="4ACE40AB" w14:textId="77777777" w:rsidR="003B1B04" w:rsidRPr="006213FB" w:rsidRDefault="003B1B04" w:rsidP="003B1B04">
            <w:pPr>
              <w:spacing w:after="0" w:line="240" w:lineRule="auto"/>
              <w:jc w:val="center"/>
              <w:rPr>
                <w:rFonts w:ascii="Arial" w:hAnsi="Arial" w:cs="Arial"/>
              </w:rPr>
            </w:pPr>
            <w:r w:rsidRPr="006213FB">
              <w:rPr>
                <w:rFonts w:ascii="Arial" w:hAnsi="Arial" w:cs="Arial"/>
              </w:rPr>
              <w:t>Naziv programa</w:t>
            </w:r>
          </w:p>
        </w:tc>
        <w:tc>
          <w:tcPr>
            <w:tcW w:w="2268" w:type="dxa"/>
            <w:vMerge w:val="restart"/>
            <w:shd w:val="clear" w:color="auto" w:fill="auto"/>
          </w:tcPr>
          <w:p w14:paraId="6593C8B8" w14:textId="77777777" w:rsidR="003B1B04" w:rsidRPr="006213FB" w:rsidRDefault="003B1B04" w:rsidP="003B1B04">
            <w:pPr>
              <w:spacing w:after="0" w:line="240" w:lineRule="auto"/>
              <w:jc w:val="center"/>
              <w:rPr>
                <w:rFonts w:ascii="Arial" w:hAnsi="Arial" w:cs="Arial"/>
              </w:rPr>
            </w:pPr>
            <w:r w:rsidRPr="006213FB">
              <w:rPr>
                <w:rFonts w:ascii="Arial" w:hAnsi="Arial" w:cs="Arial"/>
              </w:rPr>
              <w:t>Velikost skupine</w:t>
            </w:r>
          </w:p>
        </w:tc>
        <w:tc>
          <w:tcPr>
            <w:tcW w:w="3969" w:type="dxa"/>
            <w:gridSpan w:val="2"/>
            <w:shd w:val="clear" w:color="auto" w:fill="auto"/>
          </w:tcPr>
          <w:p w14:paraId="71882A8F" w14:textId="77777777" w:rsidR="003B1B04" w:rsidRPr="006213FB" w:rsidRDefault="003B1B04" w:rsidP="003B1B04">
            <w:pPr>
              <w:spacing w:after="0" w:line="240" w:lineRule="auto"/>
              <w:jc w:val="center"/>
              <w:rPr>
                <w:rFonts w:ascii="Arial" w:hAnsi="Arial" w:cs="Arial"/>
              </w:rPr>
            </w:pPr>
            <w:r w:rsidRPr="006213FB">
              <w:rPr>
                <w:rFonts w:ascii="Arial" w:hAnsi="Arial" w:cs="Arial"/>
              </w:rPr>
              <w:t>Objekt</w:t>
            </w:r>
          </w:p>
        </w:tc>
      </w:tr>
      <w:tr w:rsidR="003B1B04" w:rsidRPr="006213FB" w14:paraId="76C3192C" w14:textId="77777777" w:rsidTr="008E73E1">
        <w:tc>
          <w:tcPr>
            <w:tcW w:w="2943" w:type="dxa"/>
            <w:vMerge/>
            <w:shd w:val="clear" w:color="auto" w:fill="auto"/>
          </w:tcPr>
          <w:p w14:paraId="12D3C581" w14:textId="77777777" w:rsidR="003B1B04" w:rsidRPr="006213FB" w:rsidRDefault="003B1B04" w:rsidP="003B1B04">
            <w:pPr>
              <w:spacing w:after="0" w:line="240" w:lineRule="auto"/>
              <w:jc w:val="both"/>
              <w:rPr>
                <w:rFonts w:ascii="Arial" w:hAnsi="Arial" w:cs="Arial"/>
                <w:color w:val="333333"/>
              </w:rPr>
            </w:pPr>
          </w:p>
        </w:tc>
        <w:tc>
          <w:tcPr>
            <w:tcW w:w="2268" w:type="dxa"/>
            <w:vMerge/>
            <w:shd w:val="clear" w:color="auto" w:fill="auto"/>
          </w:tcPr>
          <w:p w14:paraId="614C95F7" w14:textId="77777777" w:rsidR="003B1B04" w:rsidRPr="006213FB" w:rsidRDefault="003B1B04" w:rsidP="003B1B04">
            <w:pPr>
              <w:spacing w:after="0" w:line="240" w:lineRule="auto"/>
              <w:jc w:val="both"/>
              <w:rPr>
                <w:rFonts w:ascii="Arial" w:hAnsi="Arial" w:cs="Arial"/>
              </w:rPr>
            </w:pPr>
          </w:p>
        </w:tc>
        <w:tc>
          <w:tcPr>
            <w:tcW w:w="1984" w:type="dxa"/>
            <w:shd w:val="clear" w:color="auto" w:fill="auto"/>
          </w:tcPr>
          <w:p w14:paraId="52221619" w14:textId="77777777" w:rsidR="003B1B04" w:rsidRPr="006213FB" w:rsidRDefault="003B1B04" w:rsidP="003B1B04">
            <w:pPr>
              <w:spacing w:after="0" w:line="240" w:lineRule="auto"/>
              <w:jc w:val="center"/>
              <w:rPr>
                <w:rFonts w:ascii="Arial" w:hAnsi="Arial" w:cs="Arial"/>
              </w:rPr>
            </w:pPr>
            <w:r w:rsidRPr="006213FB">
              <w:rPr>
                <w:rFonts w:ascii="Arial" w:hAnsi="Arial" w:cs="Arial"/>
              </w:rPr>
              <w:t>št. ur</w:t>
            </w:r>
          </w:p>
        </w:tc>
        <w:tc>
          <w:tcPr>
            <w:tcW w:w="1985" w:type="dxa"/>
            <w:shd w:val="clear" w:color="auto" w:fill="auto"/>
          </w:tcPr>
          <w:p w14:paraId="00B6901B" w14:textId="77777777" w:rsidR="003B1B04" w:rsidRPr="006213FB" w:rsidRDefault="003B1B04" w:rsidP="003B1B04">
            <w:pPr>
              <w:spacing w:after="0" w:line="240" w:lineRule="auto"/>
              <w:jc w:val="center"/>
              <w:rPr>
                <w:rFonts w:ascii="Arial" w:hAnsi="Arial" w:cs="Arial"/>
              </w:rPr>
            </w:pPr>
            <w:r w:rsidRPr="006213FB">
              <w:rPr>
                <w:rFonts w:ascii="Arial" w:hAnsi="Arial" w:cs="Arial"/>
              </w:rPr>
              <w:t>VT</w:t>
            </w:r>
          </w:p>
        </w:tc>
      </w:tr>
      <w:tr w:rsidR="003B1B04" w:rsidRPr="006213FB" w14:paraId="60C15ED5" w14:textId="77777777" w:rsidTr="008E73E1">
        <w:tc>
          <w:tcPr>
            <w:tcW w:w="2943" w:type="dxa"/>
            <w:shd w:val="clear" w:color="auto" w:fill="auto"/>
          </w:tcPr>
          <w:p w14:paraId="35A9A41F"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Individualne športne panoge</w:t>
            </w:r>
          </w:p>
        </w:tc>
        <w:tc>
          <w:tcPr>
            <w:tcW w:w="2268" w:type="dxa"/>
            <w:shd w:val="clear" w:color="auto" w:fill="auto"/>
          </w:tcPr>
          <w:p w14:paraId="480A174C"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Preglednica</w:t>
            </w:r>
          </w:p>
          <w:p w14:paraId="462C96E0"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5.1</w:t>
            </w:r>
          </w:p>
        </w:tc>
        <w:tc>
          <w:tcPr>
            <w:tcW w:w="1984" w:type="dxa"/>
            <w:shd w:val="clear" w:color="auto" w:fill="auto"/>
          </w:tcPr>
          <w:p w14:paraId="37A4E82A"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300-800</w:t>
            </w:r>
          </w:p>
        </w:tc>
        <w:tc>
          <w:tcPr>
            <w:tcW w:w="1985" w:type="dxa"/>
            <w:shd w:val="clear" w:color="auto" w:fill="auto"/>
          </w:tcPr>
          <w:p w14:paraId="4C6B7676"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Preglednica</w:t>
            </w:r>
          </w:p>
          <w:p w14:paraId="51AC7996"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10</w:t>
            </w:r>
          </w:p>
        </w:tc>
      </w:tr>
      <w:tr w:rsidR="003B1B04" w:rsidRPr="006213FB" w14:paraId="459492A8" w14:textId="77777777" w:rsidTr="008E73E1">
        <w:tc>
          <w:tcPr>
            <w:tcW w:w="2943" w:type="dxa"/>
            <w:shd w:val="clear" w:color="auto" w:fill="auto"/>
          </w:tcPr>
          <w:p w14:paraId="75600E6E"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Kolektivne športne panoge</w:t>
            </w:r>
          </w:p>
        </w:tc>
        <w:tc>
          <w:tcPr>
            <w:tcW w:w="2268" w:type="dxa"/>
            <w:shd w:val="clear" w:color="auto" w:fill="auto"/>
          </w:tcPr>
          <w:p w14:paraId="0116983D"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 xml:space="preserve">Preglednica </w:t>
            </w:r>
          </w:p>
          <w:p w14:paraId="5ADAFC74"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5.2</w:t>
            </w:r>
          </w:p>
        </w:tc>
        <w:tc>
          <w:tcPr>
            <w:tcW w:w="1984" w:type="dxa"/>
            <w:shd w:val="clear" w:color="auto" w:fill="auto"/>
          </w:tcPr>
          <w:p w14:paraId="1E13D2FF"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200-800</w:t>
            </w:r>
          </w:p>
        </w:tc>
        <w:tc>
          <w:tcPr>
            <w:tcW w:w="1985" w:type="dxa"/>
            <w:shd w:val="clear" w:color="auto" w:fill="auto"/>
          </w:tcPr>
          <w:p w14:paraId="7992524E"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Preglednica</w:t>
            </w:r>
          </w:p>
          <w:p w14:paraId="7D6C7A16"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10</w:t>
            </w:r>
          </w:p>
        </w:tc>
      </w:tr>
    </w:tbl>
    <w:p w14:paraId="6FCB09D3"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VT = število ur izračunamo tako, da VT pomnožimo z ustreznim faktorjem iz preglednice št. 10.</w:t>
      </w:r>
    </w:p>
    <w:p w14:paraId="5B44D8D7" w14:textId="77777777" w:rsidR="003B1B04" w:rsidRPr="006213FB" w:rsidRDefault="003B1B04" w:rsidP="003B1B04">
      <w:pPr>
        <w:spacing w:after="0" w:line="240" w:lineRule="auto"/>
        <w:jc w:val="both"/>
        <w:rPr>
          <w:rFonts w:ascii="Arial" w:hAnsi="Arial" w:cs="Arial"/>
          <w:color w:val="333333"/>
        </w:rPr>
      </w:pPr>
    </w:p>
    <w:p w14:paraId="7B3F8D3D"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 xml:space="preserve">V primeru manjšega števila sodelujočih ali v primeru manjšega obsega števila ur v posameznem programu, se delež sofinanciranja ustrezno sorazmerno zniža. </w:t>
      </w:r>
    </w:p>
    <w:p w14:paraId="501A54E5" w14:textId="77777777" w:rsidR="003B1B04" w:rsidRPr="006213FB" w:rsidRDefault="003B1B04" w:rsidP="003B1B04">
      <w:pPr>
        <w:spacing w:after="0" w:line="240" w:lineRule="auto"/>
        <w:jc w:val="both"/>
        <w:rPr>
          <w:rFonts w:ascii="Arial" w:hAnsi="Arial" w:cs="Arial"/>
          <w:color w:val="333333"/>
        </w:rPr>
      </w:pPr>
    </w:p>
    <w:p w14:paraId="1D37B939"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 xml:space="preserve">Športniki v kakovostnem športu lahko s kvalitetnim delom in rezultati dosežejo status športnika perspektivnega, mladinskega in državnega razreda. S tem pridobijo dodatne ure športne vadbe, ki pa se vrednotijo le pod pogojem, da je kategorizacija navedena v zadnjih Obvestilih OKS-ZŠZ pred zaključkom razpisnega roka za sofinanciranje športa kot člani športnega društva z območja mestne občine. </w:t>
      </w:r>
    </w:p>
    <w:p w14:paraId="7DC985FC" w14:textId="77777777" w:rsidR="003B1B04"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sz w:val="18"/>
          <w:szCs w:val="18"/>
          <w:lang w:val="x-none" w:eastAsia="x-none"/>
        </w:rPr>
      </w:pPr>
    </w:p>
    <w:p w14:paraId="37262349" w14:textId="77777777" w:rsidR="003B1B04"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sz w:val="18"/>
          <w:szCs w:val="18"/>
          <w:lang w:val="x-none" w:eastAsia="x-none"/>
        </w:rPr>
      </w:pPr>
    </w:p>
    <w:p w14:paraId="4D248268" w14:textId="77777777" w:rsidR="003B1B04"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sz w:val="18"/>
          <w:szCs w:val="18"/>
          <w:lang w:val="x-none" w:eastAsia="x-none"/>
        </w:rPr>
      </w:pPr>
    </w:p>
    <w:p w14:paraId="058DC1BE"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sz w:val="18"/>
          <w:szCs w:val="18"/>
          <w:lang w:val="x-none" w:eastAsia="x-none"/>
        </w:rPr>
      </w:pPr>
    </w:p>
    <w:p w14:paraId="0CABB649" w14:textId="77777777" w:rsidR="003B1B04" w:rsidRPr="006213FB" w:rsidRDefault="003B1B04" w:rsidP="003B1B04">
      <w:pPr>
        <w:spacing w:after="0" w:line="240" w:lineRule="auto"/>
        <w:jc w:val="both"/>
        <w:rPr>
          <w:rFonts w:ascii="Arial" w:hAnsi="Arial" w:cs="Arial"/>
          <w:b/>
        </w:rPr>
      </w:pPr>
      <w:r w:rsidRPr="006213FB">
        <w:rPr>
          <w:rFonts w:ascii="Arial" w:hAnsi="Arial" w:cs="Arial"/>
          <w:b/>
        </w:rPr>
        <w:lastRenderedPageBreak/>
        <w:t>Preglednica 5.4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2034"/>
        <w:gridCol w:w="1580"/>
        <w:gridCol w:w="1575"/>
        <w:gridCol w:w="1591"/>
      </w:tblGrid>
      <w:tr w:rsidR="003B1B04" w:rsidRPr="006213FB" w14:paraId="5546EFF1" w14:textId="77777777" w:rsidTr="008E73E1">
        <w:tc>
          <w:tcPr>
            <w:tcW w:w="2318" w:type="dxa"/>
            <w:vMerge w:val="restart"/>
            <w:shd w:val="clear" w:color="auto" w:fill="auto"/>
          </w:tcPr>
          <w:p w14:paraId="327CD494" w14:textId="77777777" w:rsidR="003B1B04" w:rsidRPr="006213FB" w:rsidRDefault="003B1B04" w:rsidP="003B1B04">
            <w:pPr>
              <w:spacing w:after="0" w:line="240" w:lineRule="auto"/>
              <w:jc w:val="center"/>
              <w:rPr>
                <w:rFonts w:ascii="Arial" w:hAnsi="Arial" w:cs="Arial"/>
              </w:rPr>
            </w:pPr>
            <w:r w:rsidRPr="006213FB">
              <w:rPr>
                <w:rFonts w:ascii="Arial" w:hAnsi="Arial" w:cs="Arial"/>
              </w:rPr>
              <w:t>Naziv programa</w:t>
            </w:r>
          </w:p>
        </w:tc>
        <w:tc>
          <w:tcPr>
            <w:tcW w:w="2072" w:type="dxa"/>
            <w:vMerge w:val="restart"/>
            <w:shd w:val="clear" w:color="auto" w:fill="auto"/>
          </w:tcPr>
          <w:p w14:paraId="79F4053C" w14:textId="77777777" w:rsidR="003B1B04" w:rsidRPr="006213FB" w:rsidRDefault="003B1B04" w:rsidP="003B1B04">
            <w:pPr>
              <w:spacing w:after="0" w:line="240" w:lineRule="auto"/>
              <w:jc w:val="center"/>
              <w:rPr>
                <w:rFonts w:ascii="Arial" w:hAnsi="Arial" w:cs="Arial"/>
              </w:rPr>
            </w:pPr>
            <w:r w:rsidRPr="006213FB">
              <w:rPr>
                <w:rFonts w:ascii="Arial" w:hAnsi="Arial" w:cs="Arial"/>
              </w:rPr>
              <w:t>Velikost skupine</w:t>
            </w:r>
          </w:p>
        </w:tc>
        <w:tc>
          <w:tcPr>
            <w:tcW w:w="4790" w:type="dxa"/>
            <w:gridSpan w:val="3"/>
            <w:shd w:val="clear" w:color="auto" w:fill="auto"/>
          </w:tcPr>
          <w:p w14:paraId="2179B5FA" w14:textId="77777777" w:rsidR="003B1B04" w:rsidRPr="006213FB" w:rsidRDefault="003B1B04" w:rsidP="003B1B04">
            <w:pPr>
              <w:spacing w:after="0" w:line="240" w:lineRule="auto"/>
              <w:jc w:val="center"/>
              <w:rPr>
                <w:rFonts w:ascii="Arial" w:hAnsi="Arial" w:cs="Arial"/>
              </w:rPr>
            </w:pPr>
            <w:r w:rsidRPr="006213FB">
              <w:rPr>
                <w:rFonts w:ascii="Arial" w:hAnsi="Arial" w:cs="Arial"/>
              </w:rPr>
              <w:t>Kategorizacija</w:t>
            </w:r>
          </w:p>
        </w:tc>
      </w:tr>
      <w:tr w:rsidR="003B1B04" w:rsidRPr="006213FB" w14:paraId="3C704C3F" w14:textId="77777777" w:rsidTr="008E73E1">
        <w:tc>
          <w:tcPr>
            <w:tcW w:w="2318" w:type="dxa"/>
            <w:vMerge/>
            <w:shd w:val="clear" w:color="auto" w:fill="auto"/>
          </w:tcPr>
          <w:p w14:paraId="1D6FCC44" w14:textId="77777777" w:rsidR="003B1B04" w:rsidRPr="006213FB" w:rsidRDefault="003B1B04" w:rsidP="003B1B04">
            <w:pPr>
              <w:spacing w:after="0" w:line="240" w:lineRule="auto"/>
              <w:jc w:val="both"/>
              <w:rPr>
                <w:rFonts w:ascii="Arial" w:hAnsi="Arial" w:cs="Arial"/>
                <w:color w:val="333333"/>
              </w:rPr>
            </w:pPr>
          </w:p>
        </w:tc>
        <w:tc>
          <w:tcPr>
            <w:tcW w:w="2072" w:type="dxa"/>
            <w:vMerge/>
            <w:shd w:val="clear" w:color="auto" w:fill="auto"/>
          </w:tcPr>
          <w:p w14:paraId="64FC0CC4" w14:textId="77777777" w:rsidR="003B1B04" w:rsidRPr="006213FB" w:rsidRDefault="003B1B04" w:rsidP="003B1B04">
            <w:pPr>
              <w:spacing w:after="0" w:line="240" w:lineRule="auto"/>
              <w:jc w:val="both"/>
              <w:rPr>
                <w:rFonts w:ascii="Arial" w:hAnsi="Arial" w:cs="Arial"/>
              </w:rPr>
            </w:pPr>
          </w:p>
        </w:tc>
        <w:tc>
          <w:tcPr>
            <w:tcW w:w="1596" w:type="dxa"/>
            <w:shd w:val="clear" w:color="auto" w:fill="auto"/>
          </w:tcPr>
          <w:p w14:paraId="3482A0A8" w14:textId="77777777" w:rsidR="003B1B04" w:rsidRPr="006213FB" w:rsidRDefault="003B1B04" w:rsidP="003B1B04">
            <w:pPr>
              <w:spacing w:after="0" w:line="240" w:lineRule="auto"/>
              <w:jc w:val="center"/>
              <w:rPr>
                <w:rFonts w:ascii="Arial" w:hAnsi="Arial" w:cs="Arial"/>
              </w:rPr>
            </w:pPr>
            <w:r w:rsidRPr="006213FB">
              <w:rPr>
                <w:rFonts w:ascii="Arial" w:hAnsi="Arial" w:cs="Arial"/>
              </w:rPr>
              <w:t>Mladinski razred</w:t>
            </w:r>
          </w:p>
        </w:tc>
        <w:tc>
          <w:tcPr>
            <w:tcW w:w="1597" w:type="dxa"/>
            <w:shd w:val="clear" w:color="auto" w:fill="auto"/>
          </w:tcPr>
          <w:p w14:paraId="125A24A0"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rPr>
              <w:t>Državni razred</w:t>
            </w:r>
          </w:p>
        </w:tc>
        <w:tc>
          <w:tcPr>
            <w:tcW w:w="1597" w:type="dxa"/>
            <w:shd w:val="clear" w:color="auto" w:fill="auto"/>
          </w:tcPr>
          <w:p w14:paraId="273BCE91" w14:textId="77777777" w:rsidR="003B1B04" w:rsidRPr="006213FB" w:rsidRDefault="003B1B04" w:rsidP="003B1B04">
            <w:pPr>
              <w:spacing w:after="0" w:line="240" w:lineRule="auto"/>
              <w:jc w:val="center"/>
              <w:rPr>
                <w:rFonts w:ascii="Arial" w:hAnsi="Arial" w:cs="Arial"/>
              </w:rPr>
            </w:pPr>
            <w:r w:rsidRPr="006213FB">
              <w:rPr>
                <w:rFonts w:ascii="Arial" w:hAnsi="Arial" w:cs="Arial"/>
              </w:rPr>
              <w:t>Perspektivni razred</w:t>
            </w:r>
          </w:p>
        </w:tc>
      </w:tr>
      <w:tr w:rsidR="003B1B04" w:rsidRPr="006213FB" w14:paraId="332D70BD" w14:textId="77777777" w:rsidTr="008E73E1">
        <w:tc>
          <w:tcPr>
            <w:tcW w:w="2318" w:type="dxa"/>
            <w:shd w:val="clear" w:color="auto" w:fill="auto"/>
          </w:tcPr>
          <w:p w14:paraId="3B29CFE0"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Individualni in kolektivni športi</w:t>
            </w:r>
          </w:p>
        </w:tc>
        <w:tc>
          <w:tcPr>
            <w:tcW w:w="2072" w:type="dxa"/>
            <w:shd w:val="clear" w:color="auto" w:fill="auto"/>
          </w:tcPr>
          <w:p w14:paraId="4E1886B0"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w:t>
            </w:r>
          </w:p>
        </w:tc>
        <w:tc>
          <w:tcPr>
            <w:tcW w:w="1596" w:type="dxa"/>
            <w:shd w:val="clear" w:color="auto" w:fill="auto"/>
          </w:tcPr>
          <w:p w14:paraId="1DF3DE43"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40</w:t>
            </w:r>
          </w:p>
        </w:tc>
        <w:tc>
          <w:tcPr>
            <w:tcW w:w="1597" w:type="dxa"/>
            <w:shd w:val="clear" w:color="auto" w:fill="auto"/>
          </w:tcPr>
          <w:p w14:paraId="2FA27F64"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80</w:t>
            </w:r>
          </w:p>
        </w:tc>
        <w:tc>
          <w:tcPr>
            <w:tcW w:w="1597" w:type="dxa"/>
            <w:shd w:val="clear" w:color="auto" w:fill="auto"/>
          </w:tcPr>
          <w:p w14:paraId="07FDEB02" w14:textId="77777777" w:rsidR="003B1B04" w:rsidRPr="006213FB" w:rsidRDefault="003B1B04" w:rsidP="003B1B04">
            <w:pPr>
              <w:spacing w:after="0" w:line="240" w:lineRule="auto"/>
              <w:jc w:val="center"/>
              <w:rPr>
                <w:rFonts w:ascii="Arial" w:hAnsi="Arial" w:cs="Arial"/>
                <w:color w:val="333333"/>
              </w:rPr>
            </w:pPr>
            <w:r>
              <w:rPr>
                <w:rFonts w:ascii="Arial" w:hAnsi="Arial" w:cs="Arial"/>
                <w:color w:val="333333"/>
              </w:rPr>
              <w:t>20</w:t>
            </w:r>
            <w:r w:rsidRPr="006213FB">
              <w:rPr>
                <w:rFonts w:ascii="Arial" w:hAnsi="Arial" w:cs="Arial"/>
                <w:color w:val="333333"/>
              </w:rPr>
              <w:t>0</w:t>
            </w:r>
          </w:p>
        </w:tc>
      </w:tr>
    </w:tbl>
    <w:p w14:paraId="714AC14C"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sz w:val="18"/>
          <w:szCs w:val="18"/>
          <w:lang w:val="x-none" w:eastAsia="x-none"/>
        </w:rPr>
      </w:pPr>
    </w:p>
    <w:p w14:paraId="5BE67B1E"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eastAsia="x-none"/>
        </w:rPr>
      </w:pPr>
      <w:r w:rsidRPr="006213FB">
        <w:rPr>
          <w:rFonts w:ascii="Arial" w:hAnsi="Arial" w:cs="Arial"/>
          <w:lang w:eastAsia="x-none"/>
        </w:rPr>
        <w:t>Izvajalci športnih programov lahko pridobijo dodatno število ur na podlagi dosežkov v preteklem letu, in sicer:</w:t>
      </w:r>
    </w:p>
    <w:p w14:paraId="340E0724"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sz w:val="18"/>
          <w:szCs w:val="18"/>
          <w:lang w:val="x-none" w:eastAsia="x-none"/>
        </w:rPr>
      </w:pPr>
    </w:p>
    <w:p w14:paraId="1934B05F" w14:textId="77777777" w:rsidR="003B1B04" w:rsidRDefault="003B1B04" w:rsidP="003B1B04">
      <w:pPr>
        <w:spacing w:after="0" w:line="240" w:lineRule="auto"/>
        <w:jc w:val="both"/>
        <w:rPr>
          <w:rFonts w:ascii="Arial" w:hAnsi="Arial" w:cs="Arial"/>
          <w:b/>
        </w:rPr>
      </w:pPr>
      <w:r w:rsidRPr="006213FB">
        <w:rPr>
          <w:rFonts w:ascii="Arial" w:hAnsi="Arial" w:cs="Arial"/>
          <w:b/>
        </w:rPr>
        <w:t>Preglednica 5.5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278"/>
        <w:gridCol w:w="1278"/>
        <w:gridCol w:w="1278"/>
        <w:gridCol w:w="1278"/>
        <w:gridCol w:w="1278"/>
        <w:gridCol w:w="1278"/>
      </w:tblGrid>
      <w:tr w:rsidR="003B1B04" w:rsidRPr="00E51127" w14:paraId="584BD3CD" w14:textId="77777777" w:rsidTr="008E73E1">
        <w:tc>
          <w:tcPr>
            <w:tcW w:w="1278" w:type="dxa"/>
            <w:vMerge w:val="restart"/>
            <w:shd w:val="clear" w:color="auto" w:fill="auto"/>
          </w:tcPr>
          <w:p w14:paraId="155EDA25" w14:textId="77777777" w:rsidR="003B1B04" w:rsidRPr="00E51127" w:rsidRDefault="003B1B04" w:rsidP="003B1B04">
            <w:pPr>
              <w:spacing w:after="0" w:line="240" w:lineRule="auto"/>
              <w:rPr>
                <w:rFonts w:ascii="Arial" w:eastAsia="Calibri" w:hAnsi="Arial" w:cs="Arial"/>
              </w:rPr>
            </w:pPr>
            <w:r w:rsidRPr="00E51127">
              <w:rPr>
                <w:rFonts w:ascii="Arial" w:eastAsia="Calibri" w:hAnsi="Arial" w:cs="Arial"/>
              </w:rPr>
              <w:t>Dosežki</w:t>
            </w:r>
          </w:p>
        </w:tc>
        <w:tc>
          <w:tcPr>
            <w:tcW w:w="3834" w:type="dxa"/>
            <w:gridSpan w:val="3"/>
            <w:shd w:val="clear" w:color="auto" w:fill="auto"/>
          </w:tcPr>
          <w:p w14:paraId="72E388AB" w14:textId="77777777" w:rsidR="003B1B04" w:rsidRPr="00E51127" w:rsidRDefault="003B1B04" w:rsidP="003B1B04">
            <w:pPr>
              <w:spacing w:after="0" w:line="240" w:lineRule="auto"/>
              <w:jc w:val="center"/>
              <w:rPr>
                <w:rFonts w:ascii="Arial" w:eastAsia="Calibri" w:hAnsi="Arial" w:cs="Arial"/>
              </w:rPr>
            </w:pPr>
            <w:r w:rsidRPr="00E51127">
              <w:rPr>
                <w:rFonts w:ascii="Arial" w:eastAsia="Calibri" w:hAnsi="Arial" w:cs="Arial"/>
              </w:rPr>
              <w:t>Individualni športi</w:t>
            </w:r>
          </w:p>
        </w:tc>
        <w:tc>
          <w:tcPr>
            <w:tcW w:w="3834" w:type="dxa"/>
            <w:gridSpan w:val="3"/>
            <w:shd w:val="clear" w:color="auto" w:fill="auto"/>
          </w:tcPr>
          <w:p w14:paraId="1DFEF00D" w14:textId="77777777" w:rsidR="003B1B04" w:rsidRPr="00E51127" w:rsidRDefault="003B1B04" w:rsidP="003B1B04">
            <w:pPr>
              <w:spacing w:after="0" w:line="240" w:lineRule="auto"/>
              <w:jc w:val="center"/>
              <w:rPr>
                <w:rFonts w:ascii="Arial" w:eastAsia="Calibri" w:hAnsi="Arial" w:cs="Arial"/>
              </w:rPr>
            </w:pPr>
            <w:r w:rsidRPr="00E51127">
              <w:rPr>
                <w:rFonts w:ascii="Arial" w:eastAsia="Calibri" w:hAnsi="Arial" w:cs="Arial"/>
              </w:rPr>
              <w:t>Kolektivni športi</w:t>
            </w:r>
          </w:p>
        </w:tc>
      </w:tr>
      <w:tr w:rsidR="003B1B04" w:rsidRPr="00E51127" w14:paraId="53FC0BF3" w14:textId="77777777" w:rsidTr="008E73E1">
        <w:tc>
          <w:tcPr>
            <w:tcW w:w="1278" w:type="dxa"/>
            <w:vMerge/>
            <w:shd w:val="clear" w:color="auto" w:fill="auto"/>
          </w:tcPr>
          <w:p w14:paraId="70093856" w14:textId="77777777" w:rsidR="003B1B04" w:rsidRPr="00E51127" w:rsidRDefault="003B1B04" w:rsidP="003B1B04">
            <w:pPr>
              <w:spacing w:after="0" w:line="240" w:lineRule="auto"/>
              <w:rPr>
                <w:rFonts w:ascii="Arial" w:eastAsia="Calibri" w:hAnsi="Arial" w:cs="Arial"/>
              </w:rPr>
            </w:pPr>
          </w:p>
        </w:tc>
        <w:tc>
          <w:tcPr>
            <w:tcW w:w="1278" w:type="dxa"/>
            <w:shd w:val="clear" w:color="auto" w:fill="auto"/>
          </w:tcPr>
          <w:p w14:paraId="2CC3256B" w14:textId="77777777" w:rsidR="003B1B04" w:rsidRPr="00E51127" w:rsidRDefault="003B1B04" w:rsidP="003B1B04">
            <w:pPr>
              <w:numPr>
                <w:ilvl w:val="0"/>
                <w:numId w:val="24"/>
              </w:numPr>
              <w:spacing w:after="0" w:line="240" w:lineRule="auto"/>
              <w:ind w:left="360"/>
              <w:jc w:val="center"/>
              <w:rPr>
                <w:rFonts w:ascii="Arial" w:eastAsia="Calibri" w:hAnsi="Arial" w:cs="Arial"/>
              </w:rPr>
            </w:pPr>
            <w:r w:rsidRPr="00E51127">
              <w:rPr>
                <w:rFonts w:ascii="Arial" w:eastAsia="Calibri" w:hAnsi="Arial" w:cs="Arial"/>
              </w:rPr>
              <w:t>mesto</w:t>
            </w:r>
          </w:p>
        </w:tc>
        <w:tc>
          <w:tcPr>
            <w:tcW w:w="1278" w:type="dxa"/>
            <w:shd w:val="clear" w:color="auto" w:fill="auto"/>
          </w:tcPr>
          <w:p w14:paraId="557F3C2F" w14:textId="77777777" w:rsidR="003B1B04" w:rsidRPr="00E51127" w:rsidRDefault="003B1B04" w:rsidP="003B1B04">
            <w:pPr>
              <w:numPr>
                <w:ilvl w:val="0"/>
                <w:numId w:val="24"/>
              </w:numPr>
              <w:spacing w:after="0" w:line="240" w:lineRule="auto"/>
              <w:ind w:left="360"/>
              <w:jc w:val="center"/>
              <w:rPr>
                <w:rFonts w:ascii="Arial" w:eastAsia="Calibri" w:hAnsi="Arial" w:cs="Arial"/>
              </w:rPr>
            </w:pPr>
            <w:r w:rsidRPr="00E51127">
              <w:rPr>
                <w:rFonts w:ascii="Arial" w:eastAsia="Calibri" w:hAnsi="Arial" w:cs="Arial"/>
              </w:rPr>
              <w:t>mesto</w:t>
            </w:r>
          </w:p>
        </w:tc>
        <w:tc>
          <w:tcPr>
            <w:tcW w:w="1278" w:type="dxa"/>
            <w:shd w:val="clear" w:color="auto" w:fill="auto"/>
          </w:tcPr>
          <w:p w14:paraId="0D34A767" w14:textId="77777777" w:rsidR="003B1B04" w:rsidRPr="00E51127" w:rsidRDefault="003B1B04" w:rsidP="003B1B04">
            <w:pPr>
              <w:numPr>
                <w:ilvl w:val="0"/>
                <w:numId w:val="24"/>
              </w:numPr>
              <w:spacing w:after="0" w:line="240" w:lineRule="auto"/>
              <w:ind w:left="360"/>
              <w:jc w:val="center"/>
              <w:rPr>
                <w:rFonts w:ascii="Arial" w:eastAsia="Calibri" w:hAnsi="Arial" w:cs="Arial"/>
              </w:rPr>
            </w:pPr>
            <w:r w:rsidRPr="00E51127">
              <w:rPr>
                <w:rFonts w:ascii="Arial" w:eastAsia="Calibri" w:hAnsi="Arial" w:cs="Arial"/>
              </w:rPr>
              <w:t>mesto</w:t>
            </w:r>
          </w:p>
        </w:tc>
        <w:tc>
          <w:tcPr>
            <w:tcW w:w="1278" w:type="dxa"/>
            <w:shd w:val="clear" w:color="auto" w:fill="auto"/>
          </w:tcPr>
          <w:p w14:paraId="3806C31B" w14:textId="77777777" w:rsidR="003B1B04" w:rsidRPr="00E51127" w:rsidRDefault="003B1B04" w:rsidP="003B1B04">
            <w:pPr>
              <w:numPr>
                <w:ilvl w:val="0"/>
                <w:numId w:val="25"/>
              </w:numPr>
              <w:spacing w:after="0" w:line="240" w:lineRule="auto"/>
              <w:ind w:left="360"/>
              <w:jc w:val="center"/>
              <w:rPr>
                <w:rFonts w:ascii="Arial" w:eastAsia="Calibri" w:hAnsi="Arial" w:cs="Arial"/>
              </w:rPr>
            </w:pPr>
            <w:r w:rsidRPr="00E51127">
              <w:rPr>
                <w:rFonts w:ascii="Arial" w:eastAsia="Calibri" w:hAnsi="Arial" w:cs="Arial"/>
              </w:rPr>
              <w:t>mesto</w:t>
            </w:r>
          </w:p>
        </w:tc>
        <w:tc>
          <w:tcPr>
            <w:tcW w:w="1278" w:type="dxa"/>
            <w:shd w:val="clear" w:color="auto" w:fill="auto"/>
          </w:tcPr>
          <w:p w14:paraId="7677AE7C" w14:textId="77777777" w:rsidR="003B1B04" w:rsidRPr="00E51127" w:rsidRDefault="003B1B04" w:rsidP="003B1B04">
            <w:pPr>
              <w:numPr>
                <w:ilvl w:val="0"/>
                <w:numId w:val="25"/>
              </w:numPr>
              <w:spacing w:after="0" w:line="240" w:lineRule="auto"/>
              <w:ind w:left="360"/>
              <w:jc w:val="center"/>
              <w:rPr>
                <w:rFonts w:ascii="Arial" w:eastAsia="Calibri" w:hAnsi="Arial" w:cs="Arial"/>
              </w:rPr>
            </w:pPr>
            <w:r w:rsidRPr="00E51127">
              <w:rPr>
                <w:rFonts w:ascii="Arial" w:eastAsia="Calibri" w:hAnsi="Arial" w:cs="Arial"/>
              </w:rPr>
              <w:t>mesto</w:t>
            </w:r>
          </w:p>
        </w:tc>
        <w:tc>
          <w:tcPr>
            <w:tcW w:w="1278" w:type="dxa"/>
            <w:shd w:val="clear" w:color="auto" w:fill="auto"/>
          </w:tcPr>
          <w:p w14:paraId="686DB66B" w14:textId="77777777" w:rsidR="003B1B04" w:rsidRPr="00E51127" w:rsidRDefault="003B1B04" w:rsidP="003B1B04">
            <w:pPr>
              <w:numPr>
                <w:ilvl w:val="0"/>
                <w:numId w:val="25"/>
              </w:numPr>
              <w:spacing w:after="0" w:line="240" w:lineRule="auto"/>
              <w:ind w:left="360"/>
              <w:jc w:val="center"/>
              <w:rPr>
                <w:rFonts w:ascii="Arial" w:eastAsia="Calibri" w:hAnsi="Arial" w:cs="Arial"/>
              </w:rPr>
            </w:pPr>
            <w:r w:rsidRPr="00E51127">
              <w:rPr>
                <w:rFonts w:ascii="Arial" w:eastAsia="Calibri" w:hAnsi="Arial" w:cs="Arial"/>
              </w:rPr>
              <w:t>mesto</w:t>
            </w:r>
          </w:p>
        </w:tc>
      </w:tr>
      <w:tr w:rsidR="003B1B04" w:rsidRPr="00E51127" w14:paraId="6FD56C8F" w14:textId="77777777" w:rsidTr="008E73E1">
        <w:tc>
          <w:tcPr>
            <w:tcW w:w="1278" w:type="dxa"/>
            <w:shd w:val="clear" w:color="auto" w:fill="auto"/>
          </w:tcPr>
          <w:p w14:paraId="07634465" w14:textId="77777777" w:rsidR="003B1B04" w:rsidRPr="00E51127" w:rsidRDefault="003B1B04" w:rsidP="003B1B04">
            <w:pPr>
              <w:spacing w:after="0" w:line="240" w:lineRule="auto"/>
              <w:jc w:val="center"/>
              <w:rPr>
                <w:rFonts w:ascii="Arial" w:eastAsia="Calibri" w:hAnsi="Arial" w:cs="Arial"/>
              </w:rPr>
            </w:pPr>
            <w:r w:rsidRPr="00E51127">
              <w:rPr>
                <w:rFonts w:ascii="Arial" w:eastAsia="Calibri" w:hAnsi="Arial" w:cs="Arial"/>
              </w:rPr>
              <w:t>Državno prvenstvo</w:t>
            </w:r>
          </w:p>
        </w:tc>
        <w:tc>
          <w:tcPr>
            <w:tcW w:w="1278" w:type="dxa"/>
            <w:shd w:val="clear" w:color="auto" w:fill="auto"/>
          </w:tcPr>
          <w:p w14:paraId="06438560" w14:textId="77777777" w:rsidR="003B1B04" w:rsidRPr="00E51127" w:rsidRDefault="003B1B04" w:rsidP="003B1B04">
            <w:pPr>
              <w:spacing w:after="0" w:line="240" w:lineRule="auto"/>
              <w:jc w:val="center"/>
              <w:rPr>
                <w:rFonts w:ascii="Arial" w:eastAsia="Calibri" w:hAnsi="Arial" w:cs="Arial"/>
              </w:rPr>
            </w:pPr>
            <w:r>
              <w:rPr>
                <w:rFonts w:ascii="Arial" w:eastAsia="Calibri" w:hAnsi="Arial" w:cs="Arial"/>
              </w:rPr>
              <w:t>50</w:t>
            </w:r>
          </w:p>
        </w:tc>
        <w:tc>
          <w:tcPr>
            <w:tcW w:w="1278" w:type="dxa"/>
            <w:shd w:val="clear" w:color="auto" w:fill="auto"/>
          </w:tcPr>
          <w:p w14:paraId="67606D91" w14:textId="77777777" w:rsidR="003B1B04" w:rsidRPr="00E51127" w:rsidRDefault="003B1B04" w:rsidP="003B1B04">
            <w:pPr>
              <w:spacing w:after="0" w:line="240" w:lineRule="auto"/>
              <w:jc w:val="center"/>
              <w:rPr>
                <w:rFonts w:ascii="Arial" w:eastAsia="Calibri" w:hAnsi="Arial" w:cs="Arial"/>
              </w:rPr>
            </w:pPr>
            <w:r>
              <w:rPr>
                <w:rFonts w:ascii="Arial" w:eastAsia="Calibri" w:hAnsi="Arial" w:cs="Arial"/>
              </w:rPr>
              <w:t>40</w:t>
            </w:r>
          </w:p>
        </w:tc>
        <w:tc>
          <w:tcPr>
            <w:tcW w:w="1278" w:type="dxa"/>
            <w:shd w:val="clear" w:color="auto" w:fill="auto"/>
          </w:tcPr>
          <w:p w14:paraId="79584EA1" w14:textId="77777777" w:rsidR="003B1B04" w:rsidRPr="00E51127" w:rsidRDefault="003B1B04" w:rsidP="003B1B04">
            <w:pPr>
              <w:spacing w:after="0" w:line="240" w:lineRule="auto"/>
              <w:jc w:val="center"/>
              <w:rPr>
                <w:rFonts w:ascii="Arial" w:eastAsia="Calibri" w:hAnsi="Arial" w:cs="Arial"/>
              </w:rPr>
            </w:pPr>
            <w:r>
              <w:rPr>
                <w:rFonts w:ascii="Arial" w:eastAsia="Calibri" w:hAnsi="Arial" w:cs="Arial"/>
              </w:rPr>
              <w:t>30</w:t>
            </w:r>
          </w:p>
        </w:tc>
        <w:tc>
          <w:tcPr>
            <w:tcW w:w="1278" w:type="dxa"/>
            <w:shd w:val="clear" w:color="auto" w:fill="auto"/>
          </w:tcPr>
          <w:p w14:paraId="4BCD7976" w14:textId="77777777" w:rsidR="003B1B04" w:rsidRPr="00E51127" w:rsidRDefault="003B1B04" w:rsidP="003B1B04">
            <w:pPr>
              <w:spacing w:after="0" w:line="240" w:lineRule="auto"/>
              <w:jc w:val="center"/>
              <w:rPr>
                <w:rFonts w:ascii="Arial" w:eastAsia="Calibri" w:hAnsi="Arial" w:cs="Arial"/>
              </w:rPr>
            </w:pPr>
            <w:r>
              <w:rPr>
                <w:rFonts w:ascii="Arial" w:eastAsia="Calibri" w:hAnsi="Arial" w:cs="Arial"/>
              </w:rPr>
              <w:t>50</w:t>
            </w:r>
          </w:p>
        </w:tc>
        <w:tc>
          <w:tcPr>
            <w:tcW w:w="1278" w:type="dxa"/>
            <w:shd w:val="clear" w:color="auto" w:fill="auto"/>
          </w:tcPr>
          <w:p w14:paraId="24B99131" w14:textId="77777777" w:rsidR="003B1B04" w:rsidRPr="00E51127" w:rsidRDefault="003B1B04" w:rsidP="003B1B04">
            <w:pPr>
              <w:spacing w:after="0" w:line="240" w:lineRule="auto"/>
              <w:jc w:val="center"/>
              <w:rPr>
                <w:rFonts w:ascii="Arial" w:eastAsia="Calibri" w:hAnsi="Arial" w:cs="Arial"/>
              </w:rPr>
            </w:pPr>
            <w:r>
              <w:rPr>
                <w:rFonts w:ascii="Arial" w:eastAsia="Calibri" w:hAnsi="Arial" w:cs="Arial"/>
              </w:rPr>
              <w:t>40</w:t>
            </w:r>
          </w:p>
        </w:tc>
        <w:tc>
          <w:tcPr>
            <w:tcW w:w="1278" w:type="dxa"/>
            <w:shd w:val="clear" w:color="auto" w:fill="auto"/>
          </w:tcPr>
          <w:p w14:paraId="7E03B8CC" w14:textId="77777777" w:rsidR="003B1B04" w:rsidRPr="00E51127" w:rsidRDefault="003B1B04" w:rsidP="003B1B04">
            <w:pPr>
              <w:spacing w:after="0" w:line="240" w:lineRule="auto"/>
              <w:jc w:val="center"/>
              <w:rPr>
                <w:rFonts w:ascii="Arial" w:eastAsia="Calibri" w:hAnsi="Arial" w:cs="Arial"/>
              </w:rPr>
            </w:pPr>
            <w:r>
              <w:rPr>
                <w:rFonts w:ascii="Arial" w:eastAsia="Calibri" w:hAnsi="Arial" w:cs="Arial"/>
              </w:rPr>
              <w:t>30</w:t>
            </w:r>
          </w:p>
        </w:tc>
      </w:tr>
      <w:tr w:rsidR="003B1B04" w:rsidRPr="00E51127" w14:paraId="7E9813E3" w14:textId="77777777" w:rsidTr="008E73E1">
        <w:tc>
          <w:tcPr>
            <w:tcW w:w="1278" w:type="dxa"/>
            <w:shd w:val="clear" w:color="auto" w:fill="auto"/>
          </w:tcPr>
          <w:p w14:paraId="69B28CED" w14:textId="77777777" w:rsidR="003B1B04" w:rsidRPr="00E51127" w:rsidRDefault="003B1B04" w:rsidP="003B1B04">
            <w:pPr>
              <w:spacing w:after="0" w:line="240" w:lineRule="auto"/>
              <w:jc w:val="center"/>
              <w:rPr>
                <w:rFonts w:ascii="Arial" w:eastAsia="Calibri" w:hAnsi="Arial" w:cs="Arial"/>
              </w:rPr>
            </w:pPr>
            <w:r w:rsidRPr="00E51127">
              <w:rPr>
                <w:rFonts w:ascii="Arial" w:eastAsia="Calibri" w:hAnsi="Arial" w:cs="Arial"/>
              </w:rPr>
              <w:t>Evropsko prvenstvo</w:t>
            </w:r>
          </w:p>
        </w:tc>
        <w:tc>
          <w:tcPr>
            <w:tcW w:w="1278" w:type="dxa"/>
            <w:shd w:val="clear" w:color="auto" w:fill="auto"/>
          </w:tcPr>
          <w:p w14:paraId="01D55E5B" w14:textId="77777777" w:rsidR="003B1B04" w:rsidRPr="00E51127" w:rsidRDefault="003B1B04" w:rsidP="003B1B04">
            <w:pPr>
              <w:spacing w:after="0" w:line="240" w:lineRule="auto"/>
              <w:jc w:val="center"/>
              <w:rPr>
                <w:rFonts w:ascii="Arial" w:eastAsia="Calibri" w:hAnsi="Arial" w:cs="Arial"/>
              </w:rPr>
            </w:pPr>
            <w:r>
              <w:rPr>
                <w:rFonts w:ascii="Arial" w:eastAsia="Calibri" w:hAnsi="Arial" w:cs="Arial"/>
              </w:rPr>
              <w:t>100</w:t>
            </w:r>
          </w:p>
        </w:tc>
        <w:tc>
          <w:tcPr>
            <w:tcW w:w="1278" w:type="dxa"/>
            <w:shd w:val="clear" w:color="auto" w:fill="auto"/>
          </w:tcPr>
          <w:p w14:paraId="71917F01" w14:textId="77777777" w:rsidR="003B1B04" w:rsidRPr="00E51127" w:rsidRDefault="003B1B04" w:rsidP="003B1B04">
            <w:pPr>
              <w:spacing w:after="0" w:line="240" w:lineRule="auto"/>
              <w:jc w:val="center"/>
              <w:rPr>
                <w:rFonts w:ascii="Arial" w:eastAsia="Calibri" w:hAnsi="Arial" w:cs="Arial"/>
              </w:rPr>
            </w:pPr>
            <w:r>
              <w:rPr>
                <w:rFonts w:ascii="Arial" w:eastAsia="Calibri" w:hAnsi="Arial" w:cs="Arial"/>
              </w:rPr>
              <w:t>80</w:t>
            </w:r>
          </w:p>
        </w:tc>
        <w:tc>
          <w:tcPr>
            <w:tcW w:w="1278" w:type="dxa"/>
            <w:shd w:val="clear" w:color="auto" w:fill="auto"/>
          </w:tcPr>
          <w:p w14:paraId="75C2412C" w14:textId="77777777" w:rsidR="003B1B04" w:rsidRPr="00E51127" w:rsidRDefault="003B1B04" w:rsidP="003B1B04">
            <w:pPr>
              <w:spacing w:after="0" w:line="240" w:lineRule="auto"/>
              <w:jc w:val="center"/>
              <w:rPr>
                <w:rFonts w:ascii="Arial" w:eastAsia="Calibri" w:hAnsi="Arial" w:cs="Arial"/>
              </w:rPr>
            </w:pPr>
            <w:r>
              <w:rPr>
                <w:rFonts w:ascii="Arial" w:eastAsia="Calibri" w:hAnsi="Arial" w:cs="Arial"/>
              </w:rPr>
              <w:t>60</w:t>
            </w:r>
          </w:p>
        </w:tc>
        <w:tc>
          <w:tcPr>
            <w:tcW w:w="1278" w:type="dxa"/>
            <w:shd w:val="clear" w:color="auto" w:fill="auto"/>
          </w:tcPr>
          <w:p w14:paraId="384B36D6" w14:textId="77777777" w:rsidR="003B1B04" w:rsidRPr="00E51127" w:rsidRDefault="003B1B04" w:rsidP="003B1B04">
            <w:pPr>
              <w:spacing w:after="0" w:line="240" w:lineRule="auto"/>
              <w:jc w:val="center"/>
              <w:rPr>
                <w:rFonts w:ascii="Arial" w:eastAsia="Calibri" w:hAnsi="Arial" w:cs="Arial"/>
              </w:rPr>
            </w:pPr>
            <w:r>
              <w:rPr>
                <w:rFonts w:ascii="Arial" w:eastAsia="Calibri" w:hAnsi="Arial" w:cs="Arial"/>
              </w:rPr>
              <w:t>100</w:t>
            </w:r>
          </w:p>
        </w:tc>
        <w:tc>
          <w:tcPr>
            <w:tcW w:w="1278" w:type="dxa"/>
            <w:shd w:val="clear" w:color="auto" w:fill="auto"/>
          </w:tcPr>
          <w:p w14:paraId="38838157" w14:textId="77777777" w:rsidR="003B1B04" w:rsidRPr="00E51127" w:rsidRDefault="003B1B04" w:rsidP="003B1B04">
            <w:pPr>
              <w:spacing w:after="0" w:line="240" w:lineRule="auto"/>
              <w:jc w:val="center"/>
              <w:rPr>
                <w:rFonts w:ascii="Arial" w:eastAsia="Calibri" w:hAnsi="Arial" w:cs="Arial"/>
              </w:rPr>
            </w:pPr>
            <w:r>
              <w:rPr>
                <w:rFonts w:ascii="Arial" w:eastAsia="Calibri" w:hAnsi="Arial" w:cs="Arial"/>
              </w:rPr>
              <w:t>80</w:t>
            </w:r>
          </w:p>
        </w:tc>
        <w:tc>
          <w:tcPr>
            <w:tcW w:w="1278" w:type="dxa"/>
            <w:shd w:val="clear" w:color="auto" w:fill="auto"/>
          </w:tcPr>
          <w:p w14:paraId="2805B907" w14:textId="77777777" w:rsidR="003B1B04" w:rsidRPr="00E51127" w:rsidRDefault="003B1B04" w:rsidP="003B1B04">
            <w:pPr>
              <w:spacing w:after="0" w:line="240" w:lineRule="auto"/>
              <w:jc w:val="center"/>
              <w:rPr>
                <w:rFonts w:ascii="Arial" w:eastAsia="Calibri" w:hAnsi="Arial" w:cs="Arial"/>
              </w:rPr>
            </w:pPr>
            <w:r>
              <w:rPr>
                <w:rFonts w:ascii="Arial" w:eastAsia="Calibri" w:hAnsi="Arial" w:cs="Arial"/>
              </w:rPr>
              <w:t>60</w:t>
            </w:r>
          </w:p>
        </w:tc>
      </w:tr>
      <w:tr w:rsidR="003B1B04" w:rsidRPr="00E51127" w14:paraId="37C0750C" w14:textId="77777777" w:rsidTr="008E73E1">
        <w:tc>
          <w:tcPr>
            <w:tcW w:w="1278" w:type="dxa"/>
            <w:shd w:val="clear" w:color="auto" w:fill="auto"/>
          </w:tcPr>
          <w:p w14:paraId="2B3FDD35" w14:textId="77777777" w:rsidR="003B1B04" w:rsidRPr="00E51127" w:rsidRDefault="003B1B04" w:rsidP="003B1B04">
            <w:pPr>
              <w:spacing w:after="0" w:line="240" w:lineRule="auto"/>
              <w:jc w:val="center"/>
              <w:rPr>
                <w:rFonts w:ascii="Arial" w:eastAsia="Calibri" w:hAnsi="Arial" w:cs="Arial"/>
              </w:rPr>
            </w:pPr>
            <w:r w:rsidRPr="00E51127">
              <w:rPr>
                <w:rFonts w:ascii="Arial" w:eastAsia="Calibri" w:hAnsi="Arial" w:cs="Arial"/>
              </w:rPr>
              <w:t>Svetovno prvenstvo</w:t>
            </w:r>
          </w:p>
        </w:tc>
        <w:tc>
          <w:tcPr>
            <w:tcW w:w="1278" w:type="dxa"/>
            <w:shd w:val="clear" w:color="auto" w:fill="auto"/>
          </w:tcPr>
          <w:p w14:paraId="4C1609E7" w14:textId="77777777" w:rsidR="003B1B04" w:rsidRPr="00E51127" w:rsidRDefault="003B1B04" w:rsidP="003B1B04">
            <w:pPr>
              <w:spacing w:after="0" w:line="240" w:lineRule="auto"/>
              <w:jc w:val="center"/>
              <w:rPr>
                <w:rFonts w:ascii="Arial" w:eastAsia="Calibri" w:hAnsi="Arial" w:cs="Arial"/>
              </w:rPr>
            </w:pPr>
            <w:r>
              <w:rPr>
                <w:rFonts w:ascii="Arial" w:eastAsia="Calibri" w:hAnsi="Arial" w:cs="Arial"/>
              </w:rPr>
              <w:t>250</w:t>
            </w:r>
          </w:p>
        </w:tc>
        <w:tc>
          <w:tcPr>
            <w:tcW w:w="1278" w:type="dxa"/>
            <w:shd w:val="clear" w:color="auto" w:fill="auto"/>
          </w:tcPr>
          <w:p w14:paraId="0486BFFC" w14:textId="77777777" w:rsidR="003B1B04" w:rsidRPr="00E51127" w:rsidRDefault="003B1B04" w:rsidP="003B1B04">
            <w:pPr>
              <w:spacing w:after="0" w:line="240" w:lineRule="auto"/>
              <w:jc w:val="center"/>
              <w:rPr>
                <w:rFonts w:ascii="Arial" w:eastAsia="Calibri" w:hAnsi="Arial" w:cs="Arial"/>
              </w:rPr>
            </w:pPr>
            <w:r>
              <w:rPr>
                <w:rFonts w:ascii="Arial" w:eastAsia="Calibri" w:hAnsi="Arial" w:cs="Arial"/>
              </w:rPr>
              <w:t>200</w:t>
            </w:r>
          </w:p>
        </w:tc>
        <w:tc>
          <w:tcPr>
            <w:tcW w:w="1278" w:type="dxa"/>
            <w:shd w:val="clear" w:color="auto" w:fill="auto"/>
          </w:tcPr>
          <w:p w14:paraId="407FCA96" w14:textId="77777777" w:rsidR="003B1B04" w:rsidRPr="00E51127" w:rsidRDefault="003B1B04" w:rsidP="003B1B04">
            <w:pPr>
              <w:spacing w:after="0" w:line="240" w:lineRule="auto"/>
              <w:jc w:val="center"/>
              <w:rPr>
                <w:rFonts w:ascii="Arial" w:eastAsia="Calibri" w:hAnsi="Arial" w:cs="Arial"/>
              </w:rPr>
            </w:pPr>
            <w:r>
              <w:rPr>
                <w:rFonts w:ascii="Arial" w:eastAsia="Calibri" w:hAnsi="Arial" w:cs="Arial"/>
              </w:rPr>
              <w:t>150</w:t>
            </w:r>
          </w:p>
        </w:tc>
        <w:tc>
          <w:tcPr>
            <w:tcW w:w="1278" w:type="dxa"/>
            <w:shd w:val="clear" w:color="auto" w:fill="auto"/>
          </w:tcPr>
          <w:p w14:paraId="018BC47F" w14:textId="77777777" w:rsidR="003B1B04" w:rsidRPr="00E51127" w:rsidRDefault="003B1B04" w:rsidP="003B1B04">
            <w:pPr>
              <w:spacing w:after="0" w:line="240" w:lineRule="auto"/>
              <w:jc w:val="center"/>
              <w:rPr>
                <w:rFonts w:ascii="Arial" w:eastAsia="Calibri" w:hAnsi="Arial" w:cs="Arial"/>
              </w:rPr>
            </w:pPr>
            <w:r>
              <w:rPr>
                <w:rFonts w:ascii="Arial" w:eastAsia="Calibri" w:hAnsi="Arial" w:cs="Arial"/>
              </w:rPr>
              <w:t>250</w:t>
            </w:r>
          </w:p>
        </w:tc>
        <w:tc>
          <w:tcPr>
            <w:tcW w:w="1278" w:type="dxa"/>
            <w:shd w:val="clear" w:color="auto" w:fill="auto"/>
          </w:tcPr>
          <w:p w14:paraId="69FDF41B" w14:textId="77777777" w:rsidR="003B1B04" w:rsidRPr="00E51127" w:rsidRDefault="003B1B04" w:rsidP="003B1B04">
            <w:pPr>
              <w:spacing w:after="0" w:line="240" w:lineRule="auto"/>
              <w:jc w:val="center"/>
              <w:rPr>
                <w:rFonts w:ascii="Arial" w:eastAsia="Calibri" w:hAnsi="Arial" w:cs="Arial"/>
              </w:rPr>
            </w:pPr>
            <w:r>
              <w:rPr>
                <w:rFonts w:ascii="Arial" w:eastAsia="Calibri" w:hAnsi="Arial" w:cs="Arial"/>
              </w:rPr>
              <w:t>200</w:t>
            </w:r>
          </w:p>
        </w:tc>
        <w:tc>
          <w:tcPr>
            <w:tcW w:w="1278" w:type="dxa"/>
            <w:shd w:val="clear" w:color="auto" w:fill="auto"/>
          </w:tcPr>
          <w:p w14:paraId="4E8AA3F3" w14:textId="77777777" w:rsidR="003B1B04" w:rsidRPr="00E51127" w:rsidRDefault="003B1B04" w:rsidP="003B1B04">
            <w:pPr>
              <w:spacing w:after="0" w:line="240" w:lineRule="auto"/>
              <w:jc w:val="center"/>
              <w:rPr>
                <w:rFonts w:ascii="Arial" w:eastAsia="Calibri" w:hAnsi="Arial" w:cs="Arial"/>
              </w:rPr>
            </w:pPr>
            <w:r>
              <w:rPr>
                <w:rFonts w:ascii="Arial" w:eastAsia="Calibri" w:hAnsi="Arial" w:cs="Arial"/>
              </w:rPr>
              <w:t>150</w:t>
            </w:r>
          </w:p>
        </w:tc>
      </w:tr>
    </w:tbl>
    <w:p w14:paraId="6D572A0B" w14:textId="77777777" w:rsidR="003B1B04" w:rsidRDefault="003B1B04" w:rsidP="003B1B04">
      <w:pPr>
        <w:spacing w:after="0" w:line="240" w:lineRule="auto"/>
        <w:jc w:val="both"/>
        <w:rPr>
          <w:rFonts w:ascii="Arial" w:hAnsi="Arial" w:cs="Arial"/>
          <w:b/>
        </w:rPr>
      </w:pPr>
    </w:p>
    <w:p w14:paraId="43F4DC49" w14:textId="77777777" w:rsidR="003B1B04" w:rsidRPr="006213FB" w:rsidRDefault="003B1B04" w:rsidP="003B1B04">
      <w:pPr>
        <w:spacing w:after="0" w:line="240" w:lineRule="auto"/>
        <w:jc w:val="both"/>
        <w:rPr>
          <w:rFonts w:ascii="Arial" w:hAnsi="Arial" w:cs="Arial"/>
          <w:bCs/>
          <w:color w:val="333333"/>
        </w:rPr>
      </w:pPr>
      <w:r w:rsidRPr="006213FB">
        <w:rPr>
          <w:rFonts w:ascii="Arial" w:hAnsi="Arial" w:cs="Arial"/>
          <w:bCs/>
          <w:color w:val="333333"/>
        </w:rPr>
        <w:t>Prav tako lahko izvajalci športnih programov pridobijo dodatne točke na podlagi naslednjih meril:</w:t>
      </w:r>
    </w:p>
    <w:p w14:paraId="23B3B2C4" w14:textId="77777777" w:rsidR="003B1B04" w:rsidRPr="006213FB" w:rsidRDefault="003B1B04" w:rsidP="003B1B04">
      <w:pPr>
        <w:spacing w:after="0" w:line="240" w:lineRule="auto"/>
        <w:rPr>
          <w:rFonts w:ascii="Arial" w:hAnsi="Arial" w:cs="Arial"/>
          <w:b/>
          <w:bCs/>
          <w:color w:val="333333"/>
          <w:sz w:val="18"/>
          <w:szCs w:val="18"/>
        </w:rPr>
      </w:pPr>
    </w:p>
    <w:p w14:paraId="3FDDBF4D" w14:textId="77777777" w:rsidR="003B1B04" w:rsidRPr="006213FB" w:rsidRDefault="003B1B04" w:rsidP="003B1B04">
      <w:pPr>
        <w:spacing w:after="0" w:line="240" w:lineRule="auto"/>
        <w:jc w:val="both"/>
        <w:rPr>
          <w:rFonts w:ascii="Arial" w:hAnsi="Arial" w:cs="Arial"/>
          <w:b/>
          <w:color w:val="333333"/>
        </w:rPr>
      </w:pPr>
      <w:r w:rsidRPr="006213FB">
        <w:rPr>
          <w:rFonts w:ascii="Arial" w:hAnsi="Arial" w:cs="Arial"/>
          <w:b/>
          <w:color w:val="333333"/>
        </w:rPr>
        <w:t>Preglednica 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2261"/>
        <w:gridCol w:w="2261"/>
        <w:gridCol w:w="2261"/>
      </w:tblGrid>
      <w:tr w:rsidR="003B1B04" w:rsidRPr="006213FB" w14:paraId="26756FC3" w14:textId="77777777" w:rsidTr="008E73E1">
        <w:tc>
          <w:tcPr>
            <w:tcW w:w="2303" w:type="dxa"/>
            <w:shd w:val="clear" w:color="auto" w:fill="auto"/>
          </w:tcPr>
          <w:p w14:paraId="3900CC5B"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Konkurenčnost športne panoge</w:t>
            </w:r>
          </w:p>
        </w:tc>
        <w:tc>
          <w:tcPr>
            <w:tcW w:w="2303" w:type="dxa"/>
            <w:shd w:val="clear" w:color="auto" w:fill="auto"/>
          </w:tcPr>
          <w:p w14:paraId="6EACA1A9"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V občini deluje več kot 5 društev istega športnega programa</w:t>
            </w:r>
          </w:p>
        </w:tc>
        <w:tc>
          <w:tcPr>
            <w:tcW w:w="2303" w:type="dxa"/>
            <w:shd w:val="clear" w:color="auto" w:fill="auto"/>
          </w:tcPr>
          <w:p w14:paraId="6FC2D218"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V občini delujejo  2 do 4 društva istega športnega programa</w:t>
            </w:r>
          </w:p>
        </w:tc>
        <w:tc>
          <w:tcPr>
            <w:tcW w:w="2303" w:type="dxa"/>
            <w:shd w:val="clear" w:color="auto" w:fill="auto"/>
          </w:tcPr>
          <w:p w14:paraId="2002CCBF"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V občini deluje samo eno društvo istega športnega programa</w:t>
            </w:r>
          </w:p>
        </w:tc>
      </w:tr>
      <w:tr w:rsidR="003B1B04" w:rsidRPr="006213FB" w14:paraId="14F45EA6" w14:textId="77777777" w:rsidTr="008E73E1">
        <w:tc>
          <w:tcPr>
            <w:tcW w:w="2303" w:type="dxa"/>
            <w:shd w:val="clear" w:color="auto" w:fill="auto"/>
          </w:tcPr>
          <w:p w14:paraId="024D6469"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Korekcijski faktor</w:t>
            </w:r>
          </w:p>
        </w:tc>
        <w:tc>
          <w:tcPr>
            <w:tcW w:w="2303" w:type="dxa"/>
            <w:shd w:val="clear" w:color="auto" w:fill="auto"/>
          </w:tcPr>
          <w:p w14:paraId="6E11B814"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1,2</w:t>
            </w:r>
          </w:p>
        </w:tc>
        <w:tc>
          <w:tcPr>
            <w:tcW w:w="2303" w:type="dxa"/>
            <w:shd w:val="clear" w:color="auto" w:fill="auto"/>
          </w:tcPr>
          <w:p w14:paraId="38CFD05A"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1,1</w:t>
            </w:r>
          </w:p>
        </w:tc>
        <w:tc>
          <w:tcPr>
            <w:tcW w:w="2303" w:type="dxa"/>
            <w:shd w:val="clear" w:color="auto" w:fill="auto"/>
          </w:tcPr>
          <w:p w14:paraId="1778EBA2"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1,0</w:t>
            </w:r>
          </w:p>
        </w:tc>
      </w:tr>
    </w:tbl>
    <w:p w14:paraId="7DDFD400"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eastAsia="x-none"/>
        </w:rPr>
      </w:pPr>
    </w:p>
    <w:p w14:paraId="0ED51211" w14:textId="77777777" w:rsidR="003B1B04" w:rsidRPr="006213FB" w:rsidRDefault="003B1B04" w:rsidP="003B1B04">
      <w:pPr>
        <w:spacing w:after="0" w:line="240" w:lineRule="auto"/>
        <w:jc w:val="both"/>
        <w:rPr>
          <w:rFonts w:ascii="Arial" w:hAnsi="Arial" w:cs="Arial"/>
          <w:b/>
          <w:color w:val="333333"/>
        </w:rPr>
      </w:pPr>
      <w:r w:rsidRPr="006213FB">
        <w:rPr>
          <w:rFonts w:ascii="Arial" w:hAnsi="Arial" w:cs="Arial"/>
          <w:b/>
          <w:color w:val="333333"/>
        </w:rPr>
        <w:t>Preglednica 5.7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2264"/>
        <w:gridCol w:w="2265"/>
        <w:gridCol w:w="2263"/>
      </w:tblGrid>
      <w:tr w:rsidR="003B1B04" w:rsidRPr="006213FB" w14:paraId="68E562D6" w14:textId="77777777" w:rsidTr="008E73E1">
        <w:tc>
          <w:tcPr>
            <w:tcW w:w="2303" w:type="dxa"/>
            <w:shd w:val="clear" w:color="auto" w:fill="auto"/>
          </w:tcPr>
          <w:p w14:paraId="1F22D8A4"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Lokalni pomen športne panoge</w:t>
            </w:r>
          </w:p>
        </w:tc>
        <w:tc>
          <w:tcPr>
            <w:tcW w:w="2303" w:type="dxa"/>
            <w:shd w:val="clear" w:color="auto" w:fill="auto"/>
          </w:tcPr>
          <w:p w14:paraId="16DDC37A"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Izvajalec športne panoge s sedežem v mestni občini</w:t>
            </w:r>
          </w:p>
        </w:tc>
        <w:tc>
          <w:tcPr>
            <w:tcW w:w="2303" w:type="dxa"/>
            <w:shd w:val="clear" w:color="auto" w:fill="auto"/>
          </w:tcPr>
          <w:p w14:paraId="54A0E620"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Izvajalec športne panoge z izpostavo ali enoto v mestni občini</w:t>
            </w:r>
          </w:p>
        </w:tc>
        <w:tc>
          <w:tcPr>
            <w:tcW w:w="2303" w:type="dxa"/>
            <w:shd w:val="clear" w:color="auto" w:fill="auto"/>
          </w:tcPr>
          <w:p w14:paraId="3BA94C6A"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Izvajalec športne panoge z manj kot 70% aktivnih članov iz mestne občine</w:t>
            </w:r>
          </w:p>
        </w:tc>
      </w:tr>
      <w:tr w:rsidR="003B1B04" w:rsidRPr="006213FB" w14:paraId="23FAB24E" w14:textId="77777777" w:rsidTr="008E73E1">
        <w:tc>
          <w:tcPr>
            <w:tcW w:w="2303" w:type="dxa"/>
            <w:shd w:val="clear" w:color="auto" w:fill="auto"/>
          </w:tcPr>
          <w:p w14:paraId="430D8DE6"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Korekcijski faktor</w:t>
            </w:r>
          </w:p>
        </w:tc>
        <w:tc>
          <w:tcPr>
            <w:tcW w:w="2303" w:type="dxa"/>
            <w:shd w:val="clear" w:color="auto" w:fill="auto"/>
          </w:tcPr>
          <w:p w14:paraId="7A098871"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1,0</w:t>
            </w:r>
          </w:p>
        </w:tc>
        <w:tc>
          <w:tcPr>
            <w:tcW w:w="2303" w:type="dxa"/>
            <w:shd w:val="clear" w:color="auto" w:fill="auto"/>
          </w:tcPr>
          <w:p w14:paraId="5AC459B9"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0,9</w:t>
            </w:r>
          </w:p>
        </w:tc>
        <w:tc>
          <w:tcPr>
            <w:tcW w:w="2303" w:type="dxa"/>
            <w:shd w:val="clear" w:color="auto" w:fill="auto"/>
          </w:tcPr>
          <w:p w14:paraId="39B30605"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0,8</w:t>
            </w:r>
          </w:p>
        </w:tc>
      </w:tr>
    </w:tbl>
    <w:p w14:paraId="63970E8F" w14:textId="77777777" w:rsidR="003B1B04" w:rsidRPr="006213FB" w:rsidRDefault="003B1B04" w:rsidP="003B1B04">
      <w:pPr>
        <w:spacing w:after="0" w:line="240" w:lineRule="auto"/>
        <w:jc w:val="both"/>
        <w:rPr>
          <w:rFonts w:ascii="Arial" w:hAnsi="Arial" w:cs="Arial"/>
          <w:color w:val="333333"/>
        </w:rPr>
      </w:pPr>
    </w:p>
    <w:p w14:paraId="351674F1" w14:textId="77777777" w:rsidR="003B1B04" w:rsidRPr="006213FB" w:rsidRDefault="003B1B04" w:rsidP="003B1B04">
      <w:pPr>
        <w:spacing w:after="0" w:line="240" w:lineRule="auto"/>
        <w:jc w:val="both"/>
        <w:rPr>
          <w:rFonts w:ascii="Arial" w:hAnsi="Arial" w:cs="Arial"/>
          <w:b/>
          <w:color w:val="333333"/>
        </w:rPr>
      </w:pPr>
      <w:r w:rsidRPr="006213FB">
        <w:rPr>
          <w:rFonts w:ascii="Arial" w:hAnsi="Arial" w:cs="Arial"/>
          <w:b/>
          <w:color w:val="333333"/>
        </w:rPr>
        <w:t>Preglednica 5.8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2265"/>
        <w:gridCol w:w="2265"/>
        <w:gridCol w:w="2265"/>
      </w:tblGrid>
      <w:tr w:rsidR="003B1B04" w:rsidRPr="006213FB" w14:paraId="5CABE31A" w14:textId="77777777" w:rsidTr="008E73E1">
        <w:tc>
          <w:tcPr>
            <w:tcW w:w="2303" w:type="dxa"/>
            <w:shd w:val="clear" w:color="auto" w:fill="auto"/>
          </w:tcPr>
          <w:p w14:paraId="39911818"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Uspešnost športne panoge</w:t>
            </w:r>
          </w:p>
        </w:tc>
        <w:tc>
          <w:tcPr>
            <w:tcW w:w="2303" w:type="dxa"/>
            <w:shd w:val="clear" w:color="auto" w:fill="auto"/>
          </w:tcPr>
          <w:p w14:paraId="0E5622B2"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Od 1-5 vrhunskih športnikov v okviru panoge</w:t>
            </w:r>
          </w:p>
        </w:tc>
        <w:tc>
          <w:tcPr>
            <w:tcW w:w="2303" w:type="dxa"/>
            <w:shd w:val="clear" w:color="auto" w:fill="auto"/>
          </w:tcPr>
          <w:p w14:paraId="197DAF34"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Od 6-10 vrhunskih športnikov v okviru panoge</w:t>
            </w:r>
          </w:p>
        </w:tc>
        <w:tc>
          <w:tcPr>
            <w:tcW w:w="2303" w:type="dxa"/>
            <w:shd w:val="clear" w:color="auto" w:fill="auto"/>
          </w:tcPr>
          <w:p w14:paraId="05B71BA3"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Nad 10 vrhunskih športnikov v okviru panoge</w:t>
            </w:r>
          </w:p>
        </w:tc>
      </w:tr>
      <w:tr w:rsidR="003B1B04" w:rsidRPr="006213FB" w14:paraId="44C0EF96" w14:textId="77777777" w:rsidTr="008E73E1">
        <w:tc>
          <w:tcPr>
            <w:tcW w:w="2303" w:type="dxa"/>
            <w:shd w:val="clear" w:color="auto" w:fill="auto"/>
          </w:tcPr>
          <w:p w14:paraId="493440B3"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Korekcijski faktor</w:t>
            </w:r>
          </w:p>
        </w:tc>
        <w:tc>
          <w:tcPr>
            <w:tcW w:w="2303" w:type="dxa"/>
            <w:shd w:val="clear" w:color="auto" w:fill="auto"/>
          </w:tcPr>
          <w:p w14:paraId="74A2EE36"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1,0</w:t>
            </w:r>
          </w:p>
        </w:tc>
        <w:tc>
          <w:tcPr>
            <w:tcW w:w="2303" w:type="dxa"/>
            <w:shd w:val="clear" w:color="auto" w:fill="auto"/>
          </w:tcPr>
          <w:p w14:paraId="29998FFE"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1,1</w:t>
            </w:r>
          </w:p>
        </w:tc>
        <w:tc>
          <w:tcPr>
            <w:tcW w:w="2303" w:type="dxa"/>
            <w:shd w:val="clear" w:color="auto" w:fill="auto"/>
          </w:tcPr>
          <w:p w14:paraId="0335DF37"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1,2</w:t>
            </w:r>
          </w:p>
        </w:tc>
      </w:tr>
    </w:tbl>
    <w:p w14:paraId="38B42696" w14:textId="77777777" w:rsidR="003B1B04" w:rsidRPr="006213FB" w:rsidRDefault="003B1B04" w:rsidP="003B1B04">
      <w:pPr>
        <w:spacing w:after="0" w:line="240" w:lineRule="auto"/>
        <w:rPr>
          <w:rFonts w:ascii="Arial" w:hAnsi="Arial" w:cs="Arial"/>
          <w:b/>
          <w:bCs/>
          <w:color w:val="333333"/>
          <w:sz w:val="18"/>
          <w:szCs w:val="18"/>
        </w:rPr>
      </w:pPr>
    </w:p>
    <w:p w14:paraId="723911D8"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 xml:space="preserve">Končno število ur dobimo tako, da končno število ur za uporabo športnih površin izračunano iz tabel št. od 5.1 do 5.5 </w:t>
      </w:r>
      <w:r w:rsidRPr="006213FB">
        <w:rPr>
          <w:rFonts w:ascii="Arial" w:hAnsi="Arial" w:cs="Arial"/>
        </w:rPr>
        <w:t>pomnožimo s korekcijskimi faktorji iz preglednic št. 5.6, 5.7 in 5.8.</w:t>
      </w:r>
    </w:p>
    <w:p w14:paraId="126E8501" w14:textId="77777777" w:rsidR="003B1B04" w:rsidRPr="006213FB" w:rsidRDefault="003B1B04" w:rsidP="003B1B04">
      <w:pPr>
        <w:spacing w:after="0" w:line="240" w:lineRule="auto"/>
        <w:rPr>
          <w:rFonts w:ascii="Arial" w:hAnsi="Arial" w:cs="Arial"/>
          <w:b/>
          <w:bCs/>
          <w:color w:val="333333"/>
          <w:sz w:val="18"/>
          <w:szCs w:val="18"/>
        </w:rPr>
      </w:pPr>
    </w:p>
    <w:p w14:paraId="34F142D1" w14:textId="77777777" w:rsidR="003B1B04" w:rsidRPr="006213FB" w:rsidRDefault="003B1B04" w:rsidP="003B1B04">
      <w:pPr>
        <w:numPr>
          <w:ilvl w:val="0"/>
          <w:numId w:val="11"/>
        </w:numPr>
        <w:spacing w:after="0" w:line="240" w:lineRule="auto"/>
        <w:rPr>
          <w:rFonts w:ascii="Arial" w:hAnsi="Arial" w:cs="Arial"/>
          <w:b/>
          <w:bCs/>
          <w:color w:val="333333"/>
        </w:rPr>
      </w:pPr>
      <w:r w:rsidRPr="006213FB">
        <w:rPr>
          <w:rFonts w:ascii="Arial" w:hAnsi="Arial" w:cs="Arial"/>
          <w:b/>
          <w:bCs/>
          <w:color w:val="333333"/>
        </w:rPr>
        <w:t>Vrhunski šport</w:t>
      </w:r>
    </w:p>
    <w:p w14:paraId="269D2265" w14:textId="77777777" w:rsidR="003B1B04" w:rsidRPr="006213FB" w:rsidRDefault="003B1B04" w:rsidP="003B1B04">
      <w:pPr>
        <w:spacing w:after="0" w:line="240" w:lineRule="auto"/>
        <w:jc w:val="both"/>
        <w:rPr>
          <w:rFonts w:ascii="Arial" w:hAnsi="Arial" w:cs="Arial"/>
          <w:color w:val="333333"/>
          <w:sz w:val="18"/>
          <w:szCs w:val="18"/>
        </w:rPr>
      </w:pPr>
    </w:p>
    <w:p w14:paraId="753D47B1"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000000"/>
        </w:rPr>
        <w:t>Vrhunski šport so programi priprav in tekmovanj vrhunskih</w:t>
      </w:r>
      <w:r w:rsidRPr="006213FB">
        <w:rPr>
          <w:rFonts w:ascii="Arial" w:hAnsi="Arial" w:cs="Arial"/>
          <w:color w:val="333333"/>
        </w:rPr>
        <w:t xml:space="preserve"> športnikov, usmerjenih v doseganje vrhunskih športnih rezultatov na mednarodni ravni. </w:t>
      </w:r>
    </w:p>
    <w:p w14:paraId="4AF44AAF"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Vrhunski športnik je športnik mednarodnega, svetovnega ali olimpijskega razreda, ki je dosegel vrhunski rezultat na mednarodnem tekmovanju v absolutni starostni kategoriji in je vpisan v evidenco registriranih in kategoriziranih športnikov kot vrhunski športnik.</w:t>
      </w:r>
    </w:p>
    <w:p w14:paraId="18E1FF4E" w14:textId="77777777" w:rsidR="003B1B04" w:rsidRPr="006213FB" w:rsidRDefault="003B1B04" w:rsidP="003B1B04">
      <w:pPr>
        <w:spacing w:after="0" w:line="240" w:lineRule="auto"/>
        <w:jc w:val="both"/>
        <w:rPr>
          <w:rFonts w:ascii="Arial" w:hAnsi="Arial" w:cs="Arial"/>
          <w:color w:val="333333"/>
        </w:rPr>
      </w:pPr>
    </w:p>
    <w:p w14:paraId="310C241C" w14:textId="77777777" w:rsidR="003B1B04" w:rsidRPr="006213FB" w:rsidRDefault="003B1B04" w:rsidP="003B1B04">
      <w:pPr>
        <w:spacing w:after="0" w:line="240" w:lineRule="auto"/>
        <w:jc w:val="both"/>
        <w:rPr>
          <w:rFonts w:ascii="Arial" w:hAnsi="Arial" w:cs="Arial"/>
        </w:rPr>
      </w:pPr>
      <w:r w:rsidRPr="006213FB">
        <w:rPr>
          <w:rFonts w:ascii="Arial" w:hAnsi="Arial" w:cs="Arial"/>
        </w:rPr>
        <w:lastRenderedPageBreak/>
        <w:t xml:space="preserve">Predmet sofinanciranja je lahko: </w:t>
      </w:r>
      <w:r w:rsidRPr="006213FB">
        <w:rPr>
          <w:rFonts w:ascii="Arial" w:hAnsi="Arial" w:cs="Arial"/>
          <w:color w:val="333333"/>
        </w:rPr>
        <w:t>uporaba športnih objektov</w:t>
      </w:r>
      <w:r w:rsidRPr="006213FB">
        <w:rPr>
          <w:rFonts w:ascii="Arial" w:hAnsi="Arial" w:cs="Arial"/>
        </w:rPr>
        <w:t xml:space="preserve"> </w:t>
      </w:r>
      <w:r w:rsidRPr="006213FB">
        <w:rPr>
          <w:rFonts w:ascii="Arial" w:hAnsi="Arial" w:cs="Arial"/>
          <w:color w:val="333333"/>
        </w:rPr>
        <w:t>in ustrezno strokovno izobražen oziroma strokovno usposobljen kader</w:t>
      </w:r>
      <w:r w:rsidRPr="006213FB">
        <w:rPr>
          <w:rFonts w:ascii="Arial" w:hAnsi="Arial" w:cs="Arial"/>
        </w:rPr>
        <w:t xml:space="preserve"> ter materialni stroški izvajanja programa (priprave in udeležba na največjih športnih tekmovanjih): </w:t>
      </w:r>
    </w:p>
    <w:p w14:paraId="39D218AB" w14:textId="77777777" w:rsidR="003B1B04" w:rsidRPr="006213FB" w:rsidRDefault="003B1B04" w:rsidP="003B1B04">
      <w:pPr>
        <w:numPr>
          <w:ilvl w:val="0"/>
          <w:numId w:val="5"/>
        </w:numPr>
        <w:spacing w:after="0" w:line="240" w:lineRule="auto"/>
        <w:ind w:left="357" w:hanging="357"/>
        <w:jc w:val="both"/>
        <w:rPr>
          <w:rFonts w:ascii="Arial" w:hAnsi="Arial" w:cs="Arial"/>
          <w:lang w:val="x-none" w:eastAsia="x-none"/>
        </w:rPr>
      </w:pPr>
      <w:r w:rsidRPr="006213FB">
        <w:rPr>
          <w:rFonts w:ascii="Arial" w:hAnsi="Arial" w:cs="Arial"/>
          <w:lang w:val="x-none" w:eastAsia="x-none"/>
        </w:rPr>
        <w:t xml:space="preserve">za vrhunske športnike v individualnih športnih panogah do 1200 ur programa, </w:t>
      </w:r>
    </w:p>
    <w:p w14:paraId="4C09316F" w14:textId="77777777" w:rsidR="003B1B04" w:rsidRPr="006213FB" w:rsidRDefault="003B1B04" w:rsidP="003B1B04">
      <w:pPr>
        <w:numPr>
          <w:ilvl w:val="0"/>
          <w:numId w:val="5"/>
        </w:numPr>
        <w:spacing w:after="0" w:line="240" w:lineRule="auto"/>
        <w:ind w:left="357" w:hanging="357"/>
        <w:jc w:val="both"/>
        <w:rPr>
          <w:rFonts w:ascii="Arial" w:hAnsi="Arial" w:cs="Arial"/>
          <w:lang w:val="x-none" w:eastAsia="x-none"/>
        </w:rPr>
      </w:pPr>
      <w:r w:rsidRPr="006213FB">
        <w:rPr>
          <w:rFonts w:ascii="Arial" w:hAnsi="Arial" w:cs="Arial"/>
          <w:lang w:val="x-none" w:eastAsia="x-none"/>
        </w:rPr>
        <w:t>v kolektivnih športnih panogah za ekipe, katerih člani so kategorizirani vrhunski športniki, do 1200 ur programa,</w:t>
      </w:r>
    </w:p>
    <w:p w14:paraId="17BA5CF2" w14:textId="77777777" w:rsidR="003B1B04" w:rsidRPr="006213FB" w:rsidRDefault="003B1B04" w:rsidP="003B1B04">
      <w:pPr>
        <w:numPr>
          <w:ilvl w:val="0"/>
          <w:numId w:val="5"/>
        </w:numPr>
        <w:spacing w:after="0" w:line="240" w:lineRule="auto"/>
        <w:ind w:left="357" w:hanging="357"/>
        <w:jc w:val="both"/>
        <w:rPr>
          <w:rFonts w:ascii="Arial" w:hAnsi="Arial" w:cs="Arial"/>
          <w:lang w:val="x-none" w:eastAsia="x-none"/>
        </w:rPr>
      </w:pPr>
      <w:r w:rsidRPr="006213FB">
        <w:rPr>
          <w:rFonts w:ascii="Arial" w:hAnsi="Arial" w:cs="Arial"/>
          <w:lang w:val="x-none" w:eastAsia="x-none"/>
        </w:rPr>
        <w:t xml:space="preserve">materialne stroške izvajanja programa do </w:t>
      </w:r>
      <w:r w:rsidRPr="006213FB">
        <w:rPr>
          <w:rFonts w:ascii="Arial" w:hAnsi="Arial" w:cs="Arial"/>
          <w:lang w:eastAsia="x-none"/>
        </w:rPr>
        <w:t>12</w:t>
      </w:r>
      <w:r w:rsidRPr="006213FB">
        <w:rPr>
          <w:rFonts w:ascii="Arial" w:hAnsi="Arial" w:cs="Arial"/>
          <w:lang w:val="x-none" w:eastAsia="x-none"/>
        </w:rPr>
        <w:t>00 ur.</w:t>
      </w:r>
    </w:p>
    <w:p w14:paraId="1A0FF209" w14:textId="77777777" w:rsidR="003B1B04" w:rsidRDefault="003B1B04" w:rsidP="003B1B04">
      <w:pPr>
        <w:spacing w:after="0" w:line="240" w:lineRule="auto"/>
        <w:jc w:val="both"/>
        <w:rPr>
          <w:rFonts w:ascii="Arial" w:hAnsi="Arial" w:cs="Arial"/>
        </w:rPr>
      </w:pPr>
    </w:p>
    <w:p w14:paraId="638C7FC9" w14:textId="2A4E5497" w:rsidR="003B1B04" w:rsidRPr="006213FB" w:rsidRDefault="003B1B04" w:rsidP="003B1B04">
      <w:pPr>
        <w:spacing w:after="0" w:line="240" w:lineRule="auto"/>
        <w:jc w:val="both"/>
        <w:rPr>
          <w:rFonts w:ascii="Arial" w:hAnsi="Arial" w:cs="Arial"/>
        </w:rPr>
      </w:pPr>
      <w:r w:rsidRPr="006213FB">
        <w:rPr>
          <w:rFonts w:ascii="Arial" w:hAnsi="Arial" w:cs="Arial"/>
        </w:rPr>
        <w:t>Za sofinanciranje maksimalnega števila ur programa (1200 ur) in maksimalnega števila ur za materialne stroške mora prijavitelj imeti:</w:t>
      </w:r>
    </w:p>
    <w:p w14:paraId="200F33FD" w14:textId="77777777" w:rsidR="003B1B04" w:rsidRPr="006213FB" w:rsidRDefault="003B1B04" w:rsidP="003B1B04">
      <w:pPr>
        <w:numPr>
          <w:ilvl w:val="0"/>
          <w:numId w:val="5"/>
        </w:numPr>
        <w:spacing w:after="0" w:line="240" w:lineRule="auto"/>
        <w:ind w:left="357" w:hanging="357"/>
        <w:jc w:val="both"/>
        <w:rPr>
          <w:rFonts w:ascii="Arial" w:hAnsi="Arial" w:cs="Arial"/>
          <w:lang w:val="x-none" w:eastAsia="x-none"/>
        </w:rPr>
      </w:pPr>
      <w:r w:rsidRPr="006213FB">
        <w:rPr>
          <w:rFonts w:ascii="Arial" w:hAnsi="Arial" w:cs="Arial"/>
          <w:lang w:eastAsia="x-none"/>
        </w:rPr>
        <w:t>enega</w:t>
      </w:r>
      <w:r w:rsidRPr="006213FB">
        <w:rPr>
          <w:rFonts w:ascii="Arial" w:hAnsi="Arial" w:cs="Arial"/>
          <w:lang w:val="x-none" w:eastAsia="x-none"/>
        </w:rPr>
        <w:t xml:space="preserve"> kategorizirana športnika </w:t>
      </w:r>
      <w:r w:rsidRPr="006213FB">
        <w:rPr>
          <w:rFonts w:ascii="Arial" w:hAnsi="Arial" w:cs="Arial"/>
          <w:lang w:eastAsia="x-none"/>
        </w:rPr>
        <w:t>olimpijskega</w:t>
      </w:r>
      <w:r w:rsidRPr="006213FB">
        <w:rPr>
          <w:rFonts w:ascii="Arial" w:hAnsi="Arial" w:cs="Arial"/>
          <w:lang w:val="x-none" w:eastAsia="x-none"/>
        </w:rPr>
        <w:t xml:space="preserve"> razreda ali</w:t>
      </w:r>
    </w:p>
    <w:p w14:paraId="024A2EF4" w14:textId="77777777" w:rsidR="003B1B04" w:rsidRPr="006213FB" w:rsidRDefault="003B1B04" w:rsidP="003B1B04">
      <w:pPr>
        <w:numPr>
          <w:ilvl w:val="0"/>
          <w:numId w:val="5"/>
        </w:numPr>
        <w:spacing w:after="0" w:line="240" w:lineRule="auto"/>
        <w:ind w:left="357" w:hanging="357"/>
        <w:jc w:val="both"/>
        <w:rPr>
          <w:rFonts w:ascii="Arial" w:hAnsi="Arial" w:cs="Arial"/>
          <w:lang w:val="x-none" w:eastAsia="x-none"/>
        </w:rPr>
      </w:pPr>
      <w:r w:rsidRPr="006213FB">
        <w:rPr>
          <w:rFonts w:ascii="Arial" w:hAnsi="Arial" w:cs="Arial"/>
          <w:lang w:eastAsia="x-none"/>
        </w:rPr>
        <w:t>dva</w:t>
      </w:r>
      <w:r w:rsidRPr="006213FB">
        <w:rPr>
          <w:rFonts w:ascii="Arial" w:hAnsi="Arial" w:cs="Arial"/>
          <w:lang w:val="x-none" w:eastAsia="x-none"/>
        </w:rPr>
        <w:t xml:space="preserve"> kategorizirana športnika svetovnega razreda ali,</w:t>
      </w:r>
    </w:p>
    <w:p w14:paraId="72F80966" w14:textId="77777777" w:rsidR="003B1B04" w:rsidRPr="006213FB" w:rsidRDefault="003B1B04" w:rsidP="003B1B04">
      <w:pPr>
        <w:numPr>
          <w:ilvl w:val="0"/>
          <w:numId w:val="5"/>
        </w:numPr>
        <w:spacing w:after="0" w:line="240" w:lineRule="auto"/>
        <w:ind w:left="357" w:hanging="357"/>
        <w:jc w:val="both"/>
        <w:rPr>
          <w:rFonts w:ascii="Arial" w:hAnsi="Arial" w:cs="Arial"/>
          <w:lang w:val="x-none" w:eastAsia="x-none"/>
        </w:rPr>
      </w:pPr>
      <w:r w:rsidRPr="006213FB">
        <w:rPr>
          <w:rFonts w:ascii="Arial" w:hAnsi="Arial" w:cs="Arial"/>
          <w:lang w:eastAsia="x-none"/>
        </w:rPr>
        <w:t>štiri</w:t>
      </w:r>
      <w:r w:rsidRPr="006213FB">
        <w:rPr>
          <w:rFonts w:ascii="Arial" w:hAnsi="Arial" w:cs="Arial"/>
          <w:lang w:val="x-none" w:eastAsia="x-none"/>
        </w:rPr>
        <w:t xml:space="preserve"> kategorizirane športnike mednarodnega razreda.</w:t>
      </w:r>
    </w:p>
    <w:p w14:paraId="308D8831" w14:textId="77777777" w:rsidR="003B1B04" w:rsidRPr="006213FB" w:rsidRDefault="003B1B04" w:rsidP="003B1B04">
      <w:pPr>
        <w:spacing w:after="0" w:line="240" w:lineRule="auto"/>
        <w:jc w:val="both"/>
        <w:rPr>
          <w:rFonts w:ascii="Arial" w:hAnsi="Arial" w:cs="Arial"/>
        </w:rPr>
      </w:pPr>
      <w:r w:rsidRPr="006213FB">
        <w:rPr>
          <w:rFonts w:ascii="Arial" w:hAnsi="Arial" w:cs="Arial"/>
        </w:rPr>
        <w:t xml:space="preserve">  </w:t>
      </w:r>
    </w:p>
    <w:p w14:paraId="40AE8D34" w14:textId="77777777" w:rsidR="003B1B04" w:rsidRPr="006213FB" w:rsidRDefault="003B1B04" w:rsidP="003B1B04">
      <w:pPr>
        <w:spacing w:after="0" w:line="240" w:lineRule="auto"/>
        <w:jc w:val="both"/>
        <w:rPr>
          <w:rFonts w:ascii="Arial" w:hAnsi="Arial" w:cs="Arial"/>
        </w:rPr>
      </w:pPr>
      <w:r w:rsidRPr="006213FB">
        <w:rPr>
          <w:rFonts w:ascii="Arial" w:hAnsi="Arial" w:cs="Arial"/>
        </w:rPr>
        <w:t xml:space="preserve">V primeru manjšega števila kategoriziranih športnikov oziroma manjšega obsega števila ur v posameznem programu, se delež sofinanciranja ustrezno sorazmerno zniža. </w:t>
      </w:r>
    </w:p>
    <w:p w14:paraId="036BCFB9" w14:textId="77777777" w:rsidR="003B1B04" w:rsidRPr="006213FB" w:rsidRDefault="003B1B04" w:rsidP="003B1B04">
      <w:pPr>
        <w:spacing w:after="0" w:line="240" w:lineRule="auto"/>
        <w:jc w:val="both"/>
        <w:rPr>
          <w:rFonts w:ascii="Arial" w:hAnsi="Arial" w:cs="Arial"/>
          <w:color w:val="333333"/>
        </w:rPr>
      </w:pPr>
    </w:p>
    <w:p w14:paraId="5A0C98CA"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 xml:space="preserve">Športniki, s katerimi društvo kandidira za program »Vrhunskega športa« morajo biti vpisani v zadnjih Obvestilih OKS-ZŠZ pred zaključkom razpisnega roka za sofinanciranje športa kot člani športnega društva z območja mestne občine. </w:t>
      </w:r>
    </w:p>
    <w:p w14:paraId="304E5A25" w14:textId="77777777" w:rsidR="003B1B04" w:rsidRPr="006213FB" w:rsidRDefault="003B1B04" w:rsidP="003B1B04">
      <w:pPr>
        <w:spacing w:after="0" w:line="240" w:lineRule="auto"/>
        <w:jc w:val="both"/>
        <w:rPr>
          <w:rFonts w:ascii="Arial" w:hAnsi="Arial" w:cs="Arial"/>
          <w:color w:val="333333"/>
        </w:rPr>
      </w:pPr>
    </w:p>
    <w:p w14:paraId="48E51256" w14:textId="77777777" w:rsidR="003B1B04" w:rsidRPr="006213FB" w:rsidRDefault="003B1B04" w:rsidP="003B1B04">
      <w:pPr>
        <w:spacing w:after="0" w:line="240" w:lineRule="auto"/>
        <w:jc w:val="both"/>
        <w:rPr>
          <w:rFonts w:ascii="Arial" w:hAnsi="Arial" w:cs="Arial"/>
          <w:b/>
          <w:color w:val="333333"/>
        </w:rPr>
      </w:pPr>
      <w:r w:rsidRPr="006213FB">
        <w:rPr>
          <w:rFonts w:ascii="Arial" w:hAnsi="Arial" w:cs="Arial"/>
          <w:b/>
          <w:color w:val="333333"/>
        </w:rPr>
        <w:t>Preglednica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418"/>
        <w:gridCol w:w="992"/>
        <w:gridCol w:w="992"/>
        <w:gridCol w:w="921"/>
        <w:gridCol w:w="922"/>
        <w:gridCol w:w="1866"/>
      </w:tblGrid>
      <w:tr w:rsidR="003B1B04" w:rsidRPr="006213FB" w14:paraId="2A2E23F4" w14:textId="77777777" w:rsidTr="008E73E1">
        <w:tc>
          <w:tcPr>
            <w:tcW w:w="1951" w:type="dxa"/>
            <w:vMerge w:val="restart"/>
            <w:shd w:val="clear" w:color="auto" w:fill="auto"/>
          </w:tcPr>
          <w:p w14:paraId="16FD3F5E" w14:textId="77777777" w:rsidR="003B1B04" w:rsidRPr="006213FB" w:rsidRDefault="003B1B04" w:rsidP="003B1B04">
            <w:pPr>
              <w:spacing w:after="0" w:line="240" w:lineRule="auto"/>
              <w:jc w:val="center"/>
              <w:rPr>
                <w:rFonts w:ascii="Arial" w:hAnsi="Arial" w:cs="Arial"/>
              </w:rPr>
            </w:pPr>
            <w:r w:rsidRPr="006213FB">
              <w:rPr>
                <w:rFonts w:ascii="Arial" w:hAnsi="Arial" w:cs="Arial"/>
              </w:rPr>
              <w:t>Naziv programa</w:t>
            </w:r>
          </w:p>
        </w:tc>
        <w:tc>
          <w:tcPr>
            <w:tcW w:w="1418" w:type="dxa"/>
            <w:vMerge w:val="restart"/>
            <w:shd w:val="clear" w:color="auto" w:fill="auto"/>
          </w:tcPr>
          <w:p w14:paraId="0C74AFA0" w14:textId="77777777" w:rsidR="003B1B04" w:rsidRPr="006213FB" w:rsidRDefault="003B1B04" w:rsidP="003B1B04">
            <w:pPr>
              <w:spacing w:after="0" w:line="240" w:lineRule="auto"/>
              <w:jc w:val="center"/>
              <w:rPr>
                <w:rFonts w:ascii="Arial" w:hAnsi="Arial" w:cs="Arial"/>
              </w:rPr>
            </w:pPr>
            <w:r w:rsidRPr="006213FB">
              <w:rPr>
                <w:rFonts w:ascii="Arial" w:hAnsi="Arial" w:cs="Arial"/>
              </w:rPr>
              <w:t>Velikost skupine</w:t>
            </w:r>
          </w:p>
        </w:tc>
        <w:tc>
          <w:tcPr>
            <w:tcW w:w="1984" w:type="dxa"/>
            <w:gridSpan w:val="2"/>
            <w:shd w:val="clear" w:color="auto" w:fill="auto"/>
          </w:tcPr>
          <w:p w14:paraId="7382429F" w14:textId="77777777" w:rsidR="003B1B04" w:rsidRPr="006213FB" w:rsidRDefault="003B1B04" w:rsidP="003B1B04">
            <w:pPr>
              <w:spacing w:after="0" w:line="240" w:lineRule="auto"/>
              <w:jc w:val="center"/>
              <w:rPr>
                <w:rFonts w:ascii="Arial" w:hAnsi="Arial" w:cs="Arial"/>
              </w:rPr>
            </w:pPr>
            <w:r w:rsidRPr="006213FB">
              <w:rPr>
                <w:rFonts w:ascii="Arial" w:hAnsi="Arial" w:cs="Arial"/>
              </w:rPr>
              <w:t>Objekt</w:t>
            </w:r>
          </w:p>
        </w:tc>
        <w:tc>
          <w:tcPr>
            <w:tcW w:w="1843" w:type="dxa"/>
            <w:gridSpan w:val="2"/>
            <w:shd w:val="clear" w:color="auto" w:fill="auto"/>
          </w:tcPr>
          <w:p w14:paraId="6742C220" w14:textId="77777777" w:rsidR="003B1B04" w:rsidRPr="006213FB" w:rsidRDefault="003B1B04" w:rsidP="003B1B04">
            <w:pPr>
              <w:spacing w:after="0" w:line="240" w:lineRule="auto"/>
              <w:jc w:val="center"/>
              <w:rPr>
                <w:rFonts w:ascii="Arial" w:hAnsi="Arial" w:cs="Arial"/>
              </w:rPr>
            </w:pPr>
            <w:r w:rsidRPr="006213FB">
              <w:rPr>
                <w:rFonts w:ascii="Arial" w:hAnsi="Arial" w:cs="Arial"/>
              </w:rPr>
              <w:t>Strokovni kader</w:t>
            </w:r>
          </w:p>
        </w:tc>
        <w:tc>
          <w:tcPr>
            <w:tcW w:w="1866" w:type="dxa"/>
          </w:tcPr>
          <w:p w14:paraId="071E22EA" w14:textId="77777777" w:rsidR="003B1B04" w:rsidRPr="006213FB" w:rsidRDefault="003B1B04" w:rsidP="003B1B04">
            <w:pPr>
              <w:spacing w:after="0" w:line="240" w:lineRule="auto"/>
              <w:jc w:val="center"/>
              <w:rPr>
                <w:rFonts w:ascii="Arial" w:hAnsi="Arial" w:cs="Arial"/>
              </w:rPr>
            </w:pPr>
            <w:r w:rsidRPr="006213FB">
              <w:rPr>
                <w:rFonts w:ascii="Arial" w:hAnsi="Arial" w:cs="Arial"/>
              </w:rPr>
              <w:t>Materialni stroški</w:t>
            </w:r>
          </w:p>
        </w:tc>
      </w:tr>
      <w:tr w:rsidR="003B1B04" w:rsidRPr="006213FB" w14:paraId="6E5E17A6" w14:textId="77777777" w:rsidTr="008E73E1">
        <w:tc>
          <w:tcPr>
            <w:tcW w:w="1951" w:type="dxa"/>
            <w:vMerge/>
            <w:shd w:val="clear" w:color="auto" w:fill="auto"/>
          </w:tcPr>
          <w:p w14:paraId="47262347" w14:textId="77777777" w:rsidR="003B1B04" w:rsidRPr="006213FB" w:rsidRDefault="003B1B04" w:rsidP="003B1B04">
            <w:pPr>
              <w:spacing w:after="0" w:line="240" w:lineRule="auto"/>
              <w:jc w:val="both"/>
              <w:rPr>
                <w:rFonts w:ascii="Arial" w:hAnsi="Arial" w:cs="Arial"/>
                <w:color w:val="333333"/>
              </w:rPr>
            </w:pPr>
          </w:p>
        </w:tc>
        <w:tc>
          <w:tcPr>
            <w:tcW w:w="1418" w:type="dxa"/>
            <w:vMerge/>
            <w:shd w:val="clear" w:color="auto" w:fill="auto"/>
          </w:tcPr>
          <w:p w14:paraId="1D243A41" w14:textId="77777777" w:rsidR="003B1B04" w:rsidRPr="006213FB" w:rsidRDefault="003B1B04" w:rsidP="003B1B04">
            <w:pPr>
              <w:spacing w:after="0" w:line="240" w:lineRule="auto"/>
              <w:jc w:val="both"/>
              <w:rPr>
                <w:rFonts w:ascii="Arial" w:hAnsi="Arial" w:cs="Arial"/>
              </w:rPr>
            </w:pPr>
          </w:p>
        </w:tc>
        <w:tc>
          <w:tcPr>
            <w:tcW w:w="992" w:type="dxa"/>
            <w:shd w:val="clear" w:color="auto" w:fill="auto"/>
          </w:tcPr>
          <w:p w14:paraId="11DB92D4" w14:textId="77777777" w:rsidR="003B1B04" w:rsidRPr="006213FB" w:rsidRDefault="003B1B04" w:rsidP="003B1B04">
            <w:pPr>
              <w:spacing w:after="0" w:line="240" w:lineRule="auto"/>
              <w:jc w:val="center"/>
              <w:rPr>
                <w:rFonts w:ascii="Arial" w:hAnsi="Arial" w:cs="Arial"/>
              </w:rPr>
            </w:pPr>
            <w:r w:rsidRPr="006213FB">
              <w:rPr>
                <w:rFonts w:ascii="Arial" w:hAnsi="Arial" w:cs="Arial"/>
              </w:rPr>
              <w:t>št. ur</w:t>
            </w:r>
          </w:p>
        </w:tc>
        <w:tc>
          <w:tcPr>
            <w:tcW w:w="992" w:type="dxa"/>
            <w:shd w:val="clear" w:color="auto" w:fill="auto"/>
          </w:tcPr>
          <w:p w14:paraId="2F9C7FDF" w14:textId="77777777" w:rsidR="003B1B04" w:rsidRPr="006213FB" w:rsidRDefault="003B1B04" w:rsidP="003B1B04">
            <w:pPr>
              <w:spacing w:after="0" w:line="240" w:lineRule="auto"/>
              <w:jc w:val="center"/>
              <w:rPr>
                <w:rFonts w:ascii="Arial" w:hAnsi="Arial" w:cs="Arial"/>
              </w:rPr>
            </w:pPr>
            <w:r w:rsidRPr="006213FB">
              <w:rPr>
                <w:rFonts w:ascii="Arial" w:hAnsi="Arial" w:cs="Arial"/>
              </w:rPr>
              <w:t>VT</w:t>
            </w:r>
          </w:p>
        </w:tc>
        <w:tc>
          <w:tcPr>
            <w:tcW w:w="921" w:type="dxa"/>
            <w:shd w:val="clear" w:color="auto" w:fill="auto"/>
          </w:tcPr>
          <w:p w14:paraId="21E251F9" w14:textId="77777777" w:rsidR="003B1B04" w:rsidRPr="006213FB" w:rsidRDefault="003B1B04" w:rsidP="003B1B04">
            <w:pPr>
              <w:spacing w:after="0" w:line="240" w:lineRule="auto"/>
              <w:jc w:val="center"/>
              <w:rPr>
                <w:rFonts w:ascii="Arial" w:hAnsi="Arial" w:cs="Arial"/>
              </w:rPr>
            </w:pPr>
            <w:r w:rsidRPr="006213FB">
              <w:rPr>
                <w:rFonts w:ascii="Arial" w:hAnsi="Arial" w:cs="Arial"/>
              </w:rPr>
              <w:t>št. ur</w:t>
            </w:r>
          </w:p>
        </w:tc>
        <w:tc>
          <w:tcPr>
            <w:tcW w:w="922" w:type="dxa"/>
            <w:shd w:val="clear" w:color="auto" w:fill="auto"/>
          </w:tcPr>
          <w:p w14:paraId="026F8DA2" w14:textId="77777777" w:rsidR="003B1B04" w:rsidRPr="006213FB" w:rsidRDefault="003B1B04" w:rsidP="003B1B04">
            <w:pPr>
              <w:spacing w:after="0" w:line="240" w:lineRule="auto"/>
              <w:jc w:val="center"/>
              <w:rPr>
                <w:rFonts w:ascii="Arial" w:hAnsi="Arial" w:cs="Arial"/>
              </w:rPr>
            </w:pPr>
            <w:r w:rsidRPr="006213FB">
              <w:rPr>
                <w:rFonts w:ascii="Arial" w:hAnsi="Arial" w:cs="Arial"/>
              </w:rPr>
              <w:t>VK</w:t>
            </w:r>
          </w:p>
        </w:tc>
        <w:tc>
          <w:tcPr>
            <w:tcW w:w="1866" w:type="dxa"/>
          </w:tcPr>
          <w:p w14:paraId="0C9940F8" w14:textId="77777777" w:rsidR="003B1B04" w:rsidRPr="006213FB" w:rsidRDefault="003B1B04" w:rsidP="003B1B04">
            <w:pPr>
              <w:spacing w:after="0" w:line="240" w:lineRule="auto"/>
              <w:jc w:val="center"/>
              <w:rPr>
                <w:rFonts w:ascii="Arial" w:hAnsi="Arial" w:cs="Arial"/>
              </w:rPr>
            </w:pPr>
            <w:r w:rsidRPr="006213FB">
              <w:rPr>
                <w:rFonts w:ascii="Arial" w:hAnsi="Arial" w:cs="Arial"/>
              </w:rPr>
              <w:t>št. ur</w:t>
            </w:r>
          </w:p>
        </w:tc>
      </w:tr>
      <w:tr w:rsidR="003B1B04" w:rsidRPr="006213FB" w14:paraId="43B1C53F" w14:textId="77777777" w:rsidTr="008E73E1">
        <w:tc>
          <w:tcPr>
            <w:tcW w:w="1951" w:type="dxa"/>
            <w:shd w:val="clear" w:color="auto" w:fill="auto"/>
          </w:tcPr>
          <w:p w14:paraId="2ABE3CEC"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Individualni in kolektivni športi</w:t>
            </w:r>
          </w:p>
        </w:tc>
        <w:tc>
          <w:tcPr>
            <w:tcW w:w="1418" w:type="dxa"/>
            <w:shd w:val="clear" w:color="auto" w:fill="auto"/>
          </w:tcPr>
          <w:p w14:paraId="5F33FD94"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1-4</w:t>
            </w:r>
          </w:p>
        </w:tc>
        <w:tc>
          <w:tcPr>
            <w:tcW w:w="992" w:type="dxa"/>
            <w:shd w:val="clear" w:color="auto" w:fill="auto"/>
          </w:tcPr>
          <w:p w14:paraId="6893FA6B"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1200</w:t>
            </w:r>
          </w:p>
        </w:tc>
        <w:tc>
          <w:tcPr>
            <w:tcW w:w="992" w:type="dxa"/>
            <w:shd w:val="clear" w:color="auto" w:fill="auto"/>
          </w:tcPr>
          <w:p w14:paraId="0FFACB0B"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1200</w:t>
            </w:r>
          </w:p>
        </w:tc>
        <w:tc>
          <w:tcPr>
            <w:tcW w:w="921" w:type="dxa"/>
            <w:shd w:val="clear" w:color="auto" w:fill="auto"/>
          </w:tcPr>
          <w:p w14:paraId="234C1541"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1200</w:t>
            </w:r>
          </w:p>
        </w:tc>
        <w:tc>
          <w:tcPr>
            <w:tcW w:w="922" w:type="dxa"/>
            <w:shd w:val="clear" w:color="auto" w:fill="auto"/>
          </w:tcPr>
          <w:p w14:paraId="38D81131"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1200</w:t>
            </w:r>
          </w:p>
        </w:tc>
        <w:tc>
          <w:tcPr>
            <w:tcW w:w="1866" w:type="dxa"/>
          </w:tcPr>
          <w:p w14:paraId="54184F94"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1200</w:t>
            </w:r>
          </w:p>
        </w:tc>
      </w:tr>
    </w:tbl>
    <w:p w14:paraId="15E8CB9E"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VT = vmesno število ur izračunamo tako, da VT pomnožimo z ustreznim faktorjem iz preglednice št. 10.</w:t>
      </w:r>
    </w:p>
    <w:p w14:paraId="1ED83C0D" w14:textId="77777777" w:rsidR="003B1B04" w:rsidRPr="006213FB" w:rsidRDefault="003B1B04" w:rsidP="003B1B04">
      <w:pPr>
        <w:spacing w:after="0" w:line="240" w:lineRule="auto"/>
        <w:jc w:val="both"/>
        <w:rPr>
          <w:rFonts w:ascii="Arial" w:hAnsi="Arial" w:cs="Arial"/>
          <w:color w:val="333333"/>
        </w:rPr>
      </w:pPr>
    </w:p>
    <w:p w14:paraId="6884756B"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VK = vmesno število ur izračunamo tako, da VK pomnožimo z ustreznim faktorjem iz preglednice št. 0.1.</w:t>
      </w:r>
    </w:p>
    <w:p w14:paraId="3C997AA4" w14:textId="77777777" w:rsidR="003B1B04" w:rsidRPr="006213FB" w:rsidRDefault="003B1B04" w:rsidP="003B1B04">
      <w:pPr>
        <w:spacing w:after="0" w:line="240" w:lineRule="auto"/>
        <w:jc w:val="both"/>
        <w:rPr>
          <w:rFonts w:ascii="Arial" w:hAnsi="Arial" w:cs="Arial"/>
          <w:color w:val="333333"/>
        </w:rPr>
      </w:pPr>
    </w:p>
    <w:p w14:paraId="6702A737"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eastAsia="x-none"/>
        </w:rPr>
      </w:pPr>
      <w:r w:rsidRPr="006213FB">
        <w:rPr>
          <w:rFonts w:ascii="Arial" w:hAnsi="Arial" w:cs="Arial"/>
          <w:lang w:eastAsia="x-none"/>
        </w:rPr>
        <w:t>Izvajalci športnih programov lahko pridobijo dodatno število ur na podlagi naslednjih meril:</w:t>
      </w:r>
    </w:p>
    <w:p w14:paraId="6BD5C750" w14:textId="77777777" w:rsidR="003B1B04" w:rsidRPr="006213FB" w:rsidRDefault="003B1B04" w:rsidP="003B1B04">
      <w:pPr>
        <w:numPr>
          <w:ilvl w:val="0"/>
          <w:numId w:val="5"/>
        </w:numPr>
        <w:spacing w:after="0" w:line="240" w:lineRule="auto"/>
        <w:ind w:left="357" w:hanging="357"/>
        <w:jc w:val="both"/>
        <w:rPr>
          <w:rFonts w:ascii="Arial" w:hAnsi="Arial" w:cs="Arial"/>
          <w:lang w:eastAsia="x-none"/>
        </w:rPr>
      </w:pPr>
      <w:r w:rsidRPr="006213FB">
        <w:rPr>
          <w:rFonts w:ascii="Arial" w:hAnsi="Arial" w:cs="Arial"/>
          <w:lang w:eastAsia="x-none"/>
        </w:rPr>
        <w:t>konkurenčnost športne panoge,</w:t>
      </w:r>
    </w:p>
    <w:p w14:paraId="034C3C35" w14:textId="77777777" w:rsidR="003B1B04" w:rsidRPr="006213FB" w:rsidRDefault="003B1B04" w:rsidP="003B1B04">
      <w:pPr>
        <w:numPr>
          <w:ilvl w:val="0"/>
          <w:numId w:val="5"/>
        </w:numPr>
        <w:spacing w:after="0" w:line="240" w:lineRule="auto"/>
        <w:ind w:left="357" w:hanging="357"/>
        <w:jc w:val="both"/>
        <w:rPr>
          <w:rFonts w:ascii="Arial" w:hAnsi="Arial" w:cs="Arial"/>
          <w:lang w:eastAsia="x-none"/>
        </w:rPr>
      </w:pPr>
      <w:r w:rsidRPr="006213FB">
        <w:rPr>
          <w:rFonts w:ascii="Arial" w:hAnsi="Arial" w:cs="Arial"/>
          <w:lang w:eastAsia="x-none"/>
        </w:rPr>
        <w:t>lokalni pomen športne panoge,</w:t>
      </w:r>
    </w:p>
    <w:p w14:paraId="1EAE5F59" w14:textId="77777777" w:rsidR="003B1B04" w:rsidRPr="006213FB" w:rsidRDefault="003B1B04" w:rsidP="003B1B04">
      <w:pPr>
        <w:numPr>
          <w:ilvl w:val="0"/>
          <w:numId w:val="5"/>
        </w:numPr>
        <w:spacing w:after="0" w:line="240" w:lineRule="auto"/>
        <w:ind w:left="357" w:hanging="357"/>
        <w:jc w:val="both"/>
        <w:rPr>
          <w:rFonts w:ascii="Arial" w:hAnsi="Arial" w:cs="Arial"/>
          <w:lang w:eastAsia="x-none"/>
        </w:rPr>
      </w:pPr>
      <w:r w:rsidRPr="006213FB">
        <w:rPr>
          <w:rFonts w:ascii="Arial" w:hAnsi="Arial" w:cs="Arial"/>
          <w:lang w:eastAsia="x-none"/>
        </w:rPr>
        <w:t>uspešnost športne panoge.</w:t>
      </w:r>
    </w:p>
    <w:p w14:paraId="228CA59D" w14:textId="77777777" w:rsidR="003B1B04" w:rsidRPr="006213FB" w:rsidRDefault="003B1B04" w:rsidP="003B1B04">
      <w:pPr>
        <w:spacing w:after="0" w:line="240" w:lineRule="auto"/>
        <w:ind w:left="357"/>
        <w:jc w:val="both"/>
        <w:rPr>
          <w:rFonts w:ascii="Arial" w:hAnsi="Arial" w:cs="Arial"/>
          <w:lang w:eastAsia="x-none"/>
        </w:rPr>
      </w:pPr>
    </w:p>
    <w:p w14:paraId="08BA3F12" w14:textId="77777777" w:rsidR="003B1B04" w:rsidRPr="006213FB" w:rsidRDefault="003B1B04" w:rsidP="003B1B04">
      <w:pPr>
        <w:spacing w:after="0" w:line="240" w:lineRule="auto"/>
        <w:jc w:val="both"/>
        <w:rPr>
          <w:rFonts w:ascii="Arial" w:hAnsi="Arial" w:cs="Arial"/>
          <w:b/>
          <w:color w:val="333333"/>
        </w:rPr>
      </w:pPr>
      <w:r w:rsidRPr="006213FB">
        <w:rPr>
          <w:rFonts w:ascii="Arial" w:hAnsi="Arial" w:cs="Arial"/>
          <w:b/>
          <w:color w:val="333333"/>
        </w:rPr>
        <w:t>Preglednica 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2261"/>
        <w:gridCol w:w="2261"/>
        <w:gridCol w:w="2261"/>
      </w:tblGrid>
      <w:tr w:rsidR="003B1B04" w:rsidRPr="006213FB" w14:paraId="2C837BA5" w14:textId="77777777" w:rsidTr="008E73E1">
        <w:tc>
          <w:tcPr>
            <w:tcW w:w="2303" w:type="dxa"/>
            <w:shd w:val="clear" w:color="auto" w:fill="auto"/>
          </w:tcPr>
          <w:p w14:paraId="6C125081"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Konkurenčnost športne panoge</w:t>
            </w:r>
          </w:p>
        </w:tc>
        <w:tc>
          <w:tcPr>
            <w:tcW w:w="2303" w:type="dxa"/>
            <w:shd w:val="clear" w:color="auto" w:fill="auto"/>
          </w:tcPr>
          <w:p w14:paraId="15A76332"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V občini deluje več kot 5 društev istega športnega programa</w:t>
            </w:r>
          </w:p>
        </w:tc>
        <w:tc>
          <w:tcPr>
            <w:tcW w:w="2303" w:type="dxa"/>
            <w:shd w:val="clear" w:color="auto" w:fill="auto"/>
          </w:tcPr>
          <w:p w14:paraId="5195323B"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V občini delujejo  2 do 4 društva istega športnega programa</w:t>
            </w:r>
          </w:p>
        </w:tc>
        <w:tc>
          <w:tcPr>
            <w:tcW w:w="2303" w:type="dxa"/>
            <w:shd w:val="clear" w:color="auto" w:fill="auto"/>
          </w:tcPr>
          <w:p w14:paraId="63B4DCB2"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V občini deluje samo eno društvo istega športnega programa</w:t>
            </w:r>
          </w:p>
        </w:tc>
      </w:tr>
      <w:tr w:rsidR="003B1B04" w:rsidRPr="006213FB" w14:paraId="308D9504" w14:textId="77777777" w:rsidTr="008E73E1">
        <w:tc>
          <w:tcPr>
            <w:tcW w:w="2303" w:type="dxa"/>
            <w:shd w:val="clear" w:color="auto" w:fill="auto"/>
          </w:tcPr>
          <w:p w14:paraId="4B2B40C2"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Korekcijski faktor</w:t>
            </w:r>
          </w:p>
        </w:tc>
        <w:tc>
          <w:tcPr>
            <w:tcW w:w="2303" w:type="dxa"/>
            <w:shd w:val="clear" w:color="auto" w:fill="auto"/>
          </w:tcPr>
          <w:p w14:paraId="556027D2"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1,2</w:t>
            </w:r>
          </w:p>
        </w:tc>
        <w:tc>
          <w:tcPr>
            <w:tcW w:w="2303" w:type="dxa"/>
            <w:shd w:val="clear" w:color="auto" w:fill="auto"/>
          </w:tcPr>
          <w:p w14:paraId="64E478DB"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1,1</w:t>
            </w:r>
          </w:p>
        </w:tc>
        <w:tc>
          <w:tcPr>
            <w:tcW w:w="2303" w:type="dxa"/>
            <w:shd w:val="clear" w:color="auto" w:fill="auto"/>
          </w:tcPr>
          <w:p w14:paraId="2BFD5409"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1,0</w:t>
            </w:r>
          </w:p>
        </w:tc>
      </w:tr>
    </w:tbl>
    <w:p w14:paraId="429A99B0"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eastAsia="x-none"/>
        </w:rPr>
      </w:pPr>
    </w:p>
    <w:p w14:paraId="4006C99B" w14:textId="77777777" w:rsidR="003B1B04" w:rsidRPr="006213FB" w:rsidRDefault="003B1B04" w:rsidP="003B1B04">
      <w:pPr>
        <w:spacing w:after="0" w:line="240" w:lineRule="auto"/>
        <w:jc w:val="both"/>
        <w:rPr>
          <w:rFonts w:ascii="Arial" w:hAnsi="Arial" w:cs="Arial"/>
          <w:b/>
          <w:color w:val="333333"/>
        </w:rPr>
      </w:pPr>
      <w:r w:rsidRPr="006213FB">
        <w:rPr>
          <w:rFonts w:ascii="Arial" w:hAnsi="Arial" w:cs="Arial"/>
          <w:b/>
          <w:color w:val="333333"/>
        </w:rPr>
        <w:t>Preglednica 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2264"/>
        <w:gridCol w:w="2265"/>
        <w:gridCol w:w="2263"/>
      </w:tblGrid>
      <w:tr w:rsidR="003B1B04" w:rsidRPr="006213FB" w14:paraId="32357EB1" w14:textId="77777777" w:rsidTr="008E73E1">
        <w:tc>
          <w:tcPr>
            <w:tcW w:w="2303" w:type="dxa"/>
            <w:shd w:val="clear" w:color="auto" w:fill="auto"/>
          </w:tcPr>
          <w:p w14:paraId="5F7122E3"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Lokalni pomen športne panoge</w:t>
            </w:r>
          </w:p>
        </w:tc>
        <w:tc>
          <w:tcPr>
            <w:tcW w:w="2303" w:type="dxa"/>
            <w:shd w:val="clear" w:color="auto" w:fill="auto"/>
          </w:tcPr>
          <w:p w14:paraId="125447AB"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Izvajalec športne panoge s sedežem v mestni občini</w:t>
            </w:r>
          </w:p>
        </w:tc>
        <w:tc>
          <w:tcPr>
            <w:tcW w:w="2303" w:type="dxa"/>
            <w:shd w:val="clear" w:color="auto" w:fill="auto"/>
          </w:tcPr>
          <w:p w14:paraId="464E1F7F"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Izvajalec športne panoge z izpostavo ali enoto v mestni občini</w:t>
            </w:r>
          </w:p>
        </w:tc>
        <w:tc>
          <w:tcPr>
            <w:tcW w:w="2303" w:type="dxa"/>
            <w:shd w:val="clear" w:color="auto" w:fill="auto"/>
          </w:tcPr>
          <w:p w14:paraId="3E1B23B4"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Izvajalec športne panoge z manj kot 70% aktivnih članov iz mestne občine</w:t>
            </w:r>
          </w:p>
        </w:tc>
      </w:tr>
      <w:tr w:rsidR="003B1B04" w:rsidRPr="006213FB" w14:paraId="0C06020A" w14:textId="77777777" w:rsidTr="008E73E1">
        <w:tc>
          <w:tcPr>
            <w:tcW w:w="2303" w:type="dxa"/>
            <w:shd w:val="clear" w:color="auto" w:fill="auto"/>
          </w:tcPr>
          <w:p w14:paraId="494A1F05"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Korekcijski faktor</w:t>
            </w:r>
          </w:p>
        </w:tc>
        <w:tc>
          <w:tcPr>
            <w:tcW w:w="2303" w:type="dxa"/>
            <w:shd w:val="clear" w:color="auto" w:fill="auto"/>
          </w:tcPr>
          <w:p w14:paraId="3B94F109"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1,0</w:t>
            </w:r>
          </w:p>
        </w:tc>
        <w:tc>
          <w:tcPr>
            <w:tcW w:w="2303" w:type="dxa"/>
            <w:shd w:val="clear" w:color="auto" w:fill="auto"/>
          </w:tcPr>
          <w:p w14:paraId="5BEFC786"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0,9</w:t>
            </w:r>
          </w:p>
        </w:tc>
        <w:tc>
          <w:tcPr>
            <w:tcW w:w="2303" w:type="dxa"/>
            <w:shd w:val="clear" w:color="auto" w:fill="auto"/>
          </w:tcPr>
          <w:p w14:paraId="18C6570B"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0,8</w:t>
            </w:r>
          </w:p>
        </w:tc>
      </w:tr>
    </w:tbl>
    <w:p w14:paraId="5D88E038" w14:textId="77777777" w:rsidR="003B1B04" w:rsidRDefault="003B1B04" w:rsidP="003B1B04">
      <w:pPr>
        <w:spacing w:after="0" w:line="240" w:lineRule="auto"/>
        <w:jc w:val="both"/>
        <w:rPr>
          <w:rFonts w:ascii="Arial" w:hAnsi="Arial" w:cs="Arial"/>
          <w:color w:val="333333"/>
        </w:rPr>
      </w:pPr>
    </w:p>
    <w:p w14:paraId="4FBF091C" w14:textId="77777777" w:rsidR="003B1B04" w:rsidRDefault="003B1B04" w:rsidP="003B1B04">
      <w:pPr>
        <w:spacing w:after="0" w:line="240" w:lineRule="auto"/>
        <w:jc w:val="both"/>
        <w:rPr>
          <w:rFonts w:ascii="Arial" w:hAnsi="Arial" w:cs="Arial"/>
          <w:color w:val="333333"/>
        </w:rPr>
      </w:pPr>
    </w:p>
    <w:p w14:paraId="55EEAEA8" w14:textId="77777777" w:rsidR="003B1B04" w:rsidRDefault="003B1B04" w:rsidP="003B1B04">
      <w:pPr>
        <w:spacing w:after="0" w:line="240" w:lineRule="auto"/>
        <w:jc w:val="both"/>
        <w:rPr>
          <w:rFonts w:ascii="Arial" w:hAnsi="Arial" w:cs="Arial"/>
          <w:color w:val="333333"/>
        </w:rPr>
      </w:pPr>
    </w:p>
    <w:p w14:paraId="20206D45" w14:textId="77777777" w:rsidR="003B1B04" w:rsidRPr="006213FB" w:rsidRDefault="003B1B04" w:rsidP="003B1B04">
      <w:pPr>
        <w:spacing w:after="0" w:line="240" w:lineRule="auto"/>
        <w:jc w:val="both"/>
        <w:rPr>
          <w:rFonts w:ascii="Arial" w:hAnsi="Arial" w:cs="Arial"/>
          <w:color w:val="333333"/>
        </w:rPr>
      </w:pPr>
    </w:p>
    <w:p w14:paraId="670EB316" w14:textId="77777777" w:rsidR="003B1B04" w:rsidRPr="006213FB" w:rsidRDefault="003B1B04" w:rsidP="003B1B04">
      <w:pPr>
        <w:spacing w:after="0" w:line="240" w:lineRule="auto"/>
        <w:jc w:val="both"/>
        <w:rPr>
          <w:rFonts w:ascii="Arial" w:hAnsi="Arial" w:cs="Arial"/>
          <w:b/>
          <w:color w:val="333333"/>
        </w:rPr>
      </w:pPr>
      <w:r w:rsidRPr="006213FB">
        <w:rPr>
          <w:rFonts w:ascii="Arial" w:hAnsi="Arial" w:cs="Arial"/>
          <w:b/>
          <w:color w:val="333333"/>
        </w:rPr>
        <w:lastRenderedPageBreak/>
        <w:t>Preglednica 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2265"/>
        <w:gridCol w:w="2265"/>
        <w:gridCol w:w="2265"/>
      </w:tblGrid>
      <w:tr w:rsidR="003B1B04" w:rsidRPr="006213FB" w14:paraId="5C73D590" w14:textId="77777777" w:rsidTr="008E73E1">
        <w:tc>
          <w:tcPr>
            <w:tcW w:w="2303" w:type="dxa"/>
            <w:shd w:val="clear" w:color="auto" w:fill="auto"/>
          </w:tcPr>
          <w:p w14:paraId="39F93EAA"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Uspešnost športne panoge</w:t>
            </w:r>
          </w:p>
        </w:tc>
        <w:tc>
          <w:tcPr>
            <w:tcW w:w="2303" w:type="dxa"/>
            <w:shd w:val="clear" w:color="auto" w:fill="auto"/>
          </w:tcPr>
          <w:p w14:paraId="29E5DA46"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Od 1-5 vrhunskih športnikov v okviru panoge</w:t>
            </w:r>
          </w:p>
        </w:tc>
        <w:tc>
          <w:tcPr>
            <w:tcW w:w="2303" w:type="dxa"/>
            <w:shd w:val="clear" w:color="auto" w:fill="auto"/>
          </w:tcPr>
          <w:p w14:paraId="71F37316"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Od 6-10 vrhunskih športnikov v okviru panoge</w:t>
            </w:r>
          </w:p>
        </w:tc>
        <w:tc>
          <w:tcPr>
            <w:tcW w:w="2303" w:type="dxa"/>
            <w:shd w:val="clear" w:color="auto" w:fill="auto"/>
          </w:tcPr>
          <w:p w14:paraId="23931405"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Nad 10 vrhunskih športnikov v okviru panoge</w:t>
            </w:r>
          </w:p>
        </w:tc>
      </w:tr>
      <w:tr w:rsidR="003B1B04" w:rsidRPr="006213FB" w14:paraId="50734FA4" w14:textId="77777777" w:rsidTr="008E73E1">
        <w:tc>
          <w:tcPr>
            <w:tcW w:w="2303" w:type="dxa"/>
            <w:shd w:val="clear" w:color="auto" w:fill="auto"/>
          </w:tcPr>
          <w:p w14:paraId="62D4D5AB"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Korekcijski faktor</w:t>
            </w:r>
          </w:p>
        </w:tc>
        <w:tc>
          <w:tcPr>
            <w:tcW w:w="2303" w:type="dxa"/>
            <w:shd w:val="clear" w:color="auto" w:fill="auto"/>
          </w:tcPr>
          <w:p w14:paraId="1A15F197"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1,0</w:t>
            </w:r>
          </w:p>
        </w:tc>
        <w:tc>
          <w:tcPr>
            <w:tcW w:w="2303" w:type="dxa"/>
            <w:shd w:val="clear" w:color="auto" w:fill="auto"/>
          </w:tcPr>
          <w:p w14:paraId="56E1F9FB"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1,1</w:t>
            </w:r>
          </w:p>
        </w:tc>
        <w:tc>
          <w:tcPr>
            <w:tcW w:w="2303" w:type="dxa"/>
            <w:shd w:val="clear" w:color="auto" w:fill="auto"/>
          </w:tcPr>
          <w:p w14:paraId="36400101"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1,2</w:t>
            </w:r>
          </w:p>
        </w:tc>
      </w:tr>
    </w:tbl>
    <w:p w14:paraId="72C31CF8" w14:textId="77777777" w:rsidR="003B1B04" w:rsidRPr="006213FB" w:rsidRDefault="003B1B04" w:rsidP="003B1B04">
      <w:pPr>
        <w:spacing w:after="0" w:line="240" w:lineRule="auto"/>
        <w:jc w:val="both"/>
        <w:rPr>
          <w:rFonts w:ascii="Arial" w:hAnsi="Arial" w:cs="Arial"/>
          <w:color w:val="333333"/>
        </w:rPr>
      </w:pPr>
    </w:p>
    <w:p w14:paraId="423B407E"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 xml:space="preserve">V primeru manjšega števila kategoriziranih športnikov ali v primeru manjšega letnega obsega števila ur v posameznem programu, se delež sofinanciranja ustrezno sorazmerno zniža. </w:t>
      </w:r>
    </w:p>
    <w:p w14:paraId="7625F8E9" w14:textId="77777777" w:rsidR="003B1B04" w:rsidRPr="006213FB" w:rsidRDefault="003B1B04" w:rsidP="003B1B04">
      <w:pPr>
        <w:spacing w:after="0" w:line="240" w:lineRule="auto"/>
        <w:jc w:val="both"/>
        <w:rPr>
          <w:rFonts w:ascii="Arial" w:hAnsi="Arial" w:cs="Arial"/>
          <w:color w:val="333333"/>
        </w:rPr>
      </w:pPr>
    </w:p>
    <w:p w14:paraId="29CB0C5D" w14:textId="77777777" w:rsidR="003B1B04" w:rsidRDefault="003B1B04" w:rsidP="003B1B04">
      <w:pPr>
        <w:spacing w:after="0" w:line="240" w:lineRule="auto"/>
        <w:jc w:val="both"/>
        <w:rPr>
          <w:rFonts w:ascii="Arial" w:hAnsi="Arial" w:cs="Arial"/>
        </w:rPr>
      </w:pPr>
      <w:r w:rsidRPr="006213FB">
        <w:rPr>
          <w:rFonts w:ascii="Arial" w:hAnsi="Arial" w:cs="Arial"/>
          <w:color w:val="333333"/>
        </w:rPr>
        <w:t>Končno število ur dobimo tako, da število ur za objekt, strokovni kader</w:t>
      </w:r>
      <w:r w:rsidRPr="006213FB">
        <w:rPr>
          <w:rFonts w:ascii="Arial" w:hAnsi="Arial" w:cs="Arial"/>
        </w:rPr>
        <w:t xml:space="preserve"> in materialne stroške izvajanja programa pomnožimo s korekcijskimi faktorji iz preglednic št. 6.1, 6.2 in 6.3.</w:t>
      </w:r>
    </w:p>
    <w:p w14:paraId="6DA6203A" w14:textId="77777777" w:rsidR="003B1B04" w:rsidRPr="006213FB" w:rsidRDefault="003B1B04" w:rsidP="003B1B04">
      <w:pPr>
        <w:spacing w:after="0" w:line="240" w:lineRule="auto"/>
        <w:jc w:val="both"/>
        <w:rPr>
          <w:rFonts w:ascii="Arial" w:hAnsi="Arial" w:cs="Arial"/>
          <w:color w:val="333333"/>
        </w:rPr>
      </w:pPr>
    </w:p>
    <w:p w14:paraId="192F461C" w14:textId="77777777" w:rsidR="003B1B04" w:rsidRPr="006213FB" w:rsidRDefault="003B1B04" w:rsidP="003B1B04">
      <w:pPr>
        <w:numPr>
          <w:ilvl w:val="0"/>
          <w:numId w:val="11"/>
        </w:numPr>
        <w:spacing w:after="0" w:line="240" w:lineRule="auto"/>
        <w:rPr>
          <w:rFonts w:ascii="Arial" w:hAnsi="Arial" w:cs="Arial"/>
          <w:b/>
          <w:bCs/>
          <w:color w:val="333333"/>
        </w:rPr>
      </w:pPr>
      <w:r w:rsidRPr="006213FB">
        <w:rPr>
          <w:rFonts w:ascii="Arial" w:hAnsi="Arial" w:cs="Arial"/>
          <w:b/>
          <w:bCs/>
          <w:color w:val="333333"/>
        </w:rPr>
        <w:t>Šport invalidov</w:t>
      </w:r>
    </w:p>
    <w:p w14:paraId="45A16F85" w14:textId="77777777" w:rsidR="003B1B04" w:rsidRPr="006213FB" w:rsidRDefault="003B1B04" w:rsidP="003B1B04">
      <w:pPr>
        <w:spacing w:after="0" w:line="240" w:lineRule="auto"/>
        <w:jc w:val="both"/>
        <w:rPr>
          <w:rFonts w:ascii="Arial" w:hAnsi="Arial" w:cs="Arial"/>
          <w:color w:val="333333"/>
        </w:rPr>
      </w:pPr>
    </w:p>
    <w:p w14:paraId="5D4028DE" w14:textId="77777777" w:rsidR="003B1B04" w:rsidRPr="006213FB" w:rsidRDefault="003B1B04" w:rsidP="003B1B04">
      <w:pPr>
        <w:spacing w:after="0" w:line="240" w:lineRule="auto"/>
        <w:jc w:val="both"/>
        <w:rPr>
          <w:rFonts w:ascii="Arial" w:hAnsi="Arial" w:cs="Arial"/>
        </w:rPr>
      </w:pPr>
      <w:r w:rsidRPr="006213FB">
        <w:rPr>
          <w:rFonts w:ascii="Arial" w:hAnsi="Arial" w:cs="Arial"/>
        </w:rPr>
        <w:t>Šport invalidov zajema športno udejstvovanje invalidov vseh starosti ter nosilcev različnih oblik invalidnosti z namenom ohranjanja gibalnih sposobnosti, zdravja, revitalizacije, resocializacije, razvedrila in tekmovanj invalidov, ki se prostovoljno ukvarjajo s športom. Šport invalidov so vse pojavne oblike športa, s katerimi se ukvarjajo invalidi izven šolskega sistema.</w:t>
      </w:r>
    </w:p>
    <w:p w14:paraId="016CA78A" w14:textId="77777777" w:rsidR="003B1B04" w:rsidRPr="006213FB" w:rsidRDefault="003B1B04" w:rsidP="003B1B04">
      <w:pPr>
        <w:autoSpaceDE w:val="0"/>
        <w:autoSpaceDN w:val="0"/>
        <w:adjustRightInd w:val="0"/>
        <w:spacing w:after="0" w:line="240" w:lineRule="auto"/>
        <w:jc w:val="both"/>
        <w:rPr>
          <w:rFonts w:ascii="Arial" w:hAnsi="Arial" w:cs="Arial"/>
          <w:color w:val="000000"/>
        </w:rPr>
      </w:pPr>
      <w:r w:rsidRPr="006213FB">
        <w:rPr>
          <w:rFonts w:ascii="Arial" w:hAnsi="Arial" w:cs="Arial"/>
          <w:color w:val="000000"/>
        </w:rPr>
        <w:t xml:space="preserve">Športniki invalidi predstavljajo enakovreden člen v okviru športnih aktivnosti, zato jim je potrebno zagotoviti enake pogoje za vadbo in omogočiti kvalitetno športno udejstvovanje znotraj splošne športne aktivnosti. </w:t>
      </w:r>
    </w:p>
    <w:p w14:paraId="40641946" w14:textId="77777777" w:rsidR="003B1B04" w:rsidRPr="006213FB" w:rsidRDefault="003B1B04" w:rsidP="003B1B04">
      <w:pPr>
        <w:spacing w:after="0" w:line="240" w:lineRule="auto"/>
        <w:jc w:val="both"/>
        <w:rPr>
          <w:rFonts w:ascii="Arial" w:hAnsi="Arial" w:cs="Arial"/>
          <w:color w:val="333333"/>
        </w:rPr>
      </w:pPr>
    </w:p>
    <w:p w14:paraId="5B2A587D"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 xml:space="preserve">Predmet sofinanciranja so lahko: uporaba športnih objektov in ustrezno strokovno izobražen oziroma strokovno usposobljen kader za izvedbo največ 80 ur programa na skupino </w:t>
      </w:r>
      <w:r w:rsidRPr="006213FB">
        <w:rPr>
          <w:rFonts w:ascii="Arial" w:hAnsi="Arial" w:cs="Arial"/>
        </w:rPr>
        <w:t>z najmanj 5 in</w:t>
      </w:r>
      <w:r w:rsidRPr="006213FB">
        <w:rPr>
          <w:rFonts w:ascii="Arial" w:hAnsi="Arial" w:cs="Arial"/>
          <w:color w:val="333333"/>
        </w:rPr>
        <w:t xml:space="preserve"> največ 10 invalidi.</w:t>
      </w:r>
    </w:p>
    <w:p w14:paraId="02919259" w14:textId="77777777" w:rsidR="003B1B04" w:rsidRPr="006213FB" w:rsidRDefault="003B1B04" w:rsidP="003B1B04">
      <w:pPr>
        <w:spacing w:after="0" w:line="240" w:lineRule="auto"/>
        <w:jc w:val="both"/>
        <w:rPr>
          <w:rFonts w:ascii="Arial" w:hAnsi="Arial" w:cs="Arial"/>
        </w:rPr>
      </w:pPr>
    </w:p>
    <w:p w14:paraId="25A81921" w14:textId="77777777" w:rsidR="003B1B04" w:rsidRPr="006213FB" w:rsidRDefault="003B1B04" w:rsidP="003B1B04">
      <w:pPr>
        <w:spacing w:after="0" w:line="240" w:lineRule="auto"/>
        <w:jc w:val="both"/>
        <w:rPr>
          <w:rFonts w:ascii="Arial" w:hAnsi="Arial" w:cs="Arial"/>
        </w:rPr>
      </w:pPr>
      <w:r w:rsidRPr="006213FB">
        <w:rPr>
          <w:rFonts w:ascii="Arial" w:hAnsi="Arial" w:cs="Arial"/>
        </w:rPr>
        <w:t xml:space="preserve">V primeru manjšega števila sodelujočih (manj od 10) ali v primeru manjšega letnega obsega števila ur v posameznem programu, se delež sofinanciranja ustrezno sorazmerno zniža. </w:t>
      </w:r>
    </w:p>
    <w:p w14:paraId="3CD8D4B1" w14:textId="77777777" w:rsidR="003B1B04" w:rsidRPr="006213FB" w:rsidRDefault="003B1B04" w:rsidP="003B1B04">
      <w:pPr>
        <w:spacing w:after="0" w:line="240" w:lineRule="auto"/>
        <w:jc w:val="both"/>
        <w:rPr>
          <w:rFonts w:ascii="Arial" w:hAnsi="Arial" w:cs="Arial"/>
          <w:color w:val="333333"/>
        </w:rPr>
      </w:pPr>
    </w:p>
    <w:p w14:paraId="656462A4" w14:textId="77777777" w:rsidR="003B1B04" w:rsidRPr="006213FB" w:rsidRDefault="003B1B04" w:rsidP="003B1B04">
      <w:pPr>
        <w:spacing w:after="0" w:line="240" w:lineRule="auto"/>
        <w:jc w:val="both"/>
        <w:rPr>
          <w:rFonts w:ascii="Arial" w:hAnsi="Arial" w:cs="Arial"/>
          <w:b/>
          <w:color w:val="333333"/>
        </w:rPr>
      </w:pPr>
      <w:r w:rsidRPr="006213FB">
        <w:rPr>
          <w:rFonts w:ascii="Arial" w:hAnsi="Arial" w:cs="Arial"/>
          <w:b/>
          <w:color w:val="333333"/>
        </w:rPr>
        <w:t>Preglednica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046"/>
        <w:gridCol w:w="1228"/>
        <w:gridCol w:w="1256"/>
        <w:gridCol w:w="1120"/>
        <w:gridCol w:w="1121"/>
      </w:tblGrid>
      <w:tr w:rsidR="003B1B04" w:rsidRPr="006213FB" w14:paraId="0151E035" w14:textId="77777777" w:rsidTr="008E73E1">
        <w:tc>
          <w:tcPr>
            <w:tcW w:w="2318" w:type="dxa"/>
            <w:vMerge w:val="restart"/>
            <w:shd w:val="clear" w:color="auto" w:fill="auto"/>
          </w:tcPr>
          <w:p w14:paraId="57290D56" w14:textId="77777777" w:rsidR="003B1B04" w:rsidRPr="006213FB" w:rsidRDefault="003B1B04" w:rsidP="003B1B04">
            <w:pPr>
              <w:spacing w:after="0" w:line="240" w:lineRule="auto"/>
              <w:jc w:val="center"/>
              <w:rPr>
                <w:rFonts w:ascii="Arial" w:hAnsi="Arial" w:cs="Arial"/>
              </w:rPr>
            </w:pPr>
            <w:r w:rsidRPr="006213FB">
              <w:rPr>
                <w:rFonts w:ascii="Arial" w:hAnsi="Arial" w:cs="Arial"/>
              </w:rPr>
              <w:t>Naziv programa</w:t>
            </w:r>
          </w:p>
        </w:tc>
        <w:tc>
          <w:tcPr>
            <w:tcW w:w="2072" w:type="dxa"/>
            <w:vMerge w:val="restart"/>
            <w:shd w:val="clear" w:color="auto" w:fill="auto"/>
          </w:tcPr>
          <w:p w14:paraId="5CF17B53" w14:textId="77777777" w:rsidR="003B1B04" w:rsidRPr="006213FB" w:rsidRDefault="003B1B04" w:rsidP="003B1B04">
            <w:pPr>
              <w:spacing w:after="0" w:line="240" w:lineRule="auto"/>
              <w:jc w:val="center"/>
              <w:rPr>
                <w:rFonts w:ascii="Arial" w:hAnsi="Arial" w:cs="Arial"/>
              </w:rPr>
            </w:pPr>
            <w:r w:rsidRPr="006213FB">
              <w:rPr>
                <w:rFonts w:ascii="Arial" w:hAnsi="Arial" w:cs="Arial"/>
              </w:rPr>
              <w:t>Velikost skupine</w:t>
            </w:r>
          </w:p>
        </w:tc>
        <w:tc>
          <w:tcPr>
            <w:tcW w:w="2522" w:type="dxa"/>
            <w:gridSpan w:val="2"/>
            <w:shd w:val="clear" w:color="auto" w:fill="auto"/>
          </w:tcPr>
          <w:p w14:paraId="37150C40" w14:textId="77777777" w:rsidR="003B1B04" w:rsidRPr="006213FB" w:rsidRDefault="003B1B04" w:rsidP="003B1B04">
            <w:pPr>
              <w:spacing w:after="0" w:line="240" w:lineRule="auto"/>
              <w:jc w:val="center"/>
              <w:rPr>
                <w:rFonts w:ascii="Arial" w:hAnsi="Arial" w:cs="Arial"/>
              </w:rPr>
            </w:pPr>
            <w:r w:rsidRPr="006213FB">
              <w:rPr>
                <w:rFonts w:ascii="Arial" w:hAnsi="Arial" w:cs="Arial"/>
              </w:rPr>
              <w:t>Objekt</w:t>
            </w:r>
          </w:p>
        </w:tc>
        <w:tc>
          <w:tcPr>
            <w:tcW w:w="2268" w:type="dxa"/>
            <w:gridSpan w:val="2"/>
            <w:shd w:val="clear" w:color="auto" w:fill="auto"/>
          </w:tcPr>
          <w:p w14:paraId="3D83B8B6" w14:textId="77777777" w:rsidR="003B1B04" w:rsidRPr="006213FB" w:rsidRDefault="003B1B04" w:rsidP="003B1B04">
            <w:pPr>
              <w:spacing w:after="0" w:line="240" w:lineRule="auto"/>
              <w:jc w:val="center"/>
              <w:rPr>
                <w:rFonts w:ascii="Arial" w:hAnsi="Arial" w:cs="Arial"/>
              </w:rPr>
            </w:pPr>
            <w:r w:rsidRPr="006213FB">
              <w:rPr>
                <w:rFonts w:ascii="Arial" w:hAnsi="Arial" w:cs="Arial"/>
              </w:rPr>
              <w:t>Strokovni kader</w:t>
            </w:r>
          </w:p>
        </w:tc>
      </w:tr>
      <w:tr w:rsidR="003B1B04" w:rsidRPr="006213FB" w14:paraId="7C6B7613" w14:textId="77777777" w:rsidTr="008E73E1">
        <w:tc>
          <w:tcPr>
            <w:tcW w:w="2318" w:type="dxa"/>
            <w:vMerge/>
            <w:shd w:val="clear" w:color="auto" w:fill="auto"/>
          </w:tcPr>
          <w:p w14:paraId="3D130CAC" w14:textId="77777777" w:rsidR="003B1B04" w:rsidRPr="006213FB" w:rsidRDefault="003B1B04" w:rsidP="003B1B04">
            <w:pPr>
              <w:spacing w:after="0" w:line="240" w:lineRule="auto"/>
              <w:jc w:val="both"/>
              <w:rPr>
                <w:rFonts w:ascii="Arial" w:hAnsi="Arial" w:cs="Arial"/>
                <w:color w:val="333333"/>
              </w:rPr>
            </w:pPr>
          </w:p>
        </w:tc>
        <w:tc>
          <w:tcPr>
            <w:tcW w:w="2072" w:type="dxa"/>
            <w:vMerge/>
            <w:shd w:val="clear" w:color="auto" w:fill="auto"/>
          </w:tcPr>
          <w:p w14:paraId="1ED9FDE7" w14:textId="77777777" w:rsidR="003B1B04" w:rsidRPr="006213FB" w:rsidRDefault="003B1B04" w:rsidP="003B1B04">
            <w:pPr>
              <w:spacing w:after="0" w:line="240" w:lineRule="auto"/>
              <w:jc w:val="both"/>
              <w:rPr>
                <w:rFonts w:ascii="Arial" w:hAnsi="Arial" w:cs="Arial"/>
              </w:rPr>
            </w:pPr>
          </w:p>
        </w:tc>
        <w:tc>
          <w:tcPr>
            <w:tcW w:w="1247" w:type="dxa"/>
            <w:shd w:val="clear" w:color="auto" w:fill="auto"/>
          </w:tcPr>
          <w:p w14:paraId="2BEE3693" w14:textId="77777777" w:rsidR="003B1B04" w:rsidRPr="006213FB" w:rsidRDefault="003B1B04" w:rsidP="003B1B04">
            <w:pPr>
              <w:spacing w:after="0" w:line="240" w:lineRule="auto"/>
              <w:jc w:val="center"/>
              <w:rPr>
                <w:rFonts w:ascii="Arial" w:hAnsi="Arial" w:cs="Arial"/>
              </w:rPr>
            </w:pPr>
            <w:r w:rsidRPr="006213FB">
              <w:rPr>
                <w:rFonts w:ascii="Arial" w:hAnsi="Arial" w:cs="Arial"/>
              </w:rPr>
              <w:t>št. ur</w:t>
            </w:r>
          </w:p>
        </w:tc>
        <w:tc>
          <w:tcPr>
            <w:tcW w:w="1275" w:type="dxa"/>
            <w:shd w:val="clear" w:color="auto" w:fill="auto"/>
          </w:tcPr>
          <w:p w14:paraId="6CB06CF5" w14:textId="77777777" w:rsidR="003B1B04" w:rsidRPr="006213FB" w:rsidRDefault="003B1B04" w:rsidP="003B1B04">
            <w:pPr>
              <w:spacing w:after="0" w:line="240" w:lineRule="auto"/>
              <w:jc w:val="center"/>
              <w:rPr>
                <w:rFonts w:ascii="Arial" w:hAnsi="Arial" w:cs="Arial"/>
              </w:rPr>
            </w:pPr>
            <w:r w:rsidRPr="006213FB">
              <w:rPr>
                <w:rFonts w:ascii="Arial" w:hAnsi="Arial" w:cs="Arial"/>
              </w:rPr>
              <w:t>VT</w:t>
            </w:r>
          </w:p>
        </w:tc>
        <w:tc>
          <w:tcPr>
            <w:tcW w:w="1134" w:type="dxa"/>
            <w:shd w:val="clear" w:color="auto" w:fill="auto"/>
          </w:tcPr>
          <w:p w14:paraId="4750DEC0" w14:textId="77777777" w:rsidR="003B1B04" w:rsidRPr="006213FB" w:rsidRDefault="003B1B04" w:rsidP="003B1B04">
            <w:pPr>
              <w:spacing w:after="0" w:line="240" w:lineRule="auto"/>
              <w:jc w:val="center"/>
              <w:rPr>
                <w:rFonts w:ascii="Arial" w:hAnsi="Arial" w:cs="Arial"/>
              </w:rPr>
            </w:pPr>
            <w:r w:rsidRPr="006213FB">
              <w:rPr>
                <w:rFonts w:ascii="Arial" w:hAnsi="Arial" w:cs="Arial"/>
              </w:rPr>
              <w:t>št. ur</w:t>
            </w:r>
          </w:p>
        </w:tc>
        <w:tc>
          <w:tcPr>
            <w:tcW w:w="1134" w:type="dxa"/>
            <w:shd w:val="clear" w:color="auto" w:fill="auto"/>
          </w:tcPr>
          <w:p w14:paraId="047E4D63" w14:textId="77777777" w:rsidR="003B1B04" w:rsidRPr="006213FB" w:rsidRDefault="003B1B04" w:rsidP="003B1B04">
            <w:pPr>
              <w:spacing w:after="0" w:line="240" w:lineRule="auto"/>
              <w:jc w:val="center"/>
              <w:rPr>
                <w:rFonts w:ascii="Arial" w:hAnsi="Arial" w:cs="Arial"/>
              </w:rPr>
            </w:pPr>
            <w:r w:rsidRPr="006213FB">
              <w:rPr>
                <w:rFonts w:ascii="Arial" w:hAnsi="Arial" w:cs="Arial"/>
              </w:rPr>
              <w:t>VK</w:t>
            </w:r>
          </w:p>
        </w:tc>
      </w:tr>
      <w:tr w:rsidR="003B1B04" w:rsidRPr="006213FB" w14:paraId="6314F829" w14:textId="77777777" w:rsidTr="008E73E1">
        <w:tc>
          <w:tcPr>
            <w:tcW w:w="2318" w:type="dxa"/>
            <w:shd w:val="clear" w:color="auto" w:fill="auto"/>
          </w:tcPr>
          <w:p w14:paraId="419DB010"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Vsi programi</w:t>
            </w:r>
          </w:p>
        </w:tc>
        <w:tc>
          <w:tcPr>
            <w:tcW w:w="2072" w:type="dxa"/>
            <w:shd w:val="clear" w:color="auto" w:fill="auto"/>
          </w:tcPr>
          <w:p w14:paraId="597824B6"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5-10</w:t>
            </w:r>
          </w:p>
        </w:tc>
        <w:tc>
          <w:tcPr>
            <w:tcW w:w="1247" w:type="dxa"/>
            <w:shd w:val="clear" w:color="auto" w:fill="auto"/>
          </w:tcPr>
          <w:p w14:paraId="71253E38"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80</w:t>
            </w:r>
          </w:p>
        </w:tc>
        <w:tc>
          <w:tcPr>
            <w:tcW w:w="1275" w:type="dxa"/>
            <w:shd w:val="clear" w:color="auto" w:fill="auto"/>
          </w:tcPr>
          <w:p w14:paraId="3CD0DDF5"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80</w:t>
            </w:r>
          </w:p>
        </w:tc>
        <w:tc>
          <w:tcPr>
            <w:tcW w:w="1134" w:type="dxa"/>
            <w:shd w:val="clear" w:color="auto" w:fill="auto"/>
          </w:tcPr>
          <w:p w14:paraId="33DFE455"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80</w:t>
            </w:r>
          </w:p>
        </w:tc>
        <w:tc>
          <w:tcPr>
            <w:tcW w:w="1134" w:type="dxa"/>
            <w:shd w:val="clear" w:color="auto" w:fill="auto"/>
          </w:tcPr>
          <w:p w14:paraId="2F477309"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80</w:t>
            </w:r>
          </w:p>
        </w:tc>
      </w:tr>
    </w:tbl>
    <w:p w14:paraId="36811935"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VT = vmesno število ur izračunamo tako, da VT pomnožimo z ustreznim faktorjem iz preglednice št. 10.</w:t>
      </w:r>
    </w:p>
    <w:p w14:paraId="11B0D7B4" w14:textId="77777777" w:rsidR="003B1B04" w:rsidRPr="006213FB" w:rsidRDefault="003B1B04" w:rsidP="003B1B04">
      <w:pPr>
        <w:spacing w:after="0" w:line="240" w:lineRule="auto"/>
        <w:jc w:val="both"/>
        <w:rPr>
          <w:rFonts w:ascii="Arial" w:hAnsi="Arial" w:cs="Arial"/>
          <w:color w:val="333333"/>
        </w:rPr>
      </w:pPr>
    </w:p>
    <w:p w14:paraId="484FD8E0"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VK = vmesno število ur izračunamo tako, da VK pomnožimo z ustreznim faktorjem iz preglednice št. 0.1.</w:t>
      </w:r>
    </w:p>
    <w:p w14:paraId="3A3FE3F7" w14:textId="77777777" w:rsidR="003B1B04" w:rsidRPr="006213FB" w:rsidRDefault="003B1B04" w:rsidP="003B1B04">
      <w:pPr>
        <w:spacing w:after="0" w:line="240" w:lineRule="auto"/>
        <w:jc w:val="both"/>
        <w:rPr>
          <w:rFonts w:ascii="Arial" w:hAnsi="Arial" w:cs="Arial"/>
          <w:b/>
          <w:color w:val="333333"/>
        </w:rPr>
      </w:pPr>
    </w:p>
    <w:p w14:paraId="4019455C"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eastAsia="x-none"/>
        </w:rPr>
      </w:pPr>
      <w:r w:rsidRPr="006213FB">
        <w:rPr>
          <w:rFonts w:ascii="Arial" w:hAnsi="Arial" w:cs="Arial"/>
          <w:lang w:eastAsia="x-none"/>
        </w:rPr>
        <w:t>Izvajalci športnih programov lahko pridobijo dodatno število ur na podlagi naslednjih meril:</w:t>
      </w:r>
    </w:p>
    <w:p w14:paraId="2486B0F7" w14:textId="77777777" w:rsidR="003B1B04" w:rsidRPr="006213FB" w:rsidRDefault="003B1B04" w:rsidP="003B1B04">
      <w:pPr>
        <w:numPr>
          <w:ilvl w:val="0"/>
          <w:numId w:val="5"/>
        </w:numPr>
        <w:spacing w:after="0" w:line="240" w:lineRule="auto"/>
        <w:ind w:left="357" w:hanging="357"/>
        <w:jc w:val="both"/>
        <w:rPr>
          <w:rFonts w:ascii="Arial" w:hAnsi="Arial" w:cs="Arial"/>
          <w:lang w:eastAsia="x-none"/>
        </w:rPr>
      </w:pPr>
      <w:r w:rsidRPr="006213FB">
        <w:rPr>
          <w:rFonts w:ascii="Arial" w:hAnsi="Arial" w:cs="Arial"/>
          <w:lang w:eastAsia="x-none"/>
        </w:rPr>
        <w:t>konkurenčnost športne panoge,</w:t>
      </w:r>
    </w:p>
    <w:p w14:paraId="5E3FC5B3" w14:textId="77777777" w:rsidR="003B1B04" w:rsidRPr="006213FB" w:rsidRDefault="003B1B04" w:rsidP="003B1B04">
      <w:pPr>
        <w:numPr>
          <w:ilvl w:val="0"/>
          <w:numId w:val="5"/>
        </w:numPr>
        <w:spacing w:after="0" w:line="240" w:lineRule="auto"/>
        <w:ind w:left="357" w:hanging="357"/>
        <w:jc w:val="both"/>
        <w:rPr>
          <w:rFonts w:ascii="Arial" w:hAnsi="Arial" w:cs="Arial"/>
          <w:lang w:eastAsia="x-none"/>
        </w:rPr>
      </w:pPr>
      <w:r w:rsidRPr="006213FB">
        <w:rPr>
          <w:rFonts w:ascii="Arial" w:hAnsi="Arial" w:cs="Arial"/>
          <w:lang w:eastAsia="x-none"/>
        </w:rPr>
        <w:t>lokalni pomen športne panoge,</w:t>
      </w:r>
    </w:p>
    <w:p w14:paraId="4F90594A" w14:textId="77777777" w:rsidR="003B1B04" w:rsidRPr="006213FB" w:rsidRDefault="003B1B04" w:rsidP="003B1B04">
      <w:pPr>
        <w:numPr>
          <w:ilvl w:val="0"/>
          <w:numId w:val="5"/>
        </w:numPr>
        <w:spacing w:after="0" w:line="240" w:lineRule="auto"/>
        <w:ind w:left="357" w:hanging="357"/>
        <w:jc w:val="both"/>
        <w:rPr>
          <w:rFonts w:ascii="Arial" w:hAnsi="Arial" w:cs="Arial"/>
          <w:lang w:eastAsia="x-none"/>
        </w:rPr>
      </w:pPr>
      <w:r w:rsidRPr="006213FB">
        <w:rPr>
          <w:rFonts w:ascii="Arial" w:hAnsi="Arial" w:cs="Arial"/>
          <w:lang w:eastAsia="x-none"/>
        </w:rPr>
        <w:t>uspešnost športne panoge.</w:t>
      </w:r>
    </w:p>
    <w:p w14:paraId="6FBE4FFC" w14:textId="77777777" w:rsidR="003B1B04" w:rsidRPr="006213FB" w:rsidRDefault="003B1B04" w:rsidP="003B1B04">
      <w:pPr>
        <w:spacing w:after="0" w:line="240" w:lineRule="auto"/>
        <w:ind w:left="357"/>
        <w:jc w:val="both"/>
        <w:rPr>
          <w:rFonts w:ascii="Arial" w:hAnsi="Arial" w:cs="Arial"/>
          <w:lang w:eastAsia="x-none"/>
        </w:rPr>
      </w:pPr>
    </w:p>
    <w:p w14:paraId="730F6A29" w14:textId="77777777" w:rsidR="003B1B04" w:rsidRPr="006213FB" w:rsidRDefault="003B1B04" w:rsidP="003B1B04">
      <w:pPr>
        <w:spacing w:after="0" w:line="240" w:lineRule="auto"/>
        <w:jc w:val="both"/>
        <w:rPr>
          <w:rFonts w:ascii="Arial" w:hAnsi="Arial" w:cs="Arial"/>
          <w:b/>
          <w:color w:val="333333"/>
        </w:rPr>
      </w:pPr>
      <w:r w:rsidRPr="006213FB">
        <w:rPr>
          <w:rFonts w:ascii="Arial" w:hAnsi="Arial" w:cs="Arial"/>
          <w:b/>
          <w:color w:val="333333"/>
        </w:rPr>
        <w:t>Preglednica 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2261"/>
        <w:gridCol w:w="2261"/>
        <w:gridCol w:w="2261"/>
      </w:tblGrid>
      <w:tr w:rsidR="003B1B04" w:rsidRPr="006213FB" w14:paraId="3B33240C" w14:textId="77777777" w:rsidTr="008E73E1">
        <w:tc>
          <w:tcPr>
            <w:tcW w:w="2303" w:type="dxa"/>
            <w:shd w:val="clear" w:color="auto" w:fill="auto"/>
          </w:tcPr>
          <w:p w14:paraId="31688B3A"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Konkurenčnost športne panoge</w:t>
            </w:r>
          </w:p>
        </w:tc>
        <w:tc>
          <w:tcPr>
            <w:tcW w:w="2303" w:type="dxa"/>
            <w:shd w:val="clear" w:color="auto" w:fill="auto"/>
          </w:tcPr>
          <w:p w14:paraId="12B1EBF1"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V občini deluje več kot 5 društev istega športnega programa</w:t>
            </w:r>
          </w:p>
        </w:tc>
        <w:tc>
          <w:tcPr>
            <w:tcW w:w="2303" w:type="dxa"/>
            <w:shd w:val="clear" w:color="auto" w:fill="auto"/>
          </w:tcPr>
          <w:p w14:paraId="4EB5350C"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V občini delujejo  2 do 4 društva istega športnega programa</w:t>
            </w:r>
          </w:p>
        </w:tc>
        <w:tc>
          <w:tcPr>
            <w:tcW w:w="2303" w:type="dxa"/>
            <w:shd w:val="clear" w:color="auto" w:fill="auto"/>
          </w:tcPr>
          <w:p w14:paraId="18C0E58D"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V občini deluje samo eno društvo istega športnega programa</w:t>
            </w:r>
          </w:p>
        </w:tc>
      </w:tr>
      <w:tr w:rsidR="003B1B04" w:rsidRPr="006213FB" w14:paraId="003988D5" w14:textId="77777777" w:rsidTr="008E73E1">
        <w:tc>
          <w:tcPr>
            <w:tcW w:w="2303" w:type="dxa"/>
            <w:shd w:val="clear" w:color="auto" w:fill="auto"/>
          </w:tcPr>
          <w:p w14:paraId="33FAA153"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Korekcijski faktor</w:t>
            </w:r>
          </w:p>
        </w:tc>
        <w:tc>
          <w:tcPr>
            <w:tcW w:w="2303" w:type="dxa"/>
            <w:shd w:val="clear" w:color="auto" w:fill="auto"/>
          </w:tcPr>
          <w:p w14:paraId="310BB323"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1,2</w:t>
            </w:r>
          </w:p>
        </w:tc>
        <w:tc>
          <w:tcPr>
            <w:tcW w:w="2303" w:type="dxa"/>
            <w:shd w:val="clear" w:color="auto" w:fill="auto"/>
          </w:tcPr>
          <w:p w14:paraId="28E41238"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1,1</w:t>
            </w:r>
          </w:p>
        </w:tc>
        <w:tc>
          <w:tcPr>
            <w:tcW w:w="2303" w:type="dxa"/>
            <w:shd w:val="clear" w:color="auto" w:fill="auto"/>
          </w:tcPr>
          <w:p w14:paraId="509BB347"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1,0</w:t>
            </w:r>
          </w:p>
        </w:tc>
      </w:tr>
    </w:tbl>
    <w:p w14:paraId="3A430548"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eastAsia="x-none"/>
        </w:rPr>
      </w:pPr>
    </w:p>
    <w:p w14:paraId="382E73F3" w14:textId="77777777" w:rsidR="003B1B04" w:rsidRPr="006213FB" w:rsidRDefault="003B1B04" w:rsidP="003B1B04">
      <w:pPr>
        <w:spacing w:after="0" w:line="240" w:lineRule="auto"/>
        <w:jc w:val="both"/>
        <w:rPr>
          <w:rFonts w:ascii="Arial" w:hAnsi="Arial" w:cs="Arial"/>
          <w:b/>
          <w:color w:val="333333"/>
        </w:rPr>
      </w:pPr>
      <w:r w:rsidRPr="006213FB">
        <w:rPr>
          <w:rFonts w:ascii="Arial" w:hAnsi="Arial" w:cs="Arial"/>
          <w:b/>
          <w:color w:val="333333"/>
        </w:rPr>
        <w:t>Preglednica 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2264"/>
        <w:gridCol w:w="2265"/>
        <w:gridCol w:w="2263"/>
      </w:tblGrid>
      <w:tr w:rsidR="003B1B04" w:rsidRPr="006213FB" w14:paraId="45AB26FA" w14:textId="77777777" w:rsidTr="008E73E1">
        <w:tc>
          <w:tcPr>
            <w:tcW w:w="2303" w:type="dxa"/>
            <w:shd w:val="clear" w:color="auto" w:fill="auto"/>
          </w:tcPr>
          <w:p w14:paraId="6922FC81"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Lokalni pomen športne panoge</w:t>
            </w:r>
          </w:p>
        </w:tc>
        <w:tc>
          <w:tcPr>
            <w:tcW w:w="2303" w:type="dxa"/>
            <w:shd w:val="clear" w:color="auto" w:fill="auto"/>
          </w:tcPr>
          <w:p w14:paraId="7E3DC8C9"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Izvajalec športne panoge s sedežem v mestni občini</w:t>
            </w:r>
          </w:p>
        </w:tc>
        <w:tc>
          <w:tcPr>
            <w:tcW w:w="2303" w:type="dxa"/>
            <w:shd w:val="clear" w:color="auto" w:fill="auto"/>
          </w:tcPr>
          <w:p w14:paraId="234CC4C0"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 xml:space="preserve">Izvajalec športne panoge z izpostavo </w:t>
            </w:r>
            <w:r w:rsidRPr="006213FB">
              <w:rPr>
                <w:rFonts w:ascii="Arial" w:hAnsi="Arial" w:cs="Arial"/>
                <w:color w:val="333333"/>
              </w:rPr>
              <w:lastRenderedPageBreak/>
              <w:t>ali enoto v mestni občini</w:t>
            </w:r>
          </w:p>
        </w:tc>
        <w:tc>
          <w:tcPr>
            <w:tcW w:w="2303" w:type="dxa"/>
            <w:shd w:val="clear" w:color="auto" w:fill="auto"/>
          </w:tcPr>
          <w:p w14:paraId="5324CBCC"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lastRenderedPageBreak/>
              <w:t xml:space="preserve">Izvajalec športne panoge z manj kot </w:t>
            </w:r>
            <w:r w:rsidRPr="006213FB">
              <w:rPr>
                <w:rFonts w:ascii="Arial" w:hAnsi="Arial" w:cs="Arial"/>
                <w:color w:val="333333"/>
              </w:rPr>
              <w:lastRenderedPageBreak/>
              <w:t>70% aktivnih članov iz mestne občine</w:t>
            </w:r>
          </w:p>
        </w:tc>
      </w:tr>
      <w:tr w:rsidR="003B1B04" w:rsidRPr="006213FB" w14:paraId="775B51ED" w14:textId="77777777" w:rsidTr="008E73E1">
        <w:tc>
          <w:tcPr>
            <w:tcW w:w="2303" w:type="dxa"/>
            <w:shd w:val="clear" w:color="auto" w:fill="auto"/>
          </w:tcPr>
          <w:p w14:paraId="520324CD"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lastRenderedPageBreak/>
              <w:t>Korekcijski faktor</w:t>
            </w:r>
          </w:p>
        </w:tc>
        <w:tc>
          <w:tcPr>
            <w:tcW w:w="2303" w:type="dxa"/>
            <w:shd w:val="clear" w:color="auto" w:fill="auto"/>
          </w:tcPr>
          <w:p w14:paraId="5DA7C076"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1,0</w:t>
            </w:r>
          </w:p>
        </w:tc>
        <w:tc>
          <w:tcPr>
            <w:tcW w:w="2303" w:type="dxa"/>
            <w:shd w:val="clear" w:color="auto" w:fill="auto"/>
          </w:tcPr>
          <w:p w14:paraId="078F4F9A"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0,9</w:t>
            </w:r>
          </w:p>
        </w:tc>
        <w:tc>
          <w:tcPr>
            <w:tcW w:w="2303" w:type="dxa"/>
            <w:shd w:val="clear" w:color="auto" w:fill="auto"/>
          </w:tcPr>
          <w:p w14:paraId="1FED8D88"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0,8</w:t>
            </w:r>
          </w:p>
        </w:tc>
      </w:tr>
    </w:tbl>
    <w:p w14:paraId="0562E1CB" w14:textId="77777777" w:rsidR="003B1B04" w:rsidRPr="006213FB" w:rsidRDefault="003B1B04" w:rsidP="003B1B04">
      <w:pPr>
        <w:spacing w:after="0" w:line="240" w:lineRule="auto"/>
        <w:jc w:val="both"/>
        <w:rPr>
          <w:rFonts w:ascii="Arial" w:hAnsi="Arial" w:cs="Arial"/>
          <w:color w:val="333333"/>
        </w:rPr>
      </w:pPr>
    </w:p>
    <w:p w14:paraId="3D7CE36A" w14:textId="77777777" w:rsidR="003B1B04" w:rsidRPr="006213FB" w:rsidRDefault="003B1B04" w:rsidP="003B1B04">
      <w:pPr>
        <w:spacing w:after="0" w:line="240" w:lineRule="auto"/>
        <w:jc w:val="both"/>
        <w:rPr>
          <w:rFonts w:ascii="Arial" w:hAnsi="Arial" w:cs="Arial"/>
          <w:b/>
          <w:color w:val="333333"/>
        </w:rPr>
      </w:pPr>
      <w:r w:rsidRPr="006213FB">
        <w:rPr>
          <w:rFonts w:ascii="Arial" w:hAnsi="Arial" w:cs="Arial"/>
          <w:b/>
          <w:color w:val="333333"/>
        </w:rPr>
        <w:t>Preglednica 7.3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2265"/>
        <w:gridCol w:w="2265"/>
        <w:gridCol w:w="2265"/>
      </w:tblGrid>
      <w:tr w:rsidR="003B1B04" w:rsidRPr="006213FB" w14:paraId="380B32AF" w14:textId="77777777" w:rsidTr="008E73E1">
        <w:tc>
          <w:tcPr>
            <w:tcW w:w="2303" w:type="dxa"/>
            <w:shd w:val="clear" w:color="auto" w:fill="auto"/>
          </w:tcPr>
          <w:p w14:paraId="7B2D3BF6"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Uspešnost športne panoge</w:t>
            </w:r>
          </w:p>
        </w:tc>
        <w:tc>
          <w:tcPr>
            <w:tcW w:w="2303" w:type="dxa"/>
            <w:shd w:val="clear" w:color="auto" w:fill="auto"/>
          </w:tcPr>
          <w:p w14:paraId="11624022"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Od 1-5 vrhunskih športnikov v okviru panoge</w:t>
            </w:r>
          </w:p>
        </w:tc>
        <w:tc>
          <w:tcPr>
            <w:tcW w:w="2303" w:type="dxa"/>
            <w:shd w:val="clear" w:color="auto" w:fill="auto"/>
          </w:tcPr>
          <w:p w14:paraId="01432442"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Od 6-10 vrhunskih športnikov v okviru panoge</w:t>
            </w:r>
          </w:p>
        </w:tc>
        <w:tc>
          <w:tcPr>
            <w:tcW w:w="2303" w:type="dxa"/>
            <w:shd w:val="clear" w:color="auto" w:fill="auto"/>
          </w:tcPr>
          <w:p w14:paraId="07D2AB88"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Nad 10 vrhunskih športnikov v okviru panoge</w:t>
            </w:r>
          </w:p>
        </w:tc>
      </w:tr>
      <w:tr w:rsidR="003B1B04" w:rsidRPr="006213FB" w14:paraId="50D7C1EB" w14:textId="77777777" w:rsidTr="008E73E1">
        <w:tc>
          <w:tcPr>
            <w:tcW w:w="2303" w:type="dxa"/>
            <w:shd w:val="clear" w:color="auto" w:fill="auto"/>
          </w:tcPr>
          <w:p w14:paraId="20A44459"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Korekcijski faktor</w:t>
            </w:r>
          </w:p>
        </w:tc>
        <w:tc>
          <w:tcPr>
            <w:tcW w:w="2303" w:type="dxa"/>
            <w:shd w:val="clear" w:color="auto" w:fill="auto"/>
          </w:tcPr>
          <w:p w14:paraId="58DEC12E"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1,0</w:t>
            </w:r>
          </w:p>
        </w:tc>
        <w:tc>
          <w:tcPr>
            <w:tcW w:w="2303" w:type="dxa"/>
            <w:shd w:val="clear" w:color="auto" w:fill="auto"/>
          </w:tcPr>
          <w:p w14:paraId="74A5DA0C"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1,1</w:t>
            </w:r>
          </w:p>
        </w:tc>
        <w:tc>
          <w:tcPr>
            <w:tcW w:w="2303" w:type="dxa"/>
            <w:shd w:val="clear" w:color="auto" w:fill="auto"/>
          </w:tcPr>
          <w:p w14:paraId="19AB047C"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1,2</w:t>
            </w:r>
          </w:p>
        </w:tc>
      </w:tr>
    </w:tbl>
    <w:p w14:paraId="0037290B" w14:textId="77777777" w:rsidR="003B1B04" w:rsidRPr="006213FB" w:rsidRDefault="003B1B04" w:rsidP="003B1B04">
      <w:pPr>
        <w:spacing w:after="0" w:line="240" w:lineRule="auto"/>
        <w:jc w:val="both"/>
        <w:rPr>
          <w:rFonts w:ascii="Arial" w:hAnsi="Arial" w:cs="Arial"/>
          <w:color w:val="333333"/>
        </w:rPr>
      </w:pPr>
    </w:p>
    <w:p w14:paraId="5F2E4836"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Končno število ur dobimo tako, da število ur za objekt, strokovni kader</w:t>
      </w:r>
      <w:r w:rsidRPr="006213FB">
        <w:rPr>
          <w:rFonts w:ascii="Arial" w:hAnsi="Arial" w:cs="Arial"/>
        </w:rPr>
        <w:t xml:space="preserve"> in materialne stroške izvajanja programa pomnožimo s korekcijskimi faktorji iz preglednic št. 7.1, 7.2 in 7.3.</w:t>
      </w:r>
    </w:p>
    <w:p w14:paraId="0D9528D2"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Programi športnikov invalidov kakovostnega in vrhunskega športa se vrednotijo na enak način kot programi športnikov kakovostnega in vrhunskega športa.</w:t>
      </w:r>
    </w:p>
    <w:p w14:paraId="2E4BC30D" w14:textId="77777777" w:rsidR="003B1B04" w:rsidRPr="006213FB" w:rsidRDefault="003B1B04" w:rsidP="003B1B04">
      <w:pPr>
        <w:spacing w:after="0" w:line="240" w:lineRule="auto"/>
        <w:jc w:val="both"/>
        <w:rPr>
          <w:rFonts w:ascii="Arial" w:hAnsi="Arial" w:cs="Arial"/>
          <w:color w:val="333333"/>
        </w:rPr>
      </w:pPr>
    </w:p>
    <w:p w14:paraId="2B869D7E" w14:textId="77777777" w:rsidR="003B1B04" w:rsidRPr="006213FB" w:rsidRDefault="003B1B04" w:rsidP="003B1B04">
      <w:pPr>
        <w:numPr>
          <w:ilvl w:val="0"/>
          <w:numId w:val="11"/>
        </w:numPr>
        <w:spacing w:after="0" w:line="240" w:lineRule="auto"/>
        <w:rPr>
          <w:rFonts w:ascii="Arial" w:hAnsi="Arial" w:cs="Arial"/>
          <w:b/>
          <w:bCs/>
          <w:color w:val="333333"/>
        </w:rPr>
      </w:pPr>
      <w:r w:rsidRPr="006213FB">
        <w:rPr>
          <w:rFonts w:ascii="Arial" w:hAnsi="Arial" w:cs="Arial"/>
          <w:b/>
          <w:bCs/>
          <w:color w:val="333333"/>
        </w:rPr>
        <w:t>Športna rekreacija</w:t>
      </w:r>
    </w:p>
    <w:p w14:paraId="6654C775" w14:textId="77777777" w:rsidR="003B1B04" w:rsidRPr="006213FB" w:rsidRDefault="003B1B04" w:rsidP="003B1B04">
      <w:pPr>
        <w:spacing w:after="0" w:line="240" w:lineRule="auto"/>
        <w:jc w:val="both"/>
        <w:rPr>
          <w:rFonts w:ascii="Arial" w:hAnsi="Arial" w:cs="Arial"/>
          <w:color w:val="333333"/>
        </w:rPr>
      </w:pPr>
    </w:p>
    <w:p w14:paraId="5D74C7CB" w14:textId="77777777" w:rsidR="003B1B04" w:rsidRPr="006213FB" w:rsidRDefault="003B1B04" w:rsidP="003B1B04">
      <w:pPr>
        <w:autoSpaceDE w:val="0"/>
        <w:autoSpaceDN w:val="0"/>
        <w:adjustRightInd w:val="0"/>
        <w:spacing w:after="0" w:line="240" w:lineRule="auto"/>
        <w:jc w:val="both"/>
        <w:rPr>
          <w:rFonts w:ascii="Arial" w:hAnsi="Arial" w:cs="Arial"/>
          <w:color w:val="000000"/>
        </w:rPr>
      </w:pPr>
      <w:r w:rsidRPr="006213FB">
        <w:rPr>
          <w:rFonts w:ascii="Arial" w:hAnsi="Arial" w:cs="Arial"/>
          <w:color w:val="000000"/>
        </w:rPr>
        <w:t>Športno rekreativna dejavnost je zelo pomembna za vsakega posameznika, kajti pomeni obnavljanje psihičnih in fizičnih moči, ki so v današnjem tempu življenja izpostavljene različnim obremenitvam.  Predstavlja športno dejavnost odraslih vseh starosti oziroma družin in predstavlja dejavno, koristno in prijetno izpopolnjevanje dnevnega, tedenskega in letnega prostega časa ljudi.</w:t>
      </w:r>
    </w:p>
    <w:p w14:paraId="64218CFD" w14:textId="77777777" w:rsidR="003B1B04" w:rsidRPr="006213FB" w:rsidRDefault="003B1B04" w:rsidP="003B1B04">
      <w:pPr>
        <w:autoSpaceDE w:val="0"/>
        <w:autoSpaceDN w:val="0"/>
        <w:adjustRightInd w:val="0"/>
        <w:spacing w:after="0" w:line="240" w:lineRule="auto"/>
        <w:jc w:val="both"/>
        <w:rPr>
          <w:rFonts w:ascii="Arial" w:hAnsi="Arial" w:cs="Arial"/>
          <w:color w:val="000000"/>
        </w:rPr>
      </w:pPr>
    </w:p>
    <w:p w14:paraId="762AA25E" w14:textId="77777777" w:rsidR="003B1B04" w:rsidRPr="006213FB" w:rsidRDefault="003B1B04" w:rsidP="003B1B04">
      <w:pPr>
        <w:autoSpaceDE w:val="0"/>
        <w:autoSpaceDN w:val="0"/>
        <w:adjustRightInd w:val="0"/>
        <w:spacing w:after="0" w:line="240" w:lineRule="auto"/>
        <w:jc w:val="both"/>
        <w:rPr>
          <w:rFonts w:ascii="Arial" w:hAnsi="Arial" w:cs="Arial"/>
          <w:color w:val="000000"/>
        </w:rPr>
      </w:pPr>
      <w:r w:rsidRPr="006213FB">
        <w:rPr>
          <w:rFonts w:ascii="Arial" w:hAnsi="Arial" w:cs="Arial"/>
          <w:color w:val="000000"/>
        </w:rPr>
        <w:t>Mnoga športna društva, ki delujejo na območju občine ponujajo široko izbiro raznih športnih programov, ki se izvajajo na športnih površinah in objektih, pa tudi takih, ki se izvajajo v naravnem okolju.</w:t>
      </w:r>
    </w:p>
    <w:p w14:paraId="5CA3F5E5" w14:textId="77777777" w:rsidR="003B1B04" w:rsidRPr="006213FB" w:rsidRDefault="003B1B04" w:rsidP="003B1B04">
      <w:pPr>
        <w:spacing w:after="0" w:line="240" w:lineRule="auto"/>
        <w:jc w:val="both"/>
        <w:rPr>
          <w:rFonts w:ascii="Arial" w:hAnsi="Arial" w:cs="Arial"/>
          <w:color w:val="333333"/>
        </w:rPr>
      </w:pPr>
    </w:p>
    <w:p w14:paraId="191D34E0"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 xml:space="preserve">Predmet sofinanciranja so lahko: uporaba športnih objektov in ustrezno strokovno izobražen oziroma strokovno usposobljen kader za izvedbo največ 80 ur programa na skupino z </w:t>
      </w:r>
      <w:r w:rsidRPr="006213FB">
        <w:rPr>
          <w:rFonts w:ascii="Arial" w:hAnsi="Arial" w:cs="Arial"/>
        </w:rPr>
        <w:t>najmanj 10</w:t>
      </w:r>
      <w:r w:rsidRPr="006213FB">
        <w:rPr>
          <w:rFonts w:ascii="Arial" w:hAnsi="Arial" w:cs="Arial"/>
          <w:color w:val="FF0000"/>
        </w:rPr>
        <w:t xml:space="preserve"> </w:t>
      </w:r>
      <w:r w:rsidRPr="006213FB">
        <w:rPr>
          <w:rFonts w:ascii="Arial" w:hAnsi="Arial" w:cs="Arial"/>
        </w:rPr>
        <w:t>in n</w:t>
      </w:r>
      <w:r w:rsidRPr="006213FB">
        <w:rPr>
          <w:rFonts w:ascii="Arial" w:hAnsi="Arial" w:cs="Arial"/>
          <w:color w:val="333333"/>
        </w:rPr>
        <w:t xml:space="preserve">ajveč 20 člani, v različnih športnih panogah. </w:t>
      </w:r>
    </w:p>
    <w:p w14:paraId="10823152" w14:textId="77777777" w:rsidR="003B1B04" w:rsidRPr="006213FB" w:rsidRDefault="003B1B04" w:rsidP="003B1B04">
      <w:pPr>
        <w:spacing w:after="0" w:line="240" w:lineRule="auto"/>
        <w:jc w:val="both"/>
        <w:rPr>
          <w:rFonts w:ascii="Arial" w:hAnsi="Arial" w:cs="Arial"/>
        </w:rPr>
      </w:pPr>
    </w:p>
    <w:p w14:paraId="6DAAD640" w14:textId="77777777" w:rsidR="003B1B04" w:rsidRPr="006213FB" w:rsidRDefault="003B1B04" w:rsidP="003B1B04">
      <w:pPr>
        <w:spacing w:after="0" w:line="240" w:lineRule="auto"/>
        <w:jc w:val="both"/>
        <w:rPr>
          <w:rFonts w:ascii="Arial" w:hAnsi="Arial" w:cs="Arial"/>
        </w:rPr>
      </w:pPr>
      <w:r w:rsidRPr="006213FB">
        <w:rPr>
          <w:rFonts w:ascii="Arial" w:hAnsi="Arial" w:cs="Arial"/>
        </w:rPr>
        <w:t xml:space="preserve">V primeru manjšega števila sodelujočih (manj od 20) ali v primeru manjšega letnega obsega števila ur v posameznem programu, se delež sofinanciranja ustrezno sorazmerno zniža. </w:t>
      </w:r>
    </w:p>
    <w:p w14:paraId="4DEA4FAF" w14:textId="77777777" w:rsidR="003B1B04" w:rsidRPr="006213FB" w:rsidRDefault="003B1B04" w:rsidP="003B1B04">
      <w:pPr>
        <w:spacing w:after="0" w:line="240" w:lineRule="auto"/>
        <w:jc w:val="both"/>
        <w:rPr>
          <w:rFonts w:ascii="Arial" w:hAnsi="Arial" w:cs="Arial"/>
          <w:color w:val="333333"/>
        </w:rPr>
      </w:pPr>
    </w:p>
    <w:p w14:paraId="30FFBEEC" w14:textId="77777777" w:rsidR="003B1B04" w:rsidRPr="006213FB" w:rsidRDefault="003B1B04" w:rsidP="003B1B04">
      <w:pPr>
        <w:spacing w:after="0" w:line="240" w:lineRule="auto"/>
        <w:jc w:val="both"/>
        <w:rPr>
          <w:rFonts w:ascii="Arial" w:hAnsi="Arial" w:cs="Arial"/>
          <w:b/>
          <w:color w:val="333333"/>
        </w:rPr>
      </w:pPr>
      <w:r w:rsidRPr="006213FB">
        <w:rPr>
          <w:rFonts w:ascii="Arial" w:hAnsi="Arial" w:cs="Arial"/>
          <w:b/>
          <w:color w:val="333333"/>
        </w:rPr>
        <w:t>Preglednica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046"/>
        <w:gridCol w:w="1228"/>
        <w:gridCol w:w="1256"/>
        <w:gridCol w:w="1120"/>
        <w:gridCol w:w="1121"/>
      </w:tblGrid>
      <w:tr w:rsidR="003B1B04" w:rsidRPr="006213FB" w14:paraId="0DF65A7F" w14:textId="77777777" w:rsidTr="008E73E1">
        <w:tc>
          <w:tcPr>
            <w:tcW w:w="2318" w:type="dxa"/>
            <w:vMerge w:val="restart"/>
            <w:shd w:val="clear" w:color="auto" w:fill="auto"/>
          </w:tcPr>
          <w:p w14:paraId="5E4C2F1C" w14:textId="77777777" w:rsidR="003B1B04" w:rsidRPr="006213FB" w:rsidRDefault="003B1B04" w:rsidP="003B1B04">
            <w:pPr>
              <w:spacing w:after="0" w:line="240" w:lineRule="auto"/>
              <w:jc w:val="center"/>
              <w:rPr>
                <w:rFonts w:ascii="Arial" w:hAnsi="Arial" w:cs="Arial"/>
              </w:rPr>
            </w:pPr>
            <w:r w:rsidRPr="006213FB">
              <w:rPr>
                <w:rFonts w:ascii="Arial" w:hAnsi="Arial" w:cs="Arial"/>
              </w:rPr>
              <w:t>Naziv programa</w:t>
            </w:r>
          </w:p>
        </w:tc>
        <w:tc>
          <w:tcPr>
            <w:tcW w:w="2072" w:type="dxa"/>
            <w:vMerge w:val="restart"/>
            <w:shd w:val="clear" w:color="auto" w:fill="auto"/>
          </w:tcPr>
          <w:p w14:paraId="2BB83B09" w14:textId="77777777" w:rsidR="003B1B04" w:rsidRPr="006213FB" w:rsidRDefault="003B1B04" w:rsidP="003B1B04">
            <w:pPr>
              <w:spacing w:after="0" w:line="240" w:lineRule="auto"/>
              <w:jc w:val="center"/>
              <w:rPr>
                <w:rFonts w:ascii="Arial" w:hAnsi="Arial" w:cs="Arial"/>
              </w:rPr>
            </w:pPr>
            <w:r w:rsidRPr="006213FB">
              <w:rPr>
                <w:rFonts w:ascii="Arial" w:hAnsi="Arial" w:cs="Arial"/>
              </w:rPr>
              <w:t>Velikost skupine</w:t>
            </w:r>
          </w:p>
        </w:tc>
        <w:tc>
          <w:tcPr>
            <w:tcW w:w="2522" w:type="dxa"/>
            <w:gridSpan w:val="2"/>
            <w:shd w:val="clear" w:color="auto" w:fill="auto"/>
          </w:tcPr>
          <w:p w14:paraId="55BD9765" w14:textId="77777777" w:rsidR="003B1B04" w:rsidRPr="006213FB" w:rsidRDefault="003B1B04" w:rsidP="003B1B04">
            <w:pPr>
              <w:spacing w:after="0" w:line="240" w:lineRule="auto"/>
              <w:jc w:val="center"/>
              <w:rPr>
                <w:rFonts w:ascii="Arial" w:hAnsi="Arial" w:cs="Arial"/>
              </w:rPr>
            </w:pPr>
            <w:r w:rsidRPr="006213FB">
              <w:rPr>
                <w:rFonts w:ascii="Arial" w:hAnsi="Arial" w:cs="Arial"/>
              </w:rPr>
              <w:t>Objekt</w:t>
            </w:r>
          </w:p>
        </w:tc>
        <w:tc>
          <w:tcPr>
            <w:tcW w:w="2268" w:type="dxa"/>
            <w:gridSpan w:val="2"/>
            <w:shd w:val="clear" w:color="auto" w:fill="auto"/>
          </w:tcPr>
          <w:p w14:paraId="6565D056" w14:textId="77777777" w:rsidR="003B1B04" w:rsidRPr="006213FB" w:rsidRDefault="003B1B04" w:rsidP="003B1B04">
            <w:pPr>
              <w:spacing w:after="0" w:line="240" w:lineRule="auto"/>
              <w:jc w:val="center"/>
              <w:rPr>
                <w:rFonts w:ascii="Arial" w:hAnsi="Arial" w:cs="Arial"/>
              </w:rPr>
            </w:pPr>
            <w:r w:rsidRPr="006213FB">
              <w:rPr>
                <w:rFonts w:ascii="Arial" w:hAnsi="Arial" w:cs="Arial"/>
              </w:rPr>
              <w:t>Strokovni kader</w:t>
            </w:r>
          </w:p>
        </w:tc>
      </w:tr>
      <w:tr w:rsidR="003B1B04" w:rsidRPr="006213FB" w14:paraId="6463E45D" w14:textId="77777777" w:rsidTr="008E73E1">
        <w:tc>
          <w:tcPr>
            <w:tcW w:w="2318" w:type="dxa"/>
            <w:vMerge/>
            <w:shd w:val="clear" w:color="auto" w:fill="auto"/>
          </w:tcPr>
          <w:p w14:paraId="3EFA7927" w14:textId="77777777" w:rsidR="003B1B04" w:rsidRPr="006213FB" w:rsidRDefault="003B1B04" w:rsidP="003B1B04">
            <w:pPr>
              <w:spacing w:after="0" w:line="240" w:lineRule="auto"/>
              <w:jc w:val="both"/>
              <w:rPr>
                <w:rFonts w:ascii="Arial" w:hAnsi="Arial" w:cs="Arial"/>
                <w:color w:val="333333"/>
              </w:rPr>
            </w:pPr>
          </w:p>
        </w:tc>
        <w:tc>
          <w:tcPr>
            <w:tcW w:w="2072" w:type="dxa"/>
            <w:vMerge/>
            <w:shd w:val="clear" w:color="auto" w:fill="auto"/>
          </w:tcPr>
          <w:p w14:paraId="2A069DCB" w14:textId="77777777" w:rsidR="003B1B04" w:rsidRPr="006213FB" w:rsidRDefault="003B1B04" w:rsidP="003B1B04">
            <w:pPr>
              <w:spacing w:after="0" w:line="240" w:lineRule="auto"/>
              <w:jc w:val="both"/>
              <w:rPr>
                <w:rFonts w:ascii="Arial" w:hAnsi="Arial" w:cs="Arial"/>
              </w:rPr>
            </w:pPr>
          </w:p>
        </w:tc>
        <w:tc>
          <w:tcPr>
            <w:tcW w:w="1247" w:type="dxa"/>
            <w:shd w:val="clear" w:color="auto" w:fill="auto"/>
          </w:tcPr>
          <w:p w14:paraId="5AE0394E" w14:textId="77777777" w:rsidR="003B1B04" w:rsidRPr="006213FB" w:rsidRDefault="003B1B04" w:rsidP="003B1B04">
            <w:pPr>
              <w:spacing w:after="0" w:line="240" w:lineRule="auto"/>
              <w:jc w:val="center"/>
              <w:rPr>
                <w:rFonts w:ascii="Arial" w:hAnsi="Arial" w:cs="Arial"/>
              </w:rPr>
            </w:pPr>
            <w:r w:rsidRPr="006213FB">
              <w:rPr>
                <w:rFonts w:ascii="Arial" w:hAnsi="Arial" w:cs="Arial"/>
              </w:rPr>
              <w:t>št. ur</w:t>
            </w:r>
          </w:p>
        </w:tc>
        <w:tc>
          <w:tcPr>
            <w:tcW w:w="1275" w:type="dxa"/>
            <w:shd w:val="clear" w:color="auto" w:fill="auto"/>
          </w:tcPr>
          <w:p w14:paraId="670346E4" w14:textId="77777777" w:rsidR="003B1B04" w:rsidRPr="006213FB" w:rsidRDefault="003B1B04" w:rsidP="003B1B04">
            <w:pPr>
              <w:spacing w:after="0" w:line="240" w:lineRule="auto"/>
              <w:jc w:val="center"/>
              <w:rPr>
                <w:rFonts w:ascii="Arial" w:hAnsi="Arial" w:cs="Arial"/>
              </w:rPr>
            </w:pPr>
            <w:r w:rsidRPr="006213FB">
              <w:rPr>
                <w:rFonts w:ascii="Arial" w:hAnsi="Arial" w:cs="Arial"/>
              </w:rPr>
              <w:t>VT</w:t>
            </w:r>
          </w:p>
        </w:tc>
        <w:tc>
          <w:tcPr>
            <w:tcW w:w="1134" w:type="dxa"/>
            <w:shd w:val="clear" w:color="auto" w:fill="auto"/>
          </w:tcPr>
          <w:p w14:paraId="03C385B4" w14:textId="77777777" w:rsidR="003B1B04" w:rsidRPr="006213FB" w:rsidRDefault="003B1B04" w:rsidP="003B1B04">
            <w:pPr>
              <w:spacing w:after="0" w:line="240" w:lineRule="auto"/>
              <w:jc w:val="center"/>
              <w:rPr>
                <w:rFonts w:ascii="Arial" w:hAnsi="Arial" w:cs="Arial"/>
              </w:rPr>
            </w:pPr>
            <w:r w:rsidRPr="006213FB">
              <w:rPr>
                <w:rFonts w:ascii="Arial" w:hAnsi="Arial" w:cs="Arial"/>
              </w:rPr>
              <w:t>št. ur</w:t>
            </w:r>
          </w:p>
        </w:tc>
        <w:tc>
          <w:tcPr>
            <w:tcW w:w="1134" w:type="dxa"/>
            <w:shd w:val="clear" w:color="auto" w:fill="auto"/>
          </w:tcPr>
          <w:p w14:paraId="7EECFAF1" w14:textId="77777777" w:rsidR="003B1B04" w:rsidRPr="006213FB" w:rsidRDefault="003B1B04" w:rsidP="003B1B04">
            <w:pPr>
              <w:spacing w:after="0" w:line="240" w:lineRule="auto"/>
              <w:jc w:val="center"/>
              <w:rPr>
                <w:rFonts w:ascii="Arial" w:hAnsi="Arial" w:cs="Arial"/>
              </w:rPr>
            </w:pPr>
            <w:r w:rsidRPr="006213FB">
              <w:rPr>
                <w:rFonts w:ascii="Arial" w:hAnsi="Arial" w:cs="Arial"/>
              </w:rPr>
              <w:t>VK</w:t>
            </w:r>
          </w:p>
        </w:tc>
      </w:tr>
      <w:tr w:rsidR="003B1B04" w:rsidRPr="006213FB" w14:paraId="221D474C" w14:textId="77777777" w:rsidTr="008E73E1">
        <w:tc>
          <w:tcPr>
            <w:tcW w:w="2318" w:type="dxa"/>
            <w:shd w:val="clear" w:color="auto" w:fill="auto"/>
          </w:tcPr>
          <w:p w14:paraId="673CA484"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Vsi programi</w:t>
            </w:r>
          </w:p>
        </w:tc>
        <w:tc>
          <w:tcPr>
            <w:tcW w:w="2072" w:type="dxa"/>
            <w:shd w:val="clear" w:color="auto" w:fill="auto"/>
          </w:tcPr>
          <w:p w14:paraId="1C8048E7"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10-20</w:t>
            </w:r>
          </w:p>
        </w:tc>
        <w:tc>
          <w:tcPr>
            <w:tcW w:w="1247" w:type="dxa"/>
            <w:shd w:val="clear" w:color="auto" w:fill="auto"/>
          </w:tcPr>
          <w:p w14:paraId="00797D72"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80</w:t>
            </w:r>
          </w:p>
        </w:tc>
        <w:tc>
          <w:tcPr>
            <w:tcW w:w="1275" w:type="dxa"/>
            <w:shd w:val="clear" w:color="auto" w:fill="auto"/>
          </w:tcPr>
          <w:p w14:paraId="4FCE2261"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80</w:t>
            </w:r>
          </w:p>
        </w:tc>
        <w:tc>
          <w:tcPr>
            <w:tcW w:w="1134" w:type="dxa"/>
            <w:shd w:val="clear" w:color="auto" w:fill="auto"/>
          </w:tcPr>
          <w:p w14:paraId="3209C446"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80</w:t>
            </w:r>
          </w:p>
        </w:tc>
        <w:tc>
          <w:tcPr>
            <w:tcW w:w="1134" w:type="dxa"/>
            <w:shd w:val="clear" w:color="auto" w:fill="auto"/>
          </w:tcPr>
          <w:p w14:paraId="3BBB78FD"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80</w:t>
            </w:r>
          </w:p>
        </w:tc>
      </w:tr>
    </w:tbl>
    <w:p w14:paraId="5844E9BA"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VT = vmesno število ur izračunamo tako, da VT pomnožimo z ustreznim faktorjem iz preglednice št. 10.</w:t>
      </w:r>
    </w:p>
    <w:p w14:paraId="66C76A79" w14:textId="77777777" w:rsidR="003B1B04" w:rsidRPr="006213FB" w:rsidRDefault="003B1B04" w:rsidP="003B1B04">
      <w:pPr>
        <w:spacing w:after="0" w:line="240" w:lineRule="auto"/>
        <w:jc w:val="both"/>
        <w:rPr>
          <w:rFonts w:ascii="Arial" w:hAnsi="Arial" w:cs="Arial"/>
          <w:color w:val="333333"/>
        </w:rPr>
      </w:pPr>
    </w:p>
    <w:p w14:paraId="0B4C7F00"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VK = vmesno število ur izračunamo tako, da VK pomnožimo z ustreznim faktorjem iz preglednice št. 0.1.</w:t>
      </w:r>
    </w:p>
    <w:p w14:paraId="10B0CAB7" w14:textId="77777777" w:rsidR="003B1B04" w:rsidRPr="006213FB" w:rsidRDefault="003B1B04" w:rsidP="003B1B04">
      <w:pPr>
        <w:spacing w:after="0" w:line="240" w:lineRule="auto"/>
        <w:jc w:val="both"/>
        <w:rPr>
          <w:rFonts w:ascii="Arial" w:hAnsi="Arial" w:cs="Arial"/>
          <w:b/>
          <w:color w:val="333333"/>
        </w:rPr>
      </w:pPr>
    </w:p>
    <w:p w14:paraId="695D8C4B"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eastAsia="x-none"/>
        </w:rPr>
      </w:pPr>
      <w:r w:rsidRPr="006213FB">
        <w:rPr>
          <w:rFonts w:ascii="Arial" w:hAnsi="Arial" w:cs="Arial"/>
          <w:lang w:eastAsia="x-none"/>
        </w:rPr>
        <w:t>Izvajalci športnih programov pridobijo dodatno število ur na podlagi cene športnega programa, ki ga plačujejo uporabniki in sicer tako, da število ur za objekt in strokovni kader pomnožimo z ustreznim faktorjem iz tabele številka 0.2.</w:t>
      </w:r>
    </w:p>
    <w:p w14:paraId="44DC13D4" w14:textId="77777777" w:rsidR="003B1B04" w:rsidRPr="006213FB" w:rsidRDefault="003B1B04" w:rsidP="003B1B04">
      <w:pPr>
        <w:spacing w:after="0" w:line="240" w:lineRule="auto"/>
        <w:rPr>
          <w:rFonts w:ascii="Arial" w:hAnsi="Arial" w:cs="Arial"/>
          <w:b/>
          <w:bCs/>
          <w:color w:val="333333"/>
        </w:rPr>
      </w:pPr>
    </w:p>
    <w:p w14:paraId="49F18C26" w14:textId="77777777" w:rsidR="003B1B04" w:rsidRPr="006213FB" w:rsidRDefault="003B1B04" w:rsidP="003B1B04">
      <w:pPr>
        <w:numPr>
          <w:ilvl w:val="0"/>
          <w:numId w:val="11"/>
        </w:numPr>
        <w:spacing w:after="0" w:line="240" w:lineRule="auto"/>
        <w:rPr>
          <w:rFonts w:ascii="Arial" w:hAnsi="Arial" w:cs="Arial"/>
          <w:b/>
          <w:bCs/>
          <w:color w:val="333333"/>
        </w:rPr>
      </w:pPr>
      <w:r w:rsidRPr="006213FB">
        <w:rPr>
          <w:rFonts w:ascii="Arial" w:hAnsi="Arial" w:cs="Arial"/>
          <w:b/>
          <w:bCs/>
          <w:color w:val="333333"/>
        </w:rPr>
        <w:t>Šport starejših</w:t>
      </w:r>
    </w:p>
    <w:p w14:paraId="529A695E" w14:textId="77777777" w:rsidR="003B1B04" w:rsidRPr="006213FB" w:rsidRDefault="003B1B04" w:rsidP="003B1B04">
      <w:pPr>
        <w:spacing w:after="0" w:line="240" w:lineRule="auto"/>
        <w:jc w:val="both"/>
        <w:rPr>
          <w:rFonts w:ascii="Arial" w:hAnsi="Arial" w:cs="Arial"/>
          <w:color w:val="333333"/>
        </w:rPr>
      </w:pPr>
    </w:p>
    <w:p w14:paraId="08C913A4" w14:textId="77777777" w:rsidR="003B1B04" w:rsidRPr="006213FB" w:rsidRDefault="003B1B04" w:rsidP="003B1B04">
      <w:pPr>
        <w:autoSpaceDE w:val="0"/>
        <w:autoSpaceDN w:val="0"/>
        <w:adjustRightInd w:val="0"/>
        <w:spacing w:after="0" w:line="240" w:lineRule="auto"/>
        <w:jc w:val="both"/>
        <w:rPr>
          <w:rFonts w:ascii="Arial" w:hAnsi="Arial" w:cs="Arial"/>
          <w:color w:val="000000"/>
        </w:rPr>
      </w:pPr>
      <w:r w:rsidRPr="006213FB">
        <w:rPr>
          <w:rFonts w:ascii="Arial" w:hAnsi="Arial" w:cs="Arial"/>
          <w:color w:val="000000"/>
        </w:rPr>
        <w:t>Predstavlja športno rekreativno gibalna dejavnost oseb nad 65. letom starosti. Predstavlja nadaljevanje športne rekreacije iz odrasle dobe s prilagoditvami glede na zmožnosti posameznika, ki izhajajo iz procesov staranja.</w:t>
      </w:r>
    </w:p>
    <w:p w14:paraId="250341E9" w14:textId="77777777" w:rsidR="003B1B04" w:rsidRPr="006213FB" w:rsidRDefault="003B1B04" w:rsidP="003B1B04">
      <w:pPr>
        <w:autoSpaceDE w:val="0"/>
        <w:autoSpaceDN w:val="0"/>
        <w:adjustRightInd w:val="0"/>
        <w:spacing w:after="0" w:line="240" w:lineRule="auto"/>
        <w:jc w:val="both"/>
        <w:rPr>
          <w:rFonts w:ascii="Arial" w:hAnsi="Arial" w:cs="Arial"/>
          <w:color w:val="000000"/>
        </w:rPr>
      </w:pPr>
    </w:p>
    <w:p w14:paraId="09045E7D"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lastRenderedPageBreak/>
        <w:t xml:space="preserve">Predmet sofinanciranja so lahko: uporaba športnih objektov in ustrezno strokovno izobražen oziroma strokovno usposobljen kader za izvedbo največ 80 ur programa na skupino z </w:t>
      </w:r>
      <w:r w:rsidRPr="006213FB">
        <w:rPr>
          <w:rFonts w:ascii="Arial" w:hAnsi="Arial" w:cs="Arial"/>
        </w:rPr>
        <w:t>najmanj 7</w:t>
      </w:r>
      <w:r w:rsidRPr="006213FB">
        <w:rPr>
          <w:rFonts w:ascii="Arial" w:hAnsi="Arial" w:cs="Arial"/>
          <w:color w:val="FF0000"/>
        </w:rPr>
        <w:t xml:space="preserve"> </w:t>
      </w:r>
      <w:r w:rsidRPr="006213FB">
        <w:rPr>
          <w:rFonts w:ascii="Arial" w:hAnsi="Arial" w:cs="Arial"/>
        </w:rPr>
        <w:t>in n</w:t>
      </w:r>
      <w:r w:rsidRPr="006213FB">
        <w:rPr>
          <w:rFonts w:ascii="Arial" w:hAnsi="Arial" w:cs="Arial"/>
          <w:color w:val="333333"/>
        </w:rPr>
        <w:t xml:space="preserve">ajveč 20 člani, v različnih športnih panogah. </w:t>
      </w:r>
    </w:p>
    <w:p w14:paraId="07A9A8E5" w14:textId="77777777" w:rsidR="003B1B04" w:rsidRPr="006213FB" w:rsidRDefault="003B1B04" w:rsidP="003B1B04">
      <w:pPr>
        <w:spacing w:after="0" w:line="240" w:lineRule="auto"/>
        <w:jc w:val="both"/>
        <w:rPr>
          <w:rFonts w:ascii="Arial" w:hAnsi="Arial" w:cs="Arial"/>
        </w:rPr>
      </w:pPr>
    </w:p>
    <w:p w14:paraId="12C1179C" w14:textId="77777777" w:rsidR="003B1B04" w:rsidRPr="006213FB" w:rsidRDefault="003B1B04" w:rsidP="003B1B04">
      <w:pPr>
        <w:spacing w:after="0" w:line="240" w:lineRule="auto"/>
        <w:jc w:val="both"/>
        <w:rPr>
          <w:rFonts w:ascii="Arial" w:hAnsi="Arial" w:cs="Arial"/>
        </w:rPr>
      </w:pPr>
      <w:r w:rsidRPr="006213FB">
        <w:rPr>
          <w:rFonts w:ascii="Arial" w:hAnsi="Arial" w:cs="Arial"/>
        </w:rPr>
        <w:t xml:space="preserve">V primeru manjšega števila sodelujočih (manj od 20) ali v primeru manjšega letnega obsega števila ur v posameznem programu, se delež sofinanciranja ustrezno sorazmerno zniža. </w:t>
      </w:r>
    </w:p>
    <w:p w14:paraId="14B37AEA" w14:textId="77777777" w:rsidR="003B1B04" w:rsidRPr="006213FB" w:rsidRDefault="003B1B04" w:rsidP="003B1B04">
      <w:pPr>
        <w:spacing w:after="0" w:line="240" w:lineRule="auto"/>
        <w:jc w:val="both"/>
        <w:rPr>
          <w:rFonts w:ascii="Arial" w:hAnsi="Arial" w:cs="Arial"/>
          <w:color w:val="333333"/>
        </w:rPr>
      </w:pPr>
    </w:p>
    <w:p w14:paraId="447F222C" w14:textId="77777777" w:rsidR="003B1B04" w:rsidRPr="006213FB" w:rsidRDefault="003B1B04" w:rsidP="003B1B04">
      <w:pPr>
        <w:spacing w:after="0" w:line="240" w:lineRule="auto"/>
        <w:jc w:val="both"/>
        <w:rPr>
          <w:rFonts w:ascii="Arial" w:hAnsi="Arial" w:cs="Arial"/>
          <w:b/>
          <w:color w:val="333333"/>
        </w:rPr>
      </w:pPr>
      <w:r w:rsidRPr="006213FB">
        <w:rPr>
          <w:rFonts w:ascii="Arial" w:hAnsi="Arial" w:cs="Arial"/>
          <w:b/>
          <w:color w:val="333333"/>
        </w:rPr>
        <w:t>Preglednica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046"/>
        <w:gridCol w:w="1228"/>
        <w:gridCol w:w="1256"/>
        <w:gridCol w:w="1120"/>
        <w:gridCol w:w="1121"/>
      </w:tblGrid>
      <w:tr w:rsidR="003B1B04" w:rsidRPr="006213FB" w14:paraId="7E1F9B34" w14:textId="77777777" w:rsidTr="008E73E1">
        <w:tc>
          <w:tcPr>
            <w:tcW w:w="2318" w:type="dxa"/>
            <w:vMerge w:val="restart"/>
            <w:shd w:val="clear" w:color="auto" w:fill="auto"/>
          </w:tcPr>
          <w:p w14:paraId="5C4ED08B" w14:textId="77777777" w:rsidR="003B1B04" w:rsidRPr="006213FB" w:rsidRDefault="003B1B04" w:rsidP="003B1B04">
            <w:pPr>
              <w:spacing w:after="0" w:line="240" w:lineRule="auto"/>
              <w:jc w:val="center"/>
              <w:rPr>
                <w:rFonts w:ascii="Arial" w:hAnsi="Arial" w:cs="Arial"/>
              </w:rPr>
            </w:pPr>
            <w:r w:rsidRPr="006213FB">
              <w:rPr>
                <w:rFonts w:ascii="Arial" w:hAnsi="Arial" w:cs="Arial"/>
              </w:rPr>
              <w:t>Naziv programa</w:t>
            </w:r>
          </w:p>
        </w:tc>
        <w:tc>
          <w:tcPr>
            <w:tcW w:w="2072" w:type="dxa"/>
            <w:vMerge w:val="restart"/>
            <w:shd w:val="clear" w:color="auto" w:fill="auto"/>
          </w:tcPr>
          <w:p w14:paraId="56A3472D" w14:textId="77777777" w:rsidR="003B1B04" w:rsidRPr="006213FB" w:rsidRDefault="003B1B04" w:rsidP="003B1B04">
            <w:pPr>
              <w:spacing w:after="0" w:line="240" w:lineRule="auto"/>
              <w:jc w:val="center"/>
              <w:rPr>
                <w:rFonts w:ascii="Arial" w:hAnsi="Arial" w:cs="Arial"/>
              </w:rPr>
            </w:pPr>
            <w:r w:rsidRPr="006213FB">
              <w:rPr>
                <w:rFonts w:ascii="Arial" w:hAnsi="Arial" w:cs="Arial"/>
              </w:rPr>
              <w:t>Velikost skupine</w:t>
            </w:r>
          </w:p>
        </w:tc>
        <w:tc>
          <w:tcPr>
            <w:tcW w:w="2522" w:type="dxa"/>
            <w:gridSpan w:val="2"/>
            <w:shd w:val="clear" w:color="auto" w:fill="auto"/>
          </w:tcPr>
          <w:p w14:paraId="50EE6BA7" w14:textId="77777777" w:rsidR="003B1B04" w:rsidRPr="006213FB" w:rsidRDefault="003B1B04" w:rsidP="003B1B04">
            <w:pPr>
              <w:spacing w:after="0" w:line="240" w:lineRule="auto"/>
              <w:jc w:val="center"/>
              <w:rPr>
                <w:rFonts w:ascii="Arial" w:hAnsi="Arial" w:cs="Arial"/>
              </w:rPr>
            </w:pPr>
            <w:r w:rsidRPr="006213FB">
              <w:rPr>
                <w:rFonts w:ascii="Arial" w:hAnsi="Arial" w:cs="Arial"/>
              </w:rPr>
              <w:t>Objekt</w:t>
            </w:r>
          </w:p>
        </w:tc>
        <w:tc>
          <w:tcPr>
            <w:tcW w:w="2268" w:type="dxa"/>
            <w:gridSpan w:val="2"/>
            <w:shd w:val="clear" w:color="auto" w:fill="auto"/>
          </w:tcPr>
          <w:p w14:paraId="65A4CB7E" w14:textId="77777777" w:rsidR="003B1B04" w:rsidRPr="006213FB" w:rsidRDefault="003B1B04" w:rsidP="003B1B04">
            <w:pPr>
              <w:spacing w:after="0" w:line="240" w:lineRule="auto"/>
              <w:jc w:val="center"/>
              <w:rPr>
                <w:rFonts w:ascii="Arial" w:hAnsi="Arial" w:cs="Arial"/>
              </w:rPr>
            </w:pPr>
            <w:r w:rsidRPr="006213FB">
              <w:rPr>
                <w:rFonts w:ascii="Arial" w:hAnsi="Arial" w:cs="Arial"/>
              </w:rPr>
              <w:t>Strokovni kader</w:t>
            </w:r>
          </w:p>
        </w:tc>
      </w:tr>
      <w:tr w:rsidR="003B1B04" w:rsidRPr="006213FB" w14:paraId="30E4C7D1" w14:textId="77777777" w:rsidTr="008E73E1">
        <w:tc>
          <w:tcPr>
            <w:tcW w:w="2318" w:type="dxa"/>
            <w:vMerge/>
            <w:shd w:val="clear" w:color="auto" w:fill="auto"/>
          </w:tcPr>
          <w:p w14:paraId="1D921274" w14:textId="77777777" w:rsidR="003B1B04" w:rsidRPr="006213FB" w:rsidRDefault="003B1B04" w:rsidP="003B1B04">
            <w:pPr>
              <w:spacing w:after="0" w:line="240" w:lineRule="auto"/>
              <w:jc w:val="both"/>
              <w:rPr>
                <w:rFonts w:ascii="Arial" w:hAnsi="Arial" w:cs="Arial"/>
                <w:color w:val="333333"/>
              </w:rPr>
            </w:pPr>
          </w:p>
        </w:tc>
        <w:tc>
          <w:tcPr>
            <w:tcW w:w="2072" w:type="dxa"/>
            <w:vMerge/>
            <w:shd w:val="clear" w:color="auto" w:fill="auto"/>
          </w:tcPr>
          <w:p w14:paraId="07DAA9A9" w14:textId="77777777" w:rsidR="003B1B04" w:rsidRPr="006213FB" w:rsidRDefault="003B1B04" w:rsidP="003B1B04">
            <w:pPr>
              <w:spacing w:after="0" w:line="240" w:lineRule="auto"/>
              <w:jc w:val="both"/>
              <w:rPr>
                <w:rFonts w:ascii="Arial" w:hAnsi="Arial" w:cs="Arial"/>
              </w:rPr>
            </w:pPr>
          </w:p>
        </w:tc>
        <w:tc>
          <w:tcPr>
            <w:tcW w:w="1247" w:type="dxa"/>
            <w:shd w:val="clear" w:color="auto" w:fill="auto"/>
          </w:tcPr>
          <w:p w14:paraId="6AAB70BD" w14:textId="77777777" w:rsidR="003B1B04" w:rsidRPr="006213FB" w:rsidRDefault="003B1B04" w:rsidP="003B1B04">
            <w:pPr>
              <w:spacing w:after="0" w:line="240" w:lineRule="auto"/>
              <w:jc w:val="center"/>
              <w:rPr>
                <w:rFonts w:ascii="Arial" w:hAnsi="Arial" w:cs="Arial"/>
              </w:rPr>
            </w:pPr>
            <w:r w:rsidRPr="006213FB">
              <w:rPr>
                <w:rFonts w:ascii="Arial" w:hAnsi="Arial" w:cs="Arial"/>
              </w:rPr>
              <w:t>št. ur</w:t>
            </w:r>
          </w:p>
        </w:tc>
        <w:tc>
          <w:tcPr>
            <w:tcW w:w="1275" w:type="dxa"/>
            <w:shd w:val="clear" w:color="auto" w:fill="auto"/>
          </w:tcPr>
          <w:p w14:paraId="4E10F347" w14:textId="77777777" w:rsidR="003B1B04" w:rsidRPr="006213FB" w:rsidRDefault="003B1B04" w:rsidP="003B1B04">
            <w:pPr>
              <w:spacing w:after="0" w:line="240" w:lineRule="auto"/>
              <w:jc w:val="center"/>
              <w:rPr>
                <w:rFonts w:ascii="Arial" w:hAnsi="Arial" w:cs="Arial"/>
              </w:rPr>
            </w:pPr>
            <w:r w:rsidRPr="006213FB">
              <w:rPr>
                <w:rFonts w:ascii="Arial" w:hAnsi="Arial" w:cs="Arial"/>
              </w:rPr>
              <w:t>VT</w:t>
            </w:r>
          </w:p>
        </w:tc>
        <w:tc>
          <w:tcPr>
            <w:tcW w:w="1134" w:type="dxa"/>
            <w:shd w:val="clear" w:color="auto" w:fill="auto"/>
          </w:tcPr>
          <w:p w14:paraId="7B51C4DA" w14:textId="77777777" w:rsidR="003B1B04" w:rsidRPr="006213FB" w:rsidRDefault="003B1B04" w:rsidP="003B1B04">
            <w:pPr>
              <w:spacing w:after="0" w:line="240" w:lineRule="auto"/>
              <w:jc w:val="center"/>
              <w:rPr>
                <w:rFonts w:ascii="Arial" w:hAnsi="Arial" w:cs="Arial"/>
              </w:rPr>
            </w:pPr>
            <w:r w:rsidRPr="006213FB">
              <w:rPr>
                <w:rFonts w:ascii="Arial" w:hAnsi="Arial" w:cs="Arial"/>
              </w:rPr>
              <w:t>št. ur</w:t>
            </w:r>
          </w:p>
        </w:tc>
        <w:tc>
          <w:tcPr>
            <w:tcW w:w="1134" w:type="dxa"/>
            <w:shd w:val="clear" w:color="auto" w:fill="auto"/>
          </w:tcPr>
          <w:p w14:paraId="0AF9EC24" w14:textId="77777777" w:rsidR="003B1B04" w:rsidRPr="006213FB" w:rsidRDefault="003B1B04" w:rsidP="003B1B04">
            <w:pPr>
              <w:spacing w:after="0" w:line="240" w:lineRule="auto"/>
              <w:jc w:val="center"/>
              <w:rPr>
                <w:rFonts w:ascii="Arial" w:hAnsi="Arial" w:cs="Arial"/>
              </w:rPr>
            </w:pPr>
            <w:r w:rsidRPr="006213FB">
              <w:rPr>
                <w:rFonts w:ascii="Arial" w:hAnsi="Arial" w:cs="Arial"/>
              </w:rPr>
              <w:t>VK</w:t>
            </w:r>
          </w:p>
        </w:tc>
      </w:tr>
      <w:tr w:rsidR="003B1B04" w:rsidRPr="006213FB" w14:paraId="26E49A21" w14:textId="77777777" w:rsidTr="008E73E1">
        <w:tc>
          <w:tcPr>
            <w:tcW w:w="2318" w:type="dxa"/>
            <w:shd w:val="clear" w:color="auto" w:fill="auto"/>
          </w:tcPr>
          <w:p w14:paraId="53D2733E"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Vsi programi</w:t>
            </w:r>
          </w:p>
        </w:tc>
        <w:tc>
          <w:tcPr>
            <w:tcW w:w="2072" w:type="dxa"/>
            <w:shd w:val="clear" w:color="auto" w:fill="auto"/>
          </w:tcPr>
          <w:p w14:paraId="4B9BF4F4"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5-10</w:t>
            </w:r>
          </w:p>
        </w:tc>
        <w:tc>
          <w:tcPr>
            <w:tcW w:w="1247" w:type="dxa"/>
            <w:shd w:val="clear" w:color="auto" w:fill="auto"/>
          </w:tcPr>
          <w:p w14:paraId="39110FE7"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80</w:t>
            </w:r>
          </w:p>
        </w:tc>
        <w:tc>
          <w:tcPr>
            <w:tcW w:w="1275" w:type="dxa"/>
            <w:shd w:val="clear" w:color="auto" w:fill="auto"/>
          </w:tcPr>
          <w:p w14:paraId="5E9BF3E6"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80</w:t>
            </w:r>
          </w:p>
        </w:tc>
        <w:tc>
          <w:tcPr>
            <w:tcW w:w="1134" w:type="dxa"/>
            <w:shd w:val="clear" w:color="auto" w:fill="auto"/>
          </w:tcPr>
          <w:p w14:paraId="1FE8965F"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80</w:t>
            </w:r>
          </w:p>
        </w:tc>
        <w:tc>
          <w:tcPr>
            <w:tcW w:w="1134" w:type="dxa"/>
            <w:shd w:val="clear" w:color="auto" w:fill="auto"/>
          </w:tcPr>
          <w:p w14:paraId="38DD8FDB"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80</w:t>
            </w:r>
          </w:p>
        </w:tc>
      </w:tr>
    </w:tbl>
    <w:p w14:paraId="2AF9A81A"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VT = vmesno število ur izračunamo tako, da VT pomnožimo z ustreznim faktorjem iz preglednice št. 10.</w:t>
      </w:r>
    </w:p>
    <w:p w14:paraId="46B2A531" w14:textId="77777777" w:rsidR="003B1B04" w:rsidRPr="006213FB" w:rsidRDefault="003B1B04" w:rsidP="003B1B04">
      <w:pPr>
        <w:spacing w:after="0" w:line="240" w:lineRule="auto"/>
        <w:jc w:val="both"/>
        <w:rPr>
          <w:rFonts w:ascii="Arial" w:hAnsi="Arial" w:cs="Arial"/>
          <w:color w:val="333333"/>
        </w:rPr>
      </w:pPr>
    </w:p>
    <w:p w14:paraId="4E782809"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VK = vmesno število ur izračunamo tako, da VK pomnožimo z ustreznim faktorjem iz preglednice št. 0.1.</w:t>
      </w:r>
    </w:p>
    <w:p w14:paraId="72A4B5F0" w14:textId="77777777" w:rsidR="003B1B04" w:rsidRPr="006213FB" w:rsidRDefault="003B1B04" w:rsidP="003B1B04">
      <w:pPr>
        <w:spacing w:after="0" w:line="240" w:lineRule="auto"/>
        <w:jc w:val="both"/>
        <w:rPr>
          <w:rFonts w:ascii="Arial" w:hAnsi="Arial" w:cs="Arial"/>
          <w:b/>
          <w:color w:val="333333"/>
        </w:rPr>
      </w:pPr>
    </w:p>
    <w:p w14:paraId="33E49BC5"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eastAsia="x-none"/>
        </w:rPr>
      </w:pPr>
      <w:r w:rsidRPr="006213FB">
        <w:rPr>
          <w:rFonts w:ascii="Arial" w:hAnsi="Arial" w:cs="Arial"/>
          <w:lang w:eastAsia="x-none"/>
        </w:rPr>
        <w:t>Izvajalci športnih programov pridobijo dodatno število ur na podlagi cene športnega programa, ki ga plačujejo uporabniki in sicer tako, da število ur za objekt in strokovni kader pomnožimo z ustreznim faktorjem iz tabele številka 0.2.</w:t>
      </w:r>
    </w:p>
    <w:p w14:paraId="6438977A" w14:textId="77777777" w:rsidR="003B1B04" w:rsidRPr="006213FB" w:rsidRDefault="003B1B04" w:rsidP="003B1B04">
      <w:pPr>
        <w:spacing w:after="0" w:line="240" w:lineRule="auto"/>
        <w:rPr>
          <w:rFonts w:ascii="Arial" w:hAnsi="Arial" w:cs="Arial"/>
          <w:b/>
          <w:bCs/>
          <w:color w:val="333333"/>
        </w:rPr>
      </w:pPr>
    </w:p>
    <w:p w14:paraId="6A180506" w14:textId="77777777" w:rsidR="003B1B04" w:rsidRPr="006213FB" w:rsidRDefault="003B1B04" w:rsidP="003B1B04">
      <w:pPr>
        <w:numPr>
          <w:ilvl w:val="0"/>
          <w:numId w:val="11"/>
        </w:numPr>
        <w:spacing w:after="0" w:line="240" w:lineRule="auto"/>
        <w:rPr>
          <w:rFonts w:ascii="Arial" w:hAnsi="Arial" w:cs="Arial"/>
          <w:b/>
          <w:bCs/>
          <w:color w:val="333333"/>
        </w:rPr>
      </w:pPr>
      <w:r w:rsidRPr="006213FB">
        <w:rPr>
          <w:rFonts w:ascii="Arial" w:hAnsi="Arial" w:cs="Arial"/>
          <w:b/>
          <w:bCs/>
          <w:color w:val="333333"/>
        </w:rPr>
        <w:t xml:space="preserve"> Športni objekti in površine za šport v naravi</w:t>
      </w:r>
    </w:p>
    <w:p w14:paraId="3685B1FD" w14:textId="77777777" w:rsidR="003B1B04" w:rsidRPr="006213FB" w:rsidRDefault="003B1B04" w:rsidP="003B1B04">
      <w:pPr>
        <w:spacing w:after="0" w:line="240" w:lineRule="auto"/>
        <w:jc w:val="both"/>
        <w:rPr>
          <w:rFonts w:ascii="Arial" w:hAnsi="Arial" w:cs="Arial"/>
          <w:color w:val="333333"/>
        </w:rPr>
      </w:pPr>
    </w:p>
    <w:p w14:paraId="420A0596"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Področje športne infrastrukture zahteva učinkovito in dostopno izrabo mreže obstoječih javnih športnih objektov in površin za šport v naravi. Javni športni objekti v občinski lasti se morajo uporabljati za namen, za katerega so bili zgrajeni in urejeni in jih lahko uporabljajo vsi pod enakimi pogoji.</w:t>
      </w:r>
    </w:p>
    <w:p w14:paraId="15851AB2" w14:textId="77777777" w:rsidR="003B1B04" w:rsidRPr="006213FB" w:rsidRDefault="003B1B04" w:rsidP="003B1B04">
      <w:pPr>
        <w:spacing w:after="0" w:line="240" w:lineRule="auto"/>
        <w:jc w:val="both"/>
        <w:rPr>
          <w:rFonts w:ascii="Arial" w:hAnsi="Arial" w:cs="Arial"/>
          <w:color w:val="333333"/>
        </w:rPr>
      </w:pPr>
    </w:p>
    <w:p w14:paraId="2E5DD1EB"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 xml:space="preserve">Število ur za sofinanciranje objektov izračunamo tako, da v preglednicah športnih vsebin od točke 1.1 do točke 9, VT (vmesno št. ur) pomnožimo s faktorjem iz preglednice 10. </w:t>
      </w:r>
    </w:p>
    <w:p w14:paraId="604AE123" w14:textId="77777777" w:rsidR="003B1B04" w:rsidRPr="006213FB" w:rsidRDefault="003B1B04" w:rsidP="003B1B04">
      <w:pPr>
        <w:spacing w:after="0" w:line="240" w:lineRule="auto"/>
        <w:ind w:firstLine="240"/>
        <w:jc w:val="both"/>
        <w:rPr>
          <w:rFonts w:ascii="Arial" w:hAnsi="Arial" w:cs="Arial"/>
          <w:color w:val="333333"/>
          <w:sz w:val="18"/>
          <w:szCs w:val="18"/>
        </w:rPr>
      </w:pPr>
    </w:p>
    <w:p w14:paraId="33ABE178" w14:textId="77777777" w:rsidR="003B1B04" w:rsidRPr="006213FB" w:rsidRDefault="003B1B04" w:rsidP="003B1B04">
      <w:pPr>
        <w:spacing w:after="0" w:line="240" w:lineRule="auto"/>
        <w:jc w:val="both"/>
        <w:rPr>
          <w:rFonts w:ascii="Arial" w:hAnsi="Arial" w:cs="Arial"/>
          <w:b/>
          <w:color w:val="333333"/>
        </w:rPr>
      </w:pPr>
      <w:r w:rsidRPr="006213FB">
        <w:rPr>
          <w:rFonts w:ascii="Arial" w:hAnsi="Arial" w:cs="Arial"/>
          <w:b/>
          <w:color w:val="333333"/>
        </w:rPr>
        <w:t>Preglednica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0"/>
        <w:gridCol w:w="3382"/>
      </w:tblGrid>
      <w:tr w:rsidR="003B1B04" w:rsidRPr="006213FB" w14:paraId="4FCF279D" w14:textId="77777777" w:rsidTr="008E73E1">
        <w:tc>
          <w:tcPr>
            <w:tcW w:w="5778" w:type="dxa"/>
            <w:shd w:val="clear" w:color="auto" w:fill="auto"/>
          </w:tcPr>
          <w:p w14:paraId="63F585B1" w14:textId="77777777" w:rsidR="003B1B04" w:rsidRPr="006213FB" w:rsidRDefault="003B1B04" w:rsidP="003B1B04">
            <w:pPr>
              <w:spacing w:after="0" w:line="240" w:lineRule="auto"/>
              <w:jc w:val="center"/>
              <w:rPr>
                <w:rFonts w:ascii="Arial" w:hAnsi="Arial" w:cs="Arial"/>
                <w:b/>
                <w:color w:val="333333"/>
              </w:rPr>
            </w:pPr>
            <w:r w:rsidRPr="006213FB">
              <w:rPr>
                <w:rFonts w:ascii="Arial" w:hAnsi="Arial" w:cs="Arial"/>
                <w:b/>
                <w:color w:val="333333"/>
              </w:rPr>
              <w:t>POKRITE VADBENE POVRŠINE</w:t>
            </w:r>
          </w:p>
        </w:tc>
        <w:tc>
          <w:tcPr>
            <w:tcW w:w="3434" w:type="dxa"/>
            <w:shd w:val="clear" w:color="auto" w:fill="auto"/>
          </w:tcPr>
          <w:p w14:paraId="5D16D3FB" w14:textId="77777777" w:rsidR="003B1B04" w:rsidRPr="006213FB" w:rsidRDefault="003B1B04" w:rsidP="003B1B04">
            <w:pPr>
              <w:spacing w:after="0" w:line="240" w:lineRule="auto"/>
              <w:jc w:val="center"/>
              <w:rPr>
                <w:rFonts w:ascii="Arial" w:hAnsi="Arial" w:cs="Arial"/>
                <w:b/>
                <w:color w:val="333333"/>
              </w:rPr>
            </w:pPr>
            <w:r w:rsidRPr="006213FB">
              <w:rPr>
                <w:rFonts w:ascii="Arial" w:hAnsi="Arial" w:cs="Arial"/>
                <w:b/>
                <w:color w:val="333333"/>
              </w:rPr>
              <w:t>FAKTOR</w:t>
            </w:r>
          </w:p>
        </w:tc>
      </w:tr>
      <w:tr w:rsidR="003B1B04" w:rsidRPr="006213FB" w14:paraId="61C79BAB" w14:textId="77777777" w:rsidTr="008E73E1">
        <w:tc>
          <w:tcPr>
            <w:tcW w:w="5778" w:type="dxa"/>
            <w:shd w:val="clear" w:color="auto" w:fill="auto"/>
          </w:tcPr>
          <w:p w14:paraId="592F8D4C" w14:textId="77777777" w:rsidR="003B1B04" w:rsidRPr="006213FB" w:rsidRDefault="003B1B04" w:rsidP="003B1B04">
            <w:pPr>
              <w:spacing w:after="0" w:line="240" w:lineRule="auto"/>
              <w:rPr>
                <w:rFonts w:ascii="Arial" w:hAnsi="Arial" w:cs="Arial"/>
                <w:color w:val="333333"/>
              </w:rPr>
            </w:pPr>
            <w:r w:rsidRPr="006213FB">
              <w:rPr>
                <w:rFonts w:ascii="Arial" w:hAnsi="Arial" w:cs="Arial"/>
                <w:color w:val="333333"/>
              </w:rPr>
              <w:t>Dvorana Osnovne šole Milojke Štrukelj in Dornberk</w:t>
            </w:r>
          </w:p>
        </w:tc>
        <w:tc>
          <w:tcPr>
            <w:tcW w:w="3434" w:type="dxa"/>
            <w:shd w:val="clear" w:color="auto" w:fill="auto"/>
          </w:tcPr>
          <w:p w14:paraId="104C7F98"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1,6</w:t>
            </w:r>
          </w:p>
        </w:tc>
      </w:tr>
      <w:tr w:rsidR="003B1B04" w:rsidRPr="006213FB" w14:paraId="2AEFEA9B" w14:textId="77777777" w:rsidTr="008E73E1">
        <w:tc>
          <w:tcPr>
            <w:tcW w:w="5778" w:type="dxa"/>
            <w:shd w:val="clear" w:color="auto" w:fill="auto"/>
          </w:tcPr>
          <w:p w14:paraId="41ABEAD4" w14:textId="77777777" w:rsidR="003B1B04" w:rsidRPr="006213FB" w:rsidRDefault="003B1B04" w:rsidP="003B1B04">
            <w:pPr>
              <w:spacing w:after="0" w:line="240" w:lineRule="auto"/>
              <w:rPr>
                <w:rFonts w:ascii="Arial" w:hAnsi="Arial" w:cs="Arial"/>
                <w:color w:val="333333"/>
              </w:rPr>
            </w:pPr>
            <w:r w:rsidRPr="006213FB">
              <w:rPr>
                <w:rFonts w:ascii="Arial" w:hAnsi="Arial" w:cs="Arial"/>
                <w:color w:val="333333"/>
              </w:rPr>
              <w:t>Športna dvorana »balon«</w:t>
            </w:r>
          </w:p>
        </w:tc>
        <w:tc>
          <w:tcPr>
            <w:tcW w:w="3434" w:type="dxa"/>
            <w:shd w:val="clear" w:color="auto" w:fill="auto"/>
          </w:tcPr>
          <w:p w14:paraId="7B5C9C95"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1,4</w:t>
            </w:r>
          </w:p>
        </w:tc>
      </w:tr>
      <w:tr w:rsidR="003B1B04" w:rsidRPr="006213FB" w14:paraId="2102345A" w14:textId="77777777" w:rsidTr="008E73E1">
        <w:tc>
          <w:tcPr>
            <w:tcW w:w="5778" w:type="dxa"/>
            <w:shd w:val="clear" w:color="auto" w:fill="auto"/>
          </w:tcPr>
          <w:p w14:paraId="5107F421" w14:textId="77777777" w:rsidR="003B1B04" w:rsidRPr="006213FB" w:rsidRDefault="003B1B04" w:rsidP="003B1B04">
            <w:pPr>
              <w:spacing w:after="0" w:line="240" w:lineRule="auto"/>
              <w:rPr>
                <w:rFonts w:ascii="Arial" w:hAnsi="Arial" w:cs="Arial"/>
                <w:color w:val="333333"/>
              </w:rPr>
            </w:pPr>
            <w:r w:rsidRPr="006213FB">
              <w:rPr>
                <w:rFonts w:ascii="Arial" w:hAnsi="Arial" w:cs="Arial"/>
                <w:color w:val="333333"/>
              </w:rPr>
              <w:t>Telovadnice ob osnovnih šolah (velike in srednje), telovadnica Partizan, telovadnica Prvačina</w:t>
            </w:r>
          </w:p>
        </w:tc>
        <w:tc>
          <w:tcPr>
            <w:tcW w:w="3434" w:type="dxa"/>
            <w:shd w:val="clear" w:color="auto" w:fill="auto"/>
          </w:tcPr>
          <w:p w14:paraId="392D7C31"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1,2</w:t>
            </w:r>
          </w:p>
        </w:tc>
      </w:tr>
      <w:tr w:rsidR="003B1B04" w:rsidRPr="006213FB" w14:paraId="2095B6BD" w14:textId="77777777" w:rsidTr="008E73E1">
        <w:tc>
          <w:tcPr>
            <w:tcW w:w="5778" w:type="dxa"/>
            <w:shd w:val="clear" w:color="auto" w:fill="auto"/>
          </w:tcPr>
          <w:p w14:paraId="6C9F1E49" w14:textId="77777777" w:rsidR="003B1B04" w:rsidRPr="006213FB" w:rsidRDefault="003B1B04" w:rsidP="003B1B04">
            <w:pPr>
              <w:spacing w:after="0" w:line="240" w:lineRule="auto"/>
              <w:rPr>
                <w:rFonts w:ascii="Arial" w:hAnsi="Arial" w:cs="Arial"/>
                <w:color w:val="333333"/>
              </w:rPr>
            </w:pPr>
            <w:r w:rsidRPr="006213FB">
              <w:rPr>
                <w:rFonts w:ascii="Arial" w:hAnsi="Arial" w:cs="Arial"/>
                <w:color w:val="333333"/>
              </w:rPr>
              <w:t>Male telovadnice ob osnovnih šolah in v telovadnici Partizan, dvorana na kotalkališču</w:t>
            </w:r>
          </w:p>
        </w:tc>
        <w:tc>
          <w:tcPr>
            <w:tcW w:w="3434" w:type="dxa"/>
            <w:shd w:val="clear" w:color="auto" w:fill="auto"/>
          </w:tcPr>
          <w:p w14:paraId="2F59BC33"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1,0</w:t>
            </w:r>
          </w:p>
        </w:tc>
      </w:tr>
      <w:tr w:rsidR="003B1B04" w:rsidRPr="006213FB" w14:paraId="52938A4F" w14:textId="77777777" w:rsidTr="008E73E1">
        <w:tc>
          <w:tcPr>
            <w:tcW w:w="5778" w:type="dxa"/>
            <w:shd w:val="clear" w:color="auto" w:fill="auto"/>
          </w:tcPr>
          <w:p w14:paraId="2A902BB5" w14:textId="77777777" w:rsidR="003B1B04" w:rsidRPr="006213FB" w:rsidRDefault="003B1B04" w:rsidP="003B1B04">
            <w:pPr>
              <w:spacing w:after="0" w:line="240" w:lineRule="auto"/>
              <w:rPr>
                <w:rFonts w:ascii="Arial" w:hAnsi="Arial" w:cs="Arial"/>
                <w:color w:val="333333"/>
              </w:rPr>
            </w:pPr>
            <w:r w:rsidRPr="006213FB">
              <w:rPr>
                <w:rFonts w:ascii="Arial" w:hAnsi="Arial" w:cs="Arial"/>
                <w:color w:val="333333"/>
              </w:rPr>
              <w:t>Pokriti bazen</w:t>
            </w:r>
          </w:p>
        </w:tc>
        <w:tc>
          <w:tcPr>
            <w:tcW w:w="3434" w:type="dxa"/>
            <w:shd w:val="clear" w:color="auto" w:fill="auto"/>
          </w:tcPr>
          <w:p w14:paraId="77E97752"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1,2</w:t>
            </w:r>
          </w:p>
        </w:tc>
      </w:tr>
      <w:tr w:rsidR="003B1B04" w:rsidRPr="006213FB" w14:paraId="7F0656BD" w14:textId="77777777" w:rsidTr="008E73E1">
        <w:tc>
          <w:tcPr>
            <w:tcW w:w="5778" w:type="dxa"/>
            <w:shd w:val="clear" w:color="auto" w:fill="auto"/>
          </w:tcPr>
          <w:p w14:paraId="012DECEB" w14:textId="77777777" w:rsidR="003B1B04" w:rsidRPr="006213FB" w:rsidRDefault="003B1B04" w:rsidP="003B1B04">
            <w:pPr>
              <w:spacing w:after="0" w:line="240" w:lineRule="auto"/>
              <w:rPr>
                <w:rFonts w:ascii="Arial" w:hAnsi="Arial" w:cs="Arial"/>
                <w:color w:val="333333"/>
              </w:rPr>
            </w:pPr>
            <w:r w:rsidRPr="006213FB">
              <w:rPr>
                <w:rFonts w:ascii="Arial" w:hAnsi="Arial" w:cs="Arial"/>
                <w:color w:val="333333"/>
              </w:rPr>
              <w:t>Pokrito balinišče, kegljišče</w:t>
            </w:r>
          </w:p>
        </w:tc>
        <w:tc>
          <w:tcPr>
            <w:tcW w:w="3434" w:type="dxa"/>
            <w:shd w:val="clear" w:color="auto" w:fill="auto"/>
          </w:tcPr>
          <w:p w14:paraId="59E69C48"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0,7</w:t>
            </w:r>
          </w:p>
        </w:tc>
      </w:tr>
      <w:tr w:rsidR="003B1B04" w:rsidRPr="006213FB" w14:paraId="33E55EF9" w14:textId="77777777" w:rsidTr="008E73E1">
        <w:tc>
          <w:tcPr>
            <w:tcW w:w="5778" w:type="dxa"/>
            <w:shd w:val="clear" w:color="auto" w:fill="auto"/>
          </w:tcPr>
          <w:p w14:paraId="313A7B22" w14:textId="77777777" w:rsidR="003B1B04" w:rsidRPr="006213FB" w:rsidRDefault="003B1B04" w:rsidP="003B1B04">
            <w:pPr>
              <w:spacing w:after="0" w:line="240" w:lineRule="auto"/>
              <w:rPr>
                <w:rFonts w:ascii="Arial" w:hAnsi="Arial" w:cs="Arial"/>
                <w:color w:val="333333"/>
              </w:rPr>
            </w:pPr>
            <w:r w:rsidRPr="006213FB">
              <w:rPr>
                <w:rFonts w:ascii="Arial" w:hAnsi="Arial" w:cs="Arial"/>
                <w:color w:val="333333"/>
              </w:rPr>
              <w:t>Kajakaški center</w:t>
            </w:r>
          </w:p>
        </w:tc>
        <w:tc>
          <w:tcPr>
            <w:tcW w:w="3434" w:type="dxa"/>
            <w:shd w:val="clear" w:color="auto" w:fill="auto"/>
          </w:tcPr>
          <w:p w14:paraId="2B92A58A"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0,5</w:t>
            </w:r>
          </w:p>
        </w:tc>
      </w:tr>
      <w:tr w:rsidR="003B1B04" w:rsidRPr="006213FB" w14:paraId="08F56A1C" w14:textId="77777777" w:rsidTr="008E73E1">
        <w:tc>
          <w:tcPr>
            <w:tcW w:w="5778" w:type="dxa"/>
            <w:shd w:val="clear" w:color="auto" w:fill="auto"/>
          </w:tcPr>
          <w:p w14:paraId="01794702" w14:textId="77777777" w:rsidR="003B1B04" w:rsidRPr="006213FB" w:rsidRDefault="003B1B04" w:rsidP="003B1B04">
            <w:pPr>
              <w:spacing w:after="0" w:line="240" w:lineRule="auto"/>
              <w:rPr>
                <w:rFonts w:ascii="Arial" w:hAnsi="Arial" w:cs="Arial"/>
                <w:color w:val="333333"/>
              </w:rPr>
            </w:pPr>
            <w:r w:rsidRPr="006213FB">
              <w:rPr>
                <w:rFonts w:ascii="Arial" w:hAnsi="Arial" w:cs="Arial"/>
                <w:color w:val="333333"/>
              </w:rPr>
              <w:t>Plezalna stena</w:t>
            </w:r>
          </w:p>
        </w:tc>
        <w:tc>
          <w:tcPr>
            <w:tcW w:w="3434" w:type="dxa"/>
            <w:shd w:val="clear" w:color="auto" w:fill="auto"/>
          </w:tcPr>
          <w:p w14:paraId="24A5D552"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0,4</w:t>
            </w:r>
          </w:p>
        </w:tc>
      </w:tr>
      <w:tr w:rsidR="003B1B04" w:rsidRPr="006213FB" w14:paraId="3EFB3138" w14:textId="77777777" w:rsidTr="008E73E1">
        <w:tc>
          <w:tcPr>
            <w:tcW w:w="5778" w:type="dxa"/>
            <w:shd w:val="clear" w:color="auto" w:fill="auto"/>
          </w:tcPr>
          <w:p w14:paraId="49F45F71" w14:textId="77777777" w:rsidR="003B1B04" w:rsidRPr="006213FB" w:rsidRDefault="003B1B04" w:rsidP="003B1B04">
            <w:pPr>
              <w:spacing w:after="0" w:line="240" w:lineRule="auto"/>
              <w:rPr>
                <w:rFonts w:ascii="Arial" w:hAnsi="Arial" w:cs="Arial"/>
                <w:color w:val="333333"/>
              </w:rPr>
            </w:pPr>
            <w:r w:rsidRPr="006213FB">
              <w:rPr>
                <w:rFonts w:ascii="Arial" w:hAnsi="Arial" w:cs="Arial"/>
                <w:color w:val="333333"/>
              </w:rPr>
              <w:t>Šahovska soba</w:t>
            </w:r>
          </w:p>
        </w:tc>
        <w:tc>
          <w:tcPr>
            <w:tcW w:w="3434" w:type="dxa"/>
            <w:shd w:val="clear" w:color="auto" w:fill="auto"/>
          </w:tcPr>
          <w:p w14:paraId="3EFE5B23"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0,3</w:t>
            </w:r>
          </w:p>
        </w:tc>
      </w:tr>
      <w:tr w:rsidR="003B1B04" w:rsidRPr="006213FB" w14:paraId="337A5B88" w14:textId="77777777" w:rsidTr="008E73E1">
        <w:tc>
          <w:tcPr>
            <w:tcW w:w="5778" w:type="dxa"/>
            <w:shd w:val="clear" w:color="auto" w:fill="auto"/>
          </w:tcPr>
          <w:p w14:paraId="459C1393" w14:textId="77777777" w:rsidR="003B1B04" w:rsidRPr="006213FB" w:rsidRDefault="003B1B04" w:rsidP="003B1B04">
            <w:pPr>
              <w:spacing w:after="0" w:line="240" w:lineRule="auto"/>
              <w:rPr>
                <w:rFonts w:ascii="Arial" w:hAnsi="Arial" w:cs="Arial"/>
                <w:color w:val="333333"/>
              </w:rPr>
            </w:pPr>
            <w:r w:rsidRPr="006213FB">
              <w:rPr>
                <w:rFonts w:ascii="Arial" w:hAnsi="Arial" w:cs="Arial"/>
                <w:color w:val="333333"/>
              </w:rPr>
              <w:t>Drugi pokriti športni objekti in površine</w:t>
            </w:r>
          </w:p>
        </w:tc>
        <w:tc>
          <w:tcPr>
            <w:tcW w:w="3434" w:type="dxa"/>
            <w:shd w:val="clear" w:color="auto" w:fill="auto"/>
          </w:tcPr>
          <w:p w14:paraId="0FA7CD44"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0,4</w:t>
            </w:r>
          </w:p>
        </w:tc>
      </w:tr>
    </w:tbl>
    <w:p w14:paraId="7816423A" w14:textId="77777777" w:rsidR="003B1B04" w:rsidRPr="006213FB" w:rsidRDefault="003B1B04" w:rsidP="003B1B04">
      <w:pPr>
        <w:spacing w:after="0" w:line="240" w:lineRule="auto"/>
        <w:jc w:val="both"/>
        <w:rPr>
          <w:rFonts w:ascii="Arial" w:hAnsi="Arial" w:cs="Arial"/>
          <w:b/>
          <w:color w:val="33333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0"/>
        <w:gridCol w:w="3382"/>
      </w:tblGrid>
      <w:tr w:rsidR="003B1B04" w:rsidRPr="006213FB" w14:paraId="5DA84101" w14:textId="77777777" w:rsidTr="008E73E1">
        <w:tc>
          <w:tcPr>
            <w:tcW w:w="5778" w:type="dxa"/>
            <w:shd w:val="clear" w:color="auto" w:fill="auto"/>
          </w:tcPr>
          <w:p w14:paraId="08F79266" w14:textId="77777777" w:rsidR="003B1B04" w:rsidRPr="006213FB" w:rsidRDefault="003B1B04" w:rsidP="003B1B04">
            <w:pPr>
              <w:spacing w:after="0" w:line="240" w:lineRule="auto"/>
              <w:jc w:val="center"/>
              <w:rPr>
                <w:rFonts w:ascii="Arial" w:hAnsi="Arial" w:cs="Arial"/>
                <w:b/>
                <w:color w:val="333333"/>
              </w:rPr>
            </w:pPr>
            <w:r w:rsidRPr="006213FB">
              <w:rPr>
                <w:rFonts w:ascii="Arial" w:hAnsi="Arial" w:cs="Arial"/>
                <w:b/>
                <w:color w:val="333333"/>
              </w:rPr>
              <w:t>NEPOKRITE VADBENE POVRŠINE</w:t>
            </w:r>
          </w:p>
        </w:tc>
        <w:tc>
          <w:tcPr>
            <w:tcW w:w="3434" w:type="dxa"/>
            <w:shd w:val="clear" w:color="auto" w:fill="auto"/>
          </w:tcPr>
          <w:p w14:paraId="1CB8191D" w14:textId="77777777" w:rsidR="003B1B04" w:rsidRPr="006213FB" w:rsidRDefault="003B1B04" w:rsidP="003B1B04">
            <w:pPr>
              <w:spacing w:after="0" w:line="240" w:lineRule="auto"/>
              <w:jc w:val="center"/>
              <w:rPr>
                <w:rFonts w:ascii="Arial" w:hAnsi="Arial" w:cs="Arial"/>
                <w:b/>
                <w:color w:val="333333"/>
              </w:rPr>
            </w:pPr>
            <w:r w:rsidRPr="006213FB">
              <w:rPr>
                <w:rFonts w:ascii="Arial" w:hAnsi="Arial" w:cs="Arial"/>
                <w:b/>
                <w:color w:val="333333"/>
              </w:rPr>
              <w:t>FAKTOR</w:t>
            </w:r>
          </w:p>
        </w:tc>
      </w:tr>
      <w:tr w:rsidR="003B1B04" w:rsidRPr="006213FB" w14:paraId="5E02FF3D" w14:textId="77777777" w:rsidTr="008E73E1">
        <w:tc>
          <w:tcPr>
            <w:tcW w:w="5778" w:type="dxa"/>
            <w:shd w:val="clear" w:color="auto" w:fill="auto"/>
          </w:tcPr>
          <w:p w14:paraId="1AD2AA8B" w14:textId="77777777" w:rsidR="003B1B04" w:rsidRPr="006213FB" w:rsidRDefault="003B1B04" w:rsidP="003B1B04">
            <w:pPr>
              <w:spacing w:after="0" w:line="240" w:lineRule="auto"/>
              <w:rPr>
                <w:rFonts w:ascii="Arial" w:hAnsi="Arial" w:cs="Arial"/>
                <w:color w:val="333333"/>
              </w:rPr>
            </w:pPr>
            <w:r w:rsidRPr="006213FB">
              <w:rPr>
                <w:rFonts w:ascii="Arial" w:hAnsi="Arial" w:cs="Arial"/>
                <w:color w:val="333333"/>
              </w:rPr>
              <w:t>Glavno nogometno igrišče</w:t>
            </w:r>
          </w:p>
        </w:tc>
        <w:tc>
          <w:tcPr>
            <w:tcW w:w="3434" w:type="dxa"/>
            <w:shd w:val="clear" w:color="auto" w:fill="auto"/>
          </w:tcPr>
          <w:p w14:paraId="1EE54E8B"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1,6</w:t>
            </w:r>
          </w:p>
        </w:tc>
      </w:tr>
      <w:tr w:rsidR="003B1B04" w:rsidRPr="006213FB" w14:paraId="423C337E" w14:textId="77777777" w:rsidTr="008E73E1">
        <w:tc>
          <w:tcPr>
            <w:tcW w:w="5778" w:type="dxa"/>
            <w:shd w:val="clear" w:color="auto" w:fill="auto"/>
          </w:tcPr>
          <w:p w14:paraId="3406B1B6" w14:textId="77777777" w:rsidR="003B1B04" w:rsidRPr="006213FB" w:rsidRDefault="003B1B04" w:rsidP="003B1B04">
            <w:pPr>
              <w:spacing w:after="0" w:line="240" w:lineRule="auto"/>
              <w:rPr>
                <w:rFonts w:ascii="Arial" w:hAnsi="Arial" w:cs="Arial"/>
                <w:color w:val="333333"/>
              </w:rPr>
            </w:pPr>
            <w:r w:rsidRPr="006213FB">
              <w:rPr>
                <w:rFonts w:ascii="Arial" w:hAnsi="Arial" w:cs="Arial"/>
                <w:color w:val="333333"/>
              </w:rPr>
              <w:t xml:space="preserve">Nogometno igrišče ob </w:t>
            </w:r>
            <w:proofErr w:type="spellStart"/>
            <w:r w:rsidRPr="006213FB">
              <w:rPr>
                <w:rFonts w:ascii="Arial" w:hAnsi="Arial" w:cs="Arial"/>
                <w:color w:val="333333"/>
              </w:rPr>
              <w:t>Kornu</w:t>
            </w:r>
            <w:proofErr w:type="spellEnd"/>
            <w:r w:rsidRPr="006213FB">
              <w:rPr>
                <w:rFonts w:ascii="Arial" w:hAnsi="Arial" w:cs="Arial"/>
                <w:color w:val="333333"/>
              </w:rPr>
              <w:t>, nogometno igrišče z umetno travo v športnem parku</w:t>
            </w:r>
          </w:p>
        </w:tc>
        <w:tc>
          <w:tcPr>
            <w:tcW w:w="3434" w:type="dxa"/>
            <w:shd w:val="clear" w:color="auto" w:fill="auto"/>
          </w:tcPr>
          <w:p w14:paraId="7FDC51D4"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1,2</w:t>
            </w:r>
          </w:p>
        </w:tc>
      </w:tr>
      <w:tr w:rsidR="003B1B04" w:rsidRPr="006213FB" w14:paraId="64CF4A24" w14:textId="77777777" w:rsidTr="008E73E1">
        <w:tc>
          <w:tcPr>
            <w:tcW w:w="5778" w:type="dxa"/>
            <w:shd w:val="clear" w:color="auto" w:fill="auto"/>
          </w:tcPr>
          <w:p w14:paraId="1A903DD2" w14:textId="77777777" w:rsidR="003B1B04" w:rsidRPr="006213FB" w:rsidRDefault="003B1B04" w:rsidP="003B1B04">
            <w:pPr>
              <w:spacing w:after="0" w:line="240" w:lineRule="auto"/>
              <w:rPr>
                <w:rFonts w:ascii="Arial" w:hAnsi="Arial" w:cs="Arial"/>
                <w:color w:val="333333"/>
              </w:rPr>
            </w:pPr>
            <w:r w:rsidRPr="006213FB">
              <w:rPr>
                <w:rFonts w:ascii="Arial" w:hAnsi="Arial" w:cs="Arial"/>
                <w:color w:val="333333"/>
              </w:rPr>
              <w:t>Odprti bazen</w:t>
            </w:r>
          </w:p>
        </w:tc>
        <w:tc>
          <w:tcPr>
            <w:tcW w:w="3434" w:type="dxa"/>
            <w:shd w:val="clear" w:color="auto" w:fill="auto"/>
          </w:tcPr>
          <w:p w14:paraId="2AA05AFC"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1,2</w:t>
            </w:r>
          </w:p>
        </w:tc>
      </w:tr>
      <w:tr w:rsidR="003B1B04" w:rsidRPr="006213FB" w14:paraId="6FFA326A" w14:textId="77777777" w:rsidTr="008E73E1">
        <w:tc>
          <w:tcPr>
            <w:tcW w:w="5778" w:type="dxa"/>
            <w:shd w:val="clear" w:color="auto" w:fill="auto"/>
          </w:tcPr>
          <w:p w14:paraId="7F5C23B0" w14:textId="77777777" w:rsidR="003B1B04" w:rsidRPr="006213FB" w:rsidRDefault="003B1B04" w:rsidP="003B1B04">
            <w:pPr>
              <w:spacing w:after="0" w:line="240" w:lineRule="auto"/>
              <w:rPr>
                <w:rFonts w:ascii="Arial" w:hAnsi="Arial" w:cs="Arial"/>
                <w:color w:val="333333"/>
              </w:rPr>
            </w:pPr>
            <w:r w:rsidRPr="006213FB">
              <w:rPr>
                <w:rFonts w:ascii="Arial" w:hAnsi="Arial" w:cs="Arial"/>
                <w:color w:val="333333"/>
              </w:rPr>
              <w:t>Smučišče</w:t>
            </w:r>
          </w:p>
        </w:tc>
        <w:tc>
          <w:tcPr>
            <w:tcW w:w="3434" w:type="dxa"/>
            <w:shd w:val="clear" w:color="auto" w:fill="auto"/>
          </w:tcPr>
          <w:p w14:paraId="0CD20443"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1,2</w:t>
            </w:r>
          </w:p>
        </w:tc>
      </w:tr>
      <w:tr w:rsidR="003B1B04" w:rsidRPr="006213FB" w14:paraId="72A6BE1E" w14:textId="77777777" w:rsidTr="008E73E1">
        <w:tc>
          <w:tcPr>
            <w:tcW w:w="5778" w:type="dxa"/>
            <w:shd w:val="clear" w:color="auto" w:fill="auto"/>
          </w:tcPr>
          <w:p w14:paraId="6C6CEF90" w14:textId="77777777" w:rsidR="003B1B04" w:rsidRPr="006213FB" w:rsidRDefault="003B1B04" w:rsidP="003B1B04">
            <w:pPr>
              <w:spacing w:after="0" w:line="240" w:lineRule="auto"/>
              <w:rPr>
                <w:rFonts w:ascii="Arial" w:hAnsi="Arial" w:cs="Arial"/>
                <w:color w:val="333333"/>
              </w:rPr>
            </w:pPr>
            <w:r w:rsidRPr="006213FB">
              <w:rPr>
                <w:rFonts w:ascii="Arial" w:hAnsi="Arial" w:cs="Arial"/>
                <w:color w:val="333333"/>
              </w:rPr>
              <w:t>Atletski stadion</w:t>
            </w:r>
          </w:p>
        </w:tc>
        <w:tc>
          <w:tcPr>
            <w:tcW w:w="3434" w:type="dxa"/>
            <w:shd w:val="clear" w:color="auto" w:fill="auto"/>
          </w:tcPr>
          <w:p w14:paraId="2A2F4640"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1,0</w:t>
            </w:r>
          </w:p>
        </w:tc>
      </w:tr>
      <w:tr w:rsidR="003B1B04" w:rsidRPr="006213FB" w14:paraId="3A8A7594" w14:textId="77777777" w:rsidTr="008E73E1">
        <w:tc>
          <w:tcPr>
            <w:tcW w:w="5778" w:type="dxa"/>
            <w:shd w:val="clear" w:color="auto" w:fill="auto"/>
          </w:tcPr>
          <w:p w14:paraId="01D87FEF" w14:textId="77777777" w:rsidR="003B1B04" w:rsidRPr="006213FB" w:rsidRDefault="003B1B04" w:rsidP="003B1B04">
            <w:pPr>
              <w:spacing w:after="0" w:line="240" w:lineRule="auto"/>
              <w:rPr>
                <w:rFonts w:ascii="Arial" w:hAnsi="Arial" w:cs="Arial"/>
                <w:color w:val="333333"/>
              </w:rPr>
            </w:pPr>
            <w:r w:rsidRPr="006213FB">
              <w:rPr>
                <w:rFonts w:ascii="Arial" w:hAnsi="Arial" w:cs="Arial"/>
                <w:color w:val="333333"/>
              </w:rPr>
              <w:t>Teniško igrišče, golf igrišče</w:t>
            </w:r>
          </w:p>
        </w:tc>
        <w:tc>
          <w:tcPr>
            <w:tcW w:w="3434" w:type="dxa"/>
            <w:shd w:val="clear" w:color="auto" w:fill="auto"/>
          </w:tcPr>
          <w:p w14:paraId="69B0B130"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0,8</w:t>
            </w:r>
          </w:p>
        </w:tc>
      </w:tr>
      <w:tr w:rsidR="003B1B04" w:rsidRPr="006213FB" w14:paraId="6E5CE8C6" w14:textId="77777777" w:rsidTr="008E73E1">
        <w:tc>
          <w:tcPr>
            <w:tcW w:w="5778" w:type="dxa"/>
            <w:shd w:val="clear" w:color="auto" w:fill="auto"/>
          </w:tcPr>
          <w:p w14:paraId="6CCD71E6" w14:textId="77777777" w:rsidR="003B1B04" w:rsidRPr="006213FB" w:rsidRDefault="003B1B04" w:rsidP="003B1B04">
            <w:pPr>
              <w:spacing w:after="0" w:line="240" w:lineRule="auto"/>
              <w:rPr>
                <w:rFonts w:ascii="Arial" w:hAnsi="Arial" w:cs="Arial"/>
                <w:color w:val="333333"/>
              </w:rPr>
            </w:pPr>
            <w:r w:rsidRPr="006213FB">
              <w:rPr>
                <w:rFonts w:ascii="Arial" w:hAnsi="Arial" w:cs="Arial"/>
                <w:color w:val="333333"/>
              </w:rPr>
              <w:lastRenderedPageBreak/>
              <w:t>Strelišče trap, lokostrelski poligon</w:t>
            </w:r>
          </w:p>
        </w:tc>
        <w:tc>
          <w:tcPr>
            <w:tcW w:w="3434" w:type="dxa"/>
            <w:shd w:val="clear" w:color="auto" w:fill="auto"/>
          </w:tcPr>
          <w:p w14:paraId="20977B2B"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0,5</w:t>
            </w:r>
          </w:p>
        </w:tc>
      </w:tr>
      <w:tr w:rsidR="003B1B04" w:rsidRPr="006213FB" w14:paraId="0E981FDF" w14:textId="77777777" w:rsidTr="008E73E1">
        <w:tc>
          <w:tcPr>
            <w:tcW w:w="5778" w:type="dxa"/>
            <w:shd w:val="clear" w:color="auto" w:fill="auto"/>
          </w:tcPr>
          <w:p w14:paraId="7D5AF10E" w14:textId="77777777" w:rsidR="003B1B04" w:rsidRPr="006213FB" w:rsidRDefault="003B1B04" w:rsidP="003B1B04">
            <w:pPr>
              <w:spacing w:after="0" w:line="240" w:lineRule="auto"/>
              <w:rPr>
                <w:rFonts w:ascii="Arial" w:hAnsi="Arial" w:cs="Arial"/>
                <w:color w:val="333333"/>
              </w:rPr>
            </w:pPr>
            <w:r w:rsidRPr="006213FB">
              <w:rPr>
                <w:rFonts w:ascii="Arial" w:hAnsi="Arial" w:cs="Arial"/>
                <w:color w:val="333333"/>
              </w:rPr>
              <w:t xml:space="preserve">Balinišče, </w:t>
            </w:r>
            <w:proofErr w:type="spellStart"/>
            <w:r w:rsidRPr="006213FB">
              <w:rPr>
                <w:rFonts w:ascii="Arial" w:hAnsi="Arial" w:cs="Arial"/>
                <w:color w:val="333333"/>
              </w:rPr>
              <w:t>škuljišče</w:t>
            </w:r>
            <w:proofErr w:type="spellEnd"/>
          </w:p>
        </w:tc>
        <w:tc>
          <w:tcPr>
            <w:tcW w:w="3434" w:type="dxa"/>
            <w:shd w:val="clear" w:color="auto" w:fill="auto"/>
          </w:tcPr>
          <w:p w14:paraId="24DEB37A"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0,4</w:t>
            </w:r>
          </w:p>
        </w:tc>
      </w:tr>
      <w:tr w:rsidR="003B1B04" w:rsidRPr="006213FB" w14:paraId="3F223855" w14:textId="77777777" w:rsidTr="008E73E1">
        <w:tc>
          <w:tcPr>
            <w:tcW w:w="5778" w:type="dxa"/>
            <w:shd w:val="clear" w:color="auto" w:fill="auto"/>
          </w:tcPr>
          <w:p w14:paraId="7D0B6B99" w14:textId="77777777" w:rsidR="003B1B04" w:rsidRPr="006213FB" w:rsidRDefault="003B1B04" w:rsidP="003B1B04">
            <w:pPr>
              <w:spacing w:after="0" w:line="240" w:lineRule="auto"/>
              <w:rPr>
                <w:rFonts w:ascii="Arial" w:hAnsi="Arial" w:cs="Arial"/>
                <w:color w:val="333333"/>
              </w:rPr>
            </w:pPr>
            <w:r w:rsidRPr="006213FB">
              <w:rPr>
                <w:rFonts w:ascii="Arial" w:hAnsi="Arial" w:cs="Arial"/>
                <w:color w:val="333333"/>
              </w:rPr>
              <w:t>Tekaške smučarske proge, konjeniški poligoni</w:t>
            </w:r>
          </w:p>
        </w:tc>
        <w:tc>
          <w:tcPr>
            <w:tcW w:w="3434" w:type="dxa"/>
            <w:shd w:val="clear" w:color="auto" w:fill="auto"/>
          </w:tcPr>
          <w:p w14:paraId="3A2BD8A0"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0,3</w:t>
            </w:r>
          </w:p>
        </w:tc>
      </w:tr>
      <w:tr w:rsidR="003B1B04" w:rsidRPr="006213FB" w14:paraId="2DAC9A4D" w14:textId="77777777" w:rsidTr="008E73E1">
        <w:tc>
          <w:tcPr>
            <w:tcW w:w="5778" w:type="dxa"/>
            <w:shd w:val="clear" w:color="auto" w:fill="auto"/>
          </w:tcPr>
          <w:p w14:paraId="1ED7F64A" w14:textId="77777777" w:rsidR="003B1B04" w:rsidRPr="006213FB" w:rsidRDefault="003B1B04" w:rsidP="003B1B04">
            <w:pPr>
              <w:spacing w:after="0" w:line="240" w:lineRule="auto"/>
              <w:rPr>
                <w:rFonts w:ascii="Arial" w:hAnsi="Arial" w:cs="Arial"/>
                <w:color w:val="333333"/>
              </w:rPr>
            </w:pPr>
            <w:r w:rsidRPr="006213FB">
              <w:rPr>
                <w:rFonts w:ascii="Arial" w:hAnsi="Arial" w:cs="Arial"/>
                <w:color w:val="333333"/>
              </w:rPr>
              <w:t>Asfaltne ploščadi, rolkarski poligon, igrišče za odbojko na mivki, fitnes v naravi</w:t>
            </w:r>
          </w:p>
        </w:tc>
        <w:tc>
          <w:tcPr>
            <w:tcW w:w="3434" w:type="dxa"/>
            <w:shd w:val="clear" w:color="auto" w:fill="auto"/>
          </w:tcPr>
          <w:p w14:paraId="5E102D74"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0,2</w:t>
            </w:r>
          </w:p>
        </w:tc>
      </w:tr>
      <w:tr w:rsidR="003B1B04" w:rsidRPr="006213FB" w14:paraId="07FB7AE7" w14:textId="77777777" w:rsidTr="008E73E1">
        <w:tc>
          <w:tcPr>
            <w:tcW w:w="5778" w:type="dxa"/>
            <w:shd w:val="clear" w:color="auto" w:fill="auto"/>
          </w:tcPr>
          <w:p w14:paraId="51A849AC" w14:textId="77777777" w:rsidR="003B1B04" w:rsidRPr="006213FB" w:rsidRDefault="003B1B04" w:rsidP="003B1B04">
            <w:pPr>
              <w:spacing w:after="0" w:line="240" w:lineRule="auto"/>
              <w:rPr>
                <w:rFonts w:ascii="Arial" w:hAnsi="Arial" w:cs="Arial"/>
                <w:color w:val="333333"/>
              </w:rPr>
            </w:pPr>
            <w:r w:rsidRPr="006213FB">
              <w:rPr>
                <w:rFonts w:ascii="Arial" w:hAnsi="Arial" w:cs="Arial"/>
                <w:color w:val="333333"/>
              </w:rPr>
              <w:t>Planinske poti, taborni prostori</w:t>
            </w:r>
          </w:p>
        </w:tc>
        <w:tc>
          <w:tcPr>
            <w:tcW w:w="3434" w:type="dxa"/>
            <w:shd w:val="clear" w:color="auto" w:fill="auto"/>
          </w:tcPr>
          <w:p w14:paraId="401F332F"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0,1</w:t>
            </w:r>
          </w:p>
        </w:tc>
      </w:tr>
      <w:tr w:rsidR="003B1B04" w:rsidRPr="006213FB" w14:paraId="67E1CFB9" w14:textId="77777777" w:rsidTr="008E73E1">
        <w:tc>
          <w:tcPr>
            <w:tcW w:w="5778" w:type="dxa"/>
            <w:shd w:val="clear" w:color="auto" w:fill="auto"/>
          </w:tcPr>
          <w:p w14:paraId="55A6A7D0" w14:textId="77777777" w:rsidR="003B1B04" w:rsidRPr="006213FB" w:rsidRDefault="003B1B04" w:rsidP="003B1B04">
            <w:pPr>
              <w:spacing w:after="0" w:line="240" w:lineRule="auto"/>
              <w:rPr>
                <w:rFonts w:ascii="Arial" w:hAnsi="Arial" w:cs="Arial"/>
                <w:color w:val="333333"/>
              </w:rPr>
            </w:pPr>
            <w:r w:rsidRPr="006213FB">
              <w:rPr>
                <w:rFonts w:ascii="Arial" w:hAnsi="Arial" w:cs="Arial"/>
                <w:color w:val="333333"/>
              </w:rPr>
              <w:t>Drugi nepokriti športni objekti in površine</w:t>
            </w:r>
          </w:p>
        </w:tc>
        <w:tc>
          <w:tcPr>
            <w:tcW w:w="3434" w:type="dxa"/>
            <w:shd w:val="clear" w:color="auto" w:fill="auto"/>
          </w:tcPr>
          <w:p w14:paraId="7580C3BB"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0,3</w:t>
            </w:r>
          </w:p>
        </w:tc>
      </w:tr>
    </w:tbl>
    <w:p w14:paraId="5CEAD089" w14:textId="77777777" w:rsidR="003B1B04" w:rsidRPr="006213FB" w:rsidRDefault="003B1B04" w:rsidP="003B1B04">
      <w:pPr>
        <w:spacing w:after="0" w:line="240" w:lineRule="auto"/>
        <w:ind w:left="360"/>
        <w:jc w:val="both"/>
        <w:rPr>
          <w:rFonts w:ascii="Arial" w:hAnsi="Arial" w:cs="Arial"/>
          <w:b/>
          <w:lang w:val="x-none" w:eastAsia="x-none"/>
        </w:rPr>
      </w:pPr>
    </w:p>
    <w:p w14:paraId="374EF9ED" w14:textId="77777777" w:rsidR="003B1B04" w:rsidRPr="00944F10" w:rsidRDefault="003B1B04" w:rsidP="003B1B04">
      <w:pPr>
        <w:pStyle w:val="Telobesedila2"/>
        <w:numPr>
          <w:ilvl w:val="0"/>
          <w:numId w:val="11"/>
        </w:numPr>
        <w:spacing w:after="0" w:line="240" w:lineRule="auto"/>
        <w:jc w:val="both"/>
        <w:rPr>
          <w:rFonts w:ascii="Arial" w:hAnsi="Arial" w:cs="Arial"/>
          <w:b/>
          <w:sz w:val="22"/>
          <w:szCs w:val="22"/>
        </w:rPr>
      </w:pPr>
      <w:r w:rsidRPr="00944F10">
        <w:rPr>
          <w:rFonts w:ascii="Arial" w:hAnsi="Arial" w:cs="Arial"/>
          <w:b/>
          <w:sz w:val="22"/>
          <w:szCs w:val="22"/>
          <w:lang w:val="sl-SI"/>
        </w:rPr>
        <w:t>Š</w:t>
      </w:r>
      <w:proofErr w:type="spellStart"/>
      <w:r w:rsidRPr="00944F10">
        <w:rPr>
          <w:rFonts w:ascii="Arial" w:hAnsi="Arial" w:cs="Arial"/>
          <w:b/>
          <w:sz w:val="22"/>
          <w:szCs w:val="22"/>
        </w:rPr>
        <w:t>portne</w:t>
      </w:r>
      <w:proofErr w:type="spellEnd"/>
      <w:r w:rsidRPr="00944F10">
        <w:rPr>
          <w:rFonts w:ascii="Arial" w:hAnsi="Arial" w:cs="Arial"/>
          <w:b/>
          <w:sz w:val="22"/>
          <w:szCs w:val="22"/>
        </w:rPr>
        <w:t xml:space="preserve"> prireditve</w:t>
      </w:r>
      <w:r w:rsidRPr="00944F10">
        <w:rPr>
          <w:rFonts w:ascii="Arial" w:hAnsi="Arial" w:cs="Arial"/>
          <w:b/>
          <w:sz w:val="22"/>
          <w:szCs w:val="22"/>
          <w:lang w:val="sl-SI"/>
        </w:rPr>
        <w:t xml:space="preserve"> in promocija športa</w:t>
      </w:r>
    </w:p>
    <w:p w14:paraId="6BD6D0FC" w14:textId="77777777" w:rsidR="003B1B04" w:rsidRDefault="003B1B04" w:rsidP="003B1B04">
      <w:pPr>
        <w:pStyle w:val="Telobesedila2"/>
        <w:spacing w:after="0" w:line="240" w:lineRule="auto"/>
        <w:jc w:val="both"/>
        <w:rPr>
          <w:rFonts w:ascii="Arial" w:hAnsi="Arial" w:cs="Arial"/>
          <w:sz w:val="22"/>
          <w:szCs w:val="22"/>
        </w:rPr>
      </w:pPr>
    </w:p>
    <w:p w14:paraId="2B1C5639" w14:textId="77777777" w:rsidR="003B1B04" w:rsidRPr="00990B2A" w:rsidRDefault="003B1B04" w:rsidP="003B1B04">
      <w:pPr>
        <w:pStyle w:val="Telobesedila2"/>
        <w:spacing w:after="0" w:line="240" w:lineRule="auto"/>
        <w:jc w:val="both"/>
        <w:rPr>
          <w:rFonts w:ascii="Arial" w:hAnsi="Arial" w:cs="Arial"/>
          <w:sz w:val="22"/>
          <w:szCs w:val="22"/>
        </w:rPr>
      </w:pPr>
      <w:r>
        <w:rPr>
          <w:rFonts w:ascii="Arial" w:hAnsi="Arial" w:cs="Arial"/>
          <w:sz w:val="22"/>
          <w:szCs w:val="22"/>
        </w:rPr>
        <w:t>Mestna o</w:t>
      </w:r>
      <w:r w:rsidRPr="00BF1EA1">
        <w:rPr>
          <w:rFonts w:ascii="Arial" w:hAnsi="Arial" w:cs="Arial"/>
          <w:sz w:val="22"/>
          <w:szCs w:val="22"/>
        </w:rPr>
        <w:t xml:space="preserve">bčina lahko sofinancira mednarodne, državne, regijske, medobčinske in občinske </w:t>
      </w:r>
      <w:r>
        <w:rPr>
          <w:rFonts w:ascii="Arial" w:hAnsi="Arial" w:cs="Arial"/>
          <w:sz w:val="22"/>
          <w:szCs w:val="22"/>
        </w:rPr>
        <w:t xml:space="preserve">tekmovalne ali </w:t>
      </w:r>
      <w:r>
        <w:rPr>
          <w:rFonts w:ascii="Arial" w:hAnsi="Arial" w:cs="Arial"/>
          <w:sz w:val="22"/>
          <w:szCs w:val="22"/>
          <w:lang w:val="sl-SI"/>
        </w:rPr>
        <w:t xml:space="preserve">množične </w:t>
      </w:r>
      <w:r>
        <w:rPr>
          <w:rFonts w:ascii="Arial" w:hAnsi="Arial" w:cs="Arial"/>
          <w:sz w:val="22"/>
          <w:szCs w:val="22"/>
        </w:rPr>
        <w:t xml:space="preserve">športno rekreativne prireditve ter druge </w:t>
      </w:r>
      <w:r w:rsidRPr="00BF1EA1">
        <w:rPr>
          <w:rFonts w:ascii="Arial" w:hAnsi="Arial" w:cs="Arial"/>
          <w:sz w:val="22"/>
          <w:szCs w:val="22"/>
        </w:rPr>
        <w:t>večje športne prireditve</w:t>
      </w:r>
      <w:r>
        <w:rPr>
          <w:rFonts w:ascii="Arial" w:hAnsi="Arial" w:cs="Arial"/>
          <w:sz w:val="22"/>
          <w:szCs w:val="22"/>
        </w:rPr>
        <w:t xml:space="preserve"> (turnir, miting in podobno)</w:t>
      </w:r>
      <w:r w:rsidRPr="00BF1EA1">
        <w:rPr>
          <w:rFonts w:ascii="Arial" w:hAnsi="Arial" w:cs="Arial"/>
          <w:sz w:val="22"/>
          <w:szCs w:val="22"/>
        </w:rPr>
        <w:t xml:space="preserve">, ki imajo promocijski učinek za šport na območju </w:t>
      </w:r>
      <w:r>
        <w:rPr>
          <w:rFonts w:ascii="Arial" w:hAnsi="Arial" w:cs="Arial"/>
          <w:sz w:val="22"/>
          <w:szCs w:val="22"/>
        </w:rPr>
        <w:t xml:space="preserve">mestne </w:t>
      </w:r>
      <w:r w:rsidRPr="00990B2A">
        <w:rPr>
          <w:rFonts w:ascii="Arial" w:hAnsi="Arial" w:cs="Arial"/>
          <w:sz w:val="22"/>
          <w:szCs w:val="22"/>
        </w:rPr>
        <w:t xml:space="preserve">občine in niso del rednega športnega programa prijavitelja.  </w:t>
      </w:r>
    </w:p>
    <w:p w14:paraId="79249A27" w14:textId="77777777" w:rsidR="003B1B04" w:rsidRDefault="003B1B04" w:rsidP="003B1B04">
      <w:pPr>
        <w:pStyle w:val="Telobesedila2"/>
        <w:spacing w:after="0" w:line="240" w:lineRule="auto"/>
        <w:jc w:val="both"/>
        <w:rPr>
          <w:rFonts w:ascii="Arial" w:hAnsi="Arial" w:cs="Arial"/>
          <w:b/>
          <w:sz w:val="22"/>
          <w:szCs w:val="22"/>
        </w:rPr>
      </w:pPr>
    </w:p>
    <w:p w14:paraId="0C3AB505" w14:textId="77777777" w:rsidR="003B1B04" w:rsidRPr="00990B2A" w:rsidRDefault="003B1B04" w:rsidP="003B1B04">
      <w:pPr>
        <w:pStyle w:val="Telobesedila2"/>
        <w:spacing w:after="0" w:line="240" w:lineRule="auto"/>
        <w:jc w:val="both"/>
        <w:rPr>
          <w:rFonts w:ascii="Arial" w:hAnsi="Arial" w:cs="Arial"/>
          <w:sz w:val="22"/>
          <w:szCs w:val="22"/>
        </w:rPr>
      </w:pPr>
      <w:r>
        <w:rPr>
          <w:rFonts w:ascii="Arial" w:hAnsi="Arial" w:cs="Arial"/>
          <w:sz w:val="22"/>
          <w:szCs w:val="22"/>
        </w:rPr>
        <w:t>Mestna o</w:t>
      </w:r>
      <w:r w:rsidRPr="00BF1EA1">
        <w:rPr>
          <w:rFonts w:ascii="Arial" w:hAnsi="Arial" w:cs="Arial"/>
          <w:sz w:val="22"/>
          <w:szCs w:val="22"/>
        </w:rPr>
        <w:t xml:space="preserve">bčina lahko sofinancira v primerih iz prejšnjega odstavka najemnino objekta, propagandni material, sodniške stroške in stroške nastopajočih največ v višini 50% </w:t>
      </w:r>
      <w:r w:rsidRPr="00990B2A">
        <w:rPr>
          <w:rFonts w:ascii="Arial" w:hAnsi="Arial" w:cs="Arial"/>
          <w:sz w:val="22"/>
          <w:szCs w:val="22"/>
        </w:rPr>
        <w:t xml:space="preserve">dejansko nastalih stroškov. Stroški pogostitev (hrana, pijača) ter nagrade nastopajočim niso upravičeni stroški za refundacijo s strani mestne občine. </w:t>
      </w:r>
    </w:p>
    <w:p w14:paraId="433F3531" w14:textId="77777777" w:rsidR="003B1B04" w:rsidRPr="00BF1EA1" w:rsidRDefault="003B1B04" w:rsidP="003B1B04">
      <w:pPr>
        <w:pStyle w:val="Telobesedila2"/>
        <w:spacing w:after="0" w:line="240" w:lineRule="auto"/>
        <w:jc w:val="both"/>
        <w:rPr>
          <w:rFonts w:ascii="Arial" w:hAnsi="Arial" w:cs="Arial"/>
          <w:sz w:val="22"/>
          <w:szCs w:val="22"/>
        </w:rPr>
      </w:pPr>
    </w:p>
    <w:p w14:paraId="6AE8715D" w14:textId="77777777" w:rsidR="003B1B04" w:rsidRPr="00BF1EA1" w:rsidRDefault="003B1B04" w:rsidP="003B1B04">
      <w:pPr>
        <w:pStyle w:val="Telobesedila2"/>
        <w:spacing w:after="0" w:line="240" w:lineRule="auto"/>
        <w:jc w:val="both"/>
        <w:rPr>
          <w:rFonts w:ascii="Arial" w:hAnsi="Arial" w:cs="Arial"/>
          <w:sz w:val="22"/>
          <w:szCs w:val="22"/>
        </w:rPr>
      </w:pPr>
      <w:r w:rsidRPr="00BF1EA1">
        <w:rPr>
          <w:rFonts w:ascii="Arial" w:hAnsi="Arial" w:cs="Arial"/>
          <w:sz w:val="22"/>
          <w:szCs w:val="22"/>
        </w:rPr>
        <w:t xml:space="preserve">Iz občinskega proračuna se organizatorju </w:t>
      </w:r>
      <w:r>
        <w:rPr>
          <w:rFonts w:ascii="Arial" w:hAnsi="Arial" w:cs="Arial"/>
          <w:sz w:val="22"/>
          <w:szCs w:val="22"/>
          <w:lang w:val="sl-SI"/>
        </w:rPr>
        <w:t xml:space="preserve">letno </w:t>
      </w:r>
      <w:r w:rsidRPr="00BF1EA1">
        <w:rPr>
          <w:rFonts w:ascii="Arial" w:hAnsi="Arial" w:cs="Arial"/>
          <w:sz w:val="22"/>
          <w:szCs w:val="22"/>
        </w:rPr>
        <w:t xml:space="preserve">sofinancira samo eno večjo </w:t>
      </w:r>
      <w:r>
        <w:rPr>
          <w:rFonts w:ascii="Arial" w:hAnsi="Arial" w:cs="Arial"/>
          <w:sz w:val="22"/>
          <w:szCs w:val="22"/>
          <w:lang w:val="sl-SI"/>
        </w:rPr>
        <w:t xml:space="preserve">športno </w:t>
      </w:r>
      <w:r w:rsidRPr="00BF1EA1">
        <w:rPr>
          <w:rFonts w:ascii="Arial" w:hAnsi="Arial" w:cs="Arial"/>
          <w:sz w:val="22"/>
          <w:szCs w:val="22"/>
        </w:rPr>
        <w:t xml:space="preserve">prireditev </w:t>
      </w:r>
      <w:r>
        <w:rPr>
          <w:rFonts w:ascii="Arial" w:hAnsi="Arial" w:cs="Arial"/>
          <w:sz w:val="22"/>
          <w:szCs w:val="22"/>
          <w:lang w:val="sl-SI"/>
        </w:rPr>
        <w:t xml:space="preserve">ali množično športno rekreativno prireditev ali veliko mednarodno športno prireditev </w:t>
      </w:r>
      <w:r w:rsidRPr="00BF1EA1">
        <w:rPr>
          <w:rFonts w:ascii="Arial" w:hAnsi="Arial" w:cs="Arial"/>
          <w:sz w:val="22"/>
          <w:szCs w:val="22"/>
        </w:rPr>
        <w:t xml:space="preserve">letno, ki je organizirana na območju </w:t>
      </w:r>
      <w:r>
        <w:rPr>
          <w:rFonts w:ascii="Arial" w:hAnsi="Arial" w:cs="Arial"/>
          <w:sz w:val="22"/>
          <w:szCs w:val="22"/>
        </w:rPr>
        <w:t xml:space="preserve">mestne </w:t>
      </w:r>
      <w:r w:rsidRPr="00BF1EA1">
        <w:rPr>
          <w:rFonts w:ascii="Arial" w:hAnsi="Arial" w:cs="Arial"/>
          <w:sz w:val="22"/>
          <w:szCs w:val="22"/>
        </w:rPr>
        <w:t>občine</w:t>
      </w:r>
      <w:r>
        <w:rPr>
          <w:rFonts w:ascii="Arial" w:hAnsi="Arial" w:cs="Arial"/>
          <w:sz w:val="22"/>
          <w:szCs w:val="22"/>
        </w:rPr>
        <w:t>.</w:t>
      </w:r>
      <w:r w:rsidRPr="00BF1EA1">
        <w:rPr>
          <w:rFonts w:ascii="Arial" w:hAnsi="Arial" w:cs="Arial"/>
          <w:sz w:val="22"/>
          <w:szCs w:val="22"/>
        </w:rPr>
        <w:t xml:space="preserve"> Prednost imajo mednarodne in tradicionalne prireditve.</w:t>
      </w:r>
    </w:p>
    <w:p w14:paraId="7251F172" w14:textId="77777777" w:rsidR="003B1B04" w:rsidRPr="00BF1EA1" w:rsidRDefault="003B1B04" w:rsidP="003B1B04">
      <w:pPr>
        <w:pStyle w:val="Telobesedila2"/>
        <w:spacing w:after="0" w:line="240" w:lineRule="auto"/>
        <w:rPr>
          <w:rFonts w:ascii="Arial" w:hAnsi="Arial" w:cs="Arial"/>
          <w:sz w:val="22"/>
          <w:szCs w:val="22"/>
        </w:rPr>
      </w:pPr>
    </w:p>
    <w:p w14:paraId="4CA89B93" w14:textId="77777777" w:rsidR="003B1B04" w:rsidRPr="00BF1EA1" w:rsidRDefault="003B1B04" w:rsidP="003B1B04">
      <w:pPr>
        <w:pStyle w:val="Telobesedila2"/>
        <w:spacing w:after="0" w:line="240" w:lineRule="auto"/>
        <w:jc w:val="both"/>
        <w:rPr>
          <w:rFonts w:ascii="Arial" w:hAnsi="Arial" w:cs="Arial"/>
          <w:sz w:val="22"/>
          <w:szCs w:val="22"/>
        </w:rPr>
      </w:pPr>
      <w:r w:rsidRPr="00BF1EA1">
        <w:rPr>
          <w:rFonts w:ascii="Arial" w:hAnsi="Arial" w:cs="Arial"/>
          <w:sz w:val="22"/>
          <w:szCs w:val="22"/>
        </w:rPr>
        <w:t xml:space="preserve">Za vrednotenje </w:t>
      </w:r>
      <w:r>
        <w:rPr>
          <w:rFonts w:ascii="Arial" w:hAnsi="Arial" w:cs="Arial"/>
          <w:sz w:val="22"/>
          <w:szCs w:val="22"/>
          <w:lang w:val="sl-SI"/>
        </w:rPr>
        <w:t xml:space="preserve">velikih mednarodnih športnih prireditev ter drugih </w:t>
      </w:r>
      <w:r w:rsidRPr="00BF1EA1">
        <w:rPr>
          <w:rFonts w:ascii="Arial" w:hAnsi="Arial" w:cs="Arial"/>
          <w:sz w:val="22"/>
          <w:szCs w:val="22"/>
        </w:rPr>
        <w:t>večjih športnih prireditev in množično športno rekreativnih prireditev se upoštevajo naslednji pogoji in merila:</w:t>
      </w:r>
    </w:p>
    <w:p w14:paraId="7B65254C" w14:textId="77777777" w:rsidR="003B1B04" w:rsidRPr="00BF1EA1" w:rsidRDefault="003B1B04" w:rsidP="003B1B04">
      <w:pPr>
        <w:pStyle w:val="Telobesedila2"/>
        <w:spacing w:after="0" w:line="240" w:lineRule="auto"/>
        <w:jc w:val="both"/>
        <w:rPr>
          <w:rFonts w:ascii="Arial" w:hAnsi="Arial" w:cs="Arial"/>
          <w:sz w:val="22"/>
          <w:szCs w:val="22"/>
        </w:rPr>
      </w:pPr>
    </w:p>
    <w:p w14:paraId="7254DF13" w14:textId="77777777" w:rsidR="003B1B04" w:rsidRPr="00BF1EA1" w:rsidRDefault="003B1B04" w:rsidP="003B1B04">
      <w:pPr>
        <w:pStyle w:val="Telobesedila2"/>
        <w:spacing w:after="0" w:line="240" w:lineRule="auto"/>
        <w:jc w:val="both"/>
        <w:rPr>
          <w:rFonts w:ascii="Arial" w:hAnsi="Arial" w:cs="Arial"/>
          <w:sz w:val="22"/>
          <w:szCs w:val="22"/>
        </w:rPr>
      </w:pPr>
      <w:r w:rsidRPr="00BF1EA1">
        <w:rPr>
          <w:rFonts w:ascii="Arial" w:hAnsi="Arial" w:cs="Arial"/>
          <w:sz w:val="22"/>
          <w:szCs w:val="22"/>
        </w:rPr>
        <w:t xml:space="preserve">(1)  </w:t>
      </w:r>
      <w:r w:rsidRPr="00BF1EA1">
        <w:rPr>
          <w:rFonts w:ascii="Arial" w:hAnsi="Arial" w:cs="Arial"/>
          <w:b/>
          <w:sz w:val="22"/>
          <w:szCs w:val="22"/>
        </w:rPr>
        <w:t>Večje športne prireditve</w:t>
      </w:r>
      <w:r w:rsidRPr="00BF1EA1">
        <w:rPr>
          <w:rFonts w:ascii="Arial" w:hAnsi="Arial" w:cs="Arial"/>
          <w:sz w:val="22"/>
          <w:szCs w:val="22"/>
        </w:rPr>
        <w:t xml:space="preserve">: </w:t>
      </w:r>
    </w:p>
    <w:p w14:paraId="3CFECF84" w14:textId="77777777" w:rsidR="003B1B04" w:rsidRDefault="003B1B04" w:rsidP="003B1B04">
      <w:pPr>
        <w:pStyle w:val="Telobesedila2"/>
        <w:numPr>
          <w:ilvl w:val="0"/>
          <w:numId w:val="6"/>
        </w:numPr>
        <w:spacing w:after="0" w:line="240" w:lineRule="auto"/>
        <w:jc w:val="both"/>
        <w:rPr>
          <w:rFonts w:ascii="Arial" w:hAnsi="Arial" w:cs="Arial"/>
          <w:sz w:val="22"/>
          <w:szCs w:val="22"/>
        </w:rPr>
      </w:pPr>
      <w:r w:rsidRPr="00BF1EA1">
        <w:rPr>
          <w:rFonts w:ascii="Arial" w:hAnsi="Arial" w:cs="Arial"/>
          <w:sz w:val="22"/>
          <w:szCs w:val="22"/>
        </w:rPr>
        <w:t>prireditve morajo biti navedene v mednarodnem oz. državnem koledarju,</w:t>
      </w:r>
    </w:p>
    <w:p w14:paraId="166BDF49" w14:textId="77777777" w:rsidR="003B1B04" w:rsidRPr="00990B2A" w:rsidRDefault="003B1B04" w:rsidP="003B1B04">
      <w:pPr>
        <w:pStyle w:val="Telobesedila2"/>
        <w:numPr>
          <w:ilvl w:val="0"/>
          <w:numId w:val="6"/>
        </w:numPr>
        <w:spacing w:after="0" w:line="240" w:lineRule="auto"/>
        <w:jc w:val="both"/>
        <w:rPr>
          <w:rFonts w:ascii="Arial" w:hAnsi="Arial" w:cs="Arial"/>
          <w:sz w:val="22"/>
          <w:szCs w:val="22"/>
        </w:rPr>
      </w:pPr>
      <w:r w:rsidRPr="00990B2A">
        <w:rPr>
          <w:rFonts w:ascii="Arial" w:hAnsi="Arial" w:cs="Arial"/>
          <w:sz w:val="22"/>
          <w:szCs w:val="22"/>
        </w:rPr>
        <w:t>potekati morajo na področju mestne občine (izjema je v primerih, ko zaradi naravnih oziroma infrastrukturnih pogojev to ni mogoče),</w:t>
      </w:r>
    </w:p>
    <w:p w14:paraId="4361AF50" w14:textId="77777777" w:rsidR="003B1B04" w:rsidRPr="00990B2A" w:rsidRDefault="003B1B04" w:rsidP="003B1B04">
      <w:pPr>
        <w:pStyle w:val="Telobesedila2"/>
        <w:numPr>
          <w:ilvl w:val="0"/>
          <w:numId w:val="6"/>
        </w:numPr>
        <w:spacing w:after="0" w:line="240" w:lineRule="auto"/>
        <w:jc w:val="both"/>
        <w:rPr>
          <w:rFonts w:ascii="Arial" w:hAnsi="Arial" w:cs="Arial"/>
          <w:sz w:val="22"/>
          <w:szCs w:val="22"/>
        </w:rPr>
      </w:pPr>
      <w:r w:rsidRPr="00990B2A">
        <w:rPr>
          <w:rFonts w:ascii="Arial" w:hAnsi="Arial" w:cs="Arial"/>
          <w:sz w:val="22"/>
          <w:szCs w:val="22"/>
        </w:rPr>
        <w:t>organizator je društvo s sedežem v mestni občini,</w:t>
      </w:r>
    </w:p>
    <w:p w14:paraId="158F67F5" w14:textId="77777777" w:rsidR="003B1B04" w:rsidRPr="00990B2A" w:rsidRDefault="003B1B04" w:rsidP="003B1B04">
      <w:pPr>
        <w:pStyle w:val="Telobesedila2"/>
        <w:numPr>
          <w:ilvl w:val="0"/>
          <w:numId w:val="6"/>
        </w:numPr>
        <w:spacing w:after="0" w:line="240" w:lineRule="auto"/>
        <w:jc w:val="both"/>
        <w:rPr>
          <w:rFonts w:ascii="Arial" w:hAnsi="Arial" w:cs="Arial"/>
          <w:sz w:val="22"/>
          <w:szCs w:val="22"/>
        </w:rPr>
      </w:pPr>
      <w:r w:rsidRPr="00990B2A">
        <w:rPr>
          <w:rFonts w:ascii="Arial" w:hAnsi="Arial" w:cs="Arial"/>
          <w:sz w:val="22"/>
          <w:szCs w:val="22"/>
        </w:rPr>
        <w:t>na njih morajo nastopati tudi športniki in športnice iz mestne občine,</w:t>
      </w:r>
    </w:p>
    <w:p w14:paraId="3993D7F4" w14:textId="77777777" w:rsidR="003B1B04" w:rsidRPr="00BF1EA1" w:rsidRDefault="003B1B04" w:rsidP="003B1B04">
      <w:pPr>
        <w:pStyle w:val="Telobesedila2"/>
        <w:numPr>
          <w:ilvl w:val="0"/>
          <w:numId w:val="6"/>
        </w:numPr>
        <w:spacing w:after="0" w:line="240" w:lineRule="auto"/>
        <w:jc w:val="both"/>
        <w:rPr>
          <w:rFonts w:ascii="Arial" w:hAnsi="Arial" w:cs="Arial"/>
          <w:sz w:val="22"/>
          <w:szCs w:val="22"/>
        </w:rPr>
      </w:pPr>
      <w:r w:rsidRPr="00BF1EA1">
        <w:rPr>
          <w:rFonts w:ascii="Arial" w:hAnsi="Arial" w:cs="Arial"/>
          <w:sz w:val="22"/>
          <w:szCs w:val="22"/>
        </w:rPr>
        <w:t>prireditev mora biti odmevna v širšem prostoru.</w:t>
      </w:r>
    </w:p>
    <w:p w14:paraId="77D07D16" w14:textId="77777777" w:rsidR="003B1B04" w:rsidRDefault="003B1B04" w:rsidP="003B1B04">
      <w:pPr>
        <w:pStyle w:val="Telobesedila2"/>
        <w:spacing w:after="0" w:line="240" w:lineRule="auto"/>
        <w:jc w:val="both"/>
        <w:rPr>
          <w:rFonts w:ascii="Arial" w:hAnsi="Arial" w:cs="Arial"/>
          <w:sz w:val="22"/>
          <w:szCs w:val="22"/>
        </w:rPr>
      </w:pPr>
    </w:p>
    <w:p w14:paraId="145B9FD8" w14:textId="77777777" w:rsidR="003B1B04" w:rsidRPr="00BF1EA1" w:rsidRDefault="003B1B04" w:rsidP="003B1B04">
      <w:pPr>
        <w:pStyle w:val="Telobesedila2"/>
        <w:spacing w:after="0" w:line="240" w:lineRule="auto"/>
        <w:jc w:val="both"/>
        <w:rPr>
          <w:rFonts w:ascii="Arial" w:hAnsi="Arial" w:cs="Arial"/>
          <w:sz w:val="22"/>
          <w:szCs w:val="22"/>
        </w:rPr>
      </w:pPr>
      <w:r w:rsidRPr="00BF1EA1">
        <w:rPr>
          <w:rFonts w:ascii="Arial" w:hAnsi="Arial" w:cs="Arial"/>
          <w:sz w:val="22"/>
          <w:szCs w:val="22"/>
        </w:rPr>
        <w:t xml:space="preserve">Večje športne prireditve: </w:t>
      </w:r>
    </w:p>
    <w:p w14:paraId="1A0FD5D9" w14:textId="77777777" w:rsidR="003B1B04" w:rsidRPr="00990B2A" w:rsidRDefault="003B1B04" w:rsidP="003B1B04">
      <w:pPr>
        <w:pStyle w:val="Telobesedila2"/>
        <w:numPr>
          <w:ilvl w:val="0"/>
          <w:numId w:val="6"/>
        </w:numPr>
        <w:spacing w:after="0" w:line="240" w:lineRule="auto"/>
        <w:jc w:val="both"/>
        <w:rPr>
          <w:rFonts w:ascii="Arial" w:hAnsi="Arial" w:cs="Arial"/>
          <w:sz w:val="22"/>
          <w:szCs w:val="22"/>
        </w:rPr>
      </w:pPr>
      <w:r w:rsidRPr="00990B2A">
        <w:rPr>
          <w:rFonts w:ascii="Arial" w:hAnsi="Arial" w:cs="Arial"/>
          <w:sz w:val="22"/>
          <w:szCs w:val="22"/>
        </w:rPr>
        <w:t xml:space="preserve">na občinskem in medobčinskem nivoju (od 0 – </w:t>
      </w:r>
      <w:r>
        <w:rPr>
          <w:rFonts w:ascii="Arial" w:hAnsi="Arial" w:cs="Arial"/>
          <w:sz w:val="22"/>
          <w:szCs w:val="22"/>
          <w:lang w:val="sl-SI"/>
        </w:rPr>
        <w:t>6</w:t>
      </w:r>
      <w:r w:rsidRPr="00990B2A">
        <w:rPr>
          <w:rFonts w:ascii="Arial" w:hAnsi="Arial" w:cs="Arial"/>
          <w:sz w:val="22"/>
          <w:szCs w:val="22"/>
        </w:rPr>
        <w:t>0 točk),</w:t>
      </w:r>
    </w:p>
    <w:p w14:paraId="6C8B9808" w14:textId="77777777" w:rsidR="003B1B04" w:rsidRDefault="003B1B04" w:rsidP="003B1B04">
      <w:pPr>
        <w:pStyle w:val="Telobesedila2"/>
        <w:numPr>
          <w:ilvl w:val="0"/>
          <w:numId w:val="6"/>
        </w:numPr>
        <w:spacing w:after="0" w:line="240" w:lineRule="auto"/>
        <w:jc w:val="both"/>
        <w:rPr>
          <w:rFonts w:ascii="Arial" w:hAnsi="Arial" w:cs="Arial"/>
          <w:sz w:val="22"/>
          <w:szCs w:val="22"/>
        </w:rPr>
      </w:pPr>
      <w:r w:rsidRPr="00990B2A">
        <w:rPr>
          <w:rFonts w:ascii="Arial" w:hAnsi="Arial" w:cs="Arial"/>
          <w:sz w:val="22"/>
          <w:szCs w:val="22"/>
        </w:rPr>
        <w:t>na državnem nivoju (od 61 – 1</w:t>
      </w:r>
      <w:r>
        <w:rPr>
          <w:rFonts w:ascii="Arial" w:hAnsi="Arial" w:cs="Arial"/>
          <w:sz w:val="22"/>
          <w:szCs w:val="22"/>
          <w:lang w:val="sl-SI"/>
        </w:rPr>
        <w:t>8</w:t>
      </w:r>
      <w:r w:rsidRPr="00990B2A">
        <w:rPr>
          <w:rFonts w:ascii="Arial" w:hAnsi="Arial" w:cs="Arial"/>
          <w:sz w:val="22"/>
          <w:szCs w:val="22"/>
        </w:rPr>
        <w:t>0 točk)</w:t>
      </w:r>
      <w:r>
        <w:rPr>
          <w:rFonts w:ascii="Arial" w:hAnsi="Arial" w:cs="Arial"/>
          <w:sz w:val="22"/>
          <w:szCs w:val="22"/>
          <w:lang w:val="sl-SI"/>
        </w:rPr>
        <w:t>:</w:t>
      </w:r>
    </w:p>
    <w:p w14:paraId="42545F92" w14:textId="77777777" w:rsidR="003B1B04" w:rsidRDefault="003B1B04" w:rsidP="003B1B04">
      <w:pPr>
        <w:pStyle w:val="Telobesedila2"/>
        <w:spacing w:after="0" w:line="240" w:lineRule="auto"/>
        <w:ind w:left="360"/>
        <w:jc w:val="both"/>
        <w:rPr>
          <w:rFonts w:ascii="Arial" w:hAnsi="Arial" w:cs="Arial"/>
          <w:sz w:val="22"/>
          <w:szCs w:val="22"/>
        </w:rPr>
      </w:pPr>
      <w:r>
        <w:rPr>
          <w:rFonts w:ascii="Arial" w:hAnsi="Arial" w:cs="Arial"/>
          <w:sz w:val="22"/>
          <w:szCs w:val="22"/>
          <w:lang w:val="sl-SI"/>
        </w:rPr>
        <w:t xml:space="preserve">- državni nivo 1   </w:t>
      </w:r>
      <w:r w:rsidRPr="00990B2A">
        <w:rPr>
          <w:rFonts w:ascii="Arial" w:hAnsi="Arial" w:cs="Arial"/>
          <w:sz w:val="22"/>
          <w:szCs w:val="22"/>
        </w:rPr>
        <w:t xml:space="preserve">(od 61 – </w:t>
      </w:r>
      <w:r>
        <w:rPr>
          <w:rFonts w:ascii="Arial" w:hAnsi="Arial" w:cs="Arial"/>
          <w:sz w:val="22"/>
          <w:szCs w:val="22"/>
          <w:lang w:val="sl-SI"/>
        </w:rPr>
        <w:t>100</w:t>
      </w:r>
      <w:r w:rsidRPr="00990B2A">
        <w:rPr>
          <w:rFonts w:ascii="Arial" w:hAnsi="Arial" w:cs="Arial"/>
          <w:sz w:val="22"/>
          <w:szCs w:val="22"/>
        </w:rPr>
        <w:t xml:space="preserve"> točk),</w:t>
      </w:r>
    </w:p>
    <w:p w14:paraId="39E336D6" w14:textId="77777777" w:rsidR="003B1B04" w:rsidRDefault="003B1B04" w:rsidP="003B1B04">
      <w:pPr>
        <w:pStyle w:val="Telobesedila2"/>
        <w:spacing w:after="0" w:line="240" w:lineRule="auto"/>
        <w:ind w:left="360"/>
        <w:jc w:val="both"/>
        <w:rPr>
          <w:rFonts w:ascii="Arial" w:hAnsi="Arial" w:cs="Arial"/>
          <w:sz w:val="22"/>
          <w:szCs w:val="22"/>
        </w:rPr>
      </w:pPr>
      <w:r>
        <w:rPr>
          <w:rFonts w:ascii="Arial" w:hAnsi="Arial" w:cs="Arial"/>
          <w:sz w:val="22"/>
          <w:szCs w:val="22"/>
          <w:lang w:val="sl-SI"/>
        </w:rPr>
        <w:t xml:space="preserve">- državni nivo 2   </w:t>
      </w:r>
      <w:r w:rsidRPr="00990B2A">
        <w:rPr>
          <w:rFonts w:ascii="Arial" w:hAnsi="Arial" w:cs="Arial"/>
          <w:sz w:val="22"/>
          <w:szCs w:val="22"/>
        </w:rPr>
        <w:t xml:space="preserve">(od </w:t>
      </w:r>
      <w:r>
        <w:rPr>
          <w:rFonts w:ascii="Arial" w:hAnsi="Arial" w:cs="Arial"/>
          <w:sz w:val="22"/>
          <w:szCs w:val="22"/>
          <w:lang w:val="sl-SI"/>
        </w:rPr>
        <w:t>10</w:t>
      </w:r>
      <w:r>
        <w:rPr>
          <w:rFonts w:ascii="Arial" w:hAnsi="Arial" w:cs="Arial"/>
          <w:sz w:val="22"/>
          <w:szCs w:val="22"/>
        </w:rPr>
        <w:t>1 – 1</w:t>
      </w:r>
      <w:r>
        <w:rPr>
          <w:rFonts w:ascii="Arial" w:hAnsi="Arial" w:cs="Arial"/>
          <w:sz w:val="22"/>
          <w:szCs w:val="22"/>
          <w:lang w:val="sl-SI"/>
        </w:rPr>
        <w:t>4</w:t>
      </w:r>
      <w:r w:rsidRPr="00990B2A">
        <w:rPr>
          <w:rFonts w:ascii="Arial" w:hAnsi="Arial" w:cs="Arial"/>
          <w:sz w:val="22"/>
          <w:szCs w:val="22"/>
        </w:rPr>
        <w:t>0 točk),</w:t>
      </w:r>
    </w:p>
    <w:p w14:paraId="5CBB7E91" w14:textId="77777777" w:rsidR="003B1B04" w:rsidRDefault="003B1B04" w:rsidP="003B1B04">
      <w:pPr>
        <w:pStyle w:val="Telobesedila2"/>
        <w:spacing w:after="0" w:line="240" w:lineRule="auto"/>
        <w:ind w:left="360"/>
        <w:jc w:val="both"/>
        <w:rPr>
          <w:rFonts w:ascii="Arial" w:hAnsi="Arial" w:cs="Arial"/>
          <w:sz w:val="22"/>
          <w:szCs w:val="22"/>
        </w:rPr>
      </w:pPr>
      <w:r>
        <w:rPr>
          <w:rFonts w:ascii="Arial" w:hAnsi="Arial" w:cs="Arial"/>
          <w:sz w:val="22"/>
          <w:szCs w:val="22"/>
          <w:lang w:val="sl-SI"/>
        </w:rPr>
        <w:t xml:space="preserve">- državni nivo 3   </w:t>
      </w:r>
      <w:r w:rsidRPr="00990B2A">
        <w:rPr>
          <w:rFonts w:ascii="Arial" w:hAnsi="Arial" w:cs="Arial"/>
          <w:sz w:val="22"/>
          <w:szCs w:val="22"/>
        </w:rPr>
        <w:t xml:space="preserve">(od </w:t>
      </w:r>
      <w:r>
        <w:rPr>
          <w:rFonts w:ascii="Arial" w:hAnsi="Arial" w:cs="Arial"/>
          <w:sz w:val="22"/>
          <w:szCs w:val="22"/>
          <w:lang w:val="sl-SI"/>
        </w:rPr>
        <w:t>14</w:t>
      </w:r>
      <w:r w:rsidRPr="00990B2A">
        <w:rPr>
          <w:rFonts w:ascii="Arial" w:hAnsi="Arial" w:cs="Arial"/>
          <w:sz w:val="22"/>
          <w:szCs w:val="22"/>
        </w:rPr>
        <w:t>1 – 1</w:t>
      </w:r>
      <w:r>
        <w:rPr>
          <w:rFonts w:ascii="Arial" w:hAnsi="Arial" w:cs="Arial"/>
          <w:sz w:val="22"/>
          <w:szCs w:val="22"/>
          <w:lang w:val="sl-SI"/>
        </w:rPr>
        <w:t>8</w:t>
      </w:r>
      <w:r w:rsidRPr="00990B2A">
        <w:rPr>
          <w:rFonts w:ascii="Arial" w:hAnsi="Arial" w:cs="Arial"/>
          <w:sz w:val="22"/>
          <w:szCs w:val="22"/>
        </w:rPr>
        <w:t>0 točk),</w:t>
      </w:r>
    </w:p>
    <w:p w14:paraId="1FF35DD0" w14:textId="77777777" w:rsidR="003B1B04" w:rsidRPr="00CC01B0" w:rsidRDefault="003B1B04" w:rsidP="003B1B04">
      <w:pPr>
        <w:pStyle w:val="Telobesedila2"/>
        <w:numPr>
          <w:ilvl w:val="0"/>
          <w:numId w:val="6"/>
        </w:numPr>
        <w:spacing w:after="0" w:line="240" w:lineRule="auto"/>
        <w:jc w:val="both"/>
        <w:rPr>
          <w:rFonts w:ascii="Arial" w:hAnsi="Arial" w:cs="Arial"/>
          <w:sz w:val="22"/>
          <w:szCs w:val="22"/>
        </w:rPr>
      </w:pPr>
      <w:r w:rsidRPr="00990B2A">
        <w:rPr>
          <w:rFonts w:ascii="Arial" w:hAnsi="Arial" w:cs="Arial"/>
          <w:sz w:val="22"/>
          <w:szCs w:val="22"/>
        </w:rPr>
        <w:t>na mednarodnem nivoju (od 1</w:t>
      </w:r>
      <w:r>
        <w:rPr>
          <w:rFonts w:ascii="Arial" w:hAnsi="Arial" w:cs="Arial"/>
          <w:sz w:val="22"/>
          <w:szCs w:val="22"/>
          <w:lang w:val="sl-SI"/>
        </w:rPr>
        <w:t>10</w:t>
      </w:r>
      <w:r w:rsidRPr="00990B2A">
        <w:rPr>
          <w:rFonts w:ascii="Arial" w:hAnsi="Arial" w:cs="Arial"/>
          <w:sz w:val="22"/>
          <w:szCs w:val="22"/>
        </w:rPr>
        <w:t xml:space="preserve"> do 2</w:t>
      </w:r>
      <w:r>
        <w:rPr>
          <w:rFonts w:ascii="Arial" w:hAnsi="Arial" w:cs="Arial"/>
          <w:sz w:val="22"/>
          <w:szCs w:val="22"/>
          <w:lang w:val="sl-SI"/>
        </w:rPr>
        <w:t>2</w:t>
      </w:r>
      <w:r w:rsidRPr="00990B2A">
        <w:rPr>
          <w:rFonts w:ascii="Arial" w:hAnsi="Arial" w:cs="Arial"/>
          <w:sz w:val="22"/>
          <w:szCs w:val="22"/>
        </w:rPr>
        <w:t>0 točk)</w:t>
      </w:r>
      <w:r>
        <w:rPr>
          <w:rFonts w:ascii="Arial" w:hAnsi="Arial" w:cs="Arial"/>
          <w:sz w:val="22"/>
          <w:szCs w:val="22"/>
          <w:lang w:val="sl-SI"/>
        </w:rPr>
        <w:t xml:space="preserve">: </w:t>
      </w:r>
    </w:p>
    <w:p w14:paraId="5662C5EF" w14:textId="77777777" w:rsidR="003B1B04" w:rsidRDefault="003B1B04" w:rsidP="003B1B04">
      <w:pPr>
        <w:pStyle w:val="Telobesedila2"/>
        <w:spacing w:after="0" w:line="240" w:lineRule="auto"/>
        <w:ind w:left="360"/>
        <w:jc w:val="both"/>
        <w:rPr>
          <w:rFonts w:ascii="Arial" w:hAnsi="Arial" w:cs="Arial"/>
          <w:sz w:val="22"/>
          <w:szCs w:val="22"/>
          <w:lang w:val="sl-SI"/>
        </w:rPr>
      </w:pPr>
      <w:r>
        <w:rPr>
          <w:rFonts w:ascii="Arial" w:hAnsi="Arial" w:cs="Arial"/>
          <w:sz w:val="22"/>
          <w:szCs w:val="22"/>
          <w:lang w:val="sl-SI"/>
        </w:rPr>
        <w:t xml:space="preserve">- mednarodni nivo 1   </w:t>
      </w:r>
      <w:r w:rsidRPr="00990B2A">
        <w:rPr>
          <w:rFonts w:ascii="Arial" w:hAnsi="Arial" w:cs="Arial"/>
          <w:sz w:val="22"/>
          <w:szCs w:val="22"/>
        </w:rPr>
        <w:t xml:space="preserve">(od </w:t>
      </w:r>
      <w:r>
        <w:rPr>
          <w:rFonts w:ascii="Arial" w:hAnsi="Arial" w:cs="Arial"/>
          <w:sz w:val="22"/>
          <w:szCs w:val="22"/>
          <w:lang w:val="sl-SI"/>
        </w:rPr>
        <w:t>110</w:t>
      </w:r>
      <w:r w:rsidRPr="00990B2A">
        <w:rPr>
          <w:rFonts w:ascii="Arial" w:hAnsi="Arial" w:cs="Arial"/>
          <w:sz w:val="22"/>
          <w:szCs w:val="22"/>
        </w:rPr>
        <w:t xml:space="preserve"> – </w:t>
      </w:r>
      <w:r>
        <w:rPr>
          <w:rFonts w:ascii="Arial" w:hAnsi="Arial" w:cs="Arial"/>
          <w:sz w:val="22"/>
          <w:szCs w:val="22"/>
          <w:lang w:val="sl-SI"/>
        </w:rPr>
        <w:t>140</w:t>
      </w:r>
      <w:r w:rsidRPr="00990B2A">
        <w:rPr>
          <w:rFonts w:ascii="Arial" w:hAnsi="Arial" w:cs="Arial"/>
          <w:sz w:val="22"/>
          <w:szCs w:val="22"/>
        </w:rPr>
        <w:t xml:space="preserve"> točk),</w:t>
      </w:r>
    </w:p>
    <w:p w14:paraId="265045B5" w14:textId="77777777" w:rsidR="003B1B04" w:rsidRDefault="003B1B04" w:rsidP="003B1B04">
      <w:pPr>
        <w:pStyle w:val="Telobesedila2"/>
        <w:spacing w:after="0" w:line="240" w:lineRule="auto"/>
        <w:ind w:left="360"/>
        <w:jc w:val="both"/>
        <w:rPr>
          <w:rFonts w:ascii="Arial" w:hAnsi="Arial" w:cs="Arial"/>
          <w:sz w:val="22"/>
          <w:szCs w:val="22"/>
          <w:lang w:val="sl-SI"/>
        </w:rPr>
      </w:pPr>
      <w:r>
        <w:rPr>
          <w:rFonts w:ascii="Arial" w:hAnsi="Arial" w:cs="Arial"/>
          <w:sz w:val="22"/>
          <w:szCs w:val="22"/>
          <w:lang w:val="sl-SI"/>
        </w:rPr>
        <w:t xml:space="preserve">- mednarodni nivo 2   </w:t>
      </w:r>
      <w:r>
        <w:rPr>
          <w:rFonts w:ascii="Arial" w:hAnsi="Arial" w:cs="Arial"/>
          <w:sz w:val="22"/>
          <w:szCs w:val="22"/>
        </w:rPr>
        <w:t>(od 1</w:t>
      </w:r>
      <w:r>
        <w:rPr>
          <w:rFonts w:ascii="Arial" w:hAnsi="Arial" w:cs="Arial"/>
          <w:sz w:val="22"/>
          <w:szCs w:val="22"/>
          <w:lang w:val="sl-SI"/>
        </w:rPr>
        <w:t>4</w:t>
      </w:r>
      <w:r w:rsidRPr="00990B2A">
        <w:rPr>
          <w:rFonts w:ascii="Arial" w:hAnsi="Arial" w:cs="Arial"/>
          <w:sz w:val="22"/>
          <w:szCs w:val="22"/>
        </w:rPr>
        <w:t xml:space="preserve">1 – </w:t>
      </w:r>
      <w:r>
        <w:rPr>
          <w:rFonts w:ascii="Arial" w:hAnsi="Arial" w:cs="Arial"/>
          <w:sz w:val="22"/>
          <w:szCs w:val="22"/>
          <w:lang w:val="sl-SI"/>
        </w:rPr>
        <w:t>180</w:t>
      </w:r>
      <w:r w:rsidRPr="00990B2A">
        <w:rPr>
          <w:rFonts w:ascii="Arial" w:hAnsi="Arial" w:cs="Arial"/>
          <w:sz w:val="22"/>
          <w:szCs w:val="22"/>
        </w:rPr>
        <w:t xml:space="preserve"> točk),</w:t>
      </w:r>
    </w:p>
    <w:p w14:paraId="708EE919" w14:textId="77777777" w:rsidR="003B1B04" w:rsidRPr="00990B2A" w:rsidRDefault="003B1B04" w:rsidP="003B1B04">
      <w:pPr>
        <w:pStyle w:val="Telobesedila2"/>
        <w:spacing w:after="0" w:line="240" w:lineRule="auto"/>
        <w:ind w:left="360"/>
        <w:jc w:val="both"/>
        <w:rPr>
          <w:rFonts w:ascii="Arial" w:hAnsi="Arial" w:cs="Arial"/>
          <w:sz w:val="22"/>
          <w:szCs w:val="22"/>
        </w:rPr>
      </w:pPr>
      <w:r>
        <w:rPr>
          <w:rFonts w:ascii="Arial" w:hAnsi="Arial" w:cs="Arial"/>
          <w:sz w:val="22"/>
          <w:szCs w:val="22"/>
          <w:lang w:val="sl-SI"/>
        </w:rPr>
        <w:t xml:space="preserve">- mednarodni nivo 3   </w:t>
      </w:r>
      <w:r w:rsidRPr="00990B2A">
        <w:rPr>
          <w:rFonts w:ascii="Arial" w:hAnsi="Arial" w:cs="Arial"/>
          <w:sz w:val="22"/>
          <w:szCs w:val="22"/>
        </w:rPr>
        <w:t xml:space="preserve">(od </w:t>
      </w:r>
      <w:r>
        <w:rPr>
          <w:rFonts w:ascii="Arial" w:hAnsi="Arial" w:cs="Arial"/>
          <w:sz w:val="22"/>
          <w:szCs w:val="22"/>
          <w:lang w:val="sl-SI"/>
        </w:rPr>
        <w:t>18</w:t>
      </w:r>
      <w:r w:rsidRPr="00990B2A">
        <w:rPr>
          <w:rFonts w:ascii="Arial" w:hAnsi="Arial" w:cs="Arial"/>
          <w:sz w:val="22"/>
          <w:szCs w:val="22"/>
        </w:rPr>
        <w:t xml:space="preserve">1 – </w:t>
      </w:r>
      <w:r>
        <w:rPr>
          <w:rFonts w:ascii="Arial" w:hAnsi="Arial" w:cs="Arial"/>
          <w:sz w:val="22"/>
          <w:szCs w:val="22"/>
          <w:lang w:val="sl-SI"/>
        </w:rPr>
        <w:t>220</w:t>
      </w:r>
      <w:r>
        <w:rPr>
          <w:rFonts w:ascii="Arial" w:hAnsi="Arial" w:cs="Arial"/>
          <w:sz w:val="22"/>
          <w:szCs w:val="22"/>
        </w:rPr>
        <w:t xml:space="preserve"> točk).</w:t>
      </w:r>
    </w:p>
    <w:p w14:paraId="359154B3" w14:textId="77777777" w:rsidR="003B1B04" w:rsidRPr="00990B2A" w:rsidRDefault="003B1B04" w:rsidP="003B1B04">
      <w:pPr>
        <w:pStyle w:val="Telobesedila2"/>
        <w:spacing w:after="0" w:line="240" w:lineRule="auto"/>
        <w:jc w:val="both"/>
        <w:rPr>
          <w:rFonts w:ascii="Arial" w:hAnsi="Arial" w:cs="Arial"/>
          <w:sz w:val="22"/>
          <w:szCs w:val="22"/>
        </w:rPr>
      </w:pPr>
    </w:p>
    <w:p w14:paraId="236B312B" w14:textId="77777777" w:rsidR="003B1B04" w:rsidRPr="00530422" w:rsidRDefault="003B1B04" w:rsidP="003B1B04">
      <w:pPr>
        <w:pStyle w:val="Telobesedila"/>
        <w:rPr>
          <w:sz w:val="22"/>
          <w:szCs w:val="22"/>
        </w:rPr>
      </w:pPr>
      <w:r>
        <w:rPr>
          <w:sz w:val="22"/>
          <w:szCs w:val="22"/>
        </w:rPr>
        <w:t xml:space="preserve">Za mednarodni nivo je potrebna udeležba najmanj </w:t>
      </w:r>
      <w:r>
        <w:rPr>
          <w:sz w:val="22"/>
          <w:szCs w:val="22"/>
          <w:lang w:val="sl-SI"/>
        </w:rPr>
        <w:t>5</w:t>
      </w:r>
      <w:r>
        <w:rPr>
          <w:sz w:val="22"/>
          <w:szCs w:val="22"/>
        </w:rPr>
        <w:t>0% tujih športnikov iz najmanj treh tujih držav. Če je udeležencev iz tujine manj in ne prihajajo iz najmanj treh tujih držav, dobi prireditev rang državnega nivoja</w:t>
      </w:r>
      <w:r>
        <w:rPr>
          <w:sz w:val="22"/>
          <w:szCs w:val="22"/>
          <w:lang w:val="sl-SI"/>
        </w:rPr>
        <w:t xml:space="preserve"> in se tuji športniki štejejo kot slovenski športniki</w:t>
      </w:r>
      <w:r>
        <w:rPr>
          <w:sz w:val="22"/>
          <w:szCs w:val="22"/>
        </w:rPr>
        <w:t>.</w:t>
      </w:r>
    </w:p>
    <w:p w14:paraId="624A05CD" w14:textId="77777777" w:rsidR="003B1B04" w:rsidRDefault="003B1B04" w:rsidP="003B1B04">
      <w:pPr>
        <w:pStyle w:val="Telobesedila2"/>
        <w:spacing w:after="0" w:line="240" w:lineRule="auto"/>
        <w:jc w:val="both"/>
        <w:rPr>
          <w:rFonts w:ascii="Arial" w:hAnsi="Arial" w:cs="Arial"/>
          <w:color w:val="FF0000"/>
          <w:sz w:val="22"/>
          <w:szCs w:val="22"/>
        </w:rPr>
      </w:pPr>
    </w:p>
    <w:p w14:paraId="4CCD78BE" w14:textId="77777777" w:rsidR="003B1B04" w:rsidRPr="002F6067" w:rsidRDefault="003B1B04" w:rsidP="003B1B04">
      <w:pPr>
        <w:pStyle w:val="Telobesedila2"/>
        <w:spacing w:after="0" w:line="240" w:lineRule="auto"/>
        <w:jc w:val="both"/>
        <w:rPr>
          <w:rFonts w:ascii="Arial" w:hAnsi="Arial" w:cs="Arial"/>
          <w:sz w:val="22"/>
          <w:szCs w:val="22"/>
          <w:lang w:val="sl-SI"/>
        </w:rPr>
      </w:pPr>
      <w:r w:rsidRPr="002F6067">
        <w:rPr>
          <w:rFonts w:ascii="Arial" w:hAnsi="Arial" w:cs="Arial"/>
          <w:sz w:val="22"/>
          <w:szCs w:val="22"/>
          <w:lang w:val="sl-SI"/>
        </w:rPr>
        <w:t>Prireditev se šteje za:</w:t>
      </w:r>
    </w:p>
    <w:p w14:paraId="019DE0C0" w14:textId="77777777" w:rsidR="003B1B04" w:rsidRPr="00701B9A" w:rsidRDefault="003B1B04" w:rsidP="003B1B04">
      <w:pPr>
        <w:pStyle w:val="Telobesedila2"/>
        <w:numPr>
          <w:ilvl w:val="0"/>
          <w:numId w:val="6"/>
        </w:numPr>
        <w:spacing w:after="0" w:line="240" w:lineRule="auto"/>
        <w:jc w:val="both"/>
        <w:rPr>
          <w:rFonts w:ascii="Arial" w:hAnsi="Arial" w:cs="Arial"/>
          <w:sz w:val="22"/>
          <w:szCs w:val="22"/>
        </w:rPr>
      </w:pPr>
      <w:r>
        <w:rPr>
          <w:rFonts w:ascii="Arial" w:hAnsi="Arial" w:cs="Arial"/>
          <w:sz w:val="22"/>
          <w:szCs w:val="22"/>
          <w:lang w:val="sl-SI"/>
        </w:rPr>
        <w:t>mednarodni nivo 1, če je več kot 50% do 60% nastopajočih športnikov iz tujine,</w:t>
      </w:r>
    </w:p>
    <w:p w14:paraId="20C3E36B" w14:textId="77777777" w:rsidR="003B1B04" w:rsidRPr="002F6067" w:rsidRDefault="003B1B04" w:rsidP="003B1B04">
      <w:pPr>
        <w:pStyle w:val="Telobesedila2"/>
        <w:numPr>
          <w:ilvl w:val="0"/>
          <w:numId w:val="6"/>
        </w:numPr>
        <w:spacing w:after="0" w:line="240" w:lineRule="auto"/>
        <w:jc w:val="both"/>
        <w:rPr>
          <w:rFonts w:ascii="Arial" w:hAnsi="Arial" w:cs="Arial"/>
          <w:sz w:val="22"/>
          <w:szCs w:val="22"/>
        </w:rPr>
      </w:pPr>
      <w:r>
        <w:rPr>
          <w:rFonts w:ascii="Arial" w:hAnsi="Arial" w:cs="Arial"/>
          <w:sz w:val="22"/>
          <w:szCs w:val="22"/>
          <w:lang w:val="sl-SI"/>
        </w:rPr>
        <w:t>mednarodni nivo 2, če je več kot 60% do 75% nastopajočih športnikov iz tujine,</w:t>
      </w:r>
    </w:p>
    <w:p w14:paraId="15F84628" w14:textId="77777777" w:rsidR="003B1B04" w:rsidRPr="002F6067" w:rsidRDefault="003B1B04" w:rsidP="003B1B04">
      <w:pPr>
        <w:pStyle w:val="Telobesedila2"/>
        <w:numPr>
          <w:ilvl w:val="0"/>
          <w:numId w:val="6"/>
        </w:numPr>
        <w:spacing w:after="0" w:line="240" w:lineRule="auto"/>
        <w:jc w:val="both"/>
        <w:rPr>
          <w:rFonts w:ascii="Arial" w:hAnsi="Arial" w:cs="Arial"/>
          <w:sz w:val="22"/>
          <w:szCs w:val="22"/>
        </w:rPr>
      </w:pPr>
      <w:r>
        <w:rPr>
          <w:rFonts w:ascii="Arial" w:hAnsi="Arial" w:cs="Arial"/>
          <w:sz w:val="22"/>
          <w:szCs w:val="22"/>
          <w:lang w:val="sl-SI"/>
        </w:rPr>
        <w:lastRenderedPageBreak/>
        <w:t>m</w:t>
      </w:r>
      <w:proofErr w:type="spellStart"/>
      <w:r w:rsidRPr="002F6067">
        <w:rPr>
          <w:rFonts w:ascii="Arial" w:hAnsi="Arial" w:cs="Arial"/>
          <w:sz w:val="22"/>
          <w:szCs w:val="22"/>
        </w:rPr>
        <w:t>ednarodn</w:t>
      </w:r>
      <w:r>
        <w:rPr>
          <w:rFonts w:ascii="Arial" w:hAnsi="Arial" w:cs="Arial"/>
          <w:sz w:val="22"/>
          <w:szCs w:val="22"/>
          <w:lang w:val="sl-SI"/>
        </w:rPr>
        <w:t>i</w:t>
      </w:r>
      <w:proofErr w:type="spellEnd"/>
      <w:r w:rsidRPr="002F6067">
        <w:rPr>
          <w:rFonts w:ascii="Arial" w:hAnsi="Arial" w:cs="Arial"/>
          <w:sz w:val="22"/>
          <w:szCs w:val="22"/>
        </w:rPr>
        <w:t xml:space="preserve"> </w:t>
      </w:r>
      <w:r>
        <w:rPr>
          <w:rFonts w:ascii="Arial" w:hAnsi="Arial" w:cs="Arial"/>
          <w:sz w:val="22"/>
          <w:szCs w:val="22"/>
          <w:lang w:val="sl-SI"/>
        </w:rPr>
        <w:t>nivo 3, če je več kot 75% nastopajočih športnikov iz tujine,</w:t>
      </w:r>
    </w:p>
    <w:p w14:paraId="70A83A0B" w14:textId="77777777" w:rsidR="003B1B04" w:rsidRDefault="003B1B04" w:rsidP="003B1B04">
      <w:pPr>
        <w:pStyle w:val="Telobesedila2"/>
        <w:spacing w:after="0" w:line="240" w:lineRule="auto"/>
        <w:jc w:val="both"/>
        <w:rPr>
          <w:rFonts w:ascii="Arial" w:hAnsi="Arial" w:cs="Arial"/>
          <w:color w:val="FF0000"/>
          <w:sz w:val="22"/>
          <w:szCs w:val="22"/>
        </w:rPr>
      </w:pPr>
    </w:p>
    <w:p w14:paraId="00C7A176" w14:textId="77777777" w:rsidR="003B1B04" w:rsidRPr="00373E91" w:rsidRDefault="003B1B04" w:rsidP="003B1B04">
      <w:pPr>
        <w:pStyle w:val="Telobesedila"/>
        <w:rPr>
          <w:sz w:val="22"/>
          <w:szCs w:val="22"/>
          <w:lang w:val="sl-SI"/>
        </w:rPr>
      </w:pPr>
      <w:r>
        <w:rPr>
          <w:sz w:val="22"/>
          <w:szCs w:val="22"/>
        </w:rPr>
        <w:t xml:space="preserve">Za državni nivo je potrebna udeležba najmanj 50% </w:t>
      </w:r>
      <w:r>
        <w:rPr>
          <w:sz w:val="22"/>
          <w:szCs w:val="22"/>
          <w:lang w:val="sl-SI"/>
        </w:rPr>
        <w:t xml:space="preserve">nastopajočih </w:t>
      </w:r>
      <w:r>
        <w:rPr>
          <w:sz w:val="22"/>
          <w:szCs w:val="22"/>
        </w:rPr>
        <w:t>športnikov iz celotne Slovenije. Če je udeležencev manj dobi prireditev rang občinskega oziroma medobčinskega nivoja.</w:t>
      </w:r>
      <w:r>
        <w:rPr>
          <w:sz w:val="22"/>
          <w:szCs w:val="22"/>
          <w:lang w:val="sl-SI"/>
        </w:rPr>
        <w:t xml:space="preserve"> Nastopajoči slovenski športniki morajo biti registrirani pri nacionalni panožni športni zvezi.</w:t>
      </w:r>
    </w:p>
    <w:p w14:paraId="0589E57E" w14:textId="77777777" w:rsidR="003B1B04" w:rsidRDefault="003B1B04" w:rsidP="003B1B04">
      <w:pPr>
        <w:pStyle w:val="Telobesedila2"/>
        <w:spacing w:after="0" w:line="240" w:lineRule="auto"/>
        <w:jc w:val="both"/>
        <w:rPr>
          <w:rFonts w:ascii="Arial" w:hAnsi="Arial" w:cs="Arial"/>
          <w:sz w:val="22"/>
          <w:szCs w:val="22"/>
          <w:lang w:val="sl-SI"/>
        </w:rPr>
      </w:pPr>
    </w:p>
    <w:p w14:paraId="262ED780" w14:textId="77777777" w:rsidR="003B1B04" w:rsidRPr="002F6067" w:rsidRDefault="003B1B04" w:rsidP="003B1B04">
      <w:pPr>
        <w:pStyle w:val="Telobesedila2"/>
        <w:spacing w:after="0" w:line="240" w:lineRule="auto"/>
        <w:jc w:val="both"/>
        <w:rPr>
          <w:rFonts w:ascii="Arial" w:hAnsi="Arial" w:cs="Arial"/>
          <w:sz w:val="22"/>
          <w:szCs w:val="22"/>
          <w:lang w:val="sl-SI"/>
        </w:rPr>
      </w:pPr>
      <w:r w:rsidRPr="002F6067">
        <w:rPr>
          <w:rFonts w:ascii="Arial" w:hAnsi="Arial" w:cs="Arial"/>
          <w:sz w:val="22"/>
          <w:szCs w:val="22"/>
          <w:lang w:val="sl-SI"/>
        </w:rPr>
        <w:t>Prireditev se šteje za:</w:t>
      </w:r>
    </w:p>
    <w:p w14:paraId="6E0E171B" w14:textId="77777777" w:rsidR="003B1B04" w:rsidRPr="00701B9A" w:rsidRDefault="003B1B04" w:rsidP="003B1B04">
      <w:pPr>
        <w:pStyle w:val="Telobesedila2"/>
        <w:numPr>
          <w:ilvl w:val="0"/>
          <w:numId w:val="6"/>
        </w:numPr>
        <w:spacing w:after="0" w:line="240" w:lineRule="auto"/>
        <w:jc w:val="both"/>
        <w:rPr>
          <w:rFonts w:ascii="Arial" w:hAnsi="Arial" w:cs="Arial"/>
          <w:sz w:val="22"/>
          <w:szCs w:val="22"/>
        </w:rPr>
      </w:pPr>
      <w:r>
        <w:rPr>
          <w:rFonts w:ascii="Arial" w:hAnsi="Arial" w:cs="Arial"/>
          <w:sz w:val="22"/>
          <w:szCs w:val="22"/>
          <w:lang w:val="sl-SI"/>
        </w:rPr>
        <w:t>državni nivo 1, če je več kot 50% do 60% nastopajočih slovenskih športnikov,</w:t>
      </w:r>
    </w:p>
    <w:p w14:paraId="2D994F69" w14:textId="77777777" w:rsidR="003B1B04" w:rsidRPr="00813116" w:rsidRDefault="003B1B04" w:rsidP="003B1B04">
      <w:pPr>
        <w:pStyle w:val="Telobesedila2"/>
        <w:numPr>
          <w:ilvl w:val="0"/>
          <w:numId w:val="6"/>
        </w:numPr>
        <w:spacing w:after="0" w:line="240" w:lineRule="auto"/>
        <w:jc w:val="both"/>
        <w:rPr>
          <w:rFonts w:ascii="Arial" w:hAnsi="Arial" w:cs="Arial"/>
          <w:sz w:val="22"/>
          <w:szCs w:val="22"/>
        </w:rPr>
      </w:pPr>
      <w:r w:rsidRPr="00813116">
        <w:rPr>
          <w:rFonts w:ascii="Arial" w:hAnsi="Arial" w:cs="Arial"/>
          <w:sz w:val="22"/>
          <w:szCs w:val="22"/>
          <w:lang w:val="sl-SI"/>
        </w:rPr>
        <w:t xml:space="preserve">državni nivo 2, če je več kot </w:t>
      </w:r>
      <w:r>
        <w:rPr>
          <w:rFonts w:ascii="Arial" w:hAnsi="Arial" w:cs="Arial"/>
          <w:sz w:val="22"/>
          <w:szCs w:val="22"/>
          <w:lang w:val="sl-SI"/>
        </w:rPr>
        <w:t>6</w:t>
      </w:r>
      <w:r w:rsidRPr="00813116">
        <w:rPr>
          <w:rFonts w:ascii="Arial" w:hAnsi="Arial" w:cs="Arial"/>
          <w:sz w:val="22"/>
          <w:szCs w:val="22"/>
          <w:lang w:val="sl-SI"/>
        </w:rPr>
        <w:t xml:space="preserve">0% </w:t>
      </w:r>
      <w:r>
        <w:rPr>
          <w:rFonts w:ascii="Arial" w:hAnsi="Arial" w:cs="Arial"/>
          <w:sz w:val="22"/>
          <w:szCs w:val="22"/>
          <w:lang w:val="sl-SI"/>
        </w:rPr>
        <w:t>do</w:t>
      </w:r>
      <w:r w:rsidRPr="00813116">
        <w:rPr>
          <w:rFonts w:ascii="Arial" w:hAnsi="Arial" w:cs="Arial"/>
          <w:sz w:val="22"/>
          <w:szCs w:val="22"/>
          <w:lang w:val="sl-SI"/>
        </w:rPr>
        <w:t xml:space="preserve"> 75% nastopajočih </w:t>
      </w:r>
      <w:r>
        <w:rPr>
          <w:rFonts w:ascii="Arial" w:hAnsi="Arial" w:cs="Arial"/>
          <w:sz w:val="22"/>
          <w:szCs w:val="22"/>
          <w:lang w:val="sl-SI"/>
        </w:rPr>
        <w:t xml:space="preserve">slovenskih </w:t>
      </w:r>
      <w:r w:rsidRPr="00813116">
        <w:rPr>
          <w:rFonts w:ascii="Arial" w:hAnsi="Arial" w:cs="Arial"/>
          <w:sz w:val="22"/>
          <w:szCs w:val="22"/>
          <w:lang w:val="sl-SI"/>
        </w:rPr>
        <w:t>športnikov</w:t>
      </w:r>
      <w:r>
        <w:rPr>
          <w:rFonts w:ascii="Arial" w:hAnsi="Arial" w:cs="Arial"/>
          <w:sz w:val="22"/>
          <w:szCs w:val="22"/>
          <w:lang w:val="sl-SI"/>
        </w:rPr>
        <w:t>,</w:t>
      </w:r>
      <w:r w:rsidRPr="00813116">
        <w:rPr>
          <w:rFonts w:ascii="Arial" w:hAnsi="Arial" w:cs="Arial"/>
          <w:sz w:val="22"/>
          <w:szCs w:val="22"/>
          <w:lang w:val="sl-SI"/>
        </w:rPr>
        <w:t xml:space="preserve"> </w:t>
      </w:r>
    </w:p>
    <w:p w14:paraId="6D88387F" w14:textId="77777777" w:rsidR="003B1B04" w:rsidRPr="00813116" w:rsidRDefault="003B1B04" w:rsidP="003B1B04">
      <w:pPr>
        <w:pStyle w:val="Telobesedila2"/>
        <w:numPr>
          <w:ilvl w:val="0"/>
          <w:numId w:val="6"/>
        </w:numPr>
        <w:spacing w:after="0" w:line="240" w:lineRule="auto"/>
        <w:jc w:val="both"/>
        <w:rPr>
          <w:rFonts w:ascii="Arial" w:hAnsi="Arial" w:cs="Arial"/>
          <w:sz w:val="22"/>
          <w:szCs w:val="22"/>
        </w:rPr>
      </w:pPr>
      <w:r>
        <w:rPr>
          <w:rFonts w:ascii="Arial" w:hAnsi="Arial" w:cs="Arial"/>
          <w:sz w:val="22"/>
          <w:szCs w:val="22"/>
          <w:lang w:val="sl-SI"/>
        </w:rPr>
        <w:t>državni nivo 3, če je več kot 75% nastopajočih slovenskih športnikov.</w:t>
      </w:r>
    </w:p>
    <w:p w14:paraId="1DEC59AC" w14:textId="77777777" w:rsidR="003B1B04" w:rsidRDefault="003B1B04" w:rsidP="003B1B04">
      <w:pPr>
        <w:pStyle w:val="Telobesedila2"/>
        <w:spacing w:after="0" w:line="240" w:lineRule="auto"/>
        <w:jc w:val="both"/>
        <w:rPr>
          <w:rFonts w:ascii="Arial" w:hAnsi="Arial" w:cs="Arial"/>
          <w:color w:val="FF0000"/>
          <w:sz w:val="22"/>
          <w:szCs w:val="22"/>
        </w:rPr>
      </w:pPr>
    </w:p>
    <w:p w14:paraId="0F38E6F1" w14:textId="77777777" w:rsidR="003B1B04" w:rsidRPr="00747F6C" w:rsidRDefault="003B1B04" w:rsidP="003B1B04">
      <w:pPr>
        <w:pStyle w:val="Telobesedila2"/>
        <w:spacing w:after="0" w:line="240" w:lineRule="auto"/>
        <w:jc w:val="both"/>
        <w:rPr>
          <w:rFonts w:ascii="Arial" w:hAnsi="Arial" w:cs="Arial"/>
          <w:sz w:val="22"/>
          <w:szCs w:val="22"/>
        </w:rPr>
      </w:pPr>
      <w:r>
        <w:rPr>
          <w:rFonts w:ascii="Arial" w:hAnsi="Arial" w:cs="Arial"/>
          <w:sz w:val="22"/>
          <w:szCs w:val="22"/>
        </w:rPr>
        <w:t>Izvajalec</w:t>
      </w:r>
      <w:r w:rsidRPr="00747F6C">
        <w:rPr>
          <w:rFonts w:ascii="Arial" w:hAnsi="Arial" w:cs="Arial"/>
          <w:sz w:val="22"/>
          <w:szCs w:val="22"/>
        </w:rPr>
        <w:t xml:space="preserve"> lahko pridobi točke glede na:</w:t>
      </w:r>
    </w:p>
    <w:p w14:paraId="15005BA8" w14:textId="77777777" w:rsidR="003B1B04" w:rsidRPr="00747F6C" w:rsidRDefault="003B1B04" w:rsidP="003B1B04">
      <w:pPr>
        <w:pStyle w:val="Telobesedila2"/>
        <w:numPr>
          <w:ilvl w:val="0"/>
          <w:numId w:val="6"/>
        </w:numPr>
        <w:spacing w:after="0" w:line="240" w:lineRule="auto"/>
        <w:jc w:val="both"/>
        <w:rPr>
          <w:rFonts w:ascii="Arial" w:hAnsi="Arial" w:cs="Arial"/>
          <w:sz w:val="22"/>
          <w:szCs w:val="22"/>
        </w:rPr>
      </w:pPr>
      <w:r w:rsidRPr="00747F6C">
        <w:rPr>
          <w:rFonts w:ascii="Arial" w:hAnsi="Arial" w:cs="Arial"/>
          <w:sz w:val="22"/>
          <w:szCs w:val="22"/>
        </w:rPr>
        <w:t>trajanje prireditve,</w:t>
      </w:r>
    </w:p>
    <w:p w14:paraId="49C90709" w14:textId="77777777" w:rsidR="003B1B04" w:rsidRPr="00747F6C" w:rsidRDefault="003B1B04" w:rsidP="003B1B04">
      <w:pPr>
        <w:pStyle w:val="Telobesedila2"/>
        <w:numPr>
          <w:ilvl w:val="0"/>
          <w:numId w:val="6"/>
        </w:numPr>
        <w:spacing w:after="0" w:line="240" w:lineRule="auto"/>
        <w:jc w:val="both"/>
        <w:rPr>
          <w:rFonts w:ascii="Arial" w:hAnsi="Arial" w:cs="Arial"/>
          <w:sz w:val="22"/>
          <w:szCs w:val="22"/>
        </w:rPr>
      </w:pPr>
      <w:r w:rsidRPr="00747F6C">
        <w:rPr>
          <w:rFonts w:ascii="Arial" w:hAnsi="Arial" w:cs="Arial"/>
          <w:sz w:val="22"/>
          <w:szCs w:val="22"/>
        </w:rPr>
        <w:t>število sodelujočih držav in</w:t>
      </w:r>
    </w:p>
    <w:p w14:paraId="401FB74A" w14:textId="77777777" w:rsidR="003B1B04" w:rsidRPr="00747F6C" w:rsidRDefault="003B1B04" w:rsidP="003B1B04">
      <w:pPr>
        <w:pStyle w:val="Telobesedila2"/>
        <w:numPr>
          <w:ilvl w:val="0"/>
          <w:numId w:val="6"/>
        </w:numPr>
        <w:spacing w:after="0" w:line="240" w:lineRule="auto"/>
        <w:jc w:val="both"/>
        <w:rPr>
          <w:rFonts w:ascii="Arial" w:hAnsi="Arial" w:cs="Arial"/>
          <w:sz w:val="22"/>
          <w:szCs w:val="22"/>
        </w:rPr>
      </w:pPr>
      <w:r w:rsidRPr="00747F6C">
        <w:rPr>
          <w:rFonts w:ascii="Arial" w:hAnsi="Arial" w:cs="Arial"/>
          <w:sz w:val="22"/>
          <w:szCs w:val="22"/>
        </w:rPr>
        <w:t>število sodelujočih tujih športnikov</w:t>
      </w:r>
    </w:p>
    <w:p w14:paraId="1BC7759D" w14:textId="77777777" w:rsidR="003B1B04" w:rsidRPr="00747F6C" w:rsidRDefault="003B1B04" w:rsidP="003B1B04">
      <w:pPr>
        <w:pStyle w:val="Telobesedila2"/>
        <w:spacing w:after="0" w:line="240" w:lineRule="auto"/>
        <w:jc w:val="both"/>
        <w:rPr>
          <w:rFonts w:ascii="Arial" w:hAnsi="Arial" w:cs="Arial"/>
          <w:sz w:val="22"/>
          <w:szCs w:val="22"/>
        </w:rPr>
      </w:pPr>
    </w:p>
    <w:p w14:paraId="4DF7D8CF" w14:textId="77777777" w:rsidR="003B1B04" w:rsidRPr="00747F6C" w:rsidRDefault="003B1B04" w:rsidP="003B1B04">
      <w:pPr>
        <w:pStyle w:val="Telobesedila2"/>
        <w:spacing w:after="0" w:line="240" w:lineRule="auto"/>
        <w:jc w:val="both"/>
        <w:rPr>
          <w:rFonts w:ascii="Arial" w:hAnsi="Arial" w:cs="Arial"/>
          <w:sz w:val="22"/>
          <w:szCs w:val="22"/>
        </w:rPr>
      </w:pPr>
      <w:r w:rsidRPr="00747F6C">
        <w:rPr>
          <w:rFonts w:ascii="Arial" w:hAnsi="Arial" w:cs="Arial"/>
          <w:sz w:val="22"/>
          <w:szCs w:val="22"/>
        </w:rPr>
        <w:t xml:space="preserve">(trajanje prireditve): </w:t>
      </w:r>
    </w:p>
    <w:p w14:paraId="38454FB2" w14:textId="77777777" w:rsidR="003B1B04" w:rsidRPr="00747F6C" w:rsidRDefault="003B1B04" w:rsidP="003B1B04">
      <w:pPr>
        <w:pStyle w:val="Telobesedila2"/>
        <w:numPr>
          <w:ilvl w:val="0"/>
          <w:numId w:val="6"/>
        </w:numPr>
        <w:spacing w:after="0" w:line="240" w:lineRule="auto"/>
        <w:jc w:val="both"/>
        <w:rPr>
          <w:rFonts w:ascii="Arial" w:hAnsi="Arial" w:cs="Arial"/>
          <w:sz w:val="22"/>
          <w:szCs w:val="22"/>
        </w:rPr>
      </w:pPr>
      <w:r w:rsidRPr="00747F6C">
        <w:rPr>
          <w:rFonts w:ascii="Arial" w:hAnsi="Arial" w:cs="Arial"/>
          <w:sz w:val="22"/>
          <w:szCs w:val="22"/>
        </w:rPr>
        <w:t xml:space="preserve">dvodnevne </w:t>
      </w:r>
      <w:r>
        <w:rPr>
          <w:rFonts w:ascii="Arial" w:hAnsi="Arial" w:cs="Arial"/>
          <w:sz w:val="22"/>
          <w:szCs w:val="22"/>
        </w:rPr>
        <w:t>30</w:t>
      </w:r>
      <w:r>
        <w:rPr>
          <w:rFonts w:ascii="Arial" w:hAnsi="Arial" w:cs="Arial"/>
          <w:sz w:val="22"/>
          <w:szCs w:val="22"/>
          <w:lang w:val="sl-SI"/>
        </w:rPr>
        <w:t xml:space="preserve"> točk,</w:t>
      </w:r>
    </w:p>
    <w:p w14:paraId="560F38FA" w14:textId="77777777" w:rsidR="003B1B04" w:rsidRPr="00747F6C" w:rsidRDefault="003B1B04" w:rsidP="003B1B04">
      <w:pPr>
        <w:pStyle w:val="Telobesedila2"/>
        <w:numPr>
          <w:ilvl w:val="0"/>
          <w:numId w:val="6"/>
        </w:numPr>
        <w:spacing w:after="0" w:line="240" w:lineRule="auto"/>
        <w:jc w:val="both"/>
        <w:rPr>
          <w:rFonts w:ascii="Arial" w:hAnsi="Arial" w:cs="Arial"/>
          <w:sz w:val="22"/>
          <w:szCs w:val="22"/>
        </w:rPr>
      </w:pPr>
      <w:r w:rsidRPr="00747F6C">
        <w:rPr>
          <w:rFonts w:ascii="Arial" w:hAnsi="Arial" w:cs="Arial"/>
          <w:sz w:val="22"/>
          <w:szCs w:val="22"/>
        </w:rPr>
        <w:t xml:space="preserve">tridnevne </w:t>
      </w:r>
      <w:r>
        <w:rPr>
          <w:rFonts w:ascii="Arial" w:hAnsi="Arial" w:cs="Arial"/>
          <w:sz w:val="22"/>
          <w:szCs w:val="22"/>
          <w:lang w:val="sl-SI"/>
        </w:rPr>
        <w:t>6</w:t>
      </w:r>
      <w:r w:rsidRPr="00747F6C">
        <w:rPr>
          <w:rFonts w:ascii="Arial" w:hAnsi="Arial" w:cs="Arial"/>
          <w:sz w:val="22"/>
          <w:szCs w:val="22"/>
        </w:rPr>
        <w:t>0 točk,</w:t>
      </w:r>
    </w:p>
    <w:p w14:paraId="2109BC71" w14:textId="77777777" w:rsidR="003B1B04" w:rsidRPr="00747F6C" w:rsidRDefault="003B1B04" w:rsidP="003B1B04">
      <w:pPr>
        <w:pStyle w:val="Telobesedila2"/>
        <w:numPr>
          <w:ilvl w:val="0"/>
          <w:numId w:val="6"/>
        </w:numPr>
        <w:spacing w:after="0" w:line="240" w:lineRule="auto"/>
        <w:jc w:val="both"/>
        <w:rPr>
          <w:rFonts w:ascii="Arial" w:hAnsi="Arial" w:cs="Arial"/>
          <w:sz w:val="22"/>
          <w:szCs w:val="22"/>
        </w:rPr>
      </w:pPr>
      <w:r w:rsidRPr="00747F6C">
        <w:rPr>
          <w:rFonts w:ascii="Arial" w:hAnsi="Arial" w:cs="Arial"/>
          <w:sz w:val="22"/>
          <w:szCs w:val="22"/>
        </w:rPr>
        <w:t xml:space="preserve">nad tri dni </w:t>
      </w:r>
      <w:r>
        <w:rPr>
          <w:rFonts w:ascii="Arial" w:hAnsi="Arial" w:cs="Arial"/>
          <w:sz w:val="22"/>
          <w:szCs w:val="22"/>
          <w:lang w:val="sl-SI"/>
        </w:rPr>
        <w:t>8</w:t>
      </w:r>
      <w:r w:rsidRPr="00747F6C">
        <w:rPr>
          <w:rFonts w:ascii="Arial" w:hAnsi="Arial" w:cs="Arial"/>
          <w:sz w:val="22"/>
          <w:szCs w:val="22"/>
        </w:rPr>
        <w:t>0 točk.</w:t>
      </w:r>
    </w:p>
    <w:p w14:paraId="0D8F0AEE" w14:textId="77777777" w:rsidR="003B1B04" w:rsidRPr="00747F6C" w:rsidRDefault="003B1B04" w:rsidP="003B1B04">
      <w:pPr>
        <w:pStyle w:val="Telobesedila2"/>
        <w:spacing w:after="0" w:line="240" w:lineRule="auto"/>
        <w:jc w:val="both"/>
        <w:rPr>
          <w:rFonts w:ascii="Arial" w:hAnsi="Arial" w:cs="Arial"/>
          <w:sz w:val="22"/>
          <w:szCs w:val="22"/>
        </w:rPr>
      </w:pPr>
    </w:p>
    <w:p w14:paraId="43A2F1B3" w14:textId="77777777" w:rsidR="003B1B04" w:rsidRPr="00747F6C" w:rsidRDefault="003B1B04" w:rsidP="003B1B04">
      <w:pPr>
        <w:pStyle w:val="Telobesedila2"/>
        <w:spacing w:after="0" w:line="240" w:lineRule="auto"/>
        <w:jc w:val="both"/>
        <w:rPr>
          <w:rFonts w:ascii="Arial" w:hAnsi="Arial" w:cs="Arial"/>
          <w:sz w:val="22"/>
          <w:szCs w:val="22"/>
        </w:rPr>
      </w:pPr>
      <w:r w:rsidRPr="00747F6C">
        <w:rPr>
          <w:rFonts w:ascii="Arial" w:hAnsi="Arial" w:cs="Arial"/>
          <w:sz w:val="22"/>
          <w:szCs w:val="22"/>
        </w:rPr>
        <w:t xml:space="preserve">(število sodelujočih </w:t>
      </w:r>
      <w:r>
        <w:rPr>
          <w:rFonts w:ascii="Arial" w:hAnsi="Arial" w:cs="Arial"/>
          <w:sz w:val="22"/>
          <w:szCs w:val="22"/>
          <w:lang w:val="sl-SI"/>
        </w:rPr>
        <w:t xml:space="preserve">tujih </w:t>
      </w:r>
      <w:r w:rsidRPr="00747F6C">
        <w:rPr>
          <w:rFonts w:ascii="Arial" w:hAnsi="Arial" w:cs="Arial"/>
          <w:sz w:val="22"/>
          <w:szCs w:val="22"/>
        </w:rPr>
        <w:t xml:space="preserve">držav): </w:t>
      </w:r>
    </w:p>
    <w:p w14:paraId="5D1F446E" w14:textId="77777777" w:rsidR="003B1B04" w:rsidRPr="00747F6C" w:rsidRDefault="003B1B04" w:rsidP="003B1B04">
      <w:pPr>
        <w:pStyle w:val="Telobesedila2"/>
        <w:numPr>
          <w:ilvl w:val="0"/>
          <w:numId w:val="6"/>
        </w:numPr>
        <w:spacing w:after="0" w:line="240" w:lineRule="auto"/>
        <w:jc w:val="both"/>
        <w:rPr>
          <w:rFonts w:ascii="Arial" w:hAnsi="Arial" w:cs="Arial"/>
          <w:sz w:val="22"/>
          <w:szCs w:val="22"/>
        </w:rPr>
      </w:pPr>
      <w:r w:rsidRPr="00747F6C">
        <w:rPr>
          <w:rFonts w:ascii="Arial" w:hAnsi="Arial" w:cs="Arial"/>
          <w:sz w:val="22"/>
          <w:szCs w:val="22"/>
        </w:rPr>
        <w:t xml:space="preserve">od štiri do šest držav do </w:t>
      </w:r>
      <w:r>
        <w:rPr>
          <w:rFonts w:ascii="Arial" w:hAnsi="Arial" w:cs="Arial"/>
          <w:sz w:val="22"/>
          <w:szCs w:val="22"/>
          <w:lang w:val="sl-SI"/>
        </w:rPr>
        <w:t>3</w:t>
      </w:r>
      <w:r w:rsidRPr="00747F6C">
        <w:rPr>
          <w:rFonts w:ascii="Arial" w:hAnsi="Arial" w:cs="Arial"/>
          <w:sz w:val="22"/>
          <w:szCs w:val="22"/>
        </w:rPr>
        <w:t>0 točk,</w:t>
      </w:r>
    </w:p>
    <w:p w14:paraId="13911917" w14:textId="77777777" w:rsidR="003B1B04" w:rsidRPr="00747F6C" w:rsidRDefault="003B1B04" w:rsidP="003B1B04">
      <w:pPr>
        <w:pStyle w:val="Telobesedila2"/>
        <w:numPr>
          <w:ilvl w:val="0"/>
          <w:numId w:val="6"/>
        </w:numPr>
        <w:spacing w:after="0" w:line="240" w:lineRule="auto"/>
        <w:jc w:val="both"/>
        <w:rPr>
          <w:rFonts w:ascii="Arial" w:hAnsi="Arial" w:cs="Arial"/>
          <w:sz w:val="22"/>
          <w:szCs w:val="22"/>
        </w:rPr>
      </w:pPr>
      <w:r w:rsidRPr="00747F6C">
        <w:rPr>
          <w:rFonts w:ascii="Arial" w:hAnsi="Arial" w:cs="Arial"/>
          <w:sz w:val="22"/>
          <w:szCs w:val="22"/>
        </w:rPr>
        <w:t>nad šest držav do 80 točk.</w:t>
      </w:r>
    </w:p>
    <w:p w14:paraId="407C34C3" w14:textId="77777777" w:rsidR="003B1B04" w:rsidRPr="00747F6C" w:rsidRDefault="003B1B04" w:rsidP="003B1B04">
      <w:pPr>
        <w:pStyle w:val="Telobesedila2"/>
        <w:spacing w:after="0" w:line="240" w:lineRule="auto"/>
        <w:jc w:val="both"/>
        <w:rPr>
          <w:rFonts w:ascii="Arial" w:hAnsi="Arial" w:cs="Arial"/>
          <w:sz w:val="22"/>
          <w:szCs w:val="22"/>
        </w:rPr>
      </w:pPr>
      <w:r w:rsidRPr="00747F6C">
        <w:rPr>
          <w:rFonts w:ascii="Arial" w:hAnsi="Arial" w:cs="Arial"/>
          <w:sz w:val="22"/>
          <w:szCs w:val="22"/>
        </w:rPr>
        <w:t xml:space="preserve">(število </w:t>
      </w:r>
      <w:r>
        <w:rPr>
          <w:rFonts w:ascii="Arial" w:hAnsi="Arial" w:cs="Arial"/>
          <w:sz w:val="22"/>
          <w:szCs w:val="22"/>
          <w:lang w:val="sl-SI"/>
        </w:rPr>
        <w:t>nastopajočih</w:t>
      </w:r>
      <w:r w:rsidRPr="00747F6C">
        <w:rPr>
          <w:rFonts w:ascii="Arial" w:hAnsi="Arial" w:cs="Arial"/>
          <w:sz w:val="22"/>
          <w:szCs w:val="22"/>
        </w:rPr>
        <w:t xml:space="preserve"> tujih športnikov): </w:t>
      </w:r>
    </w:p>
    <w:p w14:paraId="7800F986" w14:textId="77777777" w:rsidR="003B1B04" w:rsidRPr="00747F6C" w:rsidRDefault="003B1B04" w:rsidP="003B1B04">
      <w:pPr>
        <w:pStyle w:val="Telobesedila2"/>
        <w:numPr>
          <w:ilvl w:val="0"/>
          <w:numId w:val="6"/>
        </w:numPr>
        <w:autoSpaceDE w:val="0"/>
        <w:autoSpaceDN w:val="0"/>
        <w:adjustRightInd w:val="0"/>
        <w:spacing w:after="0" w:line="240" w:lineRule="auto"/>
        <w:jc w:val="both"/>
        <w:rPr>
          <w:rFonts w:ascii="Arial" w:hAnsi="Arial" w:cs="Arial"/>
          <w:sz w:val="22"/>
          <w:szCs w:val="22"/>
        </w:rPr>
      </w:pPr>
      <w:r w:rsidRPr="00747F6C">
        <w:rPr>
          <w:rFonts w:ascii="Arial" w:hAnsi="Arial" w:cs="Arial"/>
          <w:sz w:val="22"/>
          <w:szCs w:val="22"/>
        </w:rPr>
        <w:t xml:space="preserve">če je več kot 75 % športnikov iz tujine </w:t>
      </w:r>
      <w:r>
        <w:rPr>
          <w:rFonts w:ascii="Arial" w:hAnsi="Arial" w:cs="Arial"/>
          <w:sz w:val="22"/>
          <w:szCs w:val="22"/>
          <w:lang w:val="sl-SI"/>
        </w:rPr>
        <w:t>120</w:t>
      </w:r>
      <w:r w:rsidRPr="00747F6C">
        <w:rPr>
          <w:rFonts w:ascii="Arial" w:hAnsi="Arial" w:cs="Arial"/>
          <w:sz w:val="22"/>
          <w:szCs w:val="22"/>
        </w:rPr>
        <w:t xml:space="preserve"> točk,</w:t>
      </w:r>
    </w:p>
    <w:p w14:paraId="58717DF8" w14:textId="77777777" w:rsidR="003B1B04" w:rsidRPr="00747F6C" w:rsidRDefault="003B1B04" w:rsidP="003B1B04">
      <w:pPr>
        <w:pStyle w:val="Telobesedila2"/>
        <w:numPr>
          <w:ilvl w:val="0"/>
          <w:numId w:val="6"/>
        </w:numPr>
        <w:autoSpaceDE w:val="0"/>
        <w:autoSpaceDN w:val="0"/>
        <w:adjustRightInd w:val="0"/>
        <w:spacing w:after="0" w:line="240" w:lineRule="auto"/>
        <w:jc w:val="both"/>
        <w:rPr>
          <w:rFonts w:ascii="Arial" w:hAnsi="Arial" w:cs="Arial"/>
          <w:sz w:val="22"/>
          <w:szCs w:val="22"/>
        </w:rPr>
      </w:pPr>
      <w:r w:rsidRPr="00747F6C">
        <w:rPr>
          <w:rFonts w:ascii="Arial" w:hAnsi="Arial" w:cs="Arial"/>
          <w:sz w:val="22"/>
          <w:szCs w:val="22"/>
        </w:rPr>
        <w:t xml:space="preserve">če je več kot </w:t>
      </w:r>
      <w:r>
        <w:rPr>
          <w:rFonts w:ascii="Arial" w:hAnsi="Arial" w:cs="Arial"/>
          <w:sz w:val="22"/>
          <w:szCs w:val="22"/>
          <w:lang w:val="sl-SI"/>
        </w:rPr>
        <w:t>6</w:t>
      </w:r>
      <w:r w:rsidRPr="00747F6C">
        <w:rPr>
          <w:rFonts w:ascii="Arial" w:hAnsi="Arial" w:cs="Arial"/>
          <w:sz w:val="22"/>
          <w:szCs w:val="22"/>
        </w:rPr>
        <w:t xml:space="preserve">0 % </w:t>
      </w:r>
      <w:r>
        <w:rPr>
          <w:rFonts w:ascii="Arial" w:hAnsi="Arial" w:cs="Arial"/>
          <w:sz w:val="22"/>
          <w:szCs w:val="22"/>
          <w:lang w:val="sl-SI"/>
        </w:rPr>
        <w:t>do</w:t>
      </w:r>
      <w:r w:rsidRPr="00747F6C">
        <w:rPr>
          <w:rFonts w:ascii="Arial" w:hAnsi="Arial" w:cs="Arial"/>
          <w:sz w:val="22"/>
          <w:szCs w:val="22"/>
        </w:rPr>
        <w:t xml:space="preserve"> 75% športnikov iz tujine </w:t>
      </w:r>
      <w:r>
        <w:rPr>
          <w:rFonts w:ascii="Arial" w:hAnsi="Arial" w:cs="Arial"/>
          <w:sz w:val="22"/>
          <w:szCs w:val="22"/>
          <w:lang w:val="sl-SI"/>
        </w:rPr>
        <w:t>8</w:t>
      </w:r>
      <w:r w:rsidRPr="00747F6C">
        <w:rPr>
          <w:rFonts w:ascii="Arial" w:hAnsi="Arial" w:cs="Arial"/>
          <w:sz w:val="22"/>
          <w:szCs w:val="22"/>
        </w:rPr>
        <w:t>0 točk,</w:t>
      </w:r>
    </w:p>
    <w:p w14:paraId="14FA6957" w14:textId="77777777" w:rsidR="003B1B04" w:rsidRPr="00747F6C" w:rsidRDefault="003B1B04" w:rsidP="003B1B04">
      <w:pPr>
        <w:pStyle w:val="Telobesedila2"/>
        <w:numPr>
          <w:ilvl w:val="0"/>
          <w:numId w:val="6"/>
        </w:numPr>
        <w:autoSpaceDE w:val="0"/>
        <w:autoSpaceDN w:val="0"/>
        <w:adjustRightInd w:val="0"/>
        <w:spacing w:after="0" w:line="240" w:lineRule="auto"/>
        <w:jc w:val="both"/>
        <w:rPr>
          <w:rFonts w:ascii="Arial" w:hAnsi="Arial" w:cs="Arial"/>
          <w:sz w:val="22"/>
          <w:szCs w:val="22"/>
        </w:rPr>
      </w:pPr>
      <w:r w:rsidRPr="00747F6C">
        <w:rPr>
          <w:rFonts w:ascii="Arial" w:hAnsi="Arial" w:cs="Arial"/>
          <w:sz w:val="22"/>
          <w:szCs w:val="22"/>
        </w:rPr>
        <w:t xml:space="preserve">če je </w:t>
      </w:r>
      <w:r>
        <w:rPr>
          <w:rFonts w:ascii="Arial" w:hAnsi="Arial" w:cs="Arial"/>
          <w:sz w:val="22"/>
          <w:szCs w:val="22"/>
          <w:lang w:val="sl-SI"/>
        </w:rPr>
        <w:t>od</w:t>
      </w:r>
      <w:r w:rsidRPr="00747F6C">
        <w:rPr>
          <w:rFonts w:ascii="Arial" w:hAnsi="Arial" w:cs="Arial"/>
          <w:sz w:val="22"/>
          <w:szCs w:val="22"/>
        </w:rPr>
        <w:t xml:space="preserve"> </w:t>
      </w:r>
      <w:r>
        <w:rPr>
          <w:rFonts w:ascii="Arial" w:hAnsi="Arial" w:cs="Arial"/>
          <w:sz w:val="22"/>
          <w:szCs w:val="22"/>
          <w:lang w:val="sl-SI"/>
        </w:rPr>
        <w:t>5</w:t>
      </w:r>
      <w:r>
        <w:rPr>
          <w:rFonts w:ascii="Arial" w:hAnsi="Arial" w:cs="Arial"/>
          <w:sz w:val="22"/>
          <w:szCs w:val="22"/>
        </w:rPr>
        <w:t>0</w:t>
      </w:r>
      <w:r w:rsidRPr="00747F6C">
        <w:rPr>
          <w:rFonts w:ascii="Arial" w:hAnsi="Arial" w:cs="Arial"/>
          <w:sz w:val="22"/>
          <w:szCs w:val="22"/>
        </w:rPr>
        <w:t xml:space="preserve"> % </w:t>
      </w:r>
      <w:r>
        <w:rPr>
          <w:rFonts w:ascii="Arial" w:hAnsi="Arial" w:cs="Arial"/>
          <w:sz w:val="22"/>
          <w:szCs w:val="22"/>
          <w:lang w:val="sl-SI"/>
        </w:rPr>
        <w:t>do</w:t>
      </w:r>
      <w:r w:rsidRPr="00747F6C">
        <w:rPr>
          <w:rFonts w:ascii="Arial" w:hAnsi="Arial" w:cs="Arial"/>
          <w:sz w:val="22"/>
          <w:szCs w:val="22"/>
        </w:rPr>
        <w:t xml:space="preserve"> </w:t>
      </w:r>
      <w:r>
        <w:rPr>
          <w:rFonts w:ascii="Arial" w:hAnsi="Arial" w:cs="Arial"/>
          <w:sz w:val="22"/>
          <w:szCs w:val="22"/>
          <w:lang w:val="sl-SI"/>
        </w:rPr>
        <w:t>6</w:t>
      </w:r>
      <w:r w:rsidRPr="00747F6C">
        <w:rPr>
          <w:rFonts w:ascii="Arial" w:hAnsi="Arial" w:cs="Arial"/>
          <w:sz w:val="22"/>
          <w:szCs w:val="22"/>
        </w:rPr>
        <w:t xml:space="preserve">0% športnikov iz tujine </w:t>
      </w:r>
      <w:r>
        <w:rPr>
          <w:rFonts w:ascii="Arial" w:hAnsi="Arial" w:cs="Arial"/>
          <w:sz w:val="22"/>
          <w:szCs w:val="22"/>
        </w:rPr>
        <w:t>4</w:t>
      </w:r>
      <w:r w:rsidRPr="00747F6C">
        <w:rPr>
          <w:rFonts w:ascii="Arial" w:hAnsi="Arial" w:cs="Arial"/>
          <w:sz w:val="22"/>
          <w:szCs w:val="22"/>
        </w:rPr>
        <w:t>0 točk.</w:t>
      </w:r>
    </w:p>
    <w:p w14:paraId="65A7E4B4" w14:textId="77777777" w:rsidR="003B1B04" w:rsidRDefault="003B1B04" w:rsidP="003B1B04">
      <w:pPr>
        <w:pStyle w:val="Telobesedila"/>
        <w:rPr>
          <w:sz w:val="22"/>
          <w:szCs w:val="22"/>
          <w:lang w:val="sl-SI"/>
        </w:rPr>
      </w:pPr>
    </w:p>
    <w:p w14:paraId="74FDACC5" w14:textId="77777777" w:rsidR="003B1B04" w:rsidRDefault="003B1B04" w:rsidP="003B1B04">
      <w:pPr>
        <w:pStyle w:val="Telobesedila"/>
        <w:rPr>
          <w:sz w:val="22"/>
          <w:szCs w:val="22"/>
        </w:rPr>
      </w:pPr>
      <w:r>
        <w:rPr>
          <w:sz w:val="22"/>
          <w:szCs w:val="22"/>
          <w:lang w:val="sl-SI"/>
        </w:rPr>
        <w:t>(2)</w:t>
      </w:r>
      <w:r>
        <w:rPr>
          <w:sz w:val="22"/>
          <w:szCs w:val="22"/>
        </w:rPr>
        <w:t xml:space="preserve"> </w:t>
      </w:r>
      <w:r w:rsidRPr="002527B5">
        <w:rPr>
          <w:b/>
          <w:sz w:val="22"/>
          <w:szCs w:val="22"/>
        </w:rPr>
        <w:t>Velike mednarodne športne prireditve</w:t>
      </w:r>
      <w:r>
        <w:rPr>
          <w:sz w:val="22"/>
          <w:szCs w:val="22"/>
        </w:rPr>
        <w:t>:</w:t>
      </w:r>
    </w:p>
    <w:p w14:paraId="42DA0A89" w14:textId="77777777" w:rsidR="003B1B04" w:rsidRDefault="003B1B04" w:rsidP="003B1B04">
      <w:pPr>
        <w:pStyle w:val="Telobesedila2"/>
        <w:numPr>
          <w:ilvl w:val="0"/>
          <w:numId w:val="6"/>
        </w:numPr>
        <w:spacing w:after="0" w:line="240" w:lineRule="auto"/>
        <w:jc w:val="both"/>
        <w:rPr>
          <w:rFonts w:ascii="Arial" w:hAnsi="Arial" w:cs="Arial"/>
          <w:sz w:val="22"/>
          <w:szCs w:val="22"/>
        </w:rPr>
      </w:pPr>
      <w:r w:rsidRPr="00BF1EA1">
        <w:rPr>
          <w:rFonts w:ascii="Arial" w:hAnsi="Arial" w:cs="Arial"/>
          <w:sz w:val="22"/>
          <w:szCs w:val="22"/>
        </w:rPr>
        <w:t xml:space="preserve">prireditve morajo biti navedene v mednarodnem </w:t>
      </w:r>
      <w:r>
        <w:rPr>
          <w:rFonts w:ascii="Arial" w:hAnsi="Arial" w:cs="Arial"/>
          <w:sz w:val="22"/>
          <w:szCs w:val="22"/>
        </w:rPr>
        <w:t>kol</w:t>
      </w:r>
      <w:r w:rsidRPr="00BF1EA1">
        <w:rPr>
          <w:rFonts w:ascii="Arial" w:hAnsi="Arial" w:cs="Arial"/>
          <w:sz w:val="22"/>
          <w:szCs w:val="22"/>
        </w:rPr>
        <w:t>edarju,</w:t>
      </w:r>
    </w:p>
    <w:p w14:paraId="41D3051B" w14:textId="77777777" w:rsidR="003B1B04" w:rsidRPr="00990B2A" w:rsidRDefault="003B1B04" w:rsidP="003B1B04">
      <w:pPr>
        <w:pStyle w:val="Telobesedila2"/>
        <w:numPr>
          <w:ilvl w:val="0"/>
          <w:numId w:val="6"/>
        </w:numPr>
        <w:spacing w:after="0" w:line="240" w:lineRule="auto"/>
        <w:jc w:val="both"/>
        <w:rPr>
          <w:rFonts w:ascii="Arial" w:hAnsi="Arial" w:cs="Arial"/>
          <w:sz w:val="22"/>
          <w:szCs w:val="22"/>
        </w:rPr>
      </w:pPr>
      <w:r w:rsidRPr="00990B2A">
        <w:rPr>
          <w:rFonts w:ascii="Arial" w:hAnsi="Arial" w:cs="Arial"/>
          <w:sz w:val="22"/>
          <w:szCs w:val="22"/>
        </w:rPr>
        <w:t>potekati morajo na področju mestne občine (izjema je v primerih, ko zaradi naravnih oziroma infrastrukturnih pogojev to ni mogoče),</w:t>
      </w:r>
    </w:p>
    <w:p w14:paraId="5777C6C2" w14:textId="77777777" w:rsidR="003B1B04" w:rsidRPr="00990B2A" w:rsidRDefault="003B1B04" w:rsidP="003B1B04">
      <w:pPr>
        <w:pStyle w:val="Telobesedila2"/>
        <w:numPr>
          <w:ilvl w:val="0"/>
          <w:numId w:val="6"/>
        </w:numPr>
        <w:spacing w:after="0" w:line="240" w:lineRule="auto"/>
        <w:jc w:val="both"/>
        <w:rPr>
          <w:rFonts w:ascii="Arial" w:hAnsi="Arial" w:cs="Arial"/>
          <w:sz w:val="22"/>
          <w:szCs w:val="22"/>
        </w:rPr>
      </w:pPr>
      <w:r w:rsidRPr="00990B2A">
        <w:rPr>
          <w:rFonts w:ascii="Arial" w:hAnsi="Arial" w:cs="Arial"/>
          <w:sz w:val="22"/>
          <w:szCs w:val="22"/>
        </w:rPr>
        <w:t>organizator je društvo s sedežem v mestni občini,</w:t>
      </w:r>
    </w:p>
    <w:p w14:paraId="2910D42C" w14:textId="77777777" w:rsidR="003B1B04" w:rsidRPr="00990B2A" w:rsidRDefault="003B1B04" w:rsidP="003B1B04">
      <w:pPr>
        <w:pStyle w:val="Telobesedila2"/>
        <w:numPr>
          <w:ilvl w:val="0"/>
          <w:numId w:val="6"/>
        </w:numPr>
        <w:spacing w:after="0" w:line="240" w:lineRule="auto"/>
        <w:jc w:val="both"/>
        <w:rPr>
          <w:rFonts w:ascii="Arial" w:hAnsi="Arial" w:cs="Arial"/>
          <w:sz w:val="22"/>
          <w:szCs w:val="22"/>
        </w:rPr>
      </w:pPr>
      <w:r w:rsidRPr="00990B2A">
        <w:rPr>
          <w:rFonts w:ascii="Arial" w:hAnsi="Arial" w:cs="Arial"/>
          <w:sz w:val="22"/>
          <w:szCs w:val="22"/>
        </w:rPr>
        <w:t>na njih morajo nastopati tudi športniki in športnice iz mestne občine,</w:t>
      </w:r>
    </w:p>
    <w:p w14:paraId="05A871B5" w14:textId="77777777" w:rsidR="003B1B04" w:rsidRPr="00BF1EA1" w:rsidRDefault="003B1B04" w:rsidP="003B1B04">
      <w:pPr>
        <w:pStyle w:val="Telobesedila2"/>
        <w:numPr>
          <w:ilvl w:val="0"/>
          <w:numId w:val="6"/>
        </w:numPr>
        <w:spacing w:after="0" w:line="240" w:lineRule="auto"/>
        <w:jc w:val="both"/>
        <w:rPr>
          <w:rFonts w:ascii="Arial" w:hAnsi="Arial" w:cs="Arial"/>
          <w:sz w:val="22"/>
          <w:szCs w:val="22"/>
        </w:rPr>
      </w:pPr>
      <w:r w:rsidRPr="00BF1EA1">
        <w:rPr>
          <w:rFonts w:ascii="Arial" w:hAnsi="Arial" w:cs="Arial"/>
          <w:sz w:val="22"/>
          <w:szCs w:val="22"/>
        </w:rPr>
        <w:t>prireditev mora biti odmevna v širšem prostoru.</w:t>
      </w:r>
    </w:p>
    <w:p w14:paraId="2A1ED870" w14:textId="77777777" w:rsidR="003B1B04" w:rsidRDefault="003B1B04" w:rsidP="003B1B04">
      <w:pPr>
        <w:pStyle w:val="Telobesedila"/>
        <w:rPr>
          <w:sz w:val="22"/>
          <w:szCs w:val="22"/>
        </w:rPr>
      </w:pPr>
    </w:p>
    <w:p w14:paraId="7C62168D" w14:textId="77777777" w:rsidR="003B1B04" w:rsidRDefault="003B1B04" w:rsidP="003B1B04">
      <w:pPr>
        <w:pStyle w:val="Telobesedila"/>
        <w:rPr>
          <w:sz w:val="22"/>
          <w:szCs w:val="22"/>
        </w:rPr>
      </w:pPr>
      <w:r>
        <w:rPr>
          <w:sz w:val="22"/>
          <w:szCs w:val="22"/>
        </w:rPr>
        <w:t>Velike mednarodne športne prireditve (olimpijske igre, svetovna in evropska prvenstva in pokali, univerzijada, sredozemske igre,..):</w:t>
      </w:r>
    </w:p>
    <w:p w14:paraId="5A082591" w14:textId="77777777" w:rsidR="003B1B04" w:rsidRDefault="003B1B04" w:rsidP="003B1B04">
      <w:pPr>
        <w:pStyle w:val="Telobesedila2"/>
        <w:numPr>
          <w:ilvl w:val="0"/>
          <w:numId w:val="6"/>
        </w:numPr>
        <w:spacing w:after="0" w:line="240" w:lineRule="auto"/>
        <w:jc w:val="both"/>
        <w:rPr>
          <w:rFonts w:ascii="Arial" w:hAnsi="Arial" w:cs="Arial"/>
          <w:sz w:val="22"/>
          <w:szCs w:val="22"/>
        </w:rPr>
      </w:pPr>
      <w:r>
        <w:rPr>
          <w:rFonts w:ascii="Arial" w:hAnsi="Arial" w:cs="Arial"/>
          <w:sz w:val="22"/>
          <w:szCs w:val="22"/>
        </w:rPr>
        <w:t>olimpijske igre, univerzijada, sredozemske igre</w:t>
      </w:r>
      <w:r w:rsidRPr="00990B2A">
        <w:rPr>
          <w:rFonts w:ascii="Arial" w:hAnsi="Arial" w:cs="Arial"/>
          <w:sz w:val="22"/>
          <w:szCs w:val="22"/>
        </w:rPr>
        <w:t xml:space="preserve"> (od </w:t>
      </w:r>
      <w:r>
        <w:rPr>
          <w:rFonts w:ascii="Arial" w:hAnsi="Arial" w:cs="Arial"/>
          <w:sz w:val="22"/>
          <w:szCs w:val="22"/>
          <w:lang w:val="sl-SI"/>
        </w:rPr>
        <w:t>5</w:t>
      </w:r>
      <w:r>
        <w:rPr>
          <w:rFonts w:ascii="Arial" w:hAnsi="Arial" w:cs="Arial"/>
          <w:sz w:val="22"/>
          <w:szCs w:val="22"/>
        </w:rPr>
        <w:t xml:space="preserve">00 – </w:t>
      </w:r>
      <w:r>
        <w:rPr>
          <w:rFonts w:ascii="Arial" w:hAnsi="Arial" w:cs="Arial"/>
          <w:sz w:val="22"/>
          <w:szCs w:val="22"/>
          <w:lang w:val="sl-SI"/>
        </w:rPr>
        <w:t>7</w:t>
      </w:r>
      <w:r>
        <w:rPr>
          <w:rFonts w:ascii="Arial" w:hAnsi="Arial" w:cs="Arial"/>
          <w:sz w:val="22"/>
          <w:szCs w:val="22"/>
        </w:rPr>
        <w:t>0</w:t>
      </w:r>
      <w:r w:rsidRPr="00990B2A">
        <w:rPr>
          <w:rFonts w:ascii="Arial" w:hAnsi="Arial" w:cs="Arial"/>
          <w:sz w:val="22"/>
          <w:szCs w:val="22"/>
        </w:rPr>
        <w:t>0 točk),</w:t>
      </w:r>
    </w:p>
    <w:p w14:paraId="05961FBE" w14:textId="77777777" w:rsidR="003B1B04" w:rsidRPr="00990B2A" w:rsidRDefault="003B1B04" w:rsidP="003B1B04">
      <w:pPr>
        <w:pStyle w:val="Telobesedila2"/>
        <w:numPr>
          <w:ilvl w:val="0"/>
          <w:numId w:val="6"/>
        </w:numPr>
        <w:spacing w:after="0" w:line="240" w:lineRule="auto"/>
        <w:jc w:val="both"/>
        <w:rPr>
          <w:rFonts w:ascii="Arial" w:hAnsi="Arial" w:cs="Arial"/>
          <w:sz w:val="22"/>
          <w:szCs w:val="22"/>
        </w:rPr>
      </w:pPr>
      <w:r>
        <w:rPr>
          <w:rFonts w:ascii="Arial" w:hAnsi="Arial" w:cs="Arial"/>
          <w:sz w:val="22"/>
          <w:szCs w:val="22"/>
        </w:rPr>
        <w:t xml:space="preserve">svetovno in evropsko prvenstvo (od </w:t>
      </w:r>
      <w:r>
        <w:rPr>
          <w:rFonts w:ascii="Arial" w:hAnsi="Arial" w:cs="Arial"/>
          <w:sz w:val="22"/>
          <w:szCs w:val="22"/>
          <w:lang w:val="sl-SI"/>
        </w:rPr>
        <w:t>35</w:t>
      </w:r>
      <w:r>
        <w:rPr>
          <w:rFonts w:ascii="Arial" w:hAnsi="Arial" w:cs="Arial"/>
          <w:sz w:val="22"/>
          <w:szCs w:val="22"/>
        </w:rPr>
        <w:t xml:space="preserve">0 – </w:t>
      </w:r>
      <w:r>
        <w:rPr>
          <w:rFonts w:ascii="Arial" w:hAnsi="Arial" w:cs="Arial"/>
          <w:sz w:val="22"/>
          <w:szCs w:val="22"/>
          <w:lang w:val="sl-SI"/>
        </w:rPr>
        <w:t>4</w:t>
      </w:r>
      <w:r>
        <w:rPr>
          <w:rFonts w:ascii="Arial" w:hAnsi="Arial" w:cs="Arial"/>
          <w:sz w:val="22"/>
          <w:szCs w:val="22"/>
        </w:rPr>
        <w:t>50 točk),</w:t>
      </w:r>
    </w:p>
    <w:p w14:paraId="6B4C7D5C" w14:textId="77777777" w:rsidR="003B1B04" w:rsidRPr="00990B2A" w:rsidRDefault="003B1B04" w:rsidP="003B1B04">
      <w:pPr>
        <w:pStyle w:val="Telobesedila2"/>
        <w:numPr>
          <w:ilvl w:val="0"/>
          <w:numId w:val="6"/>
        </w:numPr>
        <w:spacing w:after="0" w:line="240" w:lineRule="auto"/>
        <w:jc w:val="both"/>
        <w:rPr>
          <w:rFonts w:ascii="Arial" w:hAnsi="Arial" w:cs="Arial"/>
          <w:sz w:val="22"/>
          <w:szCs w:val="22"/>
        </w:rPr>
      </w:pPr>
      <w:r>
        <w:rPr>
          <w:rFonts w:ascii="Arial" w:hAnsi="Arial" w:cs="Arial"/>
          <w:sz w:val="22"/>
          <w:szCs w:val="22"/>
        </w:rPr>
        <w:t>svetovni in evropski pokal</w:t>
      </w:r>
      <w:r w:rsidRPr="00990B2A">
        <w:rPr>
          <w:rFonts w:ascii="Arial" w:hAnsi="Arial" w:cs="Arial"/>
          <w:sz w:val="22"/>
          <w:szCs w:val="22"/>
        </w:rPr>
        <w:t xml:space="preserve"> (od </w:t>
      </w:r>
      <w:r>
        <w:rPr>
          <w:rFonts w:ascii="Arial" w:hAnsi="Arial" w:cs="Arial"/>
          <w:sz w:val="22"/>
          <w:szCs w:val="22"/>
          <w:lang w:val="sl-SI"/>
        </w:rPr>
        <w:t>20</w:t>
      </w:r>
      <w:r>
        <w:rPr>
          <w:rFonts w:ascii="Arial" w:hAnsi="Arial" w:cs="Arial"/>
          <w:sz w:val="22"/>
          <w:szCs w:val="22"/>
        </w:rPr>
        <w:t xml:space="preserve">0 </w:t>
      </w:r>
      <w:r w:rsidRPr="00990B2A">
        <w:rPr>
          <w:rFonts w:ascii="Arial" w:hAnsi="Arial" w:cs="Arial"/>
          <w:sz w:val="22"/>
          <w:szCs w:val="22"/>
        </w:rPr>
        <w:t xml:space="preserve">– </w:t>
      </w:r>
      <w:r>
        <w:rPr>
          <w:rFonts w:ascii="Arial" w:hAnsi="Arial" w:cs="Arial"/>
          <w:sz w:val="22"/>
          <w:szCs w:val="22"/>
          <w:lang w:val="sl-SI"/>
        </w:rPr>
        <w:t>30</w:t>
      </w:r>
      <w:r>
        <w:rPr>
          <w:rFonts w:ascii="Arial" w:hAnsi="Arial" w:cs="Arial"/>
          <w:sz w:val="22"/>
          <w:szCs w:val="22"/>
        </w:rPr>
        <w:t>0 točk).</w:t>
      </w:r>
    </w:p>
    <w:p w14:paraId="70721B3E" w14:textId="77777777" w:rsidR="003B1B04" w:rsidRDefault="003B1B04" w:rsidP="003B1B04">
      <w:pPr>
        <w:pStyle w:val="Telobesedila"/>
        <w:rPr>
          <w:sz w:val="22"/>
          <w:szCs w:val="22"/>
        </w:rPr>
      </w:pPr>
    </w:p>
    <w:p w14:paraId="648C1E38" w14:textId="77777777" w:rsidR="003B1B04" w:rsidRPr="00747F6C" w:rsidRDefault="003B1B04" w:rsidP="003B1B04">
      <w:pPr>
        <w:pStyle w:val="Telobesedila2"/>
        <w:spacing w:after="0" w:line="240" w:lineRule="auto"/>
        <w:jc w:val="both"/>
        <w:rPr>
          <w:rFonts w:ascii="Arial" w:hAnsi="Arial" w:cs="Arial"/>
          <w:sz w:val="22"/>
          <w:szCs w:val="22"/>
        </w:rPr>
      </w:pPr>
      <w:r>
        <w:rPr>
          <w:rFonts w:ascii="Arial" w:hAnsi="Arial" w:cs="Arial"/>
          <w:sz w:val="22"/>
          <w:szCs w:val="22"/>
        </w:rPr>
        <w:t>Izvajalec</w:t>
      </w:r>
      <w:r w:rsidRPr="00747F6C">
        <w:rPr>
          <w:rFonts w:ascii="Arial" w:hAnsi="Arial" w:cs="Arial"/>
          <w:sz w:val="22"/>
          <w:szCs w:val="22"/>
        </w:rPr>
        <w:t xml:space="preserve"> lahko pridobi </w:t>
      </w:r>
      <w:r>
        <w:rPr>
          <w:rFonts w:ascii="Arial" w:hAnsi="Arial" w:cs="Arial"/>
          <w:sz w:val="22"/>
          <w:szCs w:val="22"/>
        </w:rPr>
        <w:t xml:space="preserve">dodatne </w:t>
      </w:r>
      <w:r w:rsidRPr="00747F6C">
        <w:rPr>
          <w:rFonts w:ascii="Arial" w:hAnsi="Arial" w:cs="Arial"/>
          <w:sz w:val="22"/>
          <w:szCs w:val="22"/>
        </w:rPr>
        <w:t>točke glede na:</w:t>
      </w:r>
    </w:p>
    <w:p w14:paraId="6E703E8E" w14:textId="77777777" w:rsidR="003B1B04" w:rsidRPr="00747F6C" w:rsidRDefault="003B1B04" w:rsidP="003B1B04">
      <w:pPr>
        <w:pStyle w:val="Telobesedila2"/>
        <w:numPr>
          <w:ilvl w:val="0"/>
          <w:numId w:val="6"/>
        </w:numPr>
        <w:spacing w:after="0" w:line="240" w:lineRule="auto"/>
        <w:jc w:val="both"/>
        <w:rPr>
          <w:rFonts w:ascii="Arial" w:hAnsi="Arial" w:cs="Arial"/>
          <w:sz w:val="22"/>
          <w:szCs w:val="22"/>
        </w:rPr>
      </w:pPr>
      <w:r w:rsidRPr="00747F6C">
        <w:rPr>
          <w:rFonts w:ascii="Arial" w:hAnsi="Arial" w:cs="Arial"/>
          <w:sz w:val="22"/>
          <w:szCs w:val="22"/>
        </w:rPr>
        <w:t>trajanje prireditve,</w:t>
      </w:r>
    </w:p>
    <w:p w14:paraId="631CC339" w14:textId="77777777" w:rsidR="003B1B04" w:rsidRPr="00747F6C" w:rsidRDefault="003B1B04" w:rsidP="003B1B04">
      <w:pPr>
        <w:pStyle w:val="Telobesedila2"/>
        <w:numPr>
          <w:ilvl w:val="0"/>
          <w:numId w:val="6"/>
        </w:numPr>
        <w:spacing w:after="0" w:line="240" w:lineRule="auto"/>
        <w:jc w:val="both"/>
        <w:rPr>
          <w:rFonts w:ascii="Arial" w:hAnsi="Arial" w:cs="Arial"/>
          <w:sz w:val="22"/>
          <w:szCs w:val="22"/>
        </w:rPr>
      </w:pPr>
      <w:r w:rsidRPr="00747F6C">
        <w:rPr>
          <w:rFonts w:ascii="Arial" w:hAnsi="Arial" w:cs="Arial"/>
          <w:sz w:val="22"/>
          <w:szCs w:val="22"/>
        </w:rPr>
        <w:t xml:space="preserve">število sodelujočih </w:t>
      </w:r>
      <w:r>
        <w:rPr>
          <w:rFonts w:ascii="Arial" w:hAnsi="Arial" w:cs="Arial"/>
          <w:sz w:val="22"/>
          <w:szCs w:val="22"/>
        </w:rPr>
        <w:t xml:space="preserve">tujih </w:t>
      </w:r>
      <w:r w:rsidRPr="00747F6C">
        <w:rPr>
          <w:rFonts w:ascii="Arial" w:hAnsi="Arial" w:cs="Arial"/>
          <w:sz w:val="22"/>
          <w:szCs w:val="22"/>
        </w:rPr>
        <w:t>držav in</w:t>
      </w:r>
    </w:p>
    <w:p w14:paraId="617A4270" w14:textId="77777777" w:rsidR="003B1B04" w:rsidRPr="00747F6C" w:rsidRDefault="003B1B04" w:rsidP="003B1B04">
      <w:pPr>
        <w:pStyle w:val="Telobesedila2"/>
        <w:numPr>
          <w:ilvl w:val="0"/>
          <w:numId w:val="6"/>
        </w:numPr>
        <w:spacing w:after="0" w:line="240" w:lineRule="auto"/>
        <w:jc w:val="both"/>
        <w:rPr>
          <w:rFonts w:ascii="Arial" w:hAnsi="Arial" w:cs="Arial"/>
          <w:sz w:val="22"/>
          <w:szCs w:val="22"/>
        </w:rPr>
      </w:pPr>
      <w:r>
        <w:rPr>
          <w:rFonts w:ascii="Arial" w:hAnsi="Arial" w:cs="Arial"/>
          <w:sz w:val="22"/>
          <w:szCs w:val="22"/>
        </w:rPr>
        <w:t>starostno kategorijo.</w:t>
      </w:r>
    </w:p>
    <w:p w14:paraId="2A53AFA3" w14:textId="77777777" w:rsidR="003B1B04" w:rsidRPr="00747F6C" w:rsidRDefault="003B1B04" w:rsidP="003B1B04">
      <w:pPr>
        <w:pStyle w:val="Telobesedila2"/>
        <w:spacing w:after="0" w:line="240" w:lineRule="auto"/>
        <w:jc w:val="both"/>
        <w:rPr>
          <w:rFonts w:ascii="Arial" w:hAnsi="Arial" w:cs="Arial"/>
          <w:sz w:val="22"/>
          <w:szCs w:val="22"/>
        </w:rPr>
      </w:pPr>
    </w:p>
    <w:p w14:paraId="6785B7BC" w14:textId="77777777" w:rsidR="003B1B04" w:rsidRPr="00747F6C" w:rsidRDefault="003B1B04" w:rsidP="003B1B04">
      <w:pPr>
        <w:pStyle w:val="Telobesedila2"/>
        <w:spacing w:after="0" w:line="240" w:lineRule="auto"/>
        <w:jc w:val="both"/>
        <w:rPr>
          <w:rFonts w:ascii="Arial" w:hAnsi="Arial" w:cs="Arial"/>
          <w:sz w:val="22"/>
          <w:szCs w:val="22"/>
        </w:rPr>
      </w:pPr>
      <w:r w:rsidRPr="00747F6C">
        <w:rPr>
          <w:rFonts w:ascii="Arial" w:hAnsi="Arial" w:cs="Arial"/>
          <w:sz w:val="22"/>
          <w:szCs w:val="22"/>
        </w:rPr>
        <w:t xml:space="preserve">(trajanje prireditve): </w:t>
      </w:r>
    </w:p>
    <w:p w14:paraId="0FE697FE" w14:textId="77777777" w:rsidR="003B1B04" w:rsidRPr="00747F6C" w:rsidRDefault="003B1B04" w:rsidP="003B1B04">
      <w:pPr>
        <w:pStyle w:val="Telobesedila2"/>
        <w:numPr>
          <w:ilvl w:val="0"/>
          <w:numId w:val="6"/>
        </w:numPr>
        <w:spacing w:after="0" w:line="240" w:lineRule="auto"/>
        <w:jc w:val="both"/>
        <w:rPr>
          <w:rFonts w:ascii="Arial" w:hAnsi="Arial" w:cs="Arial"/>
          <w:sz w:val="22"/>
          <w:szCs w:val="22"/>
        </w:rPr>
      </w:pPr>
      <w:r w:rsidRPr="00747F6C">
        <w:rPr>
          <w:rFonts w:ascii="Arial" w:hAnsi="Arial" w:cs="Arial"/>
          <w:sz w:val="22"/>
          <w:szCs w:val="22"/>
        </w:rPr>
        <w:t xml:space="preserve">dvodnevne </w:t>
      </w:r>
      <w:r>
        <w:rPr>
          <w:rFonts w:ascii="Arial" w:hAnsi="Arial" w:cs="Arial"/>
          <w:sz w:val="22"/>
          <w:szCs w:val="22"/>
          <w:lang w:val="sl-SI"/>
        </w:rPr>
        <w:t xml:space="preserve">                                            </w:t>
      </w:r>
      <w:r>
        <w:rPr>
          <w:rFonts w:ascii="Arial" w:hAnsi="Arial" w:cs="Arial"/>
          <w:sz w:val="22"/>
          <w:szCs w:val="22"/>
        </w:rPr>
        <w:t>5</w:t>
      </w:r>
      <w:r w:rsidRPr="00747F6C">
        <w:rPr>
          <w:rFonts w:ascii="Arial" w:hAnsi="Arial" w:cs="Arial"/>
          <w:sz w:val="22"/>
          <w:szCs w:val="22"/>
        </w:rPr>
        <w:t>0 točk</w:t>
      </w:r>
    </w:p>
    <w:p w14:paraId="1C61A5F2" w14:textId="77777777" w:rsidR="003B1B04" w:rsidRPr="00747F6C" w:rsidRDefault="003B1B04" w:rsidP="003B1B04">
      <w:pPr>
        <w:pStyle w:val="Telobesedila2"/>
        <w:numPr>
          <w:ilvl w:val="0"/>
          <w:numId w:val="6"/>
        </w:numPr>
        <w:spacing w:after="0" w:line="240" w:lineRule="auto"/>
        <w:jc w:val="both"/>
        <w:rPr>
          <w:rFonts w:ascii="Arial" w:hAnsi="Arial" w:cs="Arial"/>
          <w:sz w:val="22"/>
          <w:szCs w:val="22"/>
        </w:rPr>
      </w:pPr>
      <w:r w:rsidRPr="00747F6C">
        <w:rPr>
          <w:rFonts w:ascii="Arial" w:hAnsi="Arial" w:cs="Arial"/>
          <w:sz w:val="22"/>
          <w:szCs w:val="22"/>
        </w:rPr>
        <w:t xml:space="preserve">tridnevne </w:t>
      </w:r>
      <w:r>
        <w:rPr>
          <w:rFonts w:ascii="Arial" w:hAnsi="Arial" w:cs="Arial"/>
          <w:sz w:val="22"/>
          <w:szCs w:val="22"/>
          <w:lang w:val="sl-SI"/>
        </w:rPr>
        <w:t xml:space="preserve">                                             </w:t>
      </w:r>
      <w:r>
        <w:rPr>
          <w:rFonts w:ascii="Arial" w:hAnsi="Arial" w:cs="Arial"/>
          <w:sz w:val="22"/>
          <w:szCs w:val="22"/>
        </w:rPr>
        <w:t>10</w:t>
      </w:r>
      <w:r w:rsidRPr="00747F6C">
        <w:rPr>
          <w:rFonts w:ascii="Arial" w:hAnsi="Arial" w:cs="Arial"/>
          <w:sz w:val="22"/>
          <w:szCs w:val="22"/>
        </w:rPr>
        <w:t>0 točk</w:t>
      </w:r>
    </w:p>
    <w:p w14:paraId="6927F101" w14:textId="77777777" w:rsidR="003B1B04" w:rsidRPr="00747F6C" w:rsidRDefault="003B1B04" w:rsidP="003B1B04">
      <w:pPr>
        <w:pStyle w:val="Telobesedila2"/>
        <w:numPr>
          <w:ilvl w:val="0"/>
          <w:numId w:val="6"/>
        </w:numPr>
        <w:spacing w:after="0" w:line="240" w:lineRule="auto"/>
        <w:jc w:val="both"/>
        <w:rPr>
          <w:rFonts w:ascii="Arial" w:hAnsi="Arial" w:cs="Arial"/>
          <w:sz w:val="22"/>
          <w:szCs w:val="22"/>
        </w:rPr>
      </w:pPr>
      <w:r w:rsidRPr="00747F6C">
        <w:rPr>
          <w:rFonts w:ascii="Arial" w:hAnsi="Arial" w:cs="Arial"/>
          <w:sz w:val="22"/>
          <w:szCs w:val="22"/>
        </w:rPr>
        <w:t xml:space="preserve">nad tri dni </w:t>
      </w:r>
      <w:r>
        <w:rPr>
          <w:rFonts w:ascii="Arial" w:hAnsi="Arial" w:cs="Arial"/>
          <w:sz w:val="22"/>
          <w:szCs w:val="22"/>
          <w:lang w:val="sl-SI"/>
        </w:rPr>
        <w:t xml:space="preserve">                                            </w:t>
      </w:r>
      <w:r>
        <w:rPr>
          <w:rFonts w:ascii="Arial" w:hAnsi="Arial" w:cs="Arial"/>
          <w:sz w:val="22"/>
          <w:szCs w:val="22"/>
        </w:rPr>
        <w:t>2</w:t>
      </w:r>
      <w:r>
        <w:rPr>
          <w:rFonts w:ascii="Arial" w:hAnsi="Arial" w:cs="Arial"/>
          <w:sz w:val="22"/>
          <w:szCs w:val="22"/>
          <w:lang w:val="sl-SI"/>
        </w:rPr>
        <w:t>5</w:t>
      </w:r>
      <w:r>
        <w:rPr>
          <w:rFonts w:ascii="Arial" w:hAnsi="Arial" w:cs="Arial"/>
          <w:sz w:val="22"/>
          <w:szCs w:val="22"/>
        </w:rPr>
        <w:t>0 točk</w:t>
      </w:r>
    </w:p>
    <w:p w14:paraId="3CF968D1" w14:textId="77777777" w:rsidR="003B1B04" w:rsidRPr="00747F6C" w:rsidRDefault="003B1B04" w:rsidP="003B1B04">
      <w:pPr>
        <w:pStyle w:val="Telobesedila2"/>
        <w:spacing w:after="0" w:line="240" w:lineRule="auto"/>
        <w:jc w:val="both"/>
        <w:rPr>
          <w:rFonts w:ascii="Arial" w:hAnsi="Arial" w:cs="Arial"/>
          <w:sz w:val="22"/>
          <w:szCs w:val="22"/>
        </w:rPr>
      </w:pPr>
      <w:r w:rsidRPr="00747F6C">
        <w:rPr>
          <w:rFonts w:ascii="Arial" w:hAnsi="Arial" w:cs="Arial"/>
          <w:sz w:val="22"/>
          <w:szCs w:val="22"/>
        </w:rPr>
        <w:lastRenderedPageBreak/>
        <w:t xml:space="preserve">(število sodelujočih </w:t>
      </w:r>
      <w:r>
        <w:rPr>
          <w:rFonts w:ascii="Arial" w:hAnsi="Arial" w:cs="Arial"/>
          <w:sz w:val="22"/>
          <w:szCs w:val="22"/>
        </w:rPr>
        <w:t xml:space="preserve">tujih </w:t>
      </w:r>
      <w:r w:rsidRPr="00747F6C">
        <w:rPr>
          <w:rFonts w:ascii="Arial" w:hAnsi="Arial" w:cs="Arial"/>
          <w:sz w:val="22"/>
          <w:szCs w:val="22"/>
        </w:rPr>
        <w:t xml:space="preserve">držav): </w:t>
      </w:r>
    </w:p>
    <w:p w14:paraId="4736ECDF" w14:textId="77777777" w:rsidR="003B1B04" w:rsidRPr="00747F6C" w:rsidRDefault="003B1B04" w:rsidP="003B1B04">
      <w:pPr>
        <w:pStyle w:val="Telobesedila2"/>
        <w:numPr>
          <w:ilvl w:val="0"/>
          <w:numId w:val="6"/>
        </w:numPr>
        <w:spacing w:after="0" w:line="240" w:lineRule="auto"/>
        <w:jc w:val="both"/>
        <w:rPr>
          <w:rFonts w:ascii="Arial" w:hAnsi="Arial" w:cs="Arial"/>
          <w:sz w:val="22"/>
          <w:szCs w:val="22"/>
        </w:rPr>
      </w:pPr>
      <w:r w:rsidRPr="00747F6C">
        <w:rPr>
          <w:rFonts w:ascii="Arial" w:hAnsi="Arial" w:cs="Arial"/>
          <w:sz w:val="22"/>
          <w:szCs w:val="22"/>
        </w:rPr>
        <w:t>d</w:t>
      </w:r>
      <w:r>
        <w:rPr>
          <w:rFonts w:ascii="Arial" w:hAnsi="Arial" w:cs="Arial"/>
          <w:sz w:val="22"/>
          <w:szCs w:val="22"/>
        </w:rPr>
        <w:t>o</w:t>
      </w:r>
      <w:r w:rsidRPr="00747F6C">
        <w:rPr>
          <w:rFonts w:ascii="Arial" w:hAnsi="Arial" w:cs="Arial"/>
          <w:sz w:val="22"/>
          <w:szCs w:val="22"/>
        </w:rPr>
        <w:t xml:space="preserve"> </w:t>
      </w:r>
      <w:r>
        <w:rPr>
          <w:rFonts w:ascii="Arial" w:hAnsi="Arial" w:cs="Arial"/>
          <w:sz w:val="22"/>
          <w:szCs w:val="22"/>
        </w:rPr>
        <w:t>pet</w:t>
      </w:r>
      <w:r w:rsidRPr="00747F6C">
        <w:rPr>
          <w:rFonts w:ascii="Arial" w:hAnsi="Arial" w:cs="Arial"/>
          <w:sz w:val="22"/>
          <w:szCs w:val="22"/>
        </w:rPr>
        <w:t xml:space="preserve"> </w:t>
      </w:r>
      <w:r>
        <w:rPr>
          <w:rFonts w:ascii="Arial" w:hAnsi="Arial" w:cs="Arial"/>
          <w:sz w:val="22"/>
          <w:szCs w:val="22"/>
        </w:rPr>
        <w:t>tujih drž</w:t>
      </w:r>
      <w:r w:rsidRPr="00747F6C">
        <w:rPr>
          <w:rFonts w:ascii="Arial" w:hAnsi="Arial" w:cs="Arial"/>
          <w:sz w:val="22"/>
          <w:szCs w:val="22"/>
        </w:rPr>
        <w:t>av</w:t>
      </w:r>
      <w:r>
        <w:rPr>
          <w:rFonts w:ascii="Arial" w:hAnsi="Arial" w:cs="Arial"/>
          <w:sz w:val="22"/>
          <w:szCs w:val="22"/>
        </w:rPr>
        <w:t>e</w:t>
      </w:r>
      <w:r w:rsidRPr="00747F6C">
        <w:rPr>
          <w:rFonts w:ascii="Arial" w:hAnsi="Arial" w:cs="Arial"/>
          <w:sz w:val="22"/>
          <w:szCs w:val="22"/>
        </w:rPr>
        <w:t xml:space="preserve"> </w:t>
      </w:r>
      <w:r>
        <w:rPr>
          <w:rFonts w:ascii="Arial" w:hAnsi="Arial" w:cs="Arial"/>
          <w:sz w:val="22"/>
          <w:szCs w:val="22"/>
          <w:lang w:val="sl-SI"/>
        </w:rPr>
        <w:t xml:space="preserve">                                75</w:t>
      </w:r>
      <w:r>
        <w:rPr>
          <w:rFonts w:ascii="Arial" w:hAnsi="Arial" w:cs="Arial"/>
          <w:sz w:val="22"/>
          <w:szCs w:val="22"/>
        </w:rPr>
        <w:t xml:space="preserve"> točk</w:t>
      </w:r>
    </w:p>
    <w:p w14:paraId="212A03C6" w14:textId="77777777" w:rsidR="003B1B04" w:rsidRDefault="003B1B04" w:rsidP="003B1B04">
      <w:pPr>
        <w:pStyle w:val="Telobesedila2"/>
        <w:numPr>
          <w:ilvl w:val="0"/>
          <w:numId w:val="6"/>
        </w:numPr>
        <w:spacing w:after="0" w:line="240" w:lineRule="auto"/>
        <w:jc w:val="both"/>
        <w:rPr>
          <w:rFonts w:ascii="Arial" w:hAnsi="Arial" w:cs="Arial"/>
          <w:sz w:val="22"/>
          <w:szCs w:val="22"/>
        </w:rPr>
      </w:pPr>
      <w:r>
        <w:rPr>
          <w:rFonts w:ascii="Arial" w:hAnsi="Arial" w:cs="Arial"/>
          <w:sz w:val="22"/>
          <w:szCs w:val="22"/>
        </w:rPr>
        <w:t xml:space="preserve">od šest do devet </w:t>
      </w:r>
      <w:r w:rsidRPr="00747F6C">
        <w:rPr>
          <w:rFonts w:ascii="Arial" w:hAnsi="Arial" w:cs="Arial"/>
          <w:sz w:val="22"/>
          <w:szCs w:val="22"/>
        </w:rPr>
        <w:t xml:space="preserve">držav </w:t>
      </w:r>
      <w:r>
        <w:rPr>
          <w:rFonts w:ascii="Arial" w:hAnsi="Arial" w:cs="Arial"/>
          <w:sz w:val="22"/>
          <w:szCs w:val="22"/>
          <w:lang w:val="sl-SI"/>
        </w:rPr>
        <w:t xml:space="preserve">                       </w:t>
      </w:r>
      <w:r>
        <w:rPr>
          <w:rFonts w:ascii="Arial" w:hAnsi="Arial" w:cs="Arial"/>
          <w:sz w:val="22"/>
          <w:szCs w:val="22"/>
        </w:rPr>
        <w:t>1</w:t>
      </w:r>
      <w:r>
        <w:rPr>
          <w:rFonts w:ascii="Arial" w:hAnsi="Arial" w:cs="Arial"/>
          <w:sz w:val="22"/>
          <w:szCs w:val="22"/>
          <w:lang w:val="sl-SI"/>
        </w:rPr>
        <w:t>50</w:t>
      </w:r>
      <w:r>
        <w:rPr>
          <w:rFonts w:ascii="Arial" w:hAnsi="Arial" w:cs="Arial"/>
          <w:sz w:val="22"/>
          <w:szCs w:val="22"/>
        </w:rPr>
        <w:t xml:space="preserve"> točk</w:t>
      </w:r>
    </w:p>
    <w:p w14:paraId="63DF97D2" w14:textId="77777777" w:rsidR="003B1B04" w:rsidRPr="00747F6C" w:rsidRDefault="003B1B04" w:rsidP="003B1B04">
      <w:pPr>
        <w:pStyle w:val="Telobesedila2"/>
        <w:numPr>
          <w:ilvl w:val="0"/>
          <w:numId w:val="6"/>
        </w:numPr>
        <w:spacing w:after="0" w:line="240" w:lineRule="auto"/>
        <w:jc w:val="both"/>
        <w:rPr>
          <w:rFonts w:ascii="Arial" w:hAnsi="Arial" w:cs="Arial"/>
          <w:sz w:val="22"/>
          <w:szCs w:val="22"/>
        </w:rPr>
      </w:pPr>
      <w:r>
        <w:rPr>
          <w:rFonts w:ascii="Arial" w:hAnsi="Arial" w:cs="Arial"/>
          <w:sz w:val="22"/>
          <w:szCs w:val="22"/>
        </w:rPr>
        <w:t xml:space="preserve">deset in več držav </w:t>
      </w:r>
      <w:r>
        <w:rPr>
          <w:rFonts w:ascii="Arial" w:hAnsi="Arial" w:cs="Arial"/>
          <w:sz w:val="22"/>
          <w:szCs w:val="22"/>
          <w:lang w:val="sl-SI"/>
        </w:rPr>
        <w:t xml:space="preserve">                              25</w:t>
      </w:r>
      <w:r>
        <w:rPr>
          <w:rFonts w:ascii="Arial" w:hAnsi="Arial" w:cs="Arial"/>
          <w:sz w:val="22"/>
          <w:szCs w:val="22"/>
        </w:rPr>
        <w:t>0 točk</w:t>
      </w:r>
    </w:p>
    <w:p w14:paraId="13D04BC7" w14:textId="77777777" w:rsidR="003B1B04" w:rsidRDefault="003B1B04" w:rsidP="003B1B04">
      <w:pPr>
        <w:pStyle w:val="Telobesedila2"/>
        <w:spacing w:after="0" w:line="240" w:lineRule="auto"/>
        <w:jc w:val="both"/>
        <w:rPr>
          <w:rFonts w:ascii="Arial" w:hAnsi="Arial" w:cs="Arial"/>
          <w:sz w:val="22"/>
          <w:szCs w:val="22"/>
        </w:rPr>
      </w:pPr>
    </w:p>
    <w:p w14:paraId="14B78611" w14:textId="77777777" w:rsidR="003B1B04" w:rsidRPr="00747F6C" w:rsidRDefault="003B1B04" w:rsidP="003B1B04">
      <w:pPr>
        <w:pStyle w:val="Telobesedila2"/>
        <w:spacing w:after="0" w:line="240" w:lineRule="auto"/>
        <w:jc w:val="both"/>
        <w:rPr>
          <w:rFonts w:ascii="Arial" w:hAnsi="Arial" w:cs="Arial"/>
          <w:sz w:val="22"/>
          <w:szCs w:val="22"/>
        </w:rPr>
      </w:pPr>
      <w:r w:rsidRPr="00747F6C">
        <w:rPr>
          <w:rFonts w:ascii="Arial" w:hAnsi="Arial" w:cs="Arial"/>
          <w:sz w:val="22"/>
          <w:szCs w:val="22"/>
        </w:rPr>
        <w:t>(</w:t>
      </w:r>
      <w:r>
        <w:rPr>
          <w:rFonts w:ascii="Arial" w:hAnsi="Arial" w:cs="Arial"/>
          <w:sz w:val="22"/>
          <w:szCs w:val="22"/>
        </w:rPr>
        <w:t>starostna kategorija</w:t>
      </w:r>
      <w:r w:rsidRPr="00747F6C">
        <w:rPr>
          <w:rFonts w:ascii="Arial" w:hAnsi="Arial" w:cs="Arial"/>
          <w:sz w:val="22"/>
          <w:szCs w:val="22"/>
        </w:rPr>
        <w:t xml:space="preserve">): </w:t>
      </w:r>
    </w:p>
    <w:p w14:paraId="5F9F082D" w14:textId="77777777" w:rsidR="003B1B04" w:rsidRPr="00747F6C" w:rsidRDefault="003B1B04" w:rsidP="003B1B04">
      <w:pPr>
        <w:pStyle w:val="Telobesedila2"/>
        <w:numPr>
          <w:ilvl w:val="0"/>
          <w:numId w:val="6"/>
        </w:numPr>
        <w:autoSpaceDE w:val="0"/>
        <w:autoSpaceDN w:val="0"/>
        <w:adjustRightInd w:val="0"/>
        <w:spacing w:after="0" w:line="240" w:lineRule="auto"/>
        <w:jc w:val="both"/>
        <w:rPr>
          <w:rFonts w:ascii="Arial" w:hAnsi="Arial" w:cs="Arial"/>
          <w:sz w:val="22"/>
          <w:szCs w:val="22"/>
        </w:rPr>
      </w:pPr>
      <w:r>
        <w:rPr>
          <w:rFonts w:ascii="Arial" w:hAnsi="Arial" w:cs="Arial"/>
          <w:sz w:val="22"/>
          <w:szCs w:val="22"/>
        </w:rPr>
        <w:t>mlajši ali starejši mladinci</w:t>
      </w:r>
      <w:r w:rsidRPr="00747F6C">
        <w:rPr>
          <w:rFonts w:ascii="Arial" w:hAnsi="Arial" w:cs="Arial"/>
          <w:sz w:val="22"/>
          <w:szCs w:val="22"/>
        </w:rPr>
        <w:t xml:space="preserve"> </w:t>
      </w:r>
      <w:r>
        <w:rPr>
          <w:rFonts w:ascii="Arial" w:hAnsi="Arial" w:cs="Arial"/>
          <w:sz w:val="22"/>
          <w:szCs w:val="22"/>
          <w:lang w:val="sl-SI"/>
        </w:rPr>
        <w:t xml:space="preserve">                     </w:t>
      </w:r>
      <w:r>
        <w:rPr>
          <w:rFonts w:ascii="Arial" w:hAnsi="Arial" w:cs="Arial"/>
          <w:sz w:val="22"/>
          <w:szCs w:val="22"/>
        </w:rPr>
        <w:t>50 točk</w:t>
      </w:r>
    </w:p>
    <w:p w14:paraId="7309838E" w14:textId="77777777" w:rsidR="003B1B04" w:rsidRPr="00747F6C" w:rsidRDefault="003B1B04" w:rsidP="003B1B04">
      <w:pPr>
        <w:pStyle w:val="Telobesedila2"/>
        <w:numPr>
          <w:ilvl w:val="0"/>
          <w:numId w:val="6"/>
        </w:numPr>
        <w:autoSpaceDE w:val="0"/>
        <w:autoSpaceDN w:val="0"/>
        <w:adjustRightInd w:val="0"/>
        <w:spacing w:after="0" w:line="240" w:lineRule="auto"/>
        <w:jc w:val="both"/>
        <w:rPr>
          <w:rFonts w:ascii="Arial" w:hAnsi="Arial" w:cs="Arial"/>
          <w:sz w:val="22"/>
          <w:szCs w:val="22"/>
        </w:rPr>
      </w:pPr>
      <w:r>
        <w:rPr>
          <w:rFonts w:ascii="Arial" w:hAnsi="Arial" w:cs="Arial"/>
          <w:sz w:val="22"/>
          <w:szCs w:val="22"/>
        </w:rPr>
        <w:t>člani ali mešano 1</w:t>
      </w:r>
      <w:r>
        <w:rPr>
          <w:rFonts w:ascii="Arial" w:hAnsi="Arial" w:cs="Arial"/>
          <w:sz w:val="22"/>
          <w:szCs w:val="22"/>
          <w:lang w:val="sl-SI"/>
        </w:rPr>
        <w:t xml:space="preserve">                                  20</w:t>
      </w:r>
      <w:r>
        <w:rPr>
          <w:rFonts w:ascii="Arial" w:hAnsi="Arial" w:cs="Arial"/>
          <w:sz w:val="22"/>
          <w:szCs w:val="22"/>
        </w:rPr>
        <w:t xml:space="preserve"> točk</w:t>
      </w:r>
    </w:p>
    <w:p w14:paraId="4F08DD4A" w14:textId="77777777" w:rsidR="003B1B04" w:rsidRDefault="003B1B04" w:rsidP="003B1B04">
      <w:pPr>
        <w:pStyle w:val="Telobesedila2"/>
        <w:spacing w:after="0" w:line="240" w:lineRule="auto"/>
        <w:jc w:val="both"/>
        <w:rPr>
          <w:rFonts w:ascii="Arial" w:hAnsi="Arial" w:cs="Arial"/>
          <w:sz w:val="22"/>
          <w:szCs w:val="22"/>
          <w:lang w:val="sl-SI"/>
        </w:rPr>
      </w:pPr>
    </w:p>
    <w:p w14:paraId="221E3FB8" w14:textId="77777777" w:rsidR="003B1B04" w:rsidRPr="00BF1EA1" w:rsidRDefault="003B1B04" w:rsidP="003B1B04">
      <w:pPr>
        <w:pStyle w:val="Telobesedila2"/>
        <w:spacing w:after="0" w:line="240" w:lineRule="auto"/>
        <w:jc w:val="both"/>
        <w:rPr>
          <w:rFonts w:ascii="Arial" w:hAnsi="Arial" w:cs="Arial"/>
          <w:sz w:val="22"/>
          <w:szCs w:val="22"/>
        </w:rPr>
      </w:pPr>
      <w:r w:rsidRPr="00BF1EA1">
        <w:rPr>
          <w:rFonts w:ascii="Arial" w:hAnsi="Arial" w:cs="Arial"/>
          <w:sz w:val="22"/>
          <w:szCs w:val="22"/>
        </w:rPr>
        <w:t>(</w:t>
      </w:r>
      <w:r>
        <w:rPr>
          <w:rFonts w:ascii="Arial" w:hAnsi="Arial" w:cs="Arial"/>
          <w:sz w:val="22"/>
          <w:szCs w:val="22"/>
          <w:lang w:val="sl-SI"/>
        </w:rPr>
        <w:t>3</w:t>
      </w:r>
      <w:r w:rsidRPr="00BF1EA1">
        <w:rPr>
          <w:rFonts w:ascii="Arial" w:hAnsi="Arial" w:cs="Arial"/>
          <w:sz w:val="22"/>
          <w:szCs w:val="22"/>
        </w:rPr>
        <w:t xml:space="preserve">) </w:t>
      </w:r>
      <w:r w:rsidRPr="00BF1EA1">
        <w:rPr>
          <w:rFonts w:ascii="Arial" w:hAnsi="Arial" w:cs="Arial"/>
          <w:b/>
          <w:sz w:val="22"/>
          <w:szCs w:val="22"/>
        </w:rPr>
        <w:t>Množične športno rekreativne prireditve</w:t>
      </w:r>
      <w:r w:rsidRPr="00BF1EA1">
        <w:rPr>
          <w:rFonts w:ascii="Arial" w:hAnsi="Arial" w:cs="Arial"/>
          <w:sz w:val="22"/>
          <w:szCs w:val="22"/>
        </w:rPr>
        <w:t xml:space="preserve">: </w:t>
      </w:r>
    </w:p>
    <w:p w14:paraId="7D7F3588" w14:textId="77777777" w:rsidR="003B1B04" w:rsidRPr="00BF1EA1" w:rsidRDefault="003B1B04" w:rsidP="003B1B04">
      <w:pPr>
        <w:pStyle w:val="Telobesedila2"/>
        <w:numPr>
          <w:ilvl w:val="0"/>
          <w:numId w:val="7"/>
        </w:numPr>
        <w:spacing w:after="0" w:line="240" w:lineRule="auto"/>
        <w:jc w:val="both"/>
        <w:rPr>
          <w:rFonts w:ascii="Arial" w:hAnsi="Arial" w:cs="Arial"/>
          <w:sz w:val="22"/>
          <w:szCs w:val="22"/>
        </w:rPr>
      </w:pPr>
      <w:r w:rsidRPr="00BF1EA1">
        <w:rPr>
          <w:rFonts w:ascii="Arial" w:hAnsi="Arial" w:cs="Arial"/>
          <w:sz w:val="22"/>
          <w:szCs w:val="22"/>
        </w:rPr>
        <w:t>imeti morajo daljšo tradicijo,</w:t>
      </w:r>
    </w:p>
    <w:p w14:paraId="14358B62" w14:textId="77777777" w:rsidR="003B1B04" w:rsidRPr="00BF1EA1" w:rsidRDefault="003B1B04" w:rsidP="003B1B04">
      <w:pPr>
        <w:pStyle w:val="Telobesedila2"/>
        <w:numPr>
          <w:ilvl w:val="0"/>
          <w:numId w:val="7"/>
        </w:numPr>
        <w:spacing w:after="0" w:line="240" w:lineRule="auto"/>
        <w:jc w:val="both"/>
        <w:rPr>
          <w:rFonts w:ascii="Arial" w:hAnsi="Arial" w:cs="Arial"/>
          <w:sz w:val="22"/>
          <w:szCs w:val="22"/>
        </w:rPr>
      </w:pPr>
      <w:r w:rsidRPr="00BF1EA1">
        <w:rPr>
          <w:rFonts w:ascii="Arial" w:hAnsi="Arial" w:cs="Arial"/>
          <w:sz w:val="22"/>
          <w:szCs w:val="22"/>
        </w:rPr>
        <w:t>primerne morajo biti za vse starostne kategorije,</w:t>
      </w:r>
    </w:p>
    <w:p w14:paraId="6530F482" w14:textId="77777777" w:rsidR="003B1B04" w:rsidRPr="00747F6C" w:rsidRDefault="003B1B04" w:rsidP="003B1B04">
      <w:pPr>
        <w:pStyle w:val="Telobesedila2"/>
        <w:numPr>
          <w:ilvl w:val="0"/>
          <w:numId w:val="6"/>
        </w:numPr>
        <w:spacing w:after="0" w:line="240" w:lineRule="auto"/>
        <w:jc w:val="both"/>
        <w:rPr>
          <w:rFonts w:ascii="Arial" w:hAnsi="Arial" w:cs="Arial"/>
          <w:sz w:val="22"/>
          <w:szCs w:val="22"/>
        </w:rPr>
      </w:pPr>
      <w:r w:rsidRPr="00BF1EA1">
        <w:rPr>
          <w:rFonts w:ascii="Arial" w:hAnsi="Arial" w:cs="Arial"/>
          <w:sz w:val="22"/>
          <w:szCs w:val="22"/>
        </w:rPr>
        <w:t xml:space="preserve">potekati morajo na področju </w:t>
      </w:r>
      <w:r>
        <w:rPr>
          <w:rFonts w:ascii="Arial" w:hAnsi="Arial" w:cs="Arial"/>
          <w:sz w:val="22"/>
          <w:szCs w:val="22"/>
        </w:rPr>
        <w:t xml:space="preserve">mestne </w:t>
      </w:r>
      <w:r w:rsidRPr="00BF1EA1">
        <w:rPr>
          <w:rFonts w:ascii="Arial" w:hAnsi="Arial" w:cs="Arial"/>
          <w:sz w:val="22"/>
          <w:szCs w:val="22"/>
        </w:rPr>
        <w:t>občine</w:t>
      </w:r>
      <w:r>
        <w:rPr>
          <w:rFonts w:ascii="Arial" w:hAnsi="Arial" w:cs="Arial"/>
          <w:sz w:val="22"/>
          <w:szCs w:val="22"/>
        </w:rPr>
        <w:t xml:space="preserve"> </w:t>
      </w:r>
      <w:r w:rsidRPr="00747F6C">
        <w:rPr>
          <w:rFonts w:ascii="Arial" w:hAnsi="Arial" w:cs="Arial"/>
          <w:sz w:val="22"/>
          <w:szCs w:val="22"/>
        </w:rPr>
        <w:t>(izjema je v primerih, ko zaradi naravnih oziroma infrastrukturnih pogojev to ni mogoče),</w:t>
      </w:r>
    </w:p>
    <w:p w14:paraId="22210B20" w14:textId="77777777" w:rsidR="003B1B04" w:rsidRPr="00747F6C" w:rsidRDefault="003B1B04" w:rsidP="003B1B04">
      <w:pPr>
        <w:pStyle w:val="Telobesedila2"/>
        <w:numPr>
          <w:ilvl w:val="0"/>
          <w:numId w:val="7"/>
        </w:numPr>
        <w:spacing w:after="0" w:line="240" w:lineRule="auto"/>
        <w:jc w:val="both"/>
        <w:rPr>
          <w:rFonts w:ascii="Arial" w:hAnsi="Arial" w:cs="Arial"/>
          <w:sz w:val="22"/>
          <w:szCs w:val="22"/>
        </w:rPr>
      </w:pPr>
      <w:r w:rsidRPr="00747F6C">
        <w:rPr>
          <w:rFonts w:ascii="Arial" w:hAnsi="Arial" w:cs="Arial"/>
          <w:sz w:val="22"/>
          <w:szCs w:val="22"/>
        </w:rPr>
        <w:t>organizator je društvo s sedežem v mestni občini,</w:t>
      </w:r>
    </w:p>
    <w:p w14:paraId="68B493AE" w14:textId="77777777" w:rsidR="003B1B04" w:rsidRDefault="003B1B04" w:rsidP="003B1B04">
      <w:pPr>
        <w:pStyle w:val="Telobesedila2"/>
        <w:numPr>
          <w:ilvl w:val="0"/>
          <w:numId w:val="7"/>
        </w:numPr>
        <w:spacing w:after="0" w:line="240" w:lineRule="auto"/>
        <w:jc w:val="both"/>
        <w:rPr>
          <w:rFonts w:ascii="Arial" w:hAnsi="Arial" w:cs="Arial"/>
          <w:sz w:val="22"/>
          <w:szCs w:val="22"/>
        </w:rPr>
      </w:pPr>
      <w:r w:rsidRPr="00747F6C">
        <w:rPr>
          <w:rFonts w:ascii="Arial" w:hAnsi="Arial" w:cs="Arial"/>
          <w:sz w:val="22"/>
          <w:szCs w:val="22"/>
        </w:rPr>
        <w:t xml:space="preserve">da na njih sodeluje najmanj </w:t>
      </w:r>
      <w:r>
        <w:rPr>
          <w:rFonts w:ascii="Arial" w:hAnsi="Arial" w:cs="Arial"/>
          <w:sz w:val="22"/>
          <w:szCs w:val="22"/>
        </w:rPr>
        <w:t>200 udeležencev,</w:t>
      </w:r>
    </w:p>
    <w:p w14:paraId="729257DE" w14:textId="77777777" w:rsidR="003B1B04" w:rsidRPr="00747F6C" w:rsidRDefault="003B1B04" w:rsidP="003B1B04">
      <w:pPr>
        <w:pStyle w:val="Telobesedila2"/>
        <w:numPr>
          <w:ilvl w:val="0"/>
          <w:numId w:val="7"/>
        </w:numPr>
        <w:spacing w:after="0" w:line="240" w:lineRule="auto"/>
        <w:jc w:val="both"/>
        <w:rPr>
          <w:rFonts w:ascii="Arial" w:hAnsi="Arial" w:cs="Arial"/>
          <w:sz w:val="22"/>
          <w:szCs w:val="22"/>
        </w:rPr>
      </w:pPr>
      <w:r>
        <w:rPr>
          <w:rFonts w:ascii="Arial" w:hAnsi="Arial" w:cs="Arial"/>
          <w:sz w:val="22"/>
          <w:szCs w:val="22"/>
          <w:lang w:val="sl-SI"/>
        </w:rPr>
        <w:t>prireditev mora biti odmevna v širšem prostoru.</w:t>
      </w:r>
    </w:p>
    <w:p w14:paraId="7341E1CC" w14:textId="77777777" w:rsidR="003B1B04" w:rsidRPr="00747F6C" w:rsidRDefault="003B1B04" w:rsidP="003B1B04">
      <w:pPr>
        <w:pStyle w:val="Telobesedila2"/>
        <w:spacing w:after="0" w:line="240" w:lineRule="auto"/>
        <w:jc w:val="both"/>
        <w:rPr>
          <w:rFonts w:ascii="Arial" w:hAnsi="Arial" w:cs="Arial"/>
          <w:sz w:val="22"/>
          <w:szCs w:val="22"/>
        </w:rPr>
      </w:pPr>
    </w:p>
    <w:p w14:paraId="41803C94" w14:textId="77777777" w:rsidR="003B1B04" w:rsidRPr="00747F6C" w:rsidRDefault="003B1B04" w:rsidP="003B1B04">
      <w:pPr>
        <w:pStyle w:val="Telobesedila2"/>
        <w:spacing w:after="0" w:line="240" w:lineRule="auto"/>
        <w:jc w:val="both"/>
        <w:rPr>
          <w:rFonts w:ascii="Arial" w:hAnsi="Arial" w:cs="Arial"/>
          <w:sz w:val="22"/>
          <w:szCs w:val="22"/>
        </w:rPr>
      </w:pPr>
      <w:r w:rsidRPr="00747F6C">
        <w:rPr>
          <w:rFonts w:ascii="Arial" w:hAnsi="Arial" w:cs="Arial"/>
          <w:sz w:val="22"/>
          <w:szCs w:val="22"/>
        </w:rPr>
        <w:t xml:space="preserve">Množične športno rekreativne prireditve: </w:t>
      </w:r>
    </w:p>
    <w:p w14:paraId="6FA0E223" w14:textId="77777777" w:rsidR="003B1B04" w:rsidRPr="00990B2A" w:rsidRDefault="003B1B04" w:rsidP="003B1B04">
      <w:pPr>
        <w:pStyle w:val="Telobesedila2"/>
        <w:numPr>
          <w:ilvl w:val="0"/>
          <w:numId w:val="6"/>
        </w:numPr>
        <w:spacing w:after="0" w:line="240" w:lineRule="auto"/>
        <w:jc w:val="both"/>
        <w:rPr>
          <w:rFonts w:ascii="Arial" w:hAnsi="Arial" w:cs="Arial"/>
          <w:sz w:val="22"/>
          <w:szCs w:val="22"/>
        </w:rPr>
      </w:pPr>
      <w:r w:rsidRPr="00990B2A">
        <w:rPr>
          <w:rFonts w:ascii="Arial" w:hAnsi="Arial" w:cs="Arial"/>
          <w:sz w:val="22"/>
          <w:szCs w:val="22"/>
        </w:rPr>
        <w:t xml:space="preserve">na občinskem in medobčinskem nivoju (od 0 – </w:t>
      </w:r>
      <w:r>
        <w:rPr>
          <w:rFonts w:ascii="Arial" w:hAnsi="Arial" w:cs="Arial"/>
          <w:sz w:val="22"/>
          <w:szCs w:val="22"/>
          <w:lang w:val="sl-SI"/>
        </w:rPr>
        <w:t>6</w:t>
      </w:r>
      <w:r w:rsidRPr="00990B2A">
        <w:rPr>
          <w:rFonts w:ascii="Arial" w:hAnsi="Arial" w:cs="Arial"/>
          <w:sz w:val="22"/>
          <w:szCs w:val="22"/>
        </w:rPr>
        <w:t>0 točk),</w:t>
      </w:r>
    </w:p>
    <w:p w14:paraId="0A1059E5" w14:textId="77777777" w:rsidR="003B1B04" w:rsidRDefault="003B1B04" w:rsidP="003B1B04">
      <w:pPr>
        <w:pStyle w:val="Telobesedila2"/>
        <w:numPr>
          <w:ilvl w:val="0"/>
          <w:numId w:val="6"/>
        </w:numPr>
        <w:spacing w:after="0" w:line="240" w:lineRule="auto"/>
        <w:jc w:val="both"/>
        <w:rPr>
          <w:rFonts w:ascii="Arial" w:hAnsi="Arial" w:cs="Arial"/>
          <w:sz w:val="22"/>
          <w:szCs w:val="22"/>
        </w:rPr>
      </w:pPr>
      <w:r w:rsidRPr="00990B2A">
        <w:rPr>
          <w:rFonts w:ascii="Arial" w:hAnsi="Arial" w:cs="Arial"/>
          <w:sz w:val="22"/>
          <w:szCs w:val="22"/>
        </w:rPr>
        <w:t>na državnem nivoju (od 61 – 1</w:t>
      </w:r>
      <w:r>
        <w:rPr>
          <w:rFonts w:ascii="Arial" w:hAnsi="Arial" w:cs="Arial"/>
          <w:sz w:val="22"/>
          <w:szCs w:val="22"/>
          <w:lang w:val="sl-SI"/>
        </w:rPr>
        <w:t>8</w:t>
      </w:r>
      <w:r w:rsidRPr="00990B2A">
        <w:rPr>
          <w:rFonts w:ascii="Arial" w:hAnsi="Arial" w:cs="Arial"/>
          <w:sz w:val="22"/>
          <w:szCs w:val="22"/>
        </w:rPr>
        <w:t>0 točk)</w:t>
      </w:r>
      <w:r>
        <w:rPr>
          <w:rFonts w:ascii="Arial" w:hAnsi="Arial" w:cs="Arial"/>
          <w:sz w:val="22"/>
          <w:szCs w:val="22"/>
          <w:lang w:val="sl-SI"/>
        </w:rPr>
        <w:t>:</w:t>
      </w:r>
    </w:p>
    <w:p w14:paraId="30555F5D" w14:textId="77777777" w:rsidR="003B1B04" w:rsidRDefault="003B1B04" w:rsidP="003B1B04">
      <w:pPr>
        <w:pStyle w:val="Telobesedila2"/>
        <w:spacing w:after="0" w:line="240" w:lineRule="auto"/>
        <w:ind w:left="360"/>
        <w:jc w:val="both"/>
        <w:rPr>
          <w:rFonts w:ascii="Arial" w:hAnsi="Arial" w:cs="Arial"/>
          <w:sz w:val="22"/>
          <w:szCs w:val="22"/>
        </w:rPr>
      </w:pPr>
      <w:r>
        <w:rPr>
          <w:rFonts w:ascii="Arial" w:hAnsi="Arial" w:cs="Arial"/>
          <w:sz w:val="22"/>
          <w:szCs w:val="22"/>
          <w:lang w:val="sl-SI"/>
        </w:rPr>
        <w:t xml:space="preserve">- državni nivo 1   </w:t>
      </w:r>
      <w:r w:rsidRPr="00990B2A">
        <w:rPr>
          <w:rFonts w:ascii="Arial" w:hAnsi="Arial" w:cs="Arial"/>
          <w:sz w:val="22"/>
          <w:szCs w:val="22"/>
        </w:rPr>
        <w:t xml:space="preserve">(od 61 – </w:t>
      </w:r>
      <w:r>
        <w:rPr>
          <w:rFonts w:ascii="Arial" w:hAnsi="Arial" w:cs="Arial"/>
          <w:sz w:val="22"/>
          <w:szCs w:val="22"/>
          <w:lang w:val="sl-SI"/>
        </w:rPr>
        <w:t>100</w:t>
      </w:r>
      <w:r w:rsidRPr="00990B2A">
        <w:rPr>
          <w:rFonts w:ascii="Arial" w:hAnsi="Arial" w:cs="Arial"/>
          <w:sz w:val="22"/>
          <w:szCs w:val="22"/>
        </w:rPr>
        <w:t xml:space="preserve"> točk),</w:t>
      </w:r>
    </w:p>
    <w:p w14:paraId="56383CF7" w14:textId="77777777" w:rsidR="003B1B04" w:rsidRDefault="003B1B04" w:rsidP="003B1B04">
      <w:pPr>
        <w:pStyle w:val="Telobesedila2"/>
        <w:spacing w:after="0" w:line="240" w:lineRule="auto"/>
        <w:ind w:left="360"/>
        <w:jc w:val="both"/>
        <w:rPr>
          <w:rFonts w:ascii="Arial" w:hAnsi="Arial" w:cs="Arial"/>
          <w:sz w:val="22"/>
          <w:szCs w:val="22"/>
        </w:rPr>
      </w:pPr>
      <w:r>
        <w:rPr>
          <w:rFonts w:ascii="Arial" w:hAnsi="Arial" w:cs="Arial"/>
          <w:sz w:val="22"/>
          <w:szCs w:val="22"/>
          <w:lang w:val="sl-SI"/>
        </w:rPr>
        <w:t xml:space="preserve">- državni nivo 2   </w:t>
      </w:r>
      <w:r w:rsidRPr="00990B2A">
        <w:rPr>
          <w:rFonts w:ascii="Arial" w:hAnsi="Arial" w:cs="Arial"/>
          <w:sz w:val="22"/>
          <w:szCs w:val="22"/>
        </w:rPr>
        <w:t xml:space="preserve">(od </w:t>
      </w:r>
      <w:r>
        <w:rPr>
          <w:rFonts w:ascii="Arial" w:hAnsi="Arial" w:cs="Arial"/>
          <w:sz w:val="22"/>
          <w:szCs w:val="22"/>
          <w:lang w:val="sl-SI"/>
        </w:rPr>
        <w:t>10</w:t>
      </w:r>
      <w:r>
        <w:rPr>
          <w:rFonts w:ascii="Arial" w:hAnsi="Arial" w:cs="Arial"/>
          <w:sz w:val="22"/>
          <w:szCs w:val="22"/>
        </w:rPr>
        <w:t>1 – 1</w:t>
      </w:r>
      <w:r>
        <w:rPr>
          <w:rFonts w:ascii="Arial" w:hAnsi="Arial" w:cs="Arial"/>
          <w:sz w:val="22"/>
          <w:szCs w:val="22"/>
          <w:lang w:val="sl-SI"/>
        </w:rPr>
        <w:t>4</w:t>
      </w:r>
      <w:r w:rsidRPr="00990B2A">
        <w:rPr>
          <w:rFonts w:ascii="Arial" w:hAnsi="Arial" w:cs="Arial"/>
          <w:sz w:val="22"/>
          <w:szCs w:val="22"/>
        </w:rPr>
        <w:t>0 točk),</w:t>
      </w:r>
    </w:p>
    <w:p w14:paraId="4687A2D3" w14:textId="77777777" w:rsidR="003B1B04" w:rsidRDefault="003B1B04" w:rsidP="003B1B04">
      <w:pPr>
        <w:pStyle w:val="Telobesedila2"/>
        <w:spacing w:after="0" w:line="240" w:lineRule="auto"/>
        <w:ind w:left="360"/>
        <w:jc w:val="both"/>
        <w:rPr>
          <w:rFonts w:ascii="Arial" w:hAnsi="Arial" w:cs="Arial"/>
          <w:sz w:val="22"/>
          <w:szCs w:val="22"/>
        </w:rPr>
      </w:pPr>
      <w:r>
        <w:rPr>
          <w:rFonts w:ascii="Arial" w:hAnsi="Arial" w:cs="Arial"/>
          <w:sz w:val="22"/>
          <w:szCs w:val="22"/>
          <w:lang w:val="sl-SI"/>
        </w:rPr>
        <w:t xml:space="preserve">- državni nivo 3   </w:t>
      </w:r>
      <w:r w:rsidRPr="00990B2A">
        <w:rPr>
          <w:rFonts w:ascii="Arial" w:hAnsi="Arial" w:cs="Arial"/>
          <w:sz w:val="22"/>
          <w:szCs w:val="22"/>
        </w:rPr>
        <w:t xml:space="preserve">(od </w:t>
      </w:r>
      <w:r>
        <w:rPr>
          <w:rFonts w:ascii="Arial" w:hAnsi="Arial" w:cs="Arial"/>
          <w:sz w:val="22"/>
          <w:szCs w:val="22"/>
          <w:lang w:val="sl-SI"/>
        </w:rPr>
        <w:t>14</w:t>
      </w:r>
      <w:r w:rsidRPr="00990B2A">
        <w:rPr>
          <w:rFonts w:ascii="Arial" w:hAnsi="Arial" w:cs="Arial"/>
          <w:sz w:val="22"/>
          <w:szCs w:val="22"/>
        </w:rPr>
        <w:t>1 – 1</w:t>
      </w:r>
      <w:r>
        <w:rPr>
          <w:rFonts w:ascii="Arial" w:hAnsi="Arial" w:cs="Arial"/>
          <w:sz w:val="22"/>
          <w:szCs w:val="22"/>
          <w:lang w:val="sl-SI"/>
        </w:rPr>
        <w:t>8</w:t>
      </w:r>
      <w:r w:rsidRPr="00990B2A">
        <w:rPr>
          <w:rFonts w:ascii="Arial" w:hAnsi="Arial" w:cs="Arial"/>
          <w:sz w:val="22"/>
          <w:szCs w:val="22"/>
        </w:rPr>
        <w:t>0 točk),</w:t>
      </w:r>
    </w:p>
    <w:p w14:paraId="5C7E6359" w14:textId="77777777" w:rsidR="003B1B04" w:rsidRPr="00CC01B0" w:rsidRDefault="003B1B04" w:rsidP="003B1B04">
      <w:pPr>
        <w:pStyle w:val="Telobesedila2"/>
        <w:numPr>
          <w:ilvl w:val="0"/>
          <w:numId w:val="6"/>
        </w:numPr>
        <w:spacing w:after="0" w:line="240" w:lineRule="auto"/>
        <w:jc w:val="both"/>
        <w:rPr>
          <w:rFonts w:ascii="Arial" w:hAnsi="Arial" w:cs="Arial"/>
          <w:sz w:val="22"/>
          <w:szCs w:val="22"/>
        </w:rPr>
      </w:pPr>
      <w:r w:rsidRPr="00990B2A">
        <w:rPr>
          <w:rFonts w:ascii="Arial" w:hAnsi="Arial" w:cs="Arial"/>
          <w:sz w:val="22"/>
          <w:szCs w:val="22"/>
        </w:rPr>
        <w:t>na mednarodnem nivoju (od 1</w:t>
      </w:r>
      <w:r>
        <w:rPr>
          <w:rFonts w:ascii="Arial" w:hAnsi="Arial" w:cs="Arial"/>
          <w:sz w:val="22"/>
          <w:szCs w:val="22"/>
          <w:lang w:val="sl-SI"/>
        </w:rPr>
        <w:t>10</w:t>
      </w:r>
      <w:r w:rsidRPr="00990B2A">
        <w:rPr>
          <w:rFonts w:ascii="Arial" w:hAnsi="Arial" w:cs="Arial"/>
          <w:sz w:val="22"/>
          <w:szCs w:val="22"/>
        </w:rPr>
        <w:t xml:space="preserve"> do 2</w:t>
      </w:r>
      <w:r>
        <w:rPr>
          <w:rFonts w:ascii="Arial" w:hAnsi="Arial" w:cs="Arial"/>
          <w:sz w:val="22"/>
          <w:szCs w:val="22"/>
          <w:lang w:val="sl-SI"/>
        </w:rPr>
        <w:t>2</w:t>
      </w:r>
      <w:r w:rsidRPr="00990B2A">
        <w:rPr>
          <w:rFonts w:ascii="Arial" w:hAnsi="Arial" w:cs="Arial"/>
          <w:sz w:val="22"/>
          <w:szCs w:val="22"/>
        </w:rPr>
        <w:t>0 točk)</w:t>
      </w:r>
      <w:r>
        <w:rPr>
          <w:rFonts w:ascii="Arial" w:hAnsi="Arial" w:cs="Arial"/>
          <w:sz w:val="22"/>
          <w:szCs w:val="22"/>
          <w:lang w:val="sl-SI"/>
        </w:rPr>
        <w:t xml:space="preserve">: </w:t>
      </w:r>
    </w:p>
    <w:p w14:paraId="77B64058" w14:textId="77777777" w:rsidR="003B1B04" w:rsidRDefault="003B1B04" w:rsidP="003B1B04">
      <w:pPr>
        <w:pStyle w:val="Telobesedila2"/>
        <w:spacing w:after="0" w:line="240" w:lineRule="auto"/>
        <w:ind w:left="360"/>
        <w:jc w:val="both"/>
        <w:rPr>
          <w:rFonts w:ascii="Arial" w:hAnsi="Arial" w:cs="Arial"/>
          <w:sz w:val="22"/>
          <w:szCs w:val="22"/>
          <w:lang w:val="sl-SI"/>
        </w:rPr>
      </w:pPr>
      <w:r>
        <w:rPr>
          <w:rFonts w:ascii="Arial" w:hAnsi="Arial" w:cs="Arial"/>
          <w:sz w:val="22"/>
          <w:szCs w:val="22"/>
          <w:lang w:val="sl-SI"/>
        </w:rPr>
        <w:t xml:space="preserve">- mednarodni nivo 1   </w:t>
      </w:r>
      <w:r w:rsidRPr="00990B2A">
        <w:rPr>
          <w:rFonts w:ascii="Arial" w:hAnsi="Arial" w:cs="Arial"/>
          <w:sz w:val="22"/>
          <w:szCs w:val="22"/>
        </w:rPr>
        <w:t xml:space="preserve">(od </w:t>
      </w:r>
      <w:r>
        <w:rPr>
          <w:rFonts w:ascii="Arial" w:hAnsi="Arial" w:cs="Arial"/>
          <w:sz w:val="22"/>
          <w:szCs w:val="22"/>
          <w:lang w:val="sl-SI"/>
        </w:rPr>
        <w:t>110</w:t>
      </w:r>
      <w:r w:rsidRPr="00990B2A">
        <w:rPr>
          <w:rFonts w:ascii="Arial" w:hAnsi="Arial" w:cs="Arial"/>
          <w:sz w:val="22"/>
          <w:szCs w:val="22"/>
        </w:rPr>
        <w:t xml:space="preserve"> – </w:t>
      </w:r>
      <w:r>
        <w:rPr>
          <w:rFonts w:ascii="Arial" w:hAnsi="Arial" w:cs="Arial"/>
          <w:sz w:val="22"/>
          <w:szCs w:val="22"/>
          <w:lang w:val="sl-SI"/>
        </w:rPr>
        <w:t>140</w:t>
      </w:r>
      <w:r w:rsidRPr="00990B2A">
        <w:rPr>
          <w:rFonts w:ascii="Arial" w:hAnsi="Arial" w:cs="Arial"/>
          <w:sz w:val="22"/>
          <w:szCs w:val="22"/>
        </w:rPr>
        <w:t xml:space="preserve"> točk),</w:t>
      </w:r>
    </w:p>
    <w:p w14:paraId="25CF6934" w14:textId="77777777" w:rsidR="003B1B04" w:rsidRDefault="003B1B04" w:rsidP="003B1B04">
      <w:pPr>
        <w:pStyle w:val="Telobesedila2"/>
        <w:spacing w:after="0" w:line="240" w:lineRule="auto"/>
        <w:ind w:left="360"/>
        <w:jc w:val="both"/>
        <w:rPr>
          <w:rFonts w:ascii="Arial" w:hAnsi="Arial" w:cs="Arial"/>
          <w:sz w:val="22"/>
          <w:szCs w:val="22"/>
          <w:lang w:val="sl-SI"/>
        </w:rPr>
      </w:pPr>
      <w:r>
        <w:rPr>
          <w:rFonts w:ascii="Arial" w:hAnsi="Arial" w:cs="Arial"/>
          <w:sz w:val="22"/>
          <w:szCs w:val="22"/>
          <w:lang w:val="sl-SI"/>
        </w:rPr>
        <w:t xml:space="preserve">- mednarodni nivo 2   </w:t>
      </w:r>
      <w:r>
        <w:rPr>
          <w:rFonts w:ascii="Arial" w:hAnsi="Arial" w:cs="Arial"/>
          <w:sz w:val="22"/>
          <w:szCs w:val="22"/>
        </w:rPr>
        <w:t>(od 1</w:t>
      </w:r>
      <w:r>
        <w:rPr>
          <w:rFonts w:ascii="Arial" w:hAnsi="Arial" w:cs="Arial"/>
          <w:sz w:val="22"/>
          <w:szCs w:val="22"/>
          <w:lang w:val="sl-SI"/>
        </w:rPr>
        <w:t>4</w:t>
      </w:r>
      <w:r w:rsidRPr="00990B2A">
        <w:rPr>
          <w:rFonts w:ascii="Arial" w:hAnsi="Arial" w:cs="Arial"/>
          <w:sz w:val="22"/>
          <w:szCs w:val="22"/>
        </w:rPr>
        <w:t xml:space="preserve">1 – </w:t>
      </w:r>
      <w:r>
        <w:rPr>
          <w:rFonts w:ascii="Arial" w:hAnsi="Arial" w:cs="Arial"/>
          <w:sz w:val="22"/>
          <w:szCs w:val="22"/>
          <w:lang w:val="sl-SI"/>
        </w:rPr>
        <w:t>180</w:t>
      </w:r>
      <w:r w:rsidRPr="00990B2A">
        <w:rPr>
          <w:rFonts w:ascii="Arial" w:hAnsi="Arial" w:cs="Arial"/>
          <w:sz w:val="22"/>
          <w:szCs w:val="22"/>
        </w:rPr>
        <w:t xml:space="preserve"> točk),</w:t>
      </w:r>
    </w:p>
    <w:p w14:paraId="2103C5D6" w14:textId="77777777" w:rsidR="003B1B04" w:rsidRPr="00990B2A" w:rsidRDefault="003B1B04" w:rsidP="003B1B04">
      <w:pPr>
        <w:pStyle w:val="Telobesedila2"/>
        <w:spacing w:after="0" w:line="240" w:lineRule="auto"/>
        <w:ind w:left="360"/>
        <w:jc w:val="both"/>
        <w:rPr>
          <w:rFonts w:ascii="Arial" w:hAnsi="Arial" w:cs="Arial"/>
          <w:sz w:val="22"/>
          <w:szCs w:val="22"/>
        </w:rPr>
      </w:pPr>
      <w:r>
        <w:rPr>
          <w:rFonts w:ascii="Arial" w:hAnsi="Arial" w:cs="Arial"/>
          <w:sz w:val="22"/>
          <w:szCs w:val="22"/>
          <w:lang w:val="sl-SI"/>
        </w:rPr>
        <w:t xml:space="preserve">- mednarodni nivo 3   </w:t>
      </w:r>
      <w:r w:rsidRPr="00990B2A">
        <w:rPr>
          <w:rFonts w:ascii="Arial" w:hAnsi="Arial" w:cs="Arial"/>
          <w:sz w:val="22"/>
          <w:szCs w:val="22"/>
        </w:rPr>
        <w:t xml:space="preserve">(od </w:t>
      </w:r>
      <w:r>
        <w:rPr>
          <w:rFonts w:ascii="Arial" w:hAnsi="Arial" w:cs="Arial"/>
          <w:sz w:val="22"/>
          <w:szCs w:val="22"/>
          <w:lang w:val="sl-SI"/>
        </w:rPr>
        <w:t>18</w:t>
      </w:r>
      <w:r w:rsidRPr="00990B2A">
        <w:rPr>
          <w:rFonts w:ascii="Arial" w:hAnsi="Arial" w:cs="Arial"/>
          <w:sz w:val="22"/>
          <w:szCs w:val="22"/>
        </w:rPr>
        <w:t xml:space="preserve">1 – </w:t>
      </w:r>
      <w:r>
        <w:rPr>
          <w:rFonts w:ascii="Arial" w:hAnsi="Arial" w:cs="Arial"/>
          <w:sz w:val="22"/>
          <w:szCs w:val="22"/>
          <w:lang w:val="sl-SI"/>
        </w:rPr>
        <w:t>220</w:t>
      </w:r>
      <w:r>
        <w:rPr>
          <w:rFonts w:ascii="Arial" w:hAnsi="Arial" w:cs="Arial"/>
          <w:sz w:val="22"/>
          <w:szCs w:val="22"/>
        </w:rPr>
        <w:t xml:space="preserve"> točk).</w:t>
      </w:r>
    </w:p>
    <w:p w14:paraId="28C96355" w14:textId="77777777" w:rsidR="003B1B04" w:rsidRDefault="003B1B04" w:rsidP="003B1B04">
      <w:pPr>
        <w:pStyle w:val="Telobesedila"/>
        <w:rPr>
          <w:sz w:val="22"/>
          <w:szCs w:val="22"/>
        </w:rPr>
      </w:pPr>
    </w:p>
    <w:p w14:paraId="50F47D62" w14:textId="77777777" w:rsidR="003B1B04" w:rsidRPr="00530422" w:rsidRDefault="003B1B04" w:rsidP="003B1B04">
      <w:pPr>
        <w:pStyle w:val="Telobesedila"/>
        <w:rPr>
          <w:sz w:val="22"/>
          <w:szCs w:val="22"/>
        </w:rPr>
      </w:pPr>
      <w:r>
        <w:rPr>
          <w:sz w:val="22"/>
          <w:szCs w:val="22"/>
        </w:rPr>
        <w:t xml:space="preserve">Za mednarodni nivo je potrebna udeležba najmanj </w:t>
      </w:r>
      <w:r>
        <w:rPr>
          <w:sz w:val="22"/>
          <w:szCs w:val="22"/>
          <w:lang w:val="sl-SI"/>
        </w:rPr>
        <w:t>5</w:t>
      </w:r>
      <w:r>
        <w:rPr>
          <w:sz w:val="22"/>
          <w:szCs w:val="22"/>
        </w:rPr>
        <w:t>0% tujih športnikov iz najmanj treh tujih držav. Če je udeležencev iz tujine manj in ne prihajajo iz najmanj treh tujih držav, dobi prireditev rang državnega nivoja.</w:t>
      </w:r>
    </w:p>
    <w:p w14:paraId="4E7AF9B5" w14:textId="77777777" w:rsidR="003B1B04" w:rsidRDefault="003B1B04" w:rsidP="003B1B04">
      <w:pPr>
        <w:pStyle w:val="HTML-oblikovano"/>
        <w:rPr>
          <w:sz w:val="22"/>
          <w:szCs w:val="22"/>
        </w:rPr>
      </w:pPr>
    </w:p>
    <w:p w14:paraId="5ECA7E2D" w14:textId="77777777" w:rsidR="003B1B04" w:rsidRPr="002F6067" w:rsidRDefault="003B1B04" w:rsidP="003B1B04">
      <w:pPr>
        <w:pStyle w:val="Telobesedila2"/>
        <w:spacing w:after="0" w:line="240" w:lineRule="auto"/>
        <w:jc w:val="both"/>
        <w:rPr>
          <w:rFonts w:ascii="Arial" w:hAnsi="Arial" w:cs="Arial"/>
          <w:sz w:val="22"/>
          <w:szCs w:val="22"/>
          <w:lang w:val="sl-SI"/>
        </w:rPr>
      </w:pPr>
      <w:r w:rsidRPr="002F6067">
        <w:rPr>
          <w:rFonts w:ascii="Arial" w:hAnsi="Arial" w:cs="Arial"/>
          <w:sz w:val="22"/>
          <w:szCs w:val="22"/>
          <w:lang w:val="sl-SI"/>
        </w:rPr>
        <w:t>Prireditev se šteje za:</w:t>
      </w:r>
    </w:p>
    <w:p w14:paraId="195773FE" w14:textId="77777777" w:rsidR="003B1B04" w:rsidRPr="00701B9A" w:rsidRDefault="003B1B04" w:rsidP="003B1B04">
      <w:pPr>
        <w:pStyle w:val="Telobesedila2"/>
        <w:numPr>
          <w:ilvl w:val="0"/>
          <w:numId w:val="6"/>
        </w:numPr>
        <w:spacing w:after="0" w:line="240" w:lineRule="auto"/>
        <w:jc w:val="both"/>
        <w:rPr>
          <w:rFonts w:ascii="Arial" w:hAnsi="Arial" w:cs="Arial"/>
          <w:sz w:val="22"/>
          <w:szCs w:val="22"/>
        </w:rPr>
      </w:pPr>
      <w:r>
        <w:rPr>
          <w:rFonts w:ascii="Arial" w:hAnsi="Arial" w:cs="Arial"/>
          <w:sz w:val="22"/>
          <w:szCs w:val="22"/>
          <w:lang w:val="sl-SI"/>
        </w:rPr>
        <w:t>mednarodni nivo 1, če je 50% do 60% nastopajočih športnikov iz tujine,</w:t>
      </w:r>
    </w:p>
    <w:p w14:paraId="4B09A37A" w14:textId="77777777" w:rsidR="003B1B04" w:rsidRPr="002F6067" w:rsidRDefault="003B1B04" w:rsidP="003B1B04">
      <w:pPr>
        <w:pStyle w:val="Telobesedila2"/>
        <w:numPr>
          <w:ilvl w:val="0"/>
          <w:numId w:val="6"/>
        </w:numPr>
        <w:spacing w:after="0" w:line="240" w:lineRule="auto"/>
        <w:jc w:val="both"/>
        <w:rPr>
          <w:rFonts w:ascii="Arial" w:hAnsi="Arial" w:cs="Arial"/>
          <w:sz w:val="22"/>
          <w:szCs w:val="22"/>
        </w:rPr>
      </w:pPr>
      <w:r>
        <w:rPr>
          <w:rFonts w:ascii="Arial" w:hAnsi="Arial" w:cs="Arial"/>
          <w:sz w:val="22"/>
          <w:szCs w:val="22"/>
          <w:lang w:val="sl-SI"/>
        </w:rPr>
        <w:t>mednarodni nivo 2, če je več kot 60% do 75% nastopajočih športnikov iz tujine,</w:t>
      </w:r>
    </w:p>
    <w:p w14:paraId="4BD14EBE" w14:textId="77777777" w:rsidR="003B1B04" w:rsidRPr="002F6067" w:rsidRDefault="003B1B04" w:rsidP="003B1B04">
      <w:pPr>
        <w:pStyle w:val="Telobesedila2"/>
        <w:numPr>
          <w:ilvl w:val="0"/>
          <w:numId w:val="6"/>
        </w:numPr>
        <w:spacing w:after="0" w:line="240" w:lineRule="auto"/>
        <w:jc w:val="both"/>
        <w:rPr>
          <w:rFonts w:ascii="Arial" w:hAnsi="Arial" w:cs="Arial"/>
          <w:sz w:val="22"/>
          <w:szCs w:val="22"/>
        </w:rPr>
      </w:pPr>
      <w:r>
        <w:rPr>
          <w:rFonts w:ascii="Arial" w:hAnsi="Arial" w:cs="Arial"/>
          <w:sz w:val="22"/>
          <w:szCs w:val="22"/>
          <w:lang w:val="sl-SI"/>
        </w:rPr>
        <w:t>m</w:t>
      </w:r>
      <w:proofErr w:type="spellStart"/>
      <w:r w:rsidRPr="002F6067">
        <w:rPr>
          <w:rFonts w:ascii="Arial" w:hAnsi="Arial" w:cs="Arial"/>
          <w:sz w:val="22"/>
          <w:szCs w:val="22"/>
        </w:rPr>
        <w:t>ednarodn</w:t>
      </w:r>
      <w:r>
        <w:rPr>
          <w:rFonts w:ascii="Arial" w:hAnsi="Arial" w:cs="Arial"/>
          <w:sz w:val="22"/>
          <w:szCs w:val="22"/>
          <w:lang w:val="sl-SI"/>
        </w:rPr>
        <w:t>i</w:t>
      </w:r>
      <w:proofErr w:type="spellEnd"/>
      <w:r>
        <w:rPr>
          <w:rFonts w:ascii="Arial" w:hAnsi="Arial" w:cs="Arial"/>
          <w:sz w:val="22"/>
          <w:szCs w:val="22"/>
          <w:lang w:val="sl-SI"/>
        </w:rPr>
        <w:t xml:space="preserve"> nivo</w:t>
      </w:r>
      <w:r w:rsidRPr="002F6067">
        <w:rPr>
          <w:rFonts w:ascii="Arial" w:hAnsi="Arial" w:cs="Arial"/>
          <w:sz w:val="22"/>
          <w:szCs w:val="22"/>
        </w:rPr>
        <w:t xml:space="preserve"> </w:t>
      </w:r>
      <w:r>
        <w:rPr>
          <w:rFonts w:ascii="Arial" w:hAnsi="Arial" w:cs="Arial"/>
          <w:sz w:val="22"/>
          <w:szCs w:val="22"/>
          <w:lang w:val="sl-SI"/>
        </w:rPr>
        <w:t>3, če je več kot 75% nastopajočih športnikov iz tujine.</w:t>
      </w:r>
    </w:p>
    <w:p w14:paraId="37C6BD8B" w14:textId="77777777" w:rsidR="003B1B04" w:rsidRDefault="003B1B04" w:rsidP="003B1B04">
      <w:pPr>
        <w:pStyle w:val="Telobesedila"/>
        <w:rPr>
          <w:sz w:val="22"/>
          <w:szCs w:val="22"/>
        </w:rPr>
      </w:pPr>
    </w:p>
    <w:p w14:paraId="5E625443" w14:textId="77777777" w:rsidR="003B1B04" w:rsidRPr="00530422" w:rsidRDefault="003B1B04" w:rsidP="003B1B04">
      <w:pPr>
        <w:pStyle w:val="Telobesedila"/>
        <w:rPr>
          <w:sz w:val="22"/>
          <w:szCs w:val="22"/>
        </w:rPr>
      </w:pPr>
      <w:r>
        <w:rPr>
          <w:sz w:val="22"/>
          <w:szCs w:val="22"/>
        </w:rPr>
        <w:t>Za državni nivo je potrebna udeležba najmanj 50% športnikov iz celotne Slovenije. Če je udeležencev manj dobi prireditev rang občinskega oziroma medobčinskega nivoja.</w:t>
      </w:r>
    </w:p>
    <w:p w14:paraId="7D477537" w14:textId="77777777" w:rsidR="003B1B04" w:rsidRDefault="003B1B04" w:rsidP="003B1B04">
      <w:pPr>
        <w:pStyle w:val="HTML-oblikovano"/>
        <w:rPr>
          <w:sz w:val="22"/>
          <w:szCs w:val="22"/>
        </w:rPr>
      </w:pPr>
    </w:p>
    <w:p w14:paraId="3968A7E1" w14:textId="77777777" w:rsidR="003B1B04" w:rsidRPr="002F6067" w:rsidRDefault="003B1B04" w:rsidP="003B1B04">
      <w:pPr>
        <w:pStyle w:val="Telobesedila2"/>
        <w:spacing w:after="0" w:line="240" w:lineRule="auto"/>
        <w:jc w:val="both"/>
        <w:rPr>
          <w:rFonts w:ascii="Arial" w:hAnsi="Arial" w:cs="Arial"/>
          <w:sz w:val="22"/>
          <w:szCs w:val="22"/>
          <w:lang w:val="sl-SI"/>
        </w:rPr>
      </w:pPr>
      <w:r w:rsidRPr="002F6067">
        <w:rPr>
          <w:rFonts w:ascii="Arial" w:hAnsi="Arial" w:cs="Arial"/>
          <w:sz w:val="22"/>
          <w:szCs w:val="22"/>
          <w:lang w:val="sl-SI"/>
        </w:rPr>
        <w:t>Prireditev se šteje za:</w:t>
      </w:r>
    </w:p>
    <w:p w14:paraId="7EFD47F6" w14:textId="77777777" w:rsidR="003B1B04" w:rsidRPr="00701B9A" w:rsidRDefault="003B1B04" w:rsidP="003B1B04">
      <w:pPr>
        <w:pStyle w:val="Telobesedila2"/>
        <w:numPr>
          <w:ilvl w:val="0"/>
          <w:numId w:val="6"/>
        </w:numPr>
        <w:spacing w:after="0" w:line="240" w:lineRule="auto"/>
        <w:jc w:val="both"/>
        <w:rPr>
          <w:rFonts w:ascii="Arial" w:hAnsi="Arial" w:cs="Arial"/>
          <w:sz w:val="22"/>
          <w:szCs w:val="22"/>
        </w:rPr>
      </w:pPr>
      <w:r>
        <w:rPr>
          <w:rFonts w:ascii="Arial" w:hAnsi="Arial" w:cs="Arial"/>
          <w:sz w:val="22"/>
          <w:szCs w:val="22"/>
          <w:lang w:val="sl-SI"/>
        </w:rPr>
        <w:t>državni nivo 1, če je 50% do 60% nastopajočih slovenskih športnikov,</w:t>
      </w:r>
    </w:p>
    <w:p w14:paraId="55BEB7C7" w14:textId="77777777" w:rsidR="003B1B04" w:rsidRPr="00813116" w:rsidRDefault="003B1B04" w:rsidP="003B1B04">
      <w:pPr>
        <w:pStyle w:val="Telobesedila2"/>
        <w:numPr>
          <w:ilvl w:val="0"/>
          <w:numId w:val="6"/>
        </w:numPr>
        <w:spacing w:after="0" w:line="240" w:lineRule="auto"/>
        <w:jc w:val="both"/>
        <w:rPr>
          <w:rFonts w:ascii="Arial" w:hAnsi="Arial" w:cs="Arial"/>
          <w:sz w:val="22"/>
          <w:szCs w:val="22"/>
        </w:rPr>
      </w:pPr>
      <w:r w:rsidRPr="00813116">
        <w:rPr>
          <w:rFonts w:ascii="Arial" w:hAnsi="Arial" w:cs="Arial"/>
          <w:sz w:val="22"/>
          <w:szCs w:val="22"/>
          <w:lang w:val="sl-SI"/>
        </w:rPr>
        <w:t xml:space="preserve">državni nivo 2, če je več kot </w:t>
      </w:r>
      <w:r>
        <w:rPr>
          <w:rFonts w:ascii="Arial" w:hAnsi="Arial" w:cs="Arial"/>
          <w:sz w:val="22"/>
          <w:szCs w:val="22"/>
          <w:lang w:val="sl-SI"/>
        </w:rPr>
        <w:t>6</w:t>
      </w:r>
      <w:r w:rsidRPr="00813116">
        <w:rPr>
          <w:rFonts w:ascii="Arial" w:hAnsi="Arial" w:cs="Arial"/>
          <w:sz w:val="22"/>
          <w:szCs w:val="22"/>
          <w:lang w:val="sl-SI"/>
        </w:rPr>
        <w:t xml:space="preserve">0% </w:t>
      </w:r>
      <w:r>
        <w:rPr>
          <w:rFonts w:ascii="Arial" w:hAnsi="Arial" w:cs="Arial"/>
          <w:sz w:val="22"/>
          <w:szCs w:val="22"/>
          <w:lang w:val="sl-SI"/>
        </w:rPr>
        <w:t>do</w:t>
      </w:r>
      <w:r w:rsidRPr="00813116">
        <w:rPr>
          <w:rFonts w:ascii="Arial" w:hAnsi="Arial" w:cs="Arial"/>
          <w:sz w:val="22"/>
          <w:szCs w:val="22"/>
          <w:lang w:val="sl-SI"/>
        </w:rPr>
        <w:t xml:space="preserve"> 75% nastopajočih </w:t>
      </w:r>
      <w:r>
        <w:rPr>
          <w:rFonts w:ascii="Arial" w:hAnsi="Arial" w:cs="Arial"/>
          <w:sz w:val="22"/>
          <w:szCs w:val="22"/>
          <w:lang w:val="sl-SI"/>
        </w:rPr>
        <w:t xml:space="preserve">slovenskih </w:t>
      </w:r>
      <w:r w:rsidRPr="00813116">
        <w:rPr>
          <w:rFonts w:ascii="Arial" w:hAnsi="Arial" w:cs="Arial"/>
          <w:sz w:val="22"/>
          <w:szCs w:val="22"/>
          <w:lang w:val="sl-SI"/>
        </w:rPr>
        <w:t>športnikov</w:t>
      </w:r>
      <w:r>
        <w:rPr>
          <w:rFonts w:ascii="Arial" w:hAnsi="Arial" w:cs="Arial"/>
          <w:sz w:val="22"/>
          <w:szCs w:val="22"/>
          <w:lang w:val="sl-SI"/>
        </w:rPr>
        <w:t>,</w:t>
      </w:r>
      <w:r w:rsidRPr="00813116">
        <w:rPr>
          <w:rFonts w:ascii="Arial" w:hAnsi="Arial" w:cs="Arial"/>
          <w:sz w:val="22"/>
          <w:szCs w:val="22"/>
          <w:lang w:val="sl-SI"/>
        </w:rPr>
        <w:t xml:space="preserve"> </w:t>
      </w:r>
    </w:p>
    <w:p w14:paraId="109D409C" w14:textId="77777777" w:rsidR="003B1B04" w:rsidRPr="00813116" w:rsidRDefault="003B1B04" w:rsidP="003B1B04">
      <w:pPr>
        <w:pStyle w:val="Telobesedila2"/>
        <w:numPr>
          <w:ilvl w:val="0"/>
          <w:numId w:val="6"/>
        </w:numPr>
        <w:spacing w:after="0" w:line="240" w:lineRule="auto"/>
        <w:jc w:val="both"/>
        <w:rPr>
          <w:rFonts w:ascii="Arial" w:hAnsi="Arial" w:cs="Arial"/>
          <w:sz w:val="22"/>
          <w:szCs w:val="22"/>
        </w:rPr>
      </w:pPr>
      <w:r>
        <w:rPr>
          <w:rFonts w:ascii="Arial" w:hAnsi="Arial" w:cs="Arial"/>
          <w:sz w:val="22"/>
          <w:szCs w:val="22"/>
          <w:lang w:val="sl-SI"/>
        </w:rPr>
        <w:t>državni nivo 3, če je več kot 75% nastopajočih slovenskih športnikov.</w:t>
      </w:r>
    </w:p>
    <w:p w14:paraId="7BC4690D" w14:textId="77777777" w:rsidR="003B1B04" w:rsidRPr="00747F6C" w:rsidRDefault="003B1B04" w:rsidP="003B1B04">
      <w:pPr>
        <w:pStyle w:val="HTML-oblikovano"/>
        <w:rPr>
          <w:sz w:val="22"/>
          <w:szCs w:val="22"/>
        </w:rPr>
      </w:pPr>
    </w:p>
    <w:p w14:paraId="38FF0365" w14:textId="77777777" w:rsidR="003B1B04" w:rsidRPr="00747F6C" w:rsidRDefault="003B1B04" w:rsidP="003B1B04">
      <w:pPr>
        <w:pStyle w:val="Telobesedila2"/>
        <w:spacing w:after="0" w:line="240" w:lineRule="auto"/>
        <w:jc w:val="both"/>
        <w:rPr>
          <w:rFonts w:ascii="Arial" w:hAnsi="Arial" w:cs="Arial"/>
          <w:sz w:val="22"/>
          <w:szCs w:val="22"/>
        </w:rPr>
      </w:pPr>
      <w:r>
        <w:rPr>
          <w:rFonts w:ascii="Arial" w:hAnsi="Arial" w:cs="Arial"/>
          <w:sz w:val="22"/>
          <w:szCs w:val="22"/>
        </w:rPr>
        <w:t>Izvajalec</w:t>
      </w:r>
      <w:r w:rsidRPr="00747F6C">
        <w:rPr>
          <w:rFonts w:ascii="Arial" w:hAnsi="Arial" w:cs="Arial"/>
          <w:sz w:val="22"/>
          <w:szCs w:val="22"/>
        </w:rPr>
        <w:t xml:space="preserve"> lahko pridobi dodatne točke glede na:</w:t>
      </w:r>
    </w:p>
    <w:p w14:paraId="2A321448" w14:textId="77777777" w:rsidR="003B1B04" w:rsidRPr="00747F6C" w:rsidRDefault="003B1B04" w:rsidP="003B1B04">
      <w:pPr>
        <w:pStyle w:val="Telobesedila2"/>
        <w:numPr>
          <w:ilvl w:val="0"/>
          <w:numId w:val="6"/>
        </w:numPr>
        <w:spacing w:after="0" w:line="240" w:lineRule="auto"/>
        <w:jc w:val="both"/>
        <w:rPr>
          <w:rFonts w:ascii="Arial" w:hAnsi="Arial" w:cs="Arial"/>
          <w:sz w:val="22"/>
          <w:szCs w:val="22"/>
        </w:rPr>
      </w:pPr>
      <w:r w:rsidRPr="00747F6C">
        <w:rPr>
          <w:rFonts w:ascii="Arial" w:hAnsi="Arial" w:cs="Arial"/>
          <w:sz w:val="22"/>
          <w:szCs w:val="22"/>
        </w:rPr>
        <w:t>trajanje prireditve,</w:t>
      </w:r>
    </w:p>
    <w:p w14:paraId="5E40D8C9" w14:textId="77777777" w:rsidR="003B1B04" w:rsidRPr="00747F6C" w:rsidRDefault="003B1B04" w:rsidP="003B1B04">
      <w:pPr>
        <w:pStyle w:val="Telobesedila2"/>
        <w:numPr>
          <w:ilvl w:val="0"/>
          <w:numId w:val="6"/>
        </w:numPr>
        <w:spacing w:after="0" w:line="240" w:lineRule="auto"/>
        <w:jc w:val="both"/>
        <w:rPr>
          <w:rFonts w:ascii="Arial" w:hAnsi="Arial" w:cs="Arial"/>
          <w:sz w:val="22"/>
          <w:szCs w:val="22"/>
        </w:rPr>
      </w:pPr>
      <w:r w:rsidRPr="00747F6C">
        <w:rPr>
          <w:rFonts w:ascii="Arial" w:hAnsi="Arial" w:cs="Arial"/>
          <w:sz w:val="22"/>
          <w:szCs w:val="22"/>
        </w:rPr>
        <w:t>število sodelujočih držav in</w:t>
      </w:r>
    </w:p>
    <w:p w14:paraId="78C96D8F" w14:textId="77777777" w:rsidR="003B1B04" w:rsidRPr="00747F6C" w:rsidRDefault="003B1B04" w:rsidP="003B1B04">
      <w:pPr>
        <w:pStyle w:val="Telobesedila2"/>
        <w:numPr>
          <w:ilvl w:val="0"/>
          <w:numId w:val="6"/>
        </w:numPr>
        <w:spacing w:after="0" w:line="240" w:lineRule="auto"/>
        <w:jc w:val="both"/>
        <w:rPr>
          <w:rFonts w:ascii="Arial" w:hAnsi="Arial" w:cs="Arial"/>
          <w:sz w:val="22"/>
          <w:szCs w:val="22"/>
        </w:rPr>
      </w:pPr>
      <w:r w:rsidRPr="00747F6C">
        <w:rPr>
          <w:rFonts w:ascii="Arial" w:hAnsi="Arial" w:cs="Arial"/>
          <w:sz w:val="22"/>
          <w:szCs w:val="22"/>
        </w:rPr>
        <w:t>število udeležencev</w:t>
      </w:r>
    </w:p>
    <w:p w14:paraId="627CFF48" w14:textId="77777777" w:rsidR="003B1B04" w:rsidRDefault="003B1B04" w:rsidP="003B1B04">
      <w:pPr>
        <w:pStyle w:val="Telobesedila2"/>
        <w:spacing w:after="0" w:line="240" w:lineRule="auto"/>
        <w:jc w:val="both"/>
        <w:rPr>
          <w:rFonts w:ascii="Arial" w:hAnsi="Arial" w:cs="Arial"/>
          <w:sz w:val="22"/>
          <w:szCs w:val="22"/>
        </w:rPr>
      </w:pPr>
    </w:p>
    <w:p w14:paraId="5E4FF772" w14:textId="77777777" w:rsidR="00944F10" w:rsidRDefault="00944F10" w:rsidP="003B1B04">
      <w:pPr>
        <w:pStyle w:val="Telobesedila2"/>
        <w:spacing w:after="0" w:line="240" w:lineRule="auto"/>
        <w:jc w:val="both"/>
        <w:rPr>
          <w:rFonts w:ascii="Arial" w:hAnsi="Arial" w:cs="Arial"/>
          <w:sz w:val="22"/>
          <w:szCs w:val="22"/>
        </w:rPr>
      </w:pPr>
    </w:p>
    <w:p w14:paraId="45945149" w14:textId="77777777" w:rsidR="00944F10" w:rsidRDefault="00944F10" w:rsidP="003B1B04">
      <w:pPr>
        <w:pStyle w:val="Telobesedila2"/>
        <w:spacing w:after="0" w:line="240" w:lineRule="auto"/>
        <w:jc w:val="both"/>
        <w:rPr>
          <w:rFonts w:ascii="Arial" w:hAnsi="Arial" w:cs="Arial"/>
          <w:sz w:val="22"/>
          <w:szCs w:val="22"/>
        </w:rPr>
      </w:pPr>
    </w:p>
    <w:p w14:paraId="0AEA56E0" w14:textId="77777777" w:rsidR="00944F10" w:rsidRDefault="00944F10" w:rsidP="003B1B04">
      <w:pPr>
        <w:pStyle w:val="Telobesedila2"/>
        <w:spacing w:after="0" w:line="240" w:lineRule="auto"/>
        <w:jc w:val="both"/>
        <w:rPr>
          <w:rFonts w:ascii="Arial" w:hAnsi="Arial" w:cs="Arial"/>
          <w:sz w:val="22"/>
          <w:szCs w:val="22"/>
        </w:rPr>
      </w:pPr>
    </w:p>
    <w:p w14:paraId="705A6291" w14:textId="77777777" w:rsidR="003B1B04" w:rsidRPr="00747F6C" w:rsidRDefault="003B1B04" w:rsidP="003B1B04">
      <w:pPr>
        <w:pStyle w:val="Telobesedila2"/>
        <w:spacing w:after="0" w:line="240" w:lineRule="auto"/>
        <w:jc w:val="both"/>
        <w:rPr>
          <w:rFonts w:ascii="Arial" w:hAnsi="Arial" w:cs="Arial"/>
          <w:sz w:val="22"/>
          <w:szCs w:val="22"/>
        </w:rPr>
      </w:pPr>
      <w:r w:rsidRPr="00747F6C">
        <w:rPr>
          <w:rFonts w:ascii="Arial" w:hAnsi="Arial" w:cs="Arial"/>
          <w:sz w:val="22"/>
          <w:szCs w:val="22"/>
        </w:rPr>
        <w:lastRenderedPageBreak/>
        <w:t xml:space="preserve">(trajanje prireditve): </w:t>
      </w:r>
    </w:p>
    <w:p w14:paraId="568446B7" w14:textId="77777777" w:rsidR="003B1B04" w:rsidRPr="00747F6C" w:rsidRDefault="003B1B04" w:rsidP="003B1B04">
      <w:pPr>
        <w:pStyle w:val="Telobesedila2"/>
        <w:numPr>
          <w:ilvl w:val="0"/>
          <w:numId w:val="6"/>
        </w:numPr>
        <w:spacing w:after="0" w:line="240" w:lineRule="auto"/>
        <w:jc w:val="both"/>
        <w:rPr>
          <w:rFonts w:ascii="Arial" w:hAnsi="Arial" w:cs="Arial"/>
          <w:sz w:val="22"/>
          <w:szCs w:val="22"/>
        </w:rPr>
      </w:pPr>
      <w:r w:rsidRPr="00747F6C">
        <w:rPr>
          <w:rFonts w:ascii="Arial" w:hAnsi="Arial" w:cs="Arial"/>
          <w:sz w:val="22"/>
          <w:szCs w:val="22"/>
        </w:rPr>
        <w:t xml:space="preserve">dvodnevne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lang w:val="sl-SI"/>
        </w:rPr>
        <w:t>2</w:t>
      </w:r>
      <w:r>
        <w:rPr>
          <w:rFonts w:ascii="Arial" w:hAnsi="Arial" w:cs="Arial"/>
          <w:sz w:val="22"/>
          <w:szCs w:val="22"/>
        </w:rPr>
        <w:t>0 točk</w:t>
      </w:r>
    </w:p>
    <w:p w14:paraId="2B99C601" w14:textId="77777777" w:rsidR="003B1B04" w:rsidRPr="00747F6C" w:rsidRDefault="003B1B04" w:rsidP="003B1B04">
      <w:pPr>
        <w:pStyle w:val="Telobesedila2"/>
        <w:numPr>
          <w:ilvl w:val="0"/>
          <w:numId w:val="6"/>
        </w:numPr>
        <w:spacing w:after="0" w:line="240" w:lineRule="auto"/>
        <w:jc w:val="both"/>
        <w:rPr>
          <w:rFonts w:ascii="Arial" w:hAnsi="Arial" w:cs="Arial"/>
          <w:sz w:val="22"/>
          <w:szCs w:val="22"/>
        </w:rPr>
      </w:pPr>
      <w:r w:rsidRPr="00747F6C">
        <w:rPr>
          <w:rFonts w:ascii="Arial" w:hAnsi="Arial" w:cs="Arial"/>
          <w:sz w:val="22"/>
          <w:szCs w:val="22"/>
        </w:rPr>
        <w:t xml:space="preserve">tridnevne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30 točk</w:t>
      </w:r>
    </w:p>
    <w:p w14:paraId="454DE0F1" w14:textId="77777777" w:rsidR="003B1B04" w:rsidRPr="00747F6C" w:rsidRDefault="003B1B04" w:rsidP="003B1B04">
      <w:pPr>
        <w:pStyle w:val="Telobesedila2"/>
        <w:numPr>
          <w:ilvl w:val="0"/>
          <w:numId w:val="6"/>
        </w:numPr>
        <w:spacing w:after="0" w:line="240" w:lineRule="auto"/>
        <w:jc w:val="both"/>
        <w:rPr>
          <w:rFonts w:ascii="Arial" w:hAnsi="Arial" w:cs="Arial"/>
          <w:sz w:val="22"/>
          <w:szCs w:val="22"/>
        </w:rPr>
      </w:pPr>
      <w:r w:rsidRPr="00747F6C">
        <w:rPr>
          <w:rFonts w:ascii="Arial" w:hAnsi="Arial" w:cs="Arial"/>
          <w:sz w:val="22"/>
          <w:szCs w:val="22"/>
        </w:rPr>
        <w:t xml:space="preserve">nad tri dni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lang w:val="sl-SI"/>
        </w:rPr>
        <w:t>6</w:t>
      </w:r>
      <w:r>
        <w:rPr>
          <w:rFonts w:ascii="Arial" w:hAnsi="Arial" w:cs="Arial"/>
          <w:sz w:val="22"/>
          <w:szCs w:val="22"/>
        </w:rPr>
        <w:t>0 točk</w:t>
      </w:r>
    </w:p>
    <w:p w14:paraId="57BB4974" w14:textId="77777777" w:rsidR="003B1B04" w:rsidRPr="00747F6C" w:rsidRDefault="003B1B04" w:rsidP="003B1B04">
      <w:pPr>
        <w:pStyle w:val="HTML-oblikovano"/>
        <w:rPr>
          <w:rFonts w:ascii="Arial" w:hAnsi="Arial" w:cs="Arial"/>
          <w:sz w:val="22"/>
          <w:szCs w:val="22"/>
        </w:rPr>
      </w:pPr>
    </w:p>
    <w:p w14:paraId="46FDC10E" w14:textId="77777777" w:rsidR="003B1B04" w:rsidRPr="00747F6C" w:rsidRDefault="003B1B04" w:rsidP="003B1B04">
      <w:pPr>
        <w:pStyle w:val="Telobesedila2"/>
        <w:spacing w:after="0" w:line="240" w:lineRule="auto"/>
        <w:jc w:val="both"/>
        <w:rPr>
          <w:rFonts w:ascii="Arial" w:hAnsi="Arial" w:cs="Arial"/>
          <w:sz w:val="22"/>
          <w:szCs w:val="22"/>
        </w:rPr>
      </w:pPr>
      <w:r w:rsidRPr="00747F6C">
        <w:rPr>
          <w:rFonts w:ascii="Arial" w:hAnsi="Arial" w:cs="Arial"/>
          <w:sz w:val="22"/>
          <w:szCs w:val="22"/>
        </w:rPr>
        <w:t>(število sodelujočih</w:t>
      </w:r>
      <w:r>
        <w:rPr>
          <w:rFonts w:ascii="Arial" w:hAnsi="Arial" w:cs="Arial"/>
          <w:sz w:val="22"/>
          <w:szCs w:val="22"/>
          <w:lang w:val="sl-SI"/>
        </w:rPr>
        <w:t xml:space="preserve"> tujih</w:t>
      </w:r>
      <w:r w:rsidRPr="00747F6C">
        <w:rPr>
          <w:rFonts w:ascii="Arial" w:hAnsi="Arial" w:cs="Arial"/>
          <w:sz w:val="22"/>
          <w:szCs w:val="22"/>
        </w:rPr>
        <w:t xml:space="preserve"> držav): </w:t>
      </w:r>
    </w:p>
    <w:p w14:paraId="0FE40EBB" w14:textId="77777777" w:rsidR="003B1B04" w:rsidRPr="00747F6C" w:rsidRDefault="003B1B04" w:rsidP="003B1B04">
      <w:pPr>
        <w:pStyle w:val="Telobesedila2"/>
        <w:numPr>
          <w:ilvl w:val="0"/>
          <w:numId w:val="6"/>
        </w:numPr>
        <w:spacing w:after="0" w:line="240" w:lineRule="auto"/>
        <w:jc w:val="both"/>
        <w:rPr>
          <w:rFonts w:ascii="Arial" w:hAnsi="Arial" w:cs="Arial"/>
          <w:sz w:val="22"/>
          <w:szCs w:val="22"/>
        </w:rPr>
      </w:pPr>
      <w:r w:rsidRPr="00747F6C">
        <w:rPr>
          <w:rFonts w:ascii="Arial" w:hAnsi="Arial" w:cs="Arial"/>
          <w:sz w:val="22"/>
          <w:szCs w:val="22"/>
        </w:rPr>
        <w:t xml:space="preserve">od štiri do šest držav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do </w:t>
      </w:r>
      <w:r>
        <w:rPr>
          <w:rFonts w:ascii="Arial" w:hAnsi="Arial" w:cs="Arial"/>
          <w:sz w:val="22"/>
          <w:szCs w:val="22"/>
          <w:lang w:val="sl-SI"/>
        </w:rPr>
        <w:t>3</w:t>
      </w:r>
      <w:r>
        <w:rPr>
          <w:rFonts w:ascii="Arial" w:hAnsi="Arial" w:cs="Arial"/>
          <w:sz w:val="22"/>
          <w:szCs w:val="22"/>
        </w:rPr>
        <w:t>0 točk</w:t>
      </w:r>
    </w:p>
    <w:p w14:paraId="3B15CAD7" w14:textId="77777777" w:rsidR="003B1B04" w:rsidRPr="00747F6C" w:rsidRDefault="003B1B04" w:rsidP="003B1B04">
      <w:pPr>
        <w:pStyle w:val="Telobesedila2"/>
        <w:numPr>
          <w:ilvl w:val="0"/>
          <w:numId w:val="6"/>
        </w:numPr>
        <w:spacing w:after="0" w:line="240" w:lineRule="auto"/>
        <w:jc w:val="both"/>
        <w:rPr>
          <w:rFonts w:ascii="Arial" w:hAnsi="Arial" w:cs="Arial"/>
          <w:sz w:val="22"/>
          <w:szCs w:val="22"/>
        </w:rPr>
      </w:pPr>
      <w:r w:rsidRPr="00747F6C">
        <w:rPr>
          <w:rFonts w:ascii="Arial" w:hAnsi="Arial" w:cs="Arial"/>
          <w:sz w:val="22"/>
          <w:szCs w:val="22"/>
        </w:rPr>
        <w:t xml:space="preserve">nad šest držav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do </w:t>
      </w:r>
      <w:r>
        <w:rPr>
          <w:rFonts w:ascii="Arial" w:hAnsi="Arial" w:cs="Arial"/>
          <w:sz w:val="22"/>
          <w:szCs w:val="22"/>
          <w:lang w:val="sl-SI"/>
        </w:rPr>
        <w:t>8</w:t>
      </w:r>
      <w:r>
        <w:rPr>
          <w:rFonts w:ascii="Arial" w:hAnsi="Arial" w:cs="Arial"/>
          <w:sz w:val="22"/>
          <w:szCs w:val="22"/>
        </w:rPr>
        <w:t>0 točk</w:t>
      </w:r>
    </w:p>
    <w:p w14:paraId="4E1368B4" w14:textId="77777777" w:rsidR="003B1B04" w:rsidRPr="00747F6C" w:rsidRDefault="003B1B04" w:rsidP="003B1B04">
      <w:pPr>
        <w:pStyle w:val="HTML-oblikovano"/>
        <w:rPr>
          <w:rFonts w:ascii="Arial" w:hAnsi="Arial" w:cs="Arial"/>
          <w:sz w:val="22"/>
          <w:szCs w:val="22"/>
        </w:rPr>
      </w:pPr>
    </w:p>
    <w:p w14:paraId="59A4AFFC" w14:textId="77777777" w:rsidR="003B1B04" w:rsidRPr="00747F6C" w:rsidRDefault="003B1B04" w:rsidP="003B1B04">
      <w:pPr>
        <w:pStyle w:val="HTML-oblikovano"/>
        <w:rPr>
          <w:rFonts w:ascii="Arial" w:hAnsi="Arial" w:cs="Arial"/>
          <w:sz w:val="22"/>
          <w:szCs w:val="22"/>
        </w:rPr>
      </w:pPr>
      <w:r w:rsidRPr="00747F6C">
        <w:rPr>
          <w:rFonts w:ascii="Arial" w:hAnsi="Arial" w:cs="Arial"/>
          <w:sz w:val="22"/>
          <w:szCs w:val="22"/>
        </w:rPr>
        <w:t>(število udeležencev):</w:t>
      </w:r>
    </w:p>
    <w:p w14:paraId="1E003449" w14:textId="77777777" w:rsidR="003B1B04" w:rsidRPr="00747F6C" w:rsidRDefault="003B1B04" w:rsidP="003B1B04">
      <w:pPr>
        <w:pStyle w:val="Telobesedila2"/>
        <w:numPr>
          <w:ilvl w:val="0"/>
          <w:numId w:val="6"/>
        </w:numPr>
        <w:spacing w:after="0" w:line="240" w:lineRule="auto"/>
        <w:jc w:val="both"/>
        <w:rPr>
          <w:rFonts w:ascii="Arial" w:hAnsi="Arial" w:cs="Arial"/>
          <w:sz w:val="22"/>
          <w:szCs w:val="22"/>
        </w:rPr>
      </w:pPr>
      <w:r w:rsidRPr="00747F6C">
        <w:rPr>
          <w:rFonts w:ascii="Arial" w:hAnsi="Arial" w:cs="Arial"/>
          <w:sz w:val="22"/>
          <w:szCs w:val="22"/>
        </w:rPr>
        <w:t>od 25</w:t>
      </w:r>
      <w:r>
        <w:rPr>
          <w:rFonts w:ascii="Arial" w:hAnsi="Arial" w:cs="Arial"/>
          <w:sz w:val="22"/>
          <w:szCs w:val="22"/>
        </w:rPr>
        <w:t>0</w:t>
      </w:r>
      <w:r w:rsidRPr="00747F6C">
        <w:rPr>
          <w:rFonts w:ascii="Arial" w:hAnsi="Arial" w:cs="Arial"/>
          <w:sz w:val="22"/>
          <w:szCs w:val="22"/>
        </w:rPr>
        <w:t xml:space="preserve"> do 500 </w:t>
      </w:r>
      <w:r>
        <w:rPr>
          <w:rFonts w:ascii="Arial" w:hAnsi="Arial" w:cs="Arial"/>
          <w:sz w:val="22"/>
          <w:szCs w:val="22"/>
        </w:rPr>
        <w:t xml:space="preserve">                                                   20 točk</w:t>
      </w:r>
    </w:p>
    <w:p w14:paraId="08E290EA" w14:textId="77777777" w:rsidR="003B1B04" w:rsidRDefault="003B1B04" w:rsidP="003B1B04">
      <w:pPr>
        <w:pStyle w:val="Telobesedila2"/>
        <w:numPr>
          <w:ilvl w:val="0"/>
          <w:numId w:val="6"/>
        </w:numPr>
        <w:spacing w:after="0" w:line="240" w:lineRule="auto"/>
        <w:jc w:val="both"/>
        <w:rPr>
          <w:rFonts w:ascii="Arial" w:hAnsi="Arial" w:cs="Arial"/>
          <w:sz w:val="22"/>
          <w:szCs w:val="22"/>
        </w:rPr>
      </w:pPr>
      <w:r>
        <w:rPr>
          <w:rFonts w:ascii="Arial" w:hAnsi="Arial" w:cs="Arial"/>
          <w:sz w:val="22"/>
          <w:szCs w:val="22"/>
          <w:lang w:val="sl-SI"/>
        </w:rPr>
        <w:t>od</w:t>
      </w:r>
      <w:r w:rsidRPr="00747F6C">
        <w:rPr>
          <w:rFonts w:ascii="Arial" w:hAnsi="Arial" w:cs="Arial"/>
          <w:sz w:val="22"/>
          <w:szCs w:val="22"/>
        </w:rPr>
        <w:t xml:space="preserve"> 50</w:t>
      </w:r>
      <w:r>
        <w:rPr>
          <w:rFonts w:ascii="Arial" w:hAnsi="Arial" w:cs="Arial"/>
          <w:sz w:val="22"/>
          <w:szCs w:val="22"/>
          <w:lang w:val="sl-SI"/>
        </w:rPr>
        <w:t>1 do 1500</w:t>
      </w:r>
      <w:r w:rsidRPr="00747F6C">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lang w:val="sl-SI"/>
        </w:rPr>
        <w:t>3</w:t>
      </w:r>
      <w:r>
        <w:rPr>
          <w:rFonts w:ascii="Arial" w:hAnsi="Arial" w:cs="Arial"/>
          <w:sz w:val="22"/>
          <w:szCs w:val="22"/>
        </w:rPr>
        <w:t>0 točk</w:t>
      </w:r>
    </w:p>
    <w:p w14:paraId="76DE23EA" w14:textId="77777777" w:rsidR="003B1B04" w:rsidRPr="0093176B" w:rsidRDefault="003B1B04" w:rsidP="003B1B04">
      <w:pPr>
        <w:pStyle w:val="Telobesedila2"/>
        <w:numPr>
          <w:ilvl w:val="0"/>
          <w:numId w:val="6"/>
        </w:numPr>
        <w:spacing w:after="0" w:line="240" w:lineRule="auto"/>
        <w:jc w:val="both"/>
        <w:rPr>
          <w:rFonts w:ascii="Arial" w:hAnsi="Arial" w:cs="Arial"/>
          <w:sz w:val="22"/>
          <w:szCs w:val="22"/>
        </w:rPr>
      </w:pPr>
      <w:r>
        <w:rPr>
          <w:rFonts w:ascii="Arial" w:hAnsi="Arial" w:cs="Arial"/>
          <w:sz w:val="22"/>
          <w:szCs w:val="22"/>
          <w:lang w:val="sl-SI"/>
        </w:rPr>
        <w:t>od 1501 do 5000</w:t>
      </w:r>
      <w:r>
        <w:rPr>
          <w:rFonts w:ascii="Arial" w:hAnsi="Arial" w:cs="Arial"/>
          <w:sz w:val="22"/>
          <w:szCs w:val="22"/>
          <w:lang w:val="sl-SI"/>
        </w:rPr>
        <w:tab/>
      </w:r>
      <w:r>
        <w:rPr>
          <w:rFonts w:ascii="Arial" w:hAnsi="Arial" w:cs="Arial"/>
          <w:sz w:val="22"/>
          <w:szCs w:val="22"/>
          <w:lang w:val="sl-SI"/>
        </w:rPr>
        <w:tab/>
      </w:r>
      <w:r>
        <w:rPr>
          <w:rFonts w:ascii="Arial" w:hAnsi="Arial" w:cs="Arial"/>
          <w:sz w:val="22"/>
          <w:szCs w:val="22"/>
          <w:lang w:val="sl-SI"/>
        </w:rPr>
        <w:tab/>
      </w:r>
      <w:r>
        <w:rPr>
          <w:rFonts w:ascii="Arial" w:hAnsi="Arial" w:cs="Arial"/>
          <w:sz w:val="22"/>
          <w:szCs w:val="22"/>
          <w:lang w:val="sl-SI"/>
        </w:rPr>
        <w:tab/>
      </w:r>
      <w:r>
        <w:rPr>
          <w:rFonts w:ascii="Arial" w:hAnsi="Arial" w:cs="Arial"/>
          <w:sz w:val="22"/>
          <w:szCs w:val="22"/>
          <w:lang w:val="sl-SI"/>
        </w:rPr>
        <w:tab/>
        <w:t>40 točk</w:t>
      </w:r>
      <w:r>
        <w:rPr>
          <w:rFonts w:ascii="Arial" w:hAnsi="Arial" w:cs="Arial"/>
          <w:sz w:val="22"/>
          <w:szCs w:val="22"/>
          <w:lang w:val="sl-SI"/>
        </w:rPr>
        <w:tab/>
      </w:r>
    </w:p>
    <w:p w14:paraId="4314D014" w14:textId="77777777" w:rsidR="003B1B04" w:rsidRPr="0093176B" w:rsidRDefault="003B1B04" w:rsidP="003B1B04">
      <w:pPr>
        <w:pStyle w:val="Telobesedila2"/>
        <w:numPr>
          <w:ilvl w:val="0"/>
          <w:numId w:val="6"/>
        </w:numPr>
        <w:spacing w:after="0" w:line="240" w:lineRule="auto"/>
        <w:jc w:val="both"/>
        <w:rPr>
          <w:rFonts w:ascii="Arial" w:hAnsi="Arial" w:cs="Arial"/>
          <w:sz w:val="22"/>
          <w:szCs w:val="22"/>
        </w:rPr>
      </w:pPr>
      <w:r>
        <w:rPr>
          <w:rFonts w:ascii="Arial" w:hAnsi="Arial" w:cs="Arial"/>
          <w:sz w:val="22"/>
          <w:szCs w:val="22"/>
          <w:lang w:val="sl-SI"/>
        </w:rPr>
        <w:t>nad 5000</w:t>
      </w:r>
      <w:r>
        <w:rPr>
          <w:rFonts w:ascii="Arial" w:hAnsi="Arial" w:cs="Arial"/>
          <w:sz w:val="22"/>
          <w:szCs w:val="22"/>
          <w:lang w:val="sl-SI"/>
        </w:rPr>
        <w:tab/>
      </w:r>
      <w:r>
        <w:rPr>
          <w:rFonts w:ascii="Arial" w:hAnsi="Arial" w:cs="Arial"/>
          <w:sz w:val="22"/>
          <w:szCs w:val="22"/>
          <w:lang w:val="sl-SI"/>
        </w:rPr>
        <w:tab/>
      </w:r>
      <w:r>
        <w:rPr>
          <w:rFonts w:ascii="Arial" w:hAnsi="Arial" w:cs="Arial"/>
          <w:sz w:val="22"/>
          <w:szCs w:val="22"/>
          <w:lang w:val="sl-SI"/>
        </w:rPr>
        <w:tab/>
      </w:r>
      <w:r>
        <w:rPr>
          <w:rFonts w:ascii="Arial" w:hAnsi="Arial" w:cs="Arial"/>
          <w:sz w:val="22"/>
          <w:szCs w:val="22"/>
          <w:lang w:val="sl-SI"/>
        </w:rPr>
        <w:tab/>
      </w:r>
      <w:r>
        <w:rPr>
          <w:rFonts w:ascii="Arial" w:hAnsi="Arial" w:cs="Arial"/>
          <w:sz w:val="22"/>
          <w:szCs w:val="22"/>
          <w:lang w:val="sl-SI"/>
        </w:rPr>
        <w:tab/>
      </w:r>
      <w:r>
        <w:rPr>
          <w:rFonts w:ascii="Arial" w:hAnsi="Arial" w:cs="Arial"/>
          <w:sz w:val="22"/>
          <w:szCs w:val="22"/>
          <w:lang w:val="sl-SI"/>
        </w:rPr>
        <w:tab/>
        <w:t>50 točk.</w:t>
      </w:r>
    </w:p>
    <w:p w14:paraId="107F63B7" w14:textId="77777777" w:rsidR="003B1B04" w:rsidRPr="00747F6C" w:rsidRDefault="003B1B04" w:rsidP="003B1B04">
      <w:pPr>
        <w:pStyle w:val="Telobesedila2"/>
        <w:spacing w:after="0" w:line="240" w:lineRule="auto"/>
        <w:ind w:left="360"/>
        <w:jc w:val="both"/>
        <w:rPr>
          <w:rFonts w:ascii="Arial" w:hAnsi="Arial" w:cs="Arial"/>
          <w:sz w:val="22"/>
          <w:szCs w:val="22"/>
        </w:rPr>
      </w:pPr>
    </w:p>
    <w:p w14:paraId="02210BCC" w14:textId="77777777" w:rsidR="003B1B04" w:rsidRDefault="003B1B04" w:rsidP="003B1B04">
      <w:pPr>
        <w:pStyle w:val="Telobesedila2"/>
        <w:spacing w:after="0" w:line="240" w:lineRule="auto"/>
        <w:jc w:val="both"/>
        <w:rPr>
          <w:rFonts w:ascii="Arial" w:hAnsi="Arial" w:cs="Arial"/>
          <w:color w:val="FF0000"/>
          <w:sz w:val="22"/>
          <w:szCs w:val="22"/>
        </w:rPr>
      </w:pPr>
      <w:r>
        <w:rPr>
          <w:rFonts w:ascii="Arial" w:hAnsi="Arial" w:cs="Arial"/>
          <w:sz w:val="22"/>
          <w:szCs w:val="22"/>
        </w:rPr>
        <w:t>Prav tako se lahko izvajalcu prizna dodatno število točk za sofinanciranje pomembnejših jubilejev oziroma tradicionalnih prireditev in sicer:</w:t>
      </w:r>
    </w:p>
    <w:p w14:paraId="48CE39F2" w14:textId="77777777" w:rsidR="003B1B04" w:rsidRDefault="003B1B04" w:rsidP="003B1B04">
      <w:pPr>
        <w:pStyle w:val="Telobesedila2"/>
        <w:spacing w:after="0" w:line="240" w:lineRule="auto"/>
        <w:jc w:val="both"/>
        <w:rPr>
          <w:rFonts w:ascii="Arial" w:hAnsi="Arial" w:cs="Arial"/>
          <w:color w:val="FF0000"/>
          <w:sz w:val="22"/>
          <w:szCs w:val="22"/>
        </w:rPr>
      </w:pPr>
    </w:p>
    <w:p w14:paraId="2A91D288" w14:textId="77777777" w:rsidR="003B1B04" w:rsidRPr="00747F6C" w:rsidRDefault="003B1B04" w:rsidP="003B1B04">
      <w:pPr>
        <w:pStyle w:val="Telobesedila2"/>
        <w:spacing w:after="0" w:line="240" w:lineRule="auto"/>
        <w:jc w:val="both"/>
        <w:rPr>
          <w:rFonts w:ascii="Arial" w:hAnsi="Arial" w:cs="Arial"/>
          <w:sz w:val="22"/>
          <w:szCs w:val="22"/>
        </w:rPr>
      </w:pPr>
      <w:r w:rsidRPr="00747F6C">
        <w:rPr>
          <w:rFonts w:ascii="Arial" w:hAnsi="Arial" w:cs="Arial"/>
          <w:sz w:val="22"/>
          <w:szCs w:val="22"/>
        </w:rPr>
        <w:t xml:space="preserve">Sofinanciranje pomembnejših jubilejev:          </w:t>
      </w:r>
    </w:p>
    <w:p w14:paraId="37467F2D" w14:textId="77777777" w:rsidR="003B1B04" w:rsidRPr="00747F6C" w:rsidRDefault="003B1B04" w:rsidP="003B1B04">
      <w:pPr>
        <w:pStyle w:val="Telobesedila2"/>
        <w:numPr>
          <w:ilvl w:val="0"/>
          <w:numId w:val="8"/>
        </w:numPr>
        <w:spacing w:after="0" w:line="240" w:lineRule="auto"/>
        <w:jc w:val="both"/>
        <w:rPr>
          <w:rFonts w:ascii="Arial" w:hAnsi="Arial" w:cs="Arial"/>
          <w:sz w:val="22"/>
          <w:szCs w:val="22"/>
        </w:rPr>
      </w:pPr>
      <w:r w:rsidRPr="00747F6C">
        <w:rPr>
          <w:rFonts w:ascii="Arial" w:hAnsi="Arial" w:cs="Arial"/>
          <w:sz w:val="22"/>
          <w:szCs w:val="22"/>
        </w:rPr>
        <w:t xml:space="preserve">za 25 let delovanja                         </w:t>
      </w:r>
      <w:r w:rsidRPr="00747F6C">
        <w:rPr>
          <w:rFonts w:ascii="Arial" w:hAnsi="Arial" w:cs="Arial"/>
          <w:sz w:val="22"/>
          <w:szCs w:val="22"/>
        </w:rPr>
        <w:tab/>
      </w:r>
      <w:r w:rsidRPr="00747F6C">
        <w:rPr>
          <w:rFonts w:ascii="Arial" w:hAnsi="Arial" w:cs="Arial"/>
          <w:sz w:val="22"/>
          <w:szCs w:val="22"/>
        </w:rPr>
        <w:tab/>
        <w:t>30 točk</w:t>
      </w:r>
    </w:p>
    <w:p w14:paraId="2689BE09" w14:textId="77777777" w:rsidR="003B1B04" w:rsidRPr="00747F6C" w:rsidRDefault="003B1B04" w:rsidP="003B1B04">
      <w:pPr>
        <w:pStyle w:val="Telobesedila2"/>
        <w:numPr>
          <w:ilvl w:val="0"/>
          <w:numId w:val="8"/>
        </w:numPr>
        <w:spacing w:after="0" w:line="240" w:lineRule="auto"/>
        <w:jc w:val="both"/>
        <w:rPr>
          <w:rFonts w:ascii="Arial" w:hAnsi="Arial" w:cs="Arial"/>
          <w:sz w:val="22"/>
          <w:szCs w:val="22"/>
        </w:rPr>
      </w:pPr>
      <w:r w:rsidRPr="00747F6C">
        <w:rPr>
          <w:rFonts w:ascii="Arial" w:hAnsi="Arial" w:cs="Arial"/>
          <w:sz w:val="22"/>
          <w:szCs w:val="22"/>
        </w:rPr>
        <w:t xml:space="preserve">za 50 let delovanja                          </w:t>
      </w:r>
      <w:r w:rsidRPr="00747F6C">
        <w:rPr>
          <w:rFonts w:ascii="Arial" w:hAnsi="Arial" w:cs="Arial"/>
          <w:sz w:val="22"/>
          <w:szCs w:val="22"/>
        </w:rPr>
        <w:tab/>
      </w:r>
      <w:r w:rsidRPr="00747F6C">
        <w:rPr>
          <w:rFonts w:ascii="Arial" w:hAnsi="Arial" w:cs="Arial"/>
          <w:sz w:val="22"/>
          <w:szCs w:val="22"/>
        </w:rPr>
        <w:tab/>
        <w:t>50 točk</w:t>
      </w:r>
    </w:p>
    <w:p w14:paraId="0D4C2D33" w14:textId="77777777" w:rsidR="003B1B04" w:rsidRPr="00747F6C" w:rsidRDefault="003B1B04" w:rsidP="003B1B04">
      <w:pPr>
        <w:pStyle w:val="Telobesedila2"/>
        <w:numPr>
          <w:ilvl w:val="0"/>
          <w:numId w:val="8"/>
        </w:numPr>
        <w:spacing w:after="0" w:line="240" w:lineRule="auto"/>
        <w:jc w:val="both"/>
        <w:rPr>
          <w:rFonts w:ascii="Arial" w:hAnsi="Arial" w:cs="Arial"/>
          <w:sz w:val="22"/>
          <w:szCs w:val="22"/>
        </w:rPr>
      </w:pPr>
      <w:r w:rsidRPr="00747F6C">
        <w:rPr>
          <w:rFonts w:ascii="Arial" w:hAnsi="Arial" w:cs="Arial"/>
          <w:sz w:val="22"/>
          <w:szCs w:val="22"/>
        </w:rPr>
        <w:t xml:space="preserve">za vsakih nadaljnjih 10 let        </w:t>
      </w:r>
      <w:r w:rsidRPr="00747F6C">
        <w:rPr>
          <w:rFonts w:ascii="Arial" w:hAnsi="Arial" w:cs="Arial"/>
          <w:sz w:val="22"/>
          <w:szCs w:val="22"/>
        </w:rPr>
        <w:tab/>
      </w:r>
      <w:r w:rsidRPr="00747F6C">
        <w:rPr>
          <w:rFonts w:ascii="Arial" w:hAnsi="Arial" w:cs="Arial"/>
          <w:sz w:val="22"/>
          <w:szCs w:val="22"/>
        </w:rPr>
        <w:tab/>
        <w:t xml:space="preserve">        </w:t>
      </w:r>
      <w:r w:rsidRPr="00747F6C">
        <w:rPr>
          <w:rFonts w:ascii="Arial" w:hAnsi="Arial" w:cs="Arial"/>
          <w:sz w:val="22"/>
          <w:szCs w:val="22"/>
        </w:rPr>
        <w:tab/>
        <w:t>15 točk</w:t>
      </w:r>
    </w:p>
    <w:p w14:paraId="3E6EAD68" w14:textId="77777777" w:rsidR="003B1B04" w:rsidRPr="00747F6C" w:rsidRDefault="003B1B04" w:rsidP="003B1B04">
      <w:pPr>
        <w:pStyle w:val="Telobesedila2"/>
        <w:spacing w:after="0" w:line="240" w:lineRule="auto"/>
        <w:jc w:val="both"/>
        <w:rPr>
          <w:rFonts w:ascii="Arial" w:hAnsi="Arial" w:cs="Arial"/>
          <w:sz w:val="22"/>
          <w:szCs w:val="22"/>
        </w:rPr>
      </w:pPr>
    </w:p>
    <w:p w14:paraId="36FF4B3E" w14:textId="77777777" w:rsidR="003B1B04" w:rsidRPr="00747F6C" w:rsidRDefault="003B1B04" w:rsidP="003B1B04">
      <w:pPr>
        <w:pStyle w:val="Telobesedila2"/>
        <w:spacing w:after="0" w:line="240" w:lineRule="auto"/>
        <w:jc w:val="both"/>
        <w:rPr>
          <w:rFonts w:ascii="Arial" w:hAnsi="Arial" w:cs="Arial"/>
          <w:sz w:val="22"/>
          <w:szCs w:val="22"/>
        </w:rPr>
      </w:pPr>
      <w:r w:rsidRPr="00747F6C">
        <w:rPr>
          <w:rFonts w:ascii="Arial" w:hAnsi="Arial" w:cs="Arial"/>
          <w:sz w:val="22"/>
          <w:szCs w:val="22"/>
        </w:rPr>
        <w:t xml:space="preserve">Sofinanciranje tradicionalne prireditve:        </w:t>
      </w:r>
    </w:p>
    <w:p w14:paraId="7AF668E7" w14:textId="77777777" w:rsidR="003B1B04" w:rsidRPr="00747F6C" w:rsidRDefault="003B1B04" w:rsidP="003B1B04">
      <w:pPr>
        <w:pStyle w:val="Telobesedila2"/>
        <w:numPr>
          <w:ilvl w:val="0"/>
          <w:numId w:val="9"/>
        </w:numPr>
        <w:spacing w:after="0" w:line="240" w:lineRule="auto"/>
        <w:jc w:val="both"/>
        <w:rPr>
          <w:rFonts w:ascii="Arial" w:hAnsi="Arial" w:cs="Arial"/>
          <w:sz w:val="22"/>
          <w:szCs w:val="22"/>
        </w:rPr>
      </w:pPr>
      <w:r w:rsidRPr="00747F6C">
        <w:rPr>
          <w:rFonts w:ascii="Arial" w:hAnsi="Arial" w:cs="Arial"/>
          <w:sz w:val="22"/>
          <w:szCs w:val="22"/>
        </w:rPr>
        <w:t xml:space="preserve">za 10 </w:t>
      </w:r>
      <w:proofErr w:type="spellStart"/>
      <w:r w:rsidRPr="00747F6C">
        <w:rPr>
          <w:rFonts w:ascii="Arial" w:hAnsi="Arial" w:cs="Arial"/>
          <w:sz w:val="22"/>
          <w:szCs w:val="22"/>
        </w:rPr>
        <w:t>kratno</w:t>
      </w:r>
      <w:proofErr w:type="spellEnd"/>
      <w:r w:rsidRPr="00747F6C">
        <w:rPr>
          <w:rFonts w:ascii="Arial" w:hAnsi="Arial" w:cs="Arial"/>
          <w:sz w:val="22"/>
          <w:szCs w:val="22"/>
        </w:rPr>
        <w:t xml:space="preserve"> izvedbo                        </w:t>
      </w:r>
      <w:r w:rsidRPr="00747F6C">
        <w:rPr>
          <w:rFonts w:ascii="Arial" w:hAnsi="Arial" w:cs="Arial"/>
          <w:sz w:val="22"/>
          <w:szCs w:val="22"/>
        </w:rPr>
        <w:tab/>
      </w:r>
      <w:r w:rsidRPr="00747F6C">
        <w:rPr>
          <w:rFonts w:ascii="Arial" w:hAnsi="Arial" w:cs="Arial"/>
          <w:sz w:val="22"/>
          <w:szCs w:val="22"/>
        </w:rPr>
        <w:tab/>
        <w:t xml:space="preserve"> 20 točk</w:t>
      </w:r>
    </w:p>
    <w:p w14:paraId="5A236EE3" w14:textId="77777777" w:rsidR="003B1B04" w:rsidRPr="00747F6C" w:rsidRDefault="003B1B04" w:rsidP="003B1B04">
      <w:pPr>
        <w:pStyle w:val="Telobesedila2"/>
        <w:numPr>
          <w:ilvl w:val="0"/>
          <w:numId w:val="9"/>
        </w:numPr>
        <w:spacing w:after="0" w:line="240" w:lineRule="auto"/>
        <w:jc w:val="both"/>
        <w:rPr>
          <w:rFonts w:ascii="Arial" w:hAnsi="Arial" w:cs="Arial"/>
          <w:sz w:val="22"/>
          <w:szCs w:val="22"/>
        </w:rPr>
      </w:pPr>
      <w:r w:rsidRPr="00747F6C">
        <w:rPr>
          <w:rFonts w:ascii="Arial" w:hAnsi="Arial" w:cs="Arial"/>
          <w:sz w:val="22"/>
          <w:szCs w:val="22"/>
        </w:rPr>
        <w:t xml:space="preserve">za 20 </w:t>
      </w:r>
      <w:proofErr w:type="spellStart"/>
      <w:r w:rsidRPr="00747F6C">
        <w:rPr>
          <w:rFonts w:ascii="Arial" w:hAnsi="Arial" w:cs="Arial"/>
          <w:sz w:val="22"/>
          <w:szCs w:val="22"/>
        </w:rPr>
        <w:t>kratno</w:t>
      </w:r>
      <w:proofErr w:type="spellEnd"/>
      <w:r w:rsidRPr="00747F6C">
        <w:rPr>
          <w:rFonts w:ascii="Arial" w:hAnsi="Arial" w:cs="Arial"/>
          <w:sz w:val="22"/>
          <w:szCs w:val="22"/>
        </w:rPr>
        <w:t xml:space="preserve"> izvedbo                      </w:t>
      </w:r>
      <w:r w:rsidRPr="00747F6C">
        <w:rPr>
          <w:rFonts w:ascii="Arial" w:hAnsi="Arial" w:cs="Arial"/>
          <w:sz w:val="22"/>
          <w:szCs w:val="22"/>
        </w:rPr>
        <w:tab/>
      </w:r>
      <w:r w:rsidRPr="00747F6C">
        <w:rPr>
          <w:rFonts w:ascii="Arial" w:hAnsi="Arial" w:cs="Arial"/>
          <w:sz w:val="22"/>
          <w:szCs w:val="22"/>
        </w:rPr>
        <w:tab/>
        <w:t xml:space="preserve"> 30 točk</w:t>
      </w:r>
    </w:p>
    <w:p w14:paraId="1C61D5CE" w14:textId="77777777" w:rsidR="003B1B04" w:rsidRPr="00747F6C" w:rsidRDefault="003B1B04" w:rsidP="003B1B04">
      <w:pPr>
        <w:pStyle w:val="Telobesedila2"/>
        <w:numPr>
          <w:ilvl w:val="0"/>
          <w:numId w:val="9"/>
        </w:numPr>
        <w:spacing w:after="0" w:line="240" w:lineRule="auto"/>
        <w:jc w:val="both"/>
        <w:rPr>
          <w:rFonts w:ascii="Arial" w:hAnsi="Arial" w:cs="Arial"/>
          <w:sz w:val="22"/>
          <w:szCs w:val="22"/>
        </w:rPr>
      </w:pPr>
      <w:r w:rsidRPr="00747F6C">
        <w:rPr>
          <w:rFonts w:ascii="Arial" w:hAnsi="Arial" w:cs="Arial"/>
          <w:sz w:val="22"/>
          <w:szCs w:val="22"/>
        </w:rPr>
        <w:t xml:space="preserve">za 30 </w:t>
      </w:r>
      <w:proofErr w:type="spellStart"/>
      <w:r w:rsidRPr="00747F6C">
        <w:rPr>
          <w:rFonts w:ascii="Arial" w:hAnsi="Arial" w:cs="Arial"/>
          <w:sz w:val="22"/>
          <w:szCs w:val="22"/>
        </w:rPr>
        <w:t>kratno</w:t>
      </w:r>
      <w:proofErr w:type="spellEnd"/>
      <w:r w:rsidRPr="00747F6C">
        <w:rPr>
          <w:rFonts w:ascii="Arial" w:hAnsi="Arial" w:cs="Arial"/>
          <w:sz w:val="22"/>
          <w:szCs w:val="22"/>
        </w:rPr>
        <w:t xml:space="preserve"> izvedbo                      </w:t>
      </w:r>
      <w:r w:rsidRPr="00747F6C">
        <w:rPr>
          <w:rFonts w:ascii="Arial" w:hAnsi="Arial" w:cs="Arial"/>
          <w:sz w:val="22"/>
          <w:szCs w:val="22"/>
        </w:rPr>
        <w:tab/>
      </w:r>
      <w:r w:rsidRPr="00747F6C">
        <w:rPr>
          <w:rFonts w:ascii="Arial" w:hAnsi="Arial" w:cs="Arial"/>
          <w:sz w:val="22"/>
          <w:szCs w:val="22"/>
        </w:rPr>
        <w:tab/>
        <w:t xml:space="preserve"> 40 točk</w:t>
      </w:r>
    </w:p>
    <w:p w14:paraId="7054036B" w14:textId="77777777" w:rsidR="003B1B04" w:rsidRPr="006213FB" w:rsidRDefault="003B1B04" w:rsidP="003B1B04">
      <w:pPr>
        <w:spacing w:after="0" w:line="240" w:lineRule="auto"/>
        <w:rPr>
          <w:rFonts w:ascii="Arial" w:hAnsi="Arial" w:cs="Arial"/>
          <w:b/>
          <w:bCs/>
          <w:color w:val="333333"/>
        </w:rPr>
      </w:pPr>
    </w:p>
    <w:p w14:paraId="621419ED" w14:textId="77777777" w:rsidR="003B1B04" w:rsidRPr="006213FB" w:rsidRDefault="003B1B04" w:rsidP="003B1B04">
      <w:pPr>
        <w:numPr>
          <w:ilvl w:val="0"/>
          <w:numId w:val="11"/>
        </w:numPr>
        <w:spacing w:after="0" w:line="240" w:lineRule="auto"/>
        <w:rPr>
          <w:rFonts w:ascii="Arial" w:hAnsi="Arial" w:cs="Arial"/>
          <w:b/>
          <w:bCs/>
          <w:color w:val="333333"/>
        </w:rPr>
      </w:pPr>
      <w:r w:rsidRPr="006213FB">
        <w:rPr>
          <w:rFonts w:ascii="Arial" w:hAnsi="Arial" w:cs="Arial"/>
          <w:b/>
          <w:bCs/>
          <w:color w:val="333333"/>
        </w:rPr>
        <w:t>Javno obveščanje o športu</w:t>
      </w:r>
    </w:p>
    <w:p w14:paraId="38339541" w14:textId="77777777" w:rsidR="003B1B04" w:rsidRPr="006213FB" w:rsidRDefault="003B1B04" w:rsidP="003B1B04">
      <w:pPr>
        <w:spacing w:after="0" w:line="240" w:lineRule="auto"/>
        <w:rPr>
          <w:rFonts w:ascii="Arial" w:hAnsi="Arial" w:cs="Arial"/>
          <w:b/>
          <w:bCs/>
          <w:color w:val="333333"/>
        </w:rPr>
      </w:pPr>
    </w:p>
    <w:p w14:paraId="2DF1B7A1" w14:textId="77777777" w:rsidR="003B1B04" w:rsidRPr="006213FB" w:rsidRDefault="003B1B04" w:rsidP="003B1B04">
      <w:pPr>
        <w:spacing w:after="0" w:line="240" w:lineRule="auto"/>
        <w:jc w:val="both"/>
        <w:rPr>
          <w:rFonts w:ascii="Arial" w:hAnsi="Arial" w:cs="Arial"/>
          <w:bCs/>
          <w:color w:val="333333"/>
        </w:rPr>
      </w:pPr>
      <w:r w:rsidRPr="006213FB">
        <w:rPr>
          <w:rFonts w:ascii="Arial" w:hAnsi="Arial" w:cs="Arial"/>
          <w:bCs/>
          <w:color w:val="333333"/>
        </w:rPr>
        <w:t>Množični mediji so ključni element množičnega komuniciranja. Zaradi svojega velikega vpliva in pomena na rast športne kulture prebivalstva je pomembna zlasti njihova razlagalna vloga, ki se najbolj odraža pri javnih medijih, zlasti radiu in televiziji.</w:t>
      </w:r>
    </w:p>
    <w:p w14:paraId="2D1E6D3D" w14:textId="77777777" w:rsidR="003B1B04" w:rsidRPr="006213FB" w:rsidRDefault="003B1B04" w:rsidP="003B1B04">
      <w:pPr>
        <w:spacing w:after="0" w:line="240" w:lineRule="auto"/>
        <w:rPr>
          <w:rFonts w:ascii="Arial" w:hAnsi="Arial" w:cs="Arial"/>
          <w:b/>
          <w:bCs/>
          <w:color w:val="333333"/>
        </w:rPr>
      </w:pPr>
    </w:p>
    <w:p w14:paraId="03517729" w14:textId="77777777" w:rsidR="003B1B04" w:rsidRPr="006213FB" w:rsidRDefault="003B1B04" w:rsidP="003B1B04">
      <w:pPr>
        <w:spacing w:after="0" w:line="240" w:lineRule="auto"/>
        <w:rPr>
          <w:rFonts w:ascii="Arial" w:hAnsi="Arial" w:cs="Arial"/>
          <w:b/>
          <w:bCs/>
          <w:color w:val="333333"/>
        </w:rPr>
      </w:pPr>
      <w:r w:rsidRPr="006213FB">
        <w:rPr>
          <w:rFonts w:ascii="Arial" w:hAnsi="Arial" w:cs="Arial"/>
          <w:b/>
          <w:bCs/>
          <w:color w:val="333333"/>
        </w:rPr>
        <w:t>Preglednica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3"/>
        <w:gridCol w:w="4509"/>
      </w:tblGrid>
      <w:tr w:rsidR="003B1B04" w:rsidRPr="006213FB" w14:paraId="200C1F6E" w14:textId="77777777" w:rsidTr="008E73E1">
        <w:tc>
          <w:tcPr>
            <w:tcW w:w="4606" w:type="dxa"/>
            <w:shd w:val="clear" w:color="auto" w:fill="auto"/>
          </w:tcPr>
          <w:p w14:paraId="675503A2" w14:textId="77777777" w:rsidR="003B1B04" w:rsidRPr="006213FB" w:rsidRDefault="003B1B04" w:rsidP="003B1B04">
            <w:pPr>
              <w:spacing w:after="0" w:line="240" w:lineRule="auto"/>
              <w:jc w:val="center"/>
              <w:rPr>
                <w:rFonts w:ascii="Arial" w:hAnsi="Arial" w:cs="Arial"/>
              </w:rPr>
            </w:pPr>
            <w:r w:rsidRPr="006213FB">
              <w:rPr>
                <w:rFonts w:ascii="Arial" w:hAnsi="Arial" w:cs="Arial"/>
              </w:rPr>
              <w:t>Merila</w:t>
            </w:r>
          </w:p>
        </w:tc>
        <w:tc>
          <w:tcPr>
            <w:tcW w:w="4606" w:type="dxa"/>
            <w:shd w:val="clear" w:color="auto" w:fill="auto"/>
          </w:tcPr>
          <w:p w14:paraId="43795058" w14:textId="77777777" w:rsidR="003B1B04" w:rsidRPr="006213FB" w:rsidRDefault="003B1B04" w:rsidP="003B1B04">
            <w:pPr>
              <w:spacing w:after="0" w:line="240" w:lineRule="auto"/>
              <w:jc w:val="center"/>
              <w:rPr>
                <w:rFonts w:ascii="Arial" w:hAnsi="Arial" w:cs="Arial"/>
              </w:rPr>
            </w:pPr>
            <w:r w:rsidRPr="006213FB">
              <w:rPr>
                <w:rFonts w:ascii="Arial" w:hAnsi="Arial" w:cs="Arial"/>
              </w:rPr>
              <w:t>Število točk</w:t>
            </w:r>
          </w:p>
        </w:tc>
      </w:tr>
      <w:tr w:rsidR="003B1B04" w:rsidRPr="006213FB" w14:paraId="12E3BE69" w14:textId="77777777" w:rsidTr="008E73E1">
        <w:tc>
          <w:tcPr>
            <w:tcW w:w="4606" w:type="dxa"/>
            <w:shd w:val="clear" w:color="auto" w:fill="auto"/>
          </w:tcPr>
          <w:p w14:paraId="0C1E822D" w14:textId="77777777" w:rsidR="003B1B04" w:rsidRPr="006213FB" w:rsidRDefault="003B1B04" w:rsidP="003B1B04">
            <w:pPr>
              <w:spacing w:after="0" w:line="240" w:lineRule="auto"/>
              <w:jc w:val="both"/>
              <w:rPr>
                <w:rFonts w:ascii="Arial" w:hAnsi="Arial" w:cs="Arial"/>
              </w:rPr>
            </w:pPr>
            <w:r w:rsidRPr="006213FB">
              <w:rPr>
                <w:rFonts w:ascii="Arial" w:hAnsi="Arial" w:cs="Arial"/>
              </w:rPr>
              <w:t>Doseg medija</w:t>
            </w:r>
          </w:p>
          <w:p w14:paraId="0974A934" w14:textId="77777777" w:rsidR="003B1B04" w:rsidRPr="006213FB" w:rsidRDefault="003B1B04" w:rsidP="003B1B04">
            <w:pPr>
              <w:numPr>
                <w:ilvl w:val="1"/>
                <w:numId w:val="26"/>
              </w:numPr>
              <w:spacing w:after="0" w:line="240" w:lineRule="auto"/>
              <w:jc w:val="both"/>
              <w:rPr>
                <w:rFonts w:ascii="Arial" w:hAnsi="Arial" w:cs="Arial"/>
              </w:rPr>
            </w:pPr>
            <w:r w:rsidRPr="006213FB">
              <w:rPr>
                <w:rFonts w:ascii="Arial" w:hAnsi="Arial" w:cs="Arial"/>
              </w:rPr>
              <w:t>občinski</w:t>
            </w:r>
          </w:p>
          <w:p w14:paraId="5B8BF3D9" w14:textId="77777777" w:rsidR="003B1B04" w:rsidRPr="006213FB" w:rsidRDefault="003B1B04" w:rsidP="003B1B04">
            <w:pPr>
              <w:numPr>
                <w:ilvl w:val="1"/>
                <w:numId w:val="26"/>
              </w:numPr>
              <w:spacing w:after="0" w:line="240" w:lineRule="auto"/>
              <w:jc w:val="both"/>
              <w:rPr>
                <w:rFonts w:ascii="Arial" w:hAnsi="Arial" w:cs="Arial"/>
              </w:rPr>
            </w:pPr>
            <w:r w:rsidRPr="006213FB">
              <w:rPr>
                <w:rFonts w:ascii="Arial" w:hAnsi="Arial" w:cs="Arial"/>
              </w:rPr>
              <w:t>regijski</w:t>
            </w:r>
          </w:p>
          <w:p w14:paraId="2316C25F" w14:textId="77777777" w:rsidR="003B1B04" w:rsidRPr="006213FB" w:rsidRDefault="003B1B04" w:rsidP="003B1B04">
            <w:pPr>
              <w:numPr>
                <w:ilvl w:val="1"/>
                <w:numId w:val="26"/>
              </w:numPr>
              <w:spacing w:after="0" w:line="240" w:lineRule="auto"/>
              <w:jc w:val="both"/>
              <w:rPr>
                <w:rFonts w:ascii="Arial" w:hAnsi="Arial" w:cs="Arial"/>
              </w:rPr>
            </w:pPr>
            <w:r w:rsidRPr="006213FB">
              <w:rPr>
                <w:rFonts w:ascii="Arial" w:hAnsi="Arial" w:cs="Arial"/>
              </w:rPr>
              <w:t>državni</w:t>
            </w:r>
          </w:p>
        </w:tc>
        <w:tc>
          <w:tcPr>
            <w:tcW w:w="4606" w:type="dxa"/>
            <w:shd w:val="clear" w:color="auto" w:fill="auto"/>
          </w:tcPr>
          <w:p w14:paraId="3B2B77A0" w14:textId="77777777" w:rsidR="003B1B04" w:rsidRPr="006213FB" w:rsidRDefault="003B1B04" w:rsidP="003B1B04">
            <w:pPr>
              <w:spacing w:after="0" w:line="240" w:lineRule="auto"/>
              <w:jc w:val="center"/>
              <w:rPr>
                <w:rFonts w:ascii="Arial" w:hAnsi="Arial" w:cs="Arial"/>
              </w:rPr>
            </w:pPr>
          </w:p>
          <w:p w14:paraId="0D99090C" w14:textId="77777777" w:rsidR="003B1B04" w:rsidRPr="006213FB" w:rsidRDefault="003B1B04" w:rsidP="003B1B04">
            <w:pPr>
              <w:spacing w:after="0" w:line="240" w:lineRule="auto"/>
              <w:jc w:val="center"/>
              <w:rPr>
                <w:rFonts w:ascii="Arial" w:hAnsi="Arial" w:cs="Arial"/>
              </w:rPr>
            </w:pPr>
            <w:r w:rsidRPr="006213FB">
              <w:rPr>
                <w:rFonts w:ascii="Arial" w:hAnsi="Arial" w:cs="Arial"/>
              </w:rPr>
              <w:t>10</w:t>
            </w:r>
          </w:p>
          <w:p w14:paraId="42FCD59F" w14:textId="77777777" w:rsidR="003B1B04" w:rsidRPr="006213FB" w:rsidRDefault="003B1B04" w:rsidP="003B1B04">
            <w:pPr>
              <w:spacing w:after="0" w:line="240" w:lineRule="auto"/>
              <w:jc w:val="center"/>
              <w:rPr>
                <w:rFonts w:ascii="Arial" w:hAnsi="Arial" w:cs="Arial"/>
              </w:rPr>
            </w:pPr>
            <w:r w:rsidRPr="006213FB">
              <w:rPr>
                <w:rFonts w:ascii="Arial" w:hAnsi="Arial" w:cs="Arial"/>
              </w:rPr>
              <w:t>20</w:t>
            </w:r>
          </w:p>
          <w:p w14:paraId="789BFA71" w14:textId="77777777" w:rsidR="003B1B04" w:rsidRPr="006213FB" w:rsidRDefault="003B1B04" w:rsidP="003B1B04">
            <w:pPr>
              <w:spacing w:after="0" w:line="240" w:lineRule="auto"/>
              <w:jc w:val="center"/>
              <w:rPr>
                <w:rFonts w:ascii="Arial" w:hAnsi="Arial" w:cs="Arial"/>
              </w:rPr>
            </w:pPr>
            <w:r w:rsidRPr="006213FB">
              <w:rPr>
                <w:rFonts w:ascii="Arial" w:hAnsi="Arial" w:cs="Arial"/>
              </w:rPr>
              <w:t>30</w:t>
            </w:r>
          </w:p>
        </w:tc>
      </w:tr>
      <w:tr w:rsidR="003B1B04" w:rsidRPr="006213FB" w14:paraId="74805A40" w14:textId="77777777" w:rsidTr="008E73E1">
        <w:tc>
          <w:tcPr>
            <w:tcW w:w="4606" w:type="dxa"/>
            <w:shd w:val="clear" w:color="auto" w:fill="auto"/>
          </w:tcPr>
          <w:p w14:paraId="460C7146" w14:textId="77777777" w:rsidR="003B1B04" w:rsidRPr="006213FB" w:rsidRDefault="003B1B04" w:rsidP="003B1B04">
            <w:pPr>
              <w:spacing w:after="0" w:line="240" w:lineRule="auto"/>
              <w:jc w:val="both"/>
              <w:rPr>
                <w:rFonts w:ascii="Arial" w:hAnsi="Arial" w:cs="Arial"/>
              </w:rPr>
            </w:pPr>
            <w:r w:rsidRPr="006213FB">
              <w:rPr>
                <w:rFonts w:ascii="Arial" w:hAnsi="Arial" w:cs="Arial"/>
              </w:rPr>
              <w:t>Pogostost pojavljanja</w:t>
            </w:r>
          </w:p>
          <w:p w14:paraId="66626DEF" w14:textId="77777777" w:rsidR="003B1B04" w:rsidRPr="006213FB" w:rsidRDefault="003B1B04" w:rsidP="003B1B04">
            <w:pPr>
              <w:numPr>
                <w:ilvl w:val="1"/>
                <w:numId w:val="26"/>
              </w:numPr>
              <w:spacing w:after="0" w:line="240" w:lineRule="auto"/>
              <w:jc w:val="both"/>
              <w:rPr>
                <w:rFonts w:ascii="Arial" w:hAnsi="Arial" w:cs="Arial"/>
              </w:rPr>
            </w:pPr>
            <w:r w:rsidRPr="006213FB">
              <w:rPr>
                <w:rFonts w:ascii="Arial" w:hAnsi="Arial" w:cs="Arial"/>
              </w:rPr>
              <w:t>dnevno</w:t>
            </w:r>
          </w:p>
          <w:p w14:paraId="69204C0E" w14:textId="77777777" w:rsidR="003B1B04" w:rsidRPr="006213FB" w:rsidRDefault="003B1B04" w:rsidP="003B1B04">
            <w:pPr>
              <w:numPr>
                <w:ilvl w:val="1"/>
                <w:numId w:val="26"/>
              </w:numPr>
              <w:spacing w:after="0" w:line="240" w:lineRule="auto"/>
              <w:jc w:val="both"/>
              <w:rPr>
                <w:rFonts w:ascii="Arial" w:hAnsi="Arial" w:cs="Arial"/>
              </w:rPr>
            </w:pPr>
            <w:r w:rsidRPr="006213FB">
              <w:rPr>
                <w:rFonts w:ascii="Arial" w:hAnsi="Arial" w:cs="Arial"/>
              </w:rPr>
              <w:t>tedensko</w:t>
            </w:r>
          </w:p>
          <w:p w14:paraId="171293F3" w14:textId="77777777" w:rsidR="003B1B04" w:rsidRPr="006213FB" w:rsidRDefault="003B1B04" w:rsidP="003B1B04">
            <w:pPr>
              <w:numPr>
                <w:ilvl w:val="1"/>
                <w:numId w:val="26"/>
              </w:numPr>
              <w:spacing w:after="0" w:line="240" w:lineRule="auto"/>
              <w:jc w:val="both"/>
              <w:rPr>
                <w:rFonts w:ascii="Arial" w:hAnsi="Arial" w:cs="Arial"/>
              </w:rPr>
            </w:pPr>
            <w:r w:rsidRPr="006213FB">
              <w:rPr>
                <w:rFonts w:ascii="Arial" w:hAnsi="Arial" w:cs="Arial"/>
              </w:rPr>
              <w:t xml:space="preserve">mesečno </w:t>
            </w:r>
          </w:p>
          <w:p w14:paraId="3EC2831B" w14:textId="77777777" w:rsidR="003B1B04" w:rsidRPr="006213FB" w:rsidRDefault="003B1B04" w:rsidP="003B1B04">
            <w:pPr>
              <w:numPr>
                <w:ilvl w:val="1"/>
                <w:numId w:val="26"/>
              </w:numPr>
              <w:spacing w:after="0" w:line="240" w:lineRule="auto"/>
              <w:jc w:val="both"/>
              <w:rPr>
                <w:rFonts w:ascii="Arial" w:hAnsi="Arial" w:cs="Arial"/>
              </w:rPr>
            </w:pPr>
            <w:r w:rsidRPr="006213FB">
              <w:rPr>
                <w:rFonts w:ascii="Arial" w:hAnsi="Arial" w:cs="Arial"/>
              </w:rPr>
              <w:t>nekajkrat letno</w:t>
            </w:r>
          </w:p>
          <w:p w14:paraId="472C74A1" w14:textId="77777777" w:rsidR="003B1B04" w:rsidRPr="006213FB" w:rsidRDefault="003B1B04" w:rsidP="003B1B04">
            <w:pPr>
              <w:numPr>
                <w:ilvl w:val="1"/>
                <w:numId w:val="26"/>
              </w:numPr>
              <w:spacing w:after="0" w:line="240" w:lineRule="auto"/>
              <w:jc w:val="both"/>
              <w:rPr>
                <w:rFonts w:ascii="Arial" w:hAnsi="Arial" w:cs="Arial"/>
              </w:rPr>
            </w:pPr>
            <w:r w:rsidRPr="006213FB">
              <w:rPr>
                <w:rFonts w:ascii="Arial" w:hAnsi="Arial" w:cs="Arial"/>
              </w:rPr>
              <w:t>letno</w:t>
            </w:r>
          </w:p>
        </w:tc>
        <w:tc>
          <w:tcPr>
            <w:tcW w:w="4606" w:type="dxa"/>
            <w:shd w:val="clear" w:color="auto" w:fill="auto"/>
          </w:tcPr>
          <w:p w14:paraId="0F832BD1" w14:textId="77777777" w:rsidR="003B1B04" w:rsidRPr="006213FB" w:rsidRDefault="003B1B04" w:rsidP="003B1B04">
            <w:pPr>
              <w:spacing w:after="0" w:line="240" w:lineRule="auto"/>
              <w:jc w:val="center"/>
              <w:rPr>
                <w:rFonts w:ascii="Arial" w:hAnsi="Arial" w:cs="Arial"/>
              </w:rPr>
            </w:pPr>
          </w:p>
          <w:p w14:paraId="3634B6E9" w14:textId="77777777" w:rsidR="003B1B04" w:rsidRPr="006213FB" w:rsidRDefault="003B1B04" w:rsidP="003B1B04">
            <w:pPr>
              <w:spacing w:after="0" w:line="240" w:lineRule="auto"/>
              <w:jc w:val="center"/>
              <w:rPr>
                <w:rFonts w:ascii="Arial" w:hAnsi="Arial" w:cs="Arial"/>
              </w:rPr>
            </w:pPr>
            <w:r w:rsidRPr="006213FB">
              <w:rPr>
                <w:rFonts w:ascii="Arial" w:hAnsi="Arial" w:cs="Arial"/>
              </w:rPr>
              <w:t>40</w:t>
            </w:r>
          </w:p>
          <w:p w14:paraId="1F59D526" w14:textId="77777777" w:rsidR="003B1B04" w:rsidRPr="006213FB" w:rsidRDefault="003B1B04" w:rsidP="003B1B04">
            <w:pPr>
              <w:spacing w:after="0" w:line="240" w:lineRule="auto"/>
              <w:jc w:val="center"/>
              <w:rPr>
                <w:rFonts w:ascii="Arial" w:hAnsi="Arial" w:cs="Arial"/>
              </w:rPr>
            </w:pPr>
            <w:r w:rsidRPr="006213FB">
              <w:rPr>
                <w:rFonts w:ascii="Arial" w:hAnsi="Arial" w:cs="Arial"/>
              </w:rPr>
              <w:t>30</w:t>
            </w:r>
          </w:p>
          <w:p w14:paraId="5452D7BD" w14:textId="77777777" w:rsidR="003B1B04" w:rsidRPr="006213FB" w:rsidRDefault="003B1B04" w:rsidP="003B1B04">
            <w:pPr>
              <w:spacing w:after="0" w:line="240" w:lineRule="auto"/>
              <w:jc w:val="center"/>
              <w:rPr>
                <w:rFonts w:ascii="Arial" w:hAnsi="Arial" w:cs="Arial"/>
              </w:rPr>
            </w:pPr>
            <w:r w:rsidRPr="006213FB">
              <w:rPr>
                <w:rFonts w:ascii="Arial" w:hAnsi="Arial" w:cs="Arial"/>
              </w:rPr>
              <w:t>20</w:t>
            </w:r>
          </w:p>
          <w:p w14:paraId="092B4BB3" w14:textId="77777777" w:rsidR="003B1B04" w:rsidRPr="006213FB" w:rsidRDefault="003B1B04" w:rsidP="003B1B04">
            <w:pPr>
              <w:spacing w:after="0" w:line="240" w:lineRule="auto"/>
              <w:jc w:val="center"/>
              <w:rPr>
                <w:rFonts w:ascii="Arial" w:hAnsi="Arial" w:cs="Arial"/>
              </w:rPr>
            </w:pPr>
            <w:r w:rsidRPr="006213FB">
              <w:rPr>
                <w:rFonts w:ascii="Arial" w:hAnsi="Arial" w:cs="Arial"/>
              </w:rPr>
              <w:t>15</w:t>
            </w:r>
          </w:p>
          <w:p w14:paraId="5D03C3EE" w14:textId="77777777" w:rsidR="003B1B04" w:rsidRPr="006213FB" w:rsidRDefault="003B1B04" w:rsidP="003B1B04">
            <w:pPr>
              <w:spacing w:after="0" w:line="240" w:lineRule="auto"/>
              <w:jc w:val="center"/>
              <w:rPr>
                <w:rFonts w:ascii="Arial" w:hAnsi="Arial" w:cs="Arial"/>
              </w:rPr>
            </w:pPr>
            <w:r w:rsidRPr="006213FB">
              <w:rPr>
                <w:rFonts w:ascii="Arial" w:hAnsi="Arial" w:cs="Arial"/>
              </w:rPr>
              <w:t>10</w:t>
            </w:r>
          </w:p>
        </w:tc>
      </w:tr>
      <w:tr w:rsidR="003B1B04" w:rsidRPr="006213FB" w14:paraId="571F32EC" w14:textId="77777777" w:rsidTr="008E73E1">
        <w:tc>
          <w:tcPr>
            <w:tcW w:w="4606" w:type="dxa"/>
            <w:shd w:val="clear" w:color="auto" w:fill="auto"/>
          </w:tcPr>
          <w:p w14:paraId="7B132C74" w14:textId="77777777" w:rsidR="003B1B04" w:rsidRPr="006213FB" w:rsidRDefault="003B1B04" w:rsidP="003B1B04">
            <w:pPr>
              <w:spacing w:after="0" w:line="240" w:lineRule="auto"/>
              <w:jc w:val="both"/>
              <w:rPr>
                <w:rFonts w:ascii="Arial" w:hAnsi="Arial" w:cs="Arial"/>
              </w:rPr>
            </w:pPr>
            <w:r w:rsidRPr="006213FB">
              <w:rPr>
                <w:rFonts w:ascii="Arial" w:hAnsi="Arial" w:cs="Arial"/>
              </w:rPr>
              <w:t>Obseg obveščanja o športu</w:t>
            </w:r>
          </w:p>
          <w:p w14:paraId="299D4ADD" w14:textId="77777777" w:rsidR="003B1B04" w:rsidRPr="006213FB" w:rsidRDefault="003B1B04" w:rsidP="003B1B04">
            <w:pPr>
              <w:numPr>
                <w:ilvl w:val="1"/>
                <w:numId w:val="26"/>
              </w:numPr>
              <w:spacing w:after="0" w:line="240" w:lineRule="auto"/>
              <w:jc w:val="both"/>
              <w:rPr>
                <w:rFonts w:ascii="Arial" w:hAnsi="Arial" w:cs="Arial"/>
              </w:rPr>
            </w:pPr>
            <w:r w:rsidRPr="006213FB">
              <w:rPr>
                <w:rFonts w:ascii="Arial" w:hAnsi="Arial" w:cs="Arial"/>
              </w:rPr>
              <w:t>članek</w:t>
            </w:r>
          </w:p>
          <w:p w14:paraId="124DC958" w14:textId="77777777" w:rsidR="003B1B04" w:rsidRPr="006213FB" w:rsidRDefault="003B1B04" w:rsidP="003B1B04">
            <w:pPr>
              <w:numPr>
                <w:ilvl w:val="1"/>
                <w:numId w:val="26"/>
              </w:numPr>
              <w:spacing w:after="0" w:line="240" w:lineRule="auto"/>
              <w:jc w:val="both"/>
              <w:rPr>
                <w:rFonts w:ascii="Arial" w:hAnsi="Arial" w:cs="Arial"/>
              </w:rPr>
            </w:pPr>
            <w:r w:rsidRPr="006213FB">
              <w:rPr>
                <w:rFonts w:ascii="Arial" w:hAnsi="Arial" w:cs="Arial"/>
              </w:rPr>
              <w:t>krajši prispevek oz. reportaža</w:t>
            </w:r>
          </w:p>
          <w:p w14:paraId="4D31EC44" w14:textId="77777777" w:rsidR="003B1B04" w:rsidRPr="006213FB" w:rsidRDefault="003B1B04" w:rsidP="003B1B04">
            <w:pPr>
              <w:numPr>
                <w:ilvl w:val="1"/>
                <w:numId w:val="26"/>
              </w:numPr>
              <w:spacing w:after="0" w:line="240" w:lineRule="auto"/>
              <w:jc w:val="both"/>
              <w:rPr>
                <w:rFonts w:ascii="Arial" w:hAnsi="Arial" w:cs="Arial"/>
              </w:rPr>
            </w:pPr>
            <w:r w:rsidRPr="006213FB">
              <w:rPr>
                <w:rFonts w:ascii="Arial" w:hAnsi="Arial" w:cs="Arial"/>
              </w:rPr>
              <w:t>daljši prispevek oz. oddaja</w:t>
            </w:r>
          </w:p>
        </w:tc>
        <w:tc>
          <w:tcPr>
            <w:tcW w:w="4606" w:type="dxa"/>
            <w:shd w:val="clear" w:color="auto" w:fill="auto"/>
          </w:tcPr>
          <w:p w14:paraId="0F41C87E" w14:textId="77777777" w:rsidR="003B1B04" w:rsidRPr="006213FB" w:rsidRDefault="003B1B04" w:rsidP="003B1B04">
            <w:pPr>
              <w:spacing w:after="0" w:line="240" w:lineRule="auto"/>
              <w:jc w:val="center"/>
              <w:rPr>
                <w:rFonts w:ascii="Arial" w:hAnsi="Arial" w:cs="Arial"/>
              </w:rPr>
            </w:pPr>
          </w:p>
          <w:p w14:paraId="69B550CE" w14:textId="77777777" w:rsidR="003B1B04" w:rsidRPr="006213FB" w:rsidRDefault="003B1B04" w:rsidP="003B1B04">
            <w:pPr>
              <w:spacing w:after="0" w:line="240" w:lineRule="auto"/>
              <w:jc w:val="center"/>
              <w:rPr>
                <w:rFonts w:ascii="Arial" w:hAnsi="Arial" w:cs="Arial"/>
              </w:rPr>
            </w:pPr>
            <w:r w:rsidRPr="006213FB">
              <w:rPr>
                <w:rFonts w:ascii="Arial" w:hAnsi="Arial" w:cs="Arial"/>
              </w:rPr>
              <w:t>10</w:t>
            </w:r>
          </w:p>
          <w:p w14:paraId="6BE9D02A" w14:textId="77777777" w:rsidR="003B1B04" w:rsidRPr="006213FB" w:rsidRDefault="003B1B04" w:rsidP="003B1B04">
            <w:pPr>
              <w:spacing w:after="0" w:line="240" w:lineRule="auto"/>
              <w:jc w:val="center"/>
              <w:rPr>
                <w:rFonts w:ascii="Arial" w:hAnsi="Arial" w:cs="Arial"/>
              </w:rPr>
            </w:pPr>
            <w:r w:rsidRPr="006213FB">
              <w:rPr>
                <w:rFonts w:ascii="Arial" w:hAnsi="Arial" w:cs="Arial"/>
              </w:rPr>
              <w:t>20</w:t>
            </w:r>
          </w:p>
          <w:p w14:paraId="03E3D997" w14:textId="77777777" w:rsidR="003B1B04" w:rsidRPr="006213FB" w:rsidRDefault="003B1B04" w:rsidP="003B1B04">
            <w:pPr>
              <w:spacing w:after="0" w:line="240" w:lineRule="auto"/>
              <w:jc w:val="center"/>
              <w:rPr>
                <w:rFonts w:ascii="Arial" w:hAnsi="Arial" w:cs="Arial"/>
              </w:rPr>
            </w:pPr>
            <w:r w:rsidRPr="006213FB">
              <w:rPr>
                <w:rFonts w:ascii="Arial" w:hAnsi="Arial" w:cs="Arial"/>
              </w:rPr>
              <w:t>30</w:t>
            </w:r>
          </w:p>
        </w:tc>
      </w:tr>
    </w:tbl>
    <w:p w14:paraId="62F162FF" w14:textId="77777777" w:rsidR="003B1B04" w:rsidRDefault="003B1B04" w:rsidP="003B1B04">
      <w:pPr>
        <w:spacing w:after="0" w:line="240" w:lineRule="auto"/>
        <w:rPr>
          <w:rFonts w:ascii="Arial" w:hAnsi="Arial" w:cs="Arial"/>
          <w:b/>
          <w:bCs/>
          <w:color w:val="333333"/>
        </w:rPr>
      </w:pPr>
    </w:p>
    <w:p w14:paraId="14734F2F" w14:textId="77777777" w:rsidR="00944F10" w:rsidRDefault="00944F10" w:rsidP="003B1B04">
      <w:pPr>
        <w:spacing w:after="0" w:line="240" w:lineRule="auto"/>
        <w:rPr>
          <w:rFonts w:ascii="Arial" w:hAnsi="Arial" w:cs="Arial"/>
          <w:b/>
          <w:bCs/>
          <w:color w:val="333333"/>
        </w:rPr>
      </w:pPr>
    </w:p>
    <w:p w14:paraId="016C33BE" w14:textId="77777777" w:rsidR="00944F10" w:rsidRDefault="00944F10" w:rsidP="003B1B04">
      <w:pPr>
        <w:spacing w:after="0" w:line="240" w:lineRule="auto"/>
        <w:rPr>
          <w:rFonts w:ascii="Arial" w:hAnsi="Arial" w:cs="Arial"/>
          <w:b/>
          <w:bCs/>
          <w:color w:val="333333"/>
        </w:rPr>
      </w:pPr>
    </w:p>
    <w:p w14:paraId="21970E6B" w14:textId="77777777" w:rsidR="00944F10" w:rsidRPr="006213FB" w:rsidRDefault="00944F10" w:rsidP="003B1B04">
      <w:pPr>
        <w:spacing w:after="0" w:line="240" w:lineRule="auto"/>
        <w:rPr>
          <w:rFonts w:ascii="Arial" w:hAnsi="Arial" w:cs="Arial"/>
          <w:b/>
          <w:bCs/>
          <w:color w:val="333333"/>
        </w:rPr>
      </w:pPr>
    </w:p>
    <w:p w14:paraId="616FB39E" w14:textId="77777777" w:rsidR="003B1B04" w:rsidRPr="006213FB" w:rsidRDefault="003B1B04" w:rsidP="003B1B04">
      <w:pPr>
        <w:numPr>
          <w:ilvl w:val="0"/>
          <w:numId w:val="11"/>
        </w:numPr>
        <w:spacing w:after="0" w:line="240" w:lineRule="auto"/>
        <w:rPr>
          <w:rFonts w:ascii="Arial" w:hAnsi="Arial" w:cs="Arial"/>
          <w:b/>
          <w:bCs/>
          <w:color w:val="333333"/>
        </w:rPr>
      </w:pPr>
      <w:r w:rsidRPr="006213FB">
        <w:rPr>
          <w:rFonts w:ascii="Arial" w:hAnsi="Arial" w:cs="Arial"/>
          <w:b/>
          <w:bCs/>
          <w:color w:val="333333"/>
        </w:rPr>
        <w:lastRenderedPageBreak/>
        <w:t>Športna dediščina in muzejska dejavnost v športu</w:t>
      </w:r>
    </w:p>
    <w:p w14:paraId="154A8C38" w14:textId="77777777" w:rsidR="003B1B04" w:rsidRPr="006213FB" w:rsidRDefault="003B1B04" w:rsidP="003B1B04">
      <w:pPr>
        <w:spacing w:after="0" w:line="240" w:lineRule="auto"/>
        <w:rPr>
          <w:rFonts w:ascii="Arial" w:hAnsi="Arial" w:cs="Arial"/>
          <w:b/>
          <w:bCs/>
          <w:color w:val="333333"/>
        </w:rPr>
      </w:pPr>
    </w:p>
    <w:p w14:paraId="67F1EF52" w14:textId="77777777" w:rsidR="003B1B04" w:rsidRPr="006213FB" w:rsidRDefault="003B1B04" w:rsidP="003B1B04">
      <w:pPr>
        <w:spacing w:after="0" w:line="240" w:lineRule="auto"/>
        <w:jc w:val="both"/>
        <w:rPr>
          <w:rFonts w:ascii="Arial" w:hAnsi="Arial" w:cs="Arial"/>
          <w:bCs/>
          <w:color w:val="333333"/>
        </w:rPr>
      </w:pPr>
      <w:r w:rsidRPr="006213FB">
        <w:rPr>
          <w:rFonts w:ascii="Arial" w:hAnsi="Arial" w:cs="Arial"/>
          <w:bCs/>
          <w:color w:val="333333"/>
        </w:rPr>
        <w:t>Muzejska dejavnost v športu obsega zbiranje, varovanje, dokumentiranje in predstavljanje premične dediščine slovenskega športa. Brez zgodovinskega ogledala ostaja šport zgolj prehodni družbeni fenomen. Z muzejsko dejavnostjo pa lahko promoviramo vrednote, ki so se lahko izoblikovale v tej dediščini.</w:t>
      </w:r>
    </w:p>
    <w:p w14:paraId="477718B8" w14:textId="77777777" w:rsidR="003B1B04" w:rsidRPr="006213FB" w:rsidRDefault="003B1B04" w:rsidP="003B1B04">
      <w:pPr>
        <w:spacing w:after="0" w:line="240" w:lineRule="auto"/>
        <w:jc w:val="both"/>
        <w:rPr>
          <w:rFonts w:ascii="Arial" w:hAnsi="Arial" w:cs="Arial"/>
          <w:bCs/>
          <w:color w:val="333333"/>
        </w:rPr>
      </w:pPr>
      <w:r w:rsidRPr="006213FB">
        <w:rPr>
          <w:rFonts w:ascii="Arial" w:hAnsi="Arial" w:cs="Arial"/>
          <w:bCs/>
          <w:color w:val="333333"/>
        </w:rPr>
        <w:t>Muzejska dejavnost v športu mora v razstavnem smislu upoštevati, da zaznamovanje športnega dogajanja v veliki meri poteka prek posrednikov, ki so jih ustvarile nove tehnologije: od radia, televizije do svetovnega spleta. Pri tem pa mora muzejska dejavnost v športu odigrati vlogo etično kulturnega telesa družbe ter s tega pogleda osvetliti pereče težave športa.</w:t>
      </w:r>
    </w:p>
    <w:p w14:paraId="3EFC3551" w14:textId="77777777" w:rsidR="003B1B04" w:rsidRPr="006213FB" w:rsidRDefault="003B1B04" w:rsidP="003B1B04">
      <w:pPr>
        <w:spacing w:after="0" w:line="240" w:lineRule="auto"/>
        <w:rPr>
          <w:rFonts w:ascii="Arial" w:hAnsi="Arial" w:cs="Arial"/>
          <w:b/>
          <w:bCs/>
          <w:color w:val="333333"/>
        </w:rPr>
      </w:pPr>
    </w:p>
    <w:p w14:paraId="6C964289" w14:textId="77777777" w:rsidR="003B1B04" w:rsidRPr="006213FB" w:rsidRDefault="003B1B04" w:rsidP="003B1B04">
      <w:pPr>
        <w:spacing w:after="0" w:line="240" w:lineRule="auto"/>
        <w:rPr>
          <w:rFonts w:ascii="Arial" w:hAnsi="Arial" w:cs="Arial"/>
          <w:b/>
          <w:bCs/>
          <w:color w:val="333333"/>
        </w:rPr>
      </w:pPr>
      <w:r w:rsidRPr="006213FB">
        <w:rPr>
          <w:rFonts w:ascii="Arial" w:hAnsi="Arial" w:cs="Arial"/>
          <w:b/>
          <w:bCs/>
          <w:color w:val="333333"/>
        </w:rPr>
        <w:t>Preglednica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4511"/>
      </w:tblGrid>
      <w:tr w:rsidR="003B1B04" w:rsidRPr="006213FB" w14:paraId="13CE4E5C" w14:textId="77777777" w:rsidTr="008E73E1">
        <w:tc>
          <w:tcPr>
            <w:tcW w:w="4606" w:type="dxa"/>
            <w:shd w:val="clear" w:color="auto" w:fill="auto"/>
          </w:tcPr>
          <w:p w14:paraId="5B836101" w14:textId="77777777" w:rsidR="003B1B04" w:rsidRPr="006213FB" w:rsidRDefault="003B1B04" w:rsidP="003B1B04">
            <w:pPr>
              <w:spacing w:after="0" w:line="240" w:lineRule="auto"/>
              <w:jc w:val="center"/>
              <w:rPr>
                <w:rFonts w:ascii="Arial" w:hAnsi="Arial" w:cs="Arial"/>
              </w:rPr>
            </w:pPr>
            <w:r w:rsidRPr="006213FB">
              <w:rPr>
                <w:rFonts w:ascii="Arial" w:hAnsi="Arial" w:cs="Arial"/>
              </w:rPr>
              <w:t>Merila</w:t>
            </w:r>
          </w:p>
        </w:tc>
        <w:tc>
          <w:tcPr>
            <w:tcW w:w="4606" w:type="dxa"/>
            <w:shd w:val="clear" w:color="auto" w:fill="auto"/>
          </w:tcPr>
          <w:p w14:paraId="5A2D381B" w14:textId="77777777" w:rsidR="003B1B04" w:rsidRPr="006213FB" w:rsidRDefault="003B1B04" w:rsidP="003B1B04">
            <w:pPr>
              <w:spacing w:after="0" w:line="240" w:lineRule="auto"/>
              <w:jc w:val="center"/>
              <w:rPr>
                <w:rFonts w:ascii="Arial" w:hAnsi="Arial" w:cs="Arial"/>
              </w:rPr>
            </w:pPr>
            <w:r w:rsidRPr="006213FB">
              <w:rPr>
                <w:rFonts w:ascii="Arial" w:hAnsi="Arial" w:cs="Arial"/>
              </w:rPr>
              <w:t>Število točk</w:t>
            </w:r>
          </w:p>
        </w:tc>
      </w:tr>
      <w:tr w:rsidR="003B1B04" w:rsidRPr="006213FB" w14:paraId="2BEC5FBB" w14:textId="77777777" w:rsidTr="008E73E1">
        <w:tc>
          <w:tcPr>
            <w:tcW w:w="4606" w:type="dxa"/>
            <w:shd w:val="clear" w:color="auto" w:fill="auto"/>
          </w:tcPr>
          <w:p w14:paraId="6CA0DE22" w14:textId="77777777" w:rsidR="003B1B04" w:rsidRPr="006213FB" w:rsidRDefault="003B1B04" w:rsidP="003B1B04">
            <w:pPr>
              <w:spacing w:after="0" w:line="240" w:lineRule="auto"/>
              <w:jc w:val="both"/>
              <w:rPr>
                <w:rFonts w:ascii="Arial" w:hAnsi="Arial" w:cs="Arial"/>
              </w:rPr>
            </w:pPr>
            <w:r w:rsidRPr="006213FB">
              <w:rPr>
                <w:rFonts w:ascii="Arial" w:hAnsi="Arial" w:cs="Arial"/>
              </w:rPr>
              <w:t>Pomen projekta:</w:t>
            </w:r>
          </w:p>
          <w:p w14:paraId="7276BFD3" w14:textId="77777777" w:rsidR="003B1B04" w:rsidRPr="006213FB" w:rsidRDefault="003B1B04" w:rsidP="003B1B04">
            <w:pPr>
              <w:numPr>
                <w:ilvl w:val="1"/>
                <w:numId w:val="26"/>
              </w:numPr>
              <w:spacing w:after="0" w:line="240" w:lineRule="auto"/>
              <w:jc w:val="both"/>
              <w:rPr>
                <w:rFonts w:ascii="Arial" w:hAnsi="Arial" w:cs="Arial"/>
              </w:rPr>
            </w:pPr>
            <w:r w:rsidRPr="006213FB">
              <w:rPr>
                <w:rFonts w:ascii="Arial" w:hAnsi="Arial" w:cs="Arial"/>
              </w:rPr>
              <w:t>občinski</w:t>
            </w:r>
          </w:p>
          <w:p w14:paraId="50A9FD0F" w14:textId="77777777" w:rsidR="003B1B04" w:rsidRPr="006213FB" w:rsidRDefault="003B1B04" w:rsidP="003B1B04">
            <w:pPr>
              <w:numPr>
                <w:ilvl w:val="1"/>
                <w:numId w:val="26"/>
              </w:numPr>
              <w:spacing w:after="0" w:line="240" w:lineRule="auto"/>
              <w:jc w:val="both"/>
              <w:rPr>
                <w:rFonts w:ascii="Arial" w:hAnsi="Arial" w:cs="Arial"/>
              </w:rPr>
            </w:pPr>
            <w:r w:rsidRPr="006213FB">
              <w:rPr>
                <w:rFonts w:ascii="Arial" w:hAnsi="Arial" w:cs="Arial"/>
              </w:rPr>
              <w:t>regijski</w:t>
            </w:r>
          </w:p>
          <w:p w14:paraId="245E0896" w14:textId="77777777" w:rsidR="003B1B04" w:rsidRPr="006213FB" w:rsidRDefault="003B1B04" w:rsidP="003B1B04">
            <w:pPr>
              <w:numPr>
                <w:ilvl w:val="1"/>
                <w:numId w:val="26"/>
              </w:numPr>
              <w:spacing w:after="0" w:line="240" w:lineRule="auto"/>
              <w:jc w:val="both"/>
              <w:rPr>
                <w:rFonts w:ascii="Arial" w:hAnsi="Arial" w:cs="Arial"/>
              </w:rPr>
            </w:pPr>
            <w:r w:rsidRPr="006213FB">
              <w:rPr>
                <w:rFonts w:ascii="Arial" w:hAnsi="Arial" w:cs="Arial"/>
              </w:rPr>
              <w:t>državni</w:t>
            </w:r>
          </w:p>
        </w:tc>
        <w:tc>
          <w:tcPr>
            <w:tcW w:w="4606" w:type="dxa"/>
            <w:shd w:val="clear" w:color="auto" w:fill="auto"/>
          </w:tcPr>
          <w:p w14:paraId="467C17B1" w14:textId="77777777" w:rsidR="003B1B04" w:rsidRPr="006213FB" w:rsidRDefault="003B1B04" w:rsidP="003B1B04">
            <w:pPr>
              <w:spacing w:after="0" w:line="240" w:lineRule="auto"/>
              <w:jc w:val="center"/>
              <w:rPr>
                <w:rFonts w:ascii="Arial" w:hAnsi="Arial" w:cs="Arial"/>
              </w:rPr>
            </w:pPr>
          </w:p>
          <w:p w14:paraId="21A5B9CB" w14:textId="77777777" w:rsidR="003B1B04" w:rsidRPr="006213FB" w:rsidRDefault="003B1B04" w:rsidP="003B1B04">
            <w:pPr>
              <w:spacing w:after="0" w:line="240" w:lineRule="auto"/>
              <w:jc w:val="center"/>
              <w:rPr>
                <w:rFonts w:ascii="Arial" w:hAnsi="Arial" w:cs="Arial"/>
              </w:rPr>
            </w:pPr>
            <w:r w:rsidRPr="006213FB">
              <w:rPr>
                <w:rFonts w:ascii="Arial" w:hAnsi="Arial" w:cs="Arial"/>
              </w:rPr>
              <w:t>10</w:t>
            </w:r>
          </w:p>
          <w:p w14:paraId="6DD56813" w14:textId="77777777" w:rsidR="003B1B04" w:rsidRPr="006213FB" w:rsidRDefault="003B1B04" w:rsidP="003B1B04">
            <w:pPr>
              <w:spacing w:after="0" w:line="240" w:lineRule="auto"/>
              <w:jc w:val="center"/>
              <w:rPr>
                <w:rFonts w:ascii="Arial" w:hAnsi="Arial" w:cs="Arial"/>
              </w:rPr>
            </w:pPr>
            <w:r w:rsidRPr="006213FB">
              <w:rPr>
                <w:rFonts w:ascii="Arial" w:hAnsi="Arial" w:cs="Arial"/>
              </w:rPr>
              <w:t>20</w:t>
            </w:r>
          </w:p>
          <w:p w14:paraId="2F069E1C" w14:textId="77777777" w:rsidR="003B1B04" w:rsidRPr="006213FB" w:rsidRDefault="003B1B04" w:rsidP="003B1B04">
            <w:pPr>
              <w:spacing w:after="0" w:line="240" w:lineRule="auto"/>
              <w:jc w:val="center"/>
              <w:rPr>
                <w:rFonts w:ascii="Arial" w:hAnsi="Arial" w:cs="Arial"/>
              </w:rPr>
            </w:pPr>
            <w:r w:rsidRPr="006213FB">
              <w:rPr>
                <w:rFonts w:ascii="Arial" w:hAnsi="Arial" w:cs="Arial"/>
              </w:rPr>
              <w:t>30</w:t>
            </w:r>
          </w:p>
        </w:tc>
      </w:tr>
      <w:tr w:rsidR="003B1B04" w:rsidRPr="006213FB" w14:paraId="12E4D560" w14:textId="77777777" w:rsidTr="008E73E1">
        <w:tc>
          <w:tcPr>
            <w:tcW w:w="4606" w:type="dxa"/>
            <w:shd w:val="clear" w:color="auto" w:fill="auto"/>
          </w:tcPr>
          <w:p w14:paraId="26214E52" w14:textId="77777777" w:rsidR="003B1B04" w:rsidRPr="006213FB" w:rsidRDefault="003B1B04" w:rsidP="003B1B04">
            <w:pPr>
              <w:spacing w:after="0" w:line="240" w:lineRule="auto"/>
              <w:jc w:val="both"/>
              <w:rPr>
                <w:rFonts w:ascii="Arial" w:hAnsi="Arial" w:cs="Arial"/>
              </w:rPr>
            </w:pPr>
            <w:r w:rsidRPr="006213FB">
              <w:rPr>
                <w:rFonts w:ascii="Arial" w:hAnsi="Arial" w:cs="Arial"/>
              </w:rPr>
              <w:t xml:space="preserve">Število promocijskih razstav </w:t>
            </w:r>
          </w:p>
          <w:p w14:paraId="66C65AE8" w14:textId="77777777" w:rsidR="003B1B04" w:rsidRPr="006213FB" w:rsidRDefault="003B1B04" w:rsidP="003B1B04">
            <w:pPr>
              <w:numPr>
                <w:ilvl w:val="1"/>
                <w:numId w:val="26"/>
              </w:numPr>
              <w:spacing w:after="0" w:line="240" w:lineRule="auto"/>
              <w:jc w:val="both"/>
              <w:rPr>
                <w:rFonts w:ascii="Arial" w:hAnsi="Arial" w:cs="Arial"/>
              </w:rPr>
            </w:pPr>
            <w:r w:rsidRPr="006213FB">
              <w:rPr>
                <w:rFonts w:ascii="Arial" w:hAnsi="Arial" w:cs="Arial"/>
              </w:rPr>
              <w:t>od 1 do 3</w:t>
            </w:r>
          </w:p>
          <w:p w14:paraId="629A5C2F" w14:textId="77777777" w:rsidR="003B1B04" w:rsidRPr="006213FB" w:rsidRDefault="003B1B04" w:rsidP="003B1B04">
            <w:pPr>
              <w:numPr>
                <w:ilvl w:val="1"/>
                <w:numId w:val="26"/>
              </w:numPr>
              <w:spacing w:after="0" w:line="240" w:lineRule="auto"/>
              <w:jc w:val="both"/>
              <w:rPr>
                <w:rFonts w:ascii="Arial" w:hAnsi="Arial" w:cs="Arial"/>
              </w:rPr>
            </w:pPr>
            <w:r w:rsidRPr="006213FB">
              <w:rPr>
                <w:rFonts w:ascii="Arial" w:hAnsi="Arial" w:cs="Arial"/>
              </w:rPr>
              <w:t>od 4 do 6</w:t>
            </w:r>
          </w:p>
          <w:p w14:paraId="56CF521C" w14:textId="77777777" w:rsidR="003B1B04" w:rsidRPr="006213FB" w:rsidRDefault="003B1B04" w:rsidP="003B1B04">
            <w:pPr>
              <w:numPr>
                <w:ilvl w:val="1"/>
                <w:numId w:val="26"/>
              </w:numPr>
              <w:spacing w:after="0" w:line="240" w:lineRule="auto"/>
              <w:jc w:val="both"/>
              <w:rPr>
                <w:rFonts w:ascii="Arial" w:hAnsi="Arial" w:cs="Arial"/>
              </w:rPr>
            </w:pPr>
            <w:r w:rsidRPr="006213FB">
              <w:rPr>
                <w:rFonts w:ascii="Arial" w:hAnsi="Arial" w:cs="Arial"/>
              </w:rPr>
              <w:t>od 7 do 9</w:t>
            </w:r>
          </w:p>
          <w:p w14:paraId="6A8DF09C" w14:textId="77777777" w:rsidR="003B1B04" w:rsidRPr="006213FB" w:rsidRDefault="003B1B04" w:rsidP="003B1B04">
            <w:pPr>
              <w:numPr>
                <w:ilvl w:val="1"/>
                <w:numId w:val="26"/>
              </w:numPr>
              <w:spacing w:after="0" w:line="240" w:lineRule="auto"/>
              <w:jc w:val="both"/>
              <w:rPr>
                <w:rFonts w:ascii="Arial" w:hAnsi="Arial" w:cs="Arial"/>
              </w:rPr>
            </w:pPr>
            <w:r w:rsidRPr="006213FB">
              <w:rPr>
                <w:rFonts w:ascii="Arial" w:hAnsi="Arial" w:cs="Arial"/>
              </w:rPr>
              <w:t>nad 10</w:t>
            </w:r>
          </w:p>
        </w:tc>
        <w:tc>
          <w:tcPr>
            <w:tcW w:w="4606" w:type="dxa"/>
            <w:shd w:val="clear" w:color="auto" w:fill="auto"/>
          </w:tcPr>
          <w:p w14:paraId="625474D9" w14:textId="77777777" w:rsidR="003B1B04" w:rsidRPr="006213FB" w:rsidRDefault="003B1B04" w:rsidP="003B1B04">
            <w:pPr>
              <w:spacing w:after="0" w:line="240" w:lineRule="auto"/>
              <w:jc w:val="center"/>
              <w:rPr>
                <w:rFonts w:ascii="Arial" w:hAnsi="Arial" w:cs="Arial"/>
              </w:rPr>
            </w:pPr>
          </w:p>
          <w:p w14:paraId="5D13A36A" w14:textId="77777777" w:rsidR="003B1B04" w:rsidRPr="006213FB" w:rsidRDefault="003B1B04" w:rsidP="003B1B04">
            <w:pPr>
              <w:spacing w:after="0" w:line="240" w:lineRule="auto"/>
              <w:jc w:val="center"/>
              <w:rPr>
                <w:rFonts w:ascii="Arial" w:hAnsi="Arial" w:cs="Arial"/>
              </w:rPr>
            </w:pPr>
            <w:r w:rsidRPr="006213FB">
              <w:rPr>
                <w:rFonts w:ascii="Arial" w:hAnsi="Arial" w:cs="Arial"/>
              </w:rPr>
              <w:t>10</w:t>
            </w:r>
          </w:p>
          <w:p w14:paraId="5570F9A4" w14:textId="77777777" w:rsidR="003B1B04" w:rsidRPr="006213FB" w:rsidRDefault="003B1B04" w:rsidP="003B1B04">
            <w:pPr>
              <w:spacing w:after="0" w:line="240" w:lineRule="auto"/>
              <w:jc w:val="center"/>
              <w:rPr>
                <w:rFonts w:ascii="Arial" w:hAnsi="Arial" w:cs="Arial"/>
              </w:rPr>
            </w:pPr>
            <w:r w:rsidRPr="006213FB">
              <w:rPr>
                <w:rFonts w:ascii="Arial" w:hAnsi="Arial" w:cs="Arial"/>
              </w:rPr>
              <w:t>20</w:t>
            </w:r>
          </w:p>
          <w:p w14:paraId="6A25E423" w14:textId="77777777" w:rsidR="003B1B04" w:rsidRPr="006213FB" w:rsidRDefault="003B1B04" w:rsidP="003B1B04">
            <w:pPr>
              <w:spacing w:after="0" w:line="240" w:lineRule="auto"/>
              <w:jc w:val="center"/>
              <w:rPr>
                <w:rFonts w:ascii="Arial" w:hAnsi="Arial" w:cs="Arial"/>
              </w:rPr>
            </w:pPr>
            <w:r w:rsidRPr="006213FB">
              <w:rPr>
                <w:rFonts w:ascii="Arial" w:hAnsi="Arial" w:cs="Arial"/>
              </w:rPr>
              <w:t>30</w:t>
            </w:r>
          </w:p>
          <w:p w14:paraId="4AAE1191" w14:textId="77777777" w:rsidR="003B1B04" w:rsidRPr="006213FB" w:rsidRDefault="003B1B04" w:rsidP="003B1B04">
            <w:pPr>
              <w:spacing w:after="0" w:line="240" w:lineRule="auto"/>
              <w:jc w:val="center"/>
              <w:rPr>
                <w:rFonts w:ascii="Arial" w:hAnsi="Arial" w:cs="Arial"/>
              </w:rPr>
            </w:pPr>
            <w:r w:rsidRPr="006213FB">
              <w:rPr>
                <w:rFonts w:ascii="Arial" w:hAnsi="Arial" w:cs="Arial"/>
              </w:rPr>
              <w:t>40</w:t>
            </w:r>
          </w:p>
        </w:tc>
      </w:tr>
      <w:tr w:rsidR="003B1B04" w:rsidRPr="006213FB" w14:paraId="27135C6C" w14:textId="77777777" w:rsidTr="008E73E1">
        <w:tc>
          <w:tcPr>
            <w:tcW w:w="4606" w:type="dxa"/>
            <w:shd w:val="clear" w:color="auto" w:fill="auto"/>
          </w:tcPr>
          <w:p w14:paraId="6FDA745A" w14:textId="77777777" w:rsidR="003B1B04" w:rsidRPr="006213FB" w:rsidRDefault="003B1B04" w:rsidP="003B1B04">
            <w:pPr>
              <w:spacing w:after="0" w:line="240" w:lineRule="auto"/>
              <w:jc w:val="both"/>
              <w:rPr>
                <w:rFonts w:ascii="Arial" w:hAnsi="Arial" w:cs="Arial"/>
              </w:rPr>
            </w:pPr>
            <w:r w:rsidRPr="006213FB">
              <w:rPr>
                <w:rFonts w:ascii="Arial" w:hAnsi="Arial" w:cs="Arial"/>
              </w:rPr>
              <w:t>Število enot zbranega gradiva</w:t>
            </w:r>
          </w:p>
          <w:p w14:paraId="2AAE8E8B" w14:textId="77777777" w:rsidR="003B1B04" w:rsidRPr="006213FB" w:rsidRDefault="003B1B04" w:rsidP="003B1B04">
            <w:pPr>
              <w:numPr>
                <w:ilvl w:val="1"/>
                <w:numId w:val="26"/>
              </w:numPr>
              <w:spacing w:after="0" w:line="240" w:lineRule="auto"/>
              <w:jc w:val="both"/>
              <w:rPr>
                <w:rFonts w:ascii="Arial" w:hAnsi="Arial" w:cs="Arial"/>
              </w:rPr>
            </w:pPr>
            <w:r w:rsidRPr="006213FB">
              <w:rPr>
                <w:rFonts w:ascii="Arial" w:hAnsi="Arial" w:cs="Arial"/>
              </w:rPr>
              <w:t>do 40</w:t>
            </w:r>
          </w:p>
          <w:p w14:paraId="059F2911" w14:textId="77777777" w:rsidR="003B1B04" w:rsidRPr="006213FB" w:rsidRDefault="003B1B04" w:rsidP="003B1B04">
            <w:pPr>
              <w:numPr>
                <w:ilvl w:val="1"/>
                <w:numId w:val="26"/>
              </w:numPr>
              <w:spacing w:after="0" w:line="240" w:lineRule="auto"/>
              <w:jc w:val="both"/>
              <w:rPr>
                <w:rFonts w:ascii="Arial" w:hAnsi="Arial" w:cs="Arial"/>
              </w:rPr>
            </w:pPr>
            <w:r w:rsidRPr="006213FB">
              <w:rPr>
                <w:rFonts w:ascii="Arial" w:hAnsi="Arial" w:cs="Arial"/>
              </w:rPr>
              <w:t>od 41 do 100</w:t>
            </w:r>
          </w:p>
          <w:p w14:paraId="45F717FD" w14:textId="77777777" w:rsidR="003B1B04" w:rsidRPr="006213FB" w:rsidRDefault="003B1B04" w:rsidP="003B1B04">
            <w:pPr>
              <w:numPr>
                <w:ilvl w:val="1"/>
                <w:numId w:val="26"/>
              </w:numPr>
              <w:spacing w:after="0" w:line="240" w:lineRule="auto"/>
              <w:jc w:val="both"/>
              <w:rPr>
                <w:rFonts w:ascii="Arial" w:hAnsi="Arial" w:cs="Arial"/>
              </w:rPr>
            </w:pPr>
            <w:r w:rsidRPr="006213FB">
              <w:rPr>
                <w:rFonts w:ascii="Arial" w:hAnsi="Arial" w:cs="Arial"/>
              </w:rPr>
              <w:t>nad 100</w:t>
            </w:r>
          </w:p>
        </w:tc>
        <w:tc>
          <w:tcPr>
            <w:tcW w:w="4606" w:type="dxa"/>
            <w:shd w:val="clear" w:color="auto" w:fill="auto"/>
          </w:tcPr>
          <w:p w14:paraId="33602232" w14:textId="77777777" w:rsidR="003B1B04" w:rsidRPr="006213FB" w:rsidRDefault="003B1B04" w:rsidP="003B1B04">
            <w:pPr>
              <w:spacing w:after="0" w:line="240" w:lineRule="auto"/>
              <w:jc w:val="center"/>
              <w:rPr>
                <w:rFonts w:ascii="Arial" w:hAnsi="Arial" w:cs="Arial"/>
              </w:rPr>
            </w:pPr>
          </w:p>
          <w:p w14:paraId="0A0CB77A" w14:textId="77777777" w:rsidR="003B1B04" w:rsidRPr="006213FB" w:rsidRDefault="003B1B04" w:rsidP="003B1B04">
            <w:pPr>
              <w:spacing w:after="0" w:line="240" w:lineRule="auto"/>
              <w:jc w:val="center"/>
              <w:rPr>
                <w:rFonts w:ascii="Arial" w:hAnsi="Arial" w:cs="Arial"/>
              </w:rPr>
            </w:pPr>
            <w:r w:rsidRPr="006213FB">
              <w:rPr>
                <w:rFonts w:ascii="Arial" w:hAnsi="Arial" w:cs="Arial"/>
              </w:rPr>
              <w:t>10</w:t>
            </w:r>
          </w:p>
          <w:p w14:paraId="24E77899" w14:textId="77777777" w:rsidR="003B1B04" w:rsidRPr="006213FB" w:rsidRDefault="003B1B04" w:rsidP="003B1B04">
            <w:pPr>
              <w:spacing w:after="0" w:line="240" w:lineRule="auto"/>
              <w:jc w:val="center"/>
              <w:rPr>
                <w:rFonts w:ascii="Arial" w:hAnsi="Arial" w:cs="Arial"/>
              </w:rPr>
            </w:pPr>
            <w:r w:rsidRPr="006213FB">
              <w:rPr>
                <w:rFonts w:ascii="Arial" w:hAnsi="Arial" w:cs="Arial"/>
              </w:rPr>
              <w:t>20</w:t>
            </w:r>
          </w:p>
          <w:p w14:paraId="5F0A3EAD" w14:textId="77777777" w:rsidR="003B1B04" w:rsidRPr="006213FB" w:rsidRDefault="003B1B04" w:rsidP="003B1B04">
            <w:pPr>
              <w:spacing w:after="0" w:line="240" w:lineRule="auto"/>
              <w:jc w:val="center"/>
              <w:rPr>
                <w:rFonts w:ascii="Arial" w:hAnsi="Arial" w:cs="Arial"/>
              </w:rPr>
            </w:pPr>
            <w:r w:rsidRPr="006213FB">
              <w:rPr>
                <w:rFonts w:ascii="Arial" w:hAnsi="Arial" w:cs="Arial"/>
              </w:rPr>
              <w:t>30</w:t>
            </w:r>
          </w:p>
        </w:tc>
      </w:tr>
    </w:tbl>
    <w:p w14:paraId="2CCD7274" w14:textId="77777777" w:rsidR="003B1B04" w:rsidRPr="006213FB" w:rsidRDefault="003B1B04" w:rsidP="003B1B04">
      <w:pPr>
        <w:spacing w:after="0" w:line="240" w:lineRule="auto"/>
        <w:rPr>
          <w:rFonts w:ascii="Arial" w:hAnsi="Arial" w:cs="Arial"/>
          <w:b/>
          <w:bCs/>
          <w:color w:val="333333"/>
        </w:rPr>
      </w:pPr>
    </w:p>
    <w:p w14:paraId="60AC9019" w14:textId="77777777" w:rsidR="003B1B04" w:rsidRPr="006213FB" w:rsidRDefault="003B1B04" w:rsidP="003B1B04">
      <w:pPr>
        <w:numPr>
          <w:ilvl w:val="0"/>
          <w:numId w:val="11"/>
        </w:numPr>
        <w:spacing w:after="0" w:line="240" w:lineRule="auto"/>
        <w:rPr>
          <w:rFonts w:ascii="Arial" w:hAnsi="Arial" w:cs="Arial"/>
          <w:b/>
          <w:bCs/>
          <w:color w:val="333333"/>
        </w:rPr>
      </w:pPr>
      <w:r w:rsidRPr="006213FB">
        <w:rPr>
          <w:rFonts w:ascii="Arial" w:hAnsi="Arial" w:cs="Arial"/>
          <w:b/>
          <w:bCs/>
          <w:color w:val="333333"/>
        </w:rPr>
        <w:t xml:space="preserve"> Izobraževanje, usposabljanje in izpopolnjevanje strokovnih kadrov v športu</w:t>
      </w:r>
    </w:p>
    <w:p w14:paraId="5AC94F3A" w14:textId="77777777" w:rsidR="00944F10" w:rsidRDefault="00944F10" w:rsidP="003B1B04">
      <w:pPr>
        <w:autoSpaceDE w:val="0"/>
        <w:autoSpaceDN w:val="0"/>
        <w:adjustRightInd w:val="0"/>
        <w:spacing w:after="0" w:line="240" w:lineRule="auto"/>
        <w:jc w:val="both"/>
        <w:rPr>
          <w:rFonts w:ascii="Arial" w:hAnsi="Arial" w:cs="Arial"/>
        </w:rPr>
      </w:pPr>
    </w:p>
    <w:p w14:paraId="5721059E" w14:textId="4B501884" w:rsidR="003B1B04" w:rsidRPr="006213FB" w:rsidRDefault="003B1B04" w:rsidP="003B1B04">
      <w:pPr>
        <w:autoSpaceDE w:val="0"/>
        <w:autoSpaceDN w:val="0"/>
        <w:adjustRightInd w:val="0"/>
        <w:spacing w:after="0" w:line="240" w:lineRule="auto"/>
        <w:jc w:val="both"/>
        <w:rPr>
          <w:rFonts w:ascii="Arial" w:hAnsi="Arial" w:cs="Arial"/>
        </w:rPr>
      </w:pPr>
      <w:r w:rsidRPr="006213FB">
        <w:rPr>
          <w:rFonts w:ascii="Arial" w:hAnsi="Arial" w:cs="Arial"/>
        </w:rPr>
        <w:t>Na ravni lokalne skupnosti se sofinancira izobraževanje, usposabljanje in izpopolnjevanje strokovnih kadrov v športu preko Inštituta za šport pri Fakulteti za šport Univerze v Ljubljani, Olimpijskega komiteja Slovenije, Združenja športnih zvez, nacionalnih panožnih zvez ali preko ostalih izobraževalnih institucij. Posebej se podpira usposabljanje in izpopolnjevanje volonterskih strokovnih kadrov. Sofinancira se usposabljanje in izpopolnjevanje strokovno izobraženih in strokovno usposobljenih delavcev (1., 2. in 3. stopnja), ki delujejo v športnih društvih, ki so izvajalci letnega programa športa v mestni občini.</w:t>
      </w:r>
    </w:p>
    <w:p w14:paraId="28E165E0" w14:textId="77777777" w:rsidR="003B1B04" w:rsidRPr="006213FB" w:rsidRDefault="003B1B04" w:rsidP="003B1B04">
      <w:pPr>
        <w:autoSpaceDE w:val="0"/>
        <w:autoSpaceDN w:val="0"/>
        <w:adjustRightInd w:val="0"/>
        <w:spacing w:after="0" w:line="240" w:lineRule="auto"/>
        <w:jc w:val="both"/>
        <w:rPr>
          <w:rFonts w:ascii="Arial" w:hAnsi="Arial" w:cs="Arial"/>
        </w:rPr>
      </w:pPr>
    </w:p>
    <w:p w14:paraId="6A0E164B" w14:textId="77777777" w:rsidR="003B1B04" w:rsidRPr="006213FB" w:rsidRDefault="003B1B04" w:rsidP="003B1B04">
      <w:pPr>
        <w:spacing w:after="0" w:line="240" w:lineRule="auto"/>
        <w:jc w:val="both"/>
        <w:rPr>
          <w:rFonts w:ascii="Arial" w:hAnsi="Arial" w:cs="Arial"/>
          <w:lang w:val="x-none" w:eastAsia="x-none"/>
        </w:rPr>
      </w:pPr>
      <w:r w:rsidRPr="006213FB">
        <w:rPr>
          <w:rFonts w:ascii="Arial" w:hAnsi="Arial" w:cs="Arial"/>
          <w:lang w:val="x-none" w:eastAsia="x-none"/>
        </w:rPr>
        <w:t xml:space="preserve">Za sofinanciranje različnih oblik neformalnega izobraževanja, usposabljanja in izpopolnjevanja strokovnih kadrov lahko kandidirajo le tisti izvajalci, ki izvajajo programe, ki jih sofinancira občina v skladu s temi merili. </w:t>
      </w:r>
    </w:p>
    <w:p w14:paraId="397A25DF" w14:textId="77777777" w:rsidR="003B1B04" w:rsidRPr="006213FB" w:rsidRDefault="003B1B04" w:rsidP="003B1B04">
      <w:pPr>
        <w:spacing w:after="0" w:line="240" w:lineRule="auto"/>
        <w:jc w:val="both"/>
        <w:rPr>
          <w:lang w:val="x-none" w:eastAsia="x-none"/>
        </w:rPr>
      </w:pPr>
    </w:p>
    <w:p w14:paraId="1E0BA1B3" w14:textId="77777777" w:rsidR="003B1B04" w:rsidRPr="006213FB" w:rsidRDefault="003B1B04" w:rsidP="003B1B04">
      <w:pPr>
        <w:spacing w:after="0" w:line="240" w:lineRule="auto"/>
        <w:jc w:val="both"/>
        <w:rPr>
          <w:rFonts w:ascii="Arial" w:hAnsi="Arial" w:cs="Arial"/>
          <w:lang w:val="x-none" w:eastAsia="x-none"/>
        </w:rPr>
      </w:pPr>
      <w:r w:rsidRPr="006213FB">
        <w:rPr>
          <w:rFonts w:ascii="Arial" w:hAnsi="Arial" w:cs="Arial"/>
          <w:lang w:val="x-none" w:eastAsia="x-none"/>
        </w:rPr>
        <w:t>Formalno izobraževanje (za pridobitev višje stopnje strokovne izobrazbe) ni predmet sofinanciranja.</w:t>
      </w:r>
    </w:p>
    <w:p w14:paraId="3F4700A8" w14:textId="77777777" w:rsidR="003B1B04" w:rsidRPr="006213FB" w:rsidRDefault="003B1B04" w:rsidP="003B1B04">
      <w:pPr>
        <w:spacing w:after="0" w:line="240" w:lineRule="auto"/>
        <w:jc w:val="both"/>
        <w:rPr>
          <w:rFonts w:ascii="Arial" w:hAnsi="Arial" w:cs="Arial"/>
          <w:color w:val="333333"/>
        </w:rPr>
      </w:pPr>
    </w:p>
    <w:p w14:paraId="21F10274"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Pravico do izobraževanja, usposabljanja in izpopolnjevanja imajo vsi strokovni športni delavci, ki delujejo v okviru izvajalca športnih programov v mestni občini in se obvežejo, da bodo opravljali strokovno delo še najmanj dve leti. Pri kandidaturi imajo prednost kandidati, ki se usposabljajo za vodenje mladih, vključenih v programe prostočasne športne vzgoje otrok in mladine ter športne vzgoje otrok in mladine, usmerjenih v kakovostni in vrhunski šport.</w:t>
      </w:r>
    </w:p>
    <w:p w14:paraId="35F7D251" w14:textId="77777777" w:rsidR="003B1B04" w:rsidRPr="006213FB" w:rsidRDefault="003B1B04" w:rsidP="003B1B04">
      <w:pPr>
        <w:spacing w:after="0" w:line="240" w:lineRule="auto"/>
        <w:jc w:val="both"/>
        <w:rPr>
          <w:rFonts w:ascii="Arial" w:hAnsi="Arial" w:cs="Arial"/>
          <w:color w:val="333333"/>
        </w:rPr>
      </w:pPr>
    </w:p>
    <w:p w14:paraId="7F4C2D69" w14:textId="77777777" w:rsidR="003B1B04" w:rsidRPr="006213FB" w:rsidRDefault="003B1B04" w:rsidP="003B1B04">
      <w:pPr>
        <w:spacing w:after="0" w:line="240" w:lineRule="auto"/>
        <w:jc w:val="both"/>
        <w:rPr>
          <w:rFonts w:ascii="Arial" w:hAnsi="Arial" w:cs="Arial"/>
          <w:color w:val="333333"/>
          <w:sz w:val="18"/>
          <w:szCs w:val="18"/>
        </w:rPr>
      </w:pPr>
      <w:r w:rsidRPr="006213FB">
        <w:rPr>
          <w:rFonts w:ascii="Arial" w:hAnsi="Arial" w:cs="Arial"/>
          <w:color w:val="333333"/>
        </w:rPr>
        <w:t xml:space="preserve">Pravico do izpopolnjevanja pa imajo vsi strokovni delavci, ki delajo pri izvajalcih športnih programov v mestni občini najmanj eno leto. </w:t>
      </w:r>
    </w:p>
    <w:p w14:paraId="287719FF" w14:textId="77777777" w:rsidR="003B1B04" w:rsidRPr="006213FB" w:rsidRDefault="003B1B04" w:rsidP="003B1B04">
      <w:pPr>
        <w:spacing w:after="0" w:line="240" w:lineRule="auto"/>
        <w:jc w:val="both"/>
        <w:rPr>
          <w:rFonts w:ascii="Arial" w:hAnsi="Arial" w:cs="Arial"/>
          <w:lang w:val="x-none" w:eastAsia="x-none"/>
        </w:rPr>
      </w:pPr>
    </w:p>
    <w:p w14:paraId="7C2D010F" w14:textId="77777777" w:rsidR="003B1B04" w:rsidRPr="006213FB" w:rsidRDefault="003B1B04" w:rsidP="003B1B04">
      <w:pPr>
        <w:spacing w:after="0" w:line="240" w:lineRule="auto"/>
        <w:jc w:val="both"/>
        <w:rPr>
          <w:rFonts w:ascii="Arial" w:hAnsi="Arial" w:cs="Arial"/>
          <w:lang w:val="x-none" w:eastAsia="x-none"/>
        </w:rPr>
      </w:pPr>
      <w:r w:rsidRPr="006213FB">
        <w:rPr>
          <w:rFonts w:ascii="Arial" w:hAnsi="Arial" w:cs="Arial"/>
          <w:lang w:val="x-none" w:eastAsia="x-none"/>
        </w:rPr>
        <w:lastRenderedPageBreak/>
        <w:t>Udeleženec izobraževanja in usposabljanja (oz. društvo) je upravičen do sofinanciranja stroškov iz prejšnjega člena, ko predloži ustrezno dokumentacijo o uspešno opravljenem šolanju, tečaju oz. preizkusu znanja (če je preizkus predviden).</w:t>
      </w:r>
    </w:p>
    <w:p w14:paraId="658E89D8"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Vsak izvajalec letnega programa športa lahko za sredstva izobraževanja, usposabljanja in izobraževanja kandidira z največ enim kandidatom, ki pri njem opravljajo strokovno delo.</w:t>
      </w:r>
    </w:p>
    <w:p w14:paraId="284B04CD" w14:textId="77777777" w:rsidR="003B1B04" w:rsidRPr="006213FB" w:rsidRDefault="003B1B04" w:rsidP="003B1B04">
      <w:pPr>
        <w:autoSpaceDE w:val="0"/>
        <w:autoSpaceDN w:val="0"/>
        <w:adjustRightInd w:val="0"/>
        <w:spacing w:after="0" w:line="240" w:lineRule="auto"/>
        <w:jc w:val="both"/>
        <w:rPr>
          <w:rFonts w:ascii="Arial" w:hAnsi="Arial" w:cs="Arial"/>
        </w:rPr>
      </w:pPr>
    </w:p>
    <w:p w14:paraId="61040470" w14:textId="77777777" w:rsidR="003B1B04" w:rsidRPr="006213FB" w:rsidRDefault="003B1B04" w:rsidP="003B1B04">
      <w:pPr>
        <w:autoSpaceDE w:val="0"/>
        <w:autoSpaceDN w:val="0"/>
        <w:adjustRightInd w:val="0"/>
        <w:spacing w:after="0" w:line="240" w:lineRule="auto"/>
        <w:jc w:val="both"/>
        <w:rPr>
          <w:rFonts w:ascii="Arial" w:hAnsi="Arial" w:cs="Arial"/>
        </w:rPr>
      </w:pPr>
      <w:r w:rsidRPr="006213FB">
        <w:rPr>
          <w:rFonts w:ascii="Arial" w:hAnsi="Arial" w:cs="Arial"/>
        </w:rPr>
        <w:t>Pogoji za sofinanciranje izobraževanja in usposabljanja so:</w:t>
      </w:r>
    </w:p>
    <w:p w14:paraId="722B1FF7" w14:textId="77777777" w:rsidR="003B1B04" w:rsidRPr="006213FB" w:rsidRDefault="003B1B04" w:rsidP="003B1B04">
      <w:pPr>
        <w:numPr>
          <w:ilvl w:val="0"/>
          <w:numId w:val="9"/>
        </w:numPr>
        <w:spacing w:after="0" w:line="240" w:lineRule="auto"/>
        <w:jc w:val="both"/>
        <w:rPr>
          <w:rFonts w:ascii="Arial" w:hAnsi="Arial" w:cs="Arial"/>
          <w:lang w:val="x-none" w:eastAsia="x-none"/>
        </w:rPr>
      </w:pPr>
      <w:r w:rsidRPr="006213FB">
        <w:rPr>
          <w:rFonts w:ascii="Arial" w:hAnsi="Arial" w:cs="Arial"/>
          <w:lang w:val="x-none" w:eastAsia="x-none"/>
        </w:rPr>
        <w:t>sofinancira se udeležba v programu usposabljanja strokovnih kadrov, ki je potrjen od Strokovnega sveta RS za šport in ga izvajajo Fakulteta za šport Univerze v Ljubljani, Olimpijski komite Slovenije ter nacionalne panožne športne zveze,</w:t>
      </w:r>
    </w:p>
    <w:p w14:paraId="7B763A6B" w14:textId="77777777" w:rsidR="003B1B04" w:rsidRPr="006213FB" w:rsidRDefault="003B1B04" w:rsidP="003B1B04">
      <w:pPr>
        <w:numPr>
          <w:ilvl w:val="0"/>
          <w:numId w:val="9"/>
        </w:numPr>
        <w:spacing w:after="0" w:line="240" w:lineRule="auto"/>
        <w:jc w:val="both"/>
        <w:rPr>
          <w:rFonts w:ascii="Arial" w:hAnsi="Arial" w:cs="Arial"/>
          <w:lang w:val="x-none" w:eastAsia="x-none"/>
        </w:rPr>
      </w:pPr>
      <w:r w:rsidRPr="006213FB">
        <w:rPr>
          <w:rFonts w:ascii="Arial" w:hAnsi="Arial" w:cs="Arial"/>
          <w:lang w:val="x-none" w:eastAsia="x-none"/>
        </w:rPr>
        <w:t xml:space="preserve">prijavitelj ima pravico do sofinanciranja </w:t>
      </w:r>
      <w:r w:rsidRPr="006213FB">
        <w:rPr>
          <w:rFonts w:ascii="Arial" w:hAnsi="Arial" w:cs="Arial"/>
          <w:lang w:eastAsia="x-none"/>
        </w:rPr>
        <w:t>enega</w:t>
      </w:r>
      <w:r w:rsidRPr="006213FB">
        <w:rPr>
          <w:rFonts w:ascii="Arial" w:hAnsi="Arial" w:cs="Arial"/>
          <w:lang w:val="x-none" w:eastAsia="x-none"/>
        </w:rPr>
        <w:t xml:space="preserve"> kandidata letno,</w:t>
      </w:r>
    </w:p>
    <w:p w14:paraId="01AC0619" w14:textId="77777777" w:rsidR="003B1B04" w:rsidRPr="006213FB" w:rsidRDefault="003B1B04" w:rsidP="003B1B04">
      <w:pPr>
        <w:numPr>
          <w:ilvl w:val="0"/>
          <w:numId w:val="9"/>
        </w:numPr>
        <w:spacing w:after="0" w:line="240" w:lineRule="auto"/>
        <w:jc w:val="both"/>
        <w:rPr>
          <w:rFonts w:ascii="Arial" w:hAnsi="Arial" w:cs="Arial"/>
          <w:lang w:val="x-none" w:eastAsia="x-none"/>
        </w:rPr>
      </w:pPr>
      <w:r w:rsidRPr="006213FB">
        <w:rPr>
          <w:rFonts w:ascii="Arial" w:hAnsi="Arial" w:cs="Arial"/>
          <w:lang w:val="x-none" w:eastAsia="x-none"/>
        </w:rPr>
        <w:t>prijavitelj mora ob prijavi predložiti ustrezno dokumentacijo, iz katere je razviden namen, organizator in izvajalec usposabljanja ter podatke o udeleženc</w:t>
      </w:r>
      <w:r w:rsidRPr="006213FB">
        <w:rPr>
          <w:rFonts w:ascii="Arial" w:hAnsi="Arial" w:cs="Arial"/>
          <w:lang w:eastAsia="x-none"/>
        </w:rPr>
        <w:t>u</w:t>
      </w:r>
      <w:r w:rsidRPr="006213FB">
        <w:rPr>
          <w:rFonts w:ascii="Arial" w:hAnsi="Arial" w:cs="Arial"/>
          <w:lang w:val="x-none" w:eastAsia="x-none"/>
        </w:rPr>
        <w:t xml:space="preserve"> usposabljanja,</w:t>
      </w:r>
    </w:p>
    <w:p w14:paraId="3F729DDC" w14:textId="77777777" w:rsidR="003B1B04" w:rsidRPr="006213FB" w:rsidRDefault="003B1B04" w:rsidP="003B1B04">
      <w:pPr>
        <w:numPr>
          <w:ilvl w:val="0"/>
          <w:numId w:val="9"/>
        </w:numPr>
        <w:spacing w:after="0" w:line="240" w:lineRule="auto"/>
        <w:jc w:val="both"/>
        <w:rPr>
          <w:rFonts w:ascii="Arial" w:hAnsi="Arial" w:cs="Arial"/>
          <w:lang w:val="x-none" w:eastAsia="x-none"/>
        </w:rPr>
      </w:pPr>
      <w:r w:rsidRPr="006213FB">
        <w:rPr>
          <w:rFonts w:ascii="Arial" w:hAnsi="Arial" w:cs="Arial"/>
          <w:lang w:val="x-none" w:eastAsia="x-none"/>
        </w:rPr>
        <w:t>prijavitelj mora za svoje</w:t>
      </w:r>
      <w:r w:rsidRPr="006213FB">
        <w:rPr>
          <w:rFonts w:ascii="Arial" w:hAnsi="Arial" w:cs="Arial"/>
          <w:lang w:eastAsia="x-none"/>
        </w:rPr>
        <w:t>ga</w:t>
      </w:r>
      <w:r w:rsidRPr="006213FB">
        <w:rPr>
          <w:rFonts w:ascii="Arial" w:hAnsi="Arial" w:cs="Arial"/>
          <w:lang w:val="x-none" w:eastAsia="x-none"/>
        </w:rPr>
        <w:t xml:space="preserve"> kandidata predložiti ustrezno dokumentacijo o udeležbi na usposabljanju oziroma dokazilo o uspešno opravljenem preizkusu znanja (če je preizkus predviden),</w:t>
      </w:r>
    </w:p>
    <w:p w14:paraId="2B1EE448" w14:textId="77777777" w:rsidR="003B1B04" w:rsidRPr="006213FB" w:rsidRDefault="003B1B04" w:rsidP="003B1B04">
      <w:pPr>
        <w:numPr>
          <w:ilvl w:val="0"/>
          <w:numId w:val="9"/>
        </w:numPr>
        <w:spacing w:after="0" w:line="240" w:lineRule="auto"/>
        <w:jc w:val="both"/>
        <w:rPr>
          <w:rFonts w:ascii="Arial" w:hAnsi="Arial" w:cs="Arial"/>
          <w:lang w:val="x-none" w:eastAsia="x-none"/>
        </w:rPr>
      </w:pPr>
      <w:r w:rsidRPr="006213FB">
        <w:rPr>
          <w:rFonts w:ascii="Arial" w:hAnsi="Arial" w:cs="Arial"/>
          <w:lang w:val="x-none" w:eastAsia="x-none"/>
        </w:rPr>
        <w:t>kandidat in prijavitelj skleneta pogodbo ali dogovor, s katerim se kandidat obveže, da bo po končanem usposabljanju še najmanj dve leti deloval kot strokovni delavec v programih prijavitelja.</w:t>
      </w:r>
    </w:p>
    <w:p w14:paraId="5B286317" w14:textId="77777777" w:rsidR="003B1B04" w:rsidRPr="006213FB" w:rsidRDefault="003B1B04" w:rsidP="003B1B04">
      <w:pPr>
        <w:spacing w:after="0" w:line="240" w:lineRule="auto"/>
        <w:jc w:val="both"/>
        <w:rPr>
          <w:rFonts w:ascii="Arial" w:hAnsi="Arial" w:cs="Arial"/>
          <w:lang w:val="x-none" w:eastAsia="x-none"/>
        </w:rPr>
      </w:pPr>
      <w:r w:rsidRPr="006213FB">
        <w:rPr>
          <w:rFonts w:ascii="Arial" w:hAnsi="Arial" w:cs="Arial"/>
          <w:lang w:val="x-none" w:eastAsia="x-none"/>
        </w:rPr>
        <w:t>Sofinancira se do 50% prijavnine oziroma kotizacije za udeležbo na seminarju za pridobitev ustrezne strokovne usposobljenosti.</w:t>
      </w:r>
    </w:p>
    <w:p w14:paraId="376E4764" w14:textId="77777777" w:rsidR="003B1B04" w:rsidRPr="006213FB" w:rsidRDefault="003B1B04" w:rsidP="003B1B04">
      <w:pPr>
        <w:autoSpaceDE w:val="0"/>
        <w:autoSpaceDN w:val="0"/>
        <w:adjustRightInd w:val="0"/>
        <w:spacing w:after="0" w:line="240" w:lineRule="auto"/>
        <w:jc w:val="both"/>
        <w:rPr>
          <w:rFonts w:ascii="Arial" w:hAnsi="Arial" w:cs="Arial"/>
        </w:rPr>
      </w:pPr>
    </w:p>
    <w:p w14:paraId="1CB59F99" w14:textId="77777777" w:rsidR="003B1B04" w:rsidRPr="006213FB" w:rsidRDefault="003B1B04" w:rsidP="003B1B04">
      <w:pPr>
        <w:autoSpaceDE w:val="0"/>
        <w:autoSpaceDN w:val="0"/>
        <w:adjustRightInd w:val="0"/>
        <w:spacing w:after="0" w:line="240" w:lineRule="auto"/>
        <w:jc w:val="both"/>
        <w:rPr>
          <w:rFonts w:ascii="Arial" w:hAnsi="Arial" w:cs="Arial"/>
        </w:rPr>
      </w:pPr>
      <w:r w:rsidRPr="006213FB">
        <w:rPr>
          <w:rFonts w:ascii="Arial" w:hAnsi="Arial" w:cs="Arial"/>
        </w:rPr>
        <w:t>Pogoji za sofinanciranje potrjevanja licenc so:</w:t>
      </w:r>
    </w:p>
    <w:p w14:paraId="7EB86301" w14:textId="77777777" w:rsidR="003B1B04" w:rsidRPr="006213FB" w:rsidRDefault="003B1B04" w:rsidP="003B1B04">
      <w:pPr>
        <w:numPr>
          <w:ilvl w:val="0"/>
          <w:numId w:val="9"/>
        </w:numPr>
        <w:spacing w:after="0" w:line="240" w:lineRule="auto"/>
        <w:jc w:val="both"/>
        <w:rPr>
          <w:rFonts w:ascii="Arial" w:hAnsi="Arial" w:cs="Arial"/>
          <w:lang w:val="x-none" w:eastAsia="x-none"/>
        </w:rPr>
      </w:pPr>
      <w:r w:rsidRPr="006213FB">
        <w:rPr>
          <w:rFonts w:ascii="Arial" w:hAnsi="Arial" w:cs="Arial"/>
          <w:lang w:val="x-none" w:eastAsia="x-none"/>
        </w:rPr>
        <w:t>sofinancira se udeležba v programu potrjevanja licenc strokovnih kadrov, ki je potrjen od Strokovnega sveta RS za šport in ga izvajajo Fakulteta za šport Univerze v Ljubljani, Olimpijski komite Slovenije ter nacionalne panožne športne zveze,</w:t>
      </w:r>
    </w:p>
    <w:p w14:paraId="02BB26F0" w14:textId="77777777" w:rsidR="003B1B04" w:rsidRPr="006213FB" w:rsidRDefault="003B1B04" w:rsidP="003B1B04">
      <w:pPr>
        <w:numPr>
          <w:ilvl w:val="0"/>
          <w:numId w:val="9"/>
        </w:numPr>
        <w:spacing w:after="0" w:line="240" w:lineRule="auto"/>
        <w:jc w:val="both"/>
        <w:rPr>
          <w:rFonts w:ascii="Arial" w:hAnsi="Arial" w:cs="Arial"/>
          <w:lang w:val="x-none" w:eastAsia="x-none"/>
        </w:rPr>
      </w:pPr>
      <w:r w:rsidRPr="006213FB">
        <w:rPr>
          <w:rFonts w:ascii="Arial" w:hAnsi="Arial" w:cs="Arial"/>
          <w:lang w:val="x-none" w:eastAsia="x-none"/>
        </w:rPr>
        <w:t xml:space="preserve">prijavitelj ima pravico do sofinanciranja </w:t>
      </w:r>
      <w:r w:rsidRPr="006213FB">
        <w:rPr>
          <w:rFonts w:ascii="Arial" w:hAnsi="Arial" w:cs="Arial"/>
          <w:lang w:eastAsia="x-none"/>
        </w:rPr>
        <w:t>enega</w:t>
      </w:r>
      <w:r w:rsidRPr="006213FB">
        <w:rPr>
          <w:rFonts w:ascii="Arial" w:hAnsi="Arial" w:cs="Arial"/>
          <w:lang w:val="x-none" w:eastAsia="x-none"/>
        </w:rPr>
        <w:t xml:space="preserve"> kandidata letno,</w:t>
      </w:r>
    </w:p>
    <w:p w14:paraId="60D1652E" w14:textId="77777777" w:rsidR="003B1B04" w:rsidRPr="006213FB" w:rsidRDefault="003B1B04" w:rsidP="003B1B04">
      <w:pPr>
        <w:numPr>
          <w:ilvl w:val="0"/>
          <w:numId w:val="9"/>
        </w:numPr>
        <w:spacing w:after="0" w:line="240" w:lineRule="auto"/>
        <w:jc w:val="both"/>
        <w:rPr>
          <w:rFonts w:ascii="Arial" w:hAnsi="Arial" w:cs="Arial"/>
          <w:lang w:val="x-none" w:eastAsia="x-none"/>
        </w:rPr>
      </w:pPr>
      <w:r w:rsidRPr="006213FB">
        <w:rPr>
          <w:rFonts w:ascii="Arial" w:hAnsi="Arial" w:cs="Arial"/>
          <w:lang w:val="x-none" w:eastAsia="x-none"/>
        </w:rPr>
        <w:t>prijavitelj mora ob prijavi predložiti ustrezno dokumentacijo, iz katere je razviden namen, organizator in izvajalec seminarja ter podatke o udeleženc</w:t>
      </w:r>
      <w:r w:rsidRPr="006213FB">
        <w:rPr>
          <w:rFonts w:ascii="Arial" w:hAnsi="Arial" w:cs="Arial"/>
          <w:lang w:eastAsia="x-none"/>
        </w:rPr>
        <w:t>u</w:t>
      </w:r>
      <w:r w:rsidRPr="006213FB">
        <w:rPr>
          <w:rFonts w:ascii="Arial" w:hAnsi="Arial" w:cs="Arial"/>
          <w:lang w:val="x-none" w:eastAsia="x-none"/>
        </w:rPr>
        <w:t xml:space="preserve"> licenčnega seminarja,</w:t>
      </w:r>
    </w:p>
    <w:p w14:paraId="5C23850E" w14:textId="77777777" w:rsidR="003B1B04" w:rsidRPr="006213FB" w:rsidRDefault="003B1B04" w:rsidP="003B1B04">
      <w:pPr>
        <w:numPr>
          <w:ilvl w:val="0"/>
          <w:numId w:val="9"/>
        </w:numPr>
        <w:spacing w:after="0" w:line="240" w:lineRule="auto"/>
        <w:jc w:val="both"/>
        <w:rPr>
          <w:rFonts w:ascii="Arial" w:hAnsi="Arial" w:cs="Arial"/>
          <w:lang w:val="x-none" w:eastAsia="x-none"/>
        </w:rPr>
      </w:pPr>
      <w:r w:rsidRPr="006213FB">
        <w:rPr>
          <w:rFonts w:ascii="Arial" w:hAnsi="Arial" w:cs="Arial"/>
          <w:lang w:val="x-none" w:eastAsia="x-none"/>
        </w:rPr>
        <w:t>prijavitelj mora za svoje</w:t>
      </w:r>
      <w:r w:rsidRPr="006213FB">
        <w:rPr>
          <w:rFonts w:ascii="Arial" w:hAnsi="Arial" w:cs="Arial"/>
          <w:lang w:eastAsia="x-none"/>
        </w:rPr>
        <w:t>ga</w:t>
      </w:r>
      <w:r w:rsidRPr="006213FB">
        <w:rPr>
          <w:rFonts w:ascii="Arial" w:hAnsi="Arial" w:cs="Arial"/>
          <w:lang w:val="x-none" w:eastAsia="x-none"/>
        </w:rPr>
        <w:t xml:space="preserve"> kandida</w:t>
      </w:r>
      <w:r w:rsidRPr="006213FB">
        <w:rPr>
          <w:rFonts w:ascii="Arial" w:hAnsi="Arial" w:cs="Arial"/>
          <w:lang w:eastAsia="x-none"/>
        </w:rPr>
        <w:t>t</w:t>
      </w:r>
      <w:r w:rsidRPr="006213FB">
        <w:rPr>
          <w:rFonts w:ascii="Arial" w:hAnsi="Arial" w:cs="Arial"/>
          <w:lang w:val="x-none" w:eastAsia="x-none"/>
        </w:rPr>
        <w:t>a predložiti dokazilo o udeležbi na licenčnem seminarju oziroma dokazilo o podaljšani licenci,</w:t>
      </w:r>
    </w:p>
    <w:p w14:paraId="59B457C8" w14:textId="77777777" w:rsidR="003B1B04" w:rsidRPr="006213FB" w:rsidRDefault="003B1B04" w:rsidP="003B1B04">
      <w:pPr>
        <w:numPr>
          <w:ilvl w:val="0"/>
          <w:numId w:val="9"/>
        </w:numPr>
        <w:spacing w:after="0" w:line="240" w:lineRule="auto"/>
        <w:jc w:val="both"/>
        <w:rPr>
          <w:rFonts w:ascii="Arial" w:hAnsi="Arial" w:cs="Arial"/>
          <w:lang w:val="x-none" w:eastAsia="x-none"/>
        </w:rPr>
      </w:pPr>
      <w:r w:rsidRPr="006213FB">
        <w:rPr>
          <w:rFonts w:ascii="Arial" w:hAnsi="Arial" w:cs="Arial"/>
          <w:lang w:val="x-none" w:eastAsia="x-none"/>
        </w:rPr>
        <w:t>kandidat in prijavitelj skleneta pogodbo ali dogovor, s katerim se kandidat obveže, da bo po opravljenem licenčnem seminarju najmanj eno leto deloval kot strokovni delavec v programih prijavitelja.</w:t>
      </w:r>
    </w:p>
    <w:p w14:paraId="76986A7F" w14:textId="77777777" w:rsidR="003B1B04" w:rsidRPr="006213FB" w:rsidRDefault="003B1B04" w:rsidP="003B1B04">
      <w:pPr>
        <w:autoSpaceDE w:val="0"/>
        <w:autoSpaceDN w:val="0"/>
        <w:adjustRightInd w:val="0"/>
        <w:spacing w:after="0" w:line="240" w:lineRule="auto"/>
        <w:jc w:val="both"/>
        <w:rPr>
          <w:rFonts w:ascii="Arial" w:hAnsi="Arial" w:cs="Arial"/>
        </w:rPr>
      </w:pPr>
      <w:r w:rsidRPr="006213FB">
        <w:rPr>
          <w:rFonts w:ascii="Arial" w:hAnsi="Arial" w:cs="Arial"/>
        </w:rPr>
        <w:t>Sofinancira se 50% kotizacije oz. prijavnine za udeležbo na licenčnem seminarju za potrditev</w:t>
      </w:r>
    </w:p>
    <w:p w14:paraId="503A77FB" w14:textId="77777777" w:rsidR="003B1B04" w:rsidRPr="006213FB" w:rsidRDefault="003B1B04" w:rsidP="003B1B04">
      <w:pPr>
        <w:autoSpaceDE w:val="0"/>
        <w:autoSpaceDN w:val="0"/>
        <w:adjustRightInd w:val="0"/>
        <w:spacing w:after="0" w:line="240" w:lineRule="auto"/>
        <w:jc w:val="both"/>
        <w:rPr>
          <w:rFonts w:ascii="Arial" w:hAnsi="Arial" w:cs="Arial"/>
        </w:rPr>
      </w:pPr>
      <w:r w:rsidRPr="006213FB">
        <w:rPr>
          <w:rFonts w:ascii="Arial" w:hAnsi="Arial" w:cs="Arial"/>
        </w:rPr>
        <w:t>pridobljene licence.</w:t>
      </w:r>
    </w:p>
    <w:p w14:paraId="6E19BD1C" w14:textId="77777777" w:rsidR="003B1B04" w:rsidRPr="006213FB" w:rsidRDefault="003B1B04" w:rsidP="003B1B04">
      <w:pPr>
        <w:spacing w:after="0" w:line="240" w:lineRule="auto"/>
        <w:jc w:val="both"/>
        <w:rPr>
          <w:rFonts w:ascii="Arial" w:hAnsi="Arial" w:cs="Arial"/>
          <w:b/>
        </w:rPr>
      </w:pPr>
    </w:p>
    <w:p w14:paraId="6C78CEB5" w14:textId="77777777" w:rsidR="003B1B04" w:rsidRPr="006213FB" w:rsidRDefault="003B1B04" w:rsidP="003B1B04">
      <w:pPr>
        <w:spacing w:after="0" w:line="240" w:lineRule="auto"/>
        <w:jc w:val="both"/>
        <w:rPr>
          <w:rFonts w:ascii="Arial" w:hAnsi="Arial" w:cs="Arial"/>
          <w:b/>
        </w:rPr>
      </w:pPr>
      <w:r w:rsidRPr="006213FB">
        <w:rPr>
          <w:rFonts w:ascii="Arial" w:hAnsi="Arial" w:cs="Arial"/>
          <w:b/>
        </w:rPr>
        <w:t>Preglednica 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521"/>
      </w:tblGrid>
      <w:tr w:rsidR="003B1B04" w:rsidRPr="006213FB" w14:paraId="5F3B45EF" w14:textId="77777777" w:rsidTr="008E73E1">
        <w:tc>
          <w:tcPr>
            <w:tcW w:w="4606" w:type="dxa"/>
            <w:shd w:val="clear" w:color="auto" w:fill="auto"/>
          </w:tcPr>
          <w:p w14:paraId="719EF98D" w14:textId="77777777" w:rsidR="003B1B04" w:rsidRPr="006213FB" w:rsidRDefault="003B1B04" w:rsidP="003B1B04">
            <w:pPr>
              <w:spacing w:after="0" w:line="240" w:lineRule="auto"/>
              <w:jc w:val="center"/>
              <w:rPr>
                <w:rFonts w:ascii="Arial" w:hAnsi="Arial" w:cs="Arial"/>
              </w:rPr>
            </w:pPr>
            <w:r w:rsidRPr="006213FB">
              <w:rPr>
                <w:rFonts w:ascii="Arial" w:hAnsi="Arial" w:cs="Arial"/>
              </w:rPr>
              <w:t>Naziv programa</w:t>
            </w:r>
          </w:p>
        </w:tc>
        <w:tc>
          <w:tcPr>
            <w:tcW w:w="4606" w:type="dxa"/>
            <w:shd w:val="clear" w:color="auto" w:fill="auto"/>
          </w:tcPr>
          <w:p w14:paraId="7AD8838A" w14:textId="77777777" w:rsidR="003B1B04" w:rsidRPr="006213FB" w:rsidRDefault="003B1B04" w:rsidP="003B1B04">
            <w:pPr>
              <w:spacing w:after="0" w:line="240" w:lineRule="auto"/>
              <w:jc w:val="center"/>
              <w:rPr>
                <w:rFonts w:ascii="Arial" w:hAnsi="Arial" w:cs="Arial"/>
              </w:rPr>
            </w:pPr>
            <w:r w:rsidRPr="006213FB">
              <w:rPr>
                <w:rFonts w:ascii="Arial" w:hAnsi="Arial" w:cs="Arial"/>
              </w:rPr>
              <w:t>Število točk</w:t>
            </w:r>
          </w:p>
        </w:tc>
      </w:tr>
      <w:tr w:rsidR="003B1B04" w:rsidRPr="006213FB" w14:paraId="370BB1F1" w14:textId="77777777" w:rsidTr="008E73E1">
        <w:tc>
          <w:tcPr>
            <w:tcW w:w="4606" w:type="dxa"/>
            <w:shd w:val="clear" w:color="auto" w:fill="auto"/>
          </w:tcPr>
          <w:p w14:paraId="7FF6C4F3" w14:textId="77777777" w:rsidR="003B1B04" w:rsidRPr="006213FB" w:rsidRDefault="003B1B04" w:rsidP="003B1B04">
            <w:pPr>
              <w:spacing w:after="0" w:line="240" w:lineRule="auto"/>
              <w:jc w:val="both"/>
              <w:rPr>
                <w:rFonts w:ascii="Arial" w:hAnsi="Arial" w:cs="Arial"/>
              </w:rPr>
            </w:pPr>
            <w:r w:rsidRPr="006213FB">
              <w:rPr>
                <w:rFonts w:ascii="Arial" w:hAnsi="Arial" w:cs="Arial"/>
              </w:rPr>
              <w:t>Usposabljanje – pridobitev naziva 3. stopnje</w:t>
            </w:r>
          </w:p>
        </w:tc>
        <w:tc>
          <w:tcPr>
            <w:tcW w:w="4606" w:type="dxa"/>
            <w:shd w:val="clear" w:color="auto" w:fill="auto"/>
          </w:tcPr>
          <w:p w14:paraId="38EEAA65" w14:textId="77777777" w:rsidR="003B1B04" w:rsidRPr="006213FB" w:rsidRDefault="003B1B04" w:rsidP="003B1B04">
            <w:pPr>
              <w:spacing w:after="0" w:line="240" w:lineRule="auto"/>
              <w:jc w:val="center"/>
              <w:rPr>
                <w:rFonts w:ascii="Arial" w:hAnsi="Arial" w:cs="Arial"/>
              </w:rPr>
            </w:pPr>
            <w:r w:rsidRPr="006213FB">
              <w:rPr>
                <w:rFonts w:ascii="Arial" w:hAnsi="Arial" w:cs="Arial"/>
              </w:rPr>
              <w:t>30</w:t>
            </w:r>
          </w:p>
        </w:tc>
      </w:tr>
      <w:tr w:rsidR="003B1B04" w:rsidRPr="006213FB" w14:paraId="56459231" w14:textId="77777777" w:rsidTr="008E73E1">
        <w:tc>
          <w:tcPr>
            <w:tcW w:w="4606" w:type="dxa"/>
            <w:shd w:val="clear" w:color="auto" w:fill="auto"/>
          </w:tcPr>
          <w:p w14:paraId="56B64ECE" w14:textId="77777777" w:rsidR="003B1B04" w:rsidRPr="006213FB" w:rsidRDefault="003B1B04" w:rsidP="003B1B04">
            <w:pPr>
              <w:spacing w:after="0" w:line="240" w:lineRule="auto"/>
              <w:jc w:val="both"/>
              <w:rPr>
                <w:rFonts w:ascii="Arial" w:hAnsi="Arial" w:cs="Arial"/>
              </w:rPr>
            </w:pPr>
            <w:r w:rsidRPr="006213FB">
              <w:rPr>
                <w:rFonts w:ascii="Arial" w:hAnsi="Arial" w:cs="Arial"/>
              </w:rPr>
              <w:t>Usposabljanje – pridobitev naziva 2. stopnje</w:t>
            </w:r>
          </w:p>
        </w:tc>
        <w:tc>
          <w:tcPr>
            <w:tcW w:w="4606" w:type="dxa"/>
            <w:shd w:val="clear" w:color="auto" w:fill="auto"/>
          </w:tcPr>
          <w:p w14:paraId="2AFA1006" w14:textId="77777777" w:rsidR="003B1B04" w:rsidRPr="006213FB" w:rsidRDefault="003B1B04" w:rsidP="003B1B04">
            <w:pPr>
              <w:spacing w:after="0" w:line="240" w:lineRule="auto"/>
              <w:jc w:val="center"/>
              <w:rPr>
                <w:rFonts w:ascii="Arial" w:hAnsi="Arial" w:cs="Arial"/>
              </w:rPr>
            </w:pPr>
            <w:r w:rsidRPr="006213FB">
              <w:rPr>
                <w:rFonts w:ascii="Arial" w:hAnsi="Arial" w:cs="Arial"/>
              </w:rPr>
              <w:t>24</w:t>
            </w:r>
          </w:p>
        </w:tc>
      </w:tr>
      <w:tr w:rsidR="003B1B04" w:rsidRPr="006213FB" w14:paraId="2DD10994" w14:textId="77777777" w:rsidTr="008E73E1">
        <w:tc>
          <w:tcPr>
            <w:tcW w:w="4606" w:type="dxa"/>
            <w:shd w:val="clear" w:color="auto" w:fill="auto"/>
          </w:tcPr>
          <w:p w14:paraId="46063DBD" w14:textId="77777777" w:rsidR="003B1B04" w:rsidRPr="006213FB" w:rsidRDefault="003B1B04" w:rsidP="003B1B04">
            <w:pPr>
              <w:spacing w:after="0" w:line="240" w:lineRule="auto"/>
              <w:jc w:val="both"/>
              <w:rPr>
                <w:rFonts w:ascii="Arial" w:hAnsi="Arial" w:cs="Arial"/>
              </w:rPr>
            </w:pPr>
            <w:r w:rsidRPr="006213FB">
              <w:rPr>
                <w:rFonts w:ascii="Arial" w:hAnsi="Arial" w:cs="Arial"/>
              </w:rPr>
              <w:t>Izpopolnjevanje – mednarodno licenciranje</w:t>
            </w:r>
          </w:p>
        </w:tc>
        <w:tc>
          <w:tcPr>
            <w:tcW w:w="4606" w:type="dxa"/>
            <w:shd w:val="clear" w:color="auto" w:fill="auto"/>
          </w:tcPr>
          <w:p w14:paraId="787B50A0" w14:textId="77777777" w:rsidR="003B1B04" w:rsidRPr="006213FB" w:rsidRDefault="003B1B04" w:rsidP="003B1B04">
            <w:pPr>
              <w:spacing w:after="0" w:line="240" w:lineRule="auto"/>
              <w:jc w:val="center"/>
              <w:rPr>
                <w:rFonts w:ascii="Arial" w:hAnsi="Arial" w:cs="Arial"/>
              </w:rPr>
            </w:pPr>
            <w:r w:rsidRPr="006213FB">
              <w:rPr>
                <w:rFonts w:ascii="Arial" w:hAnsi="Arial" w:cs="Arial"/>
              </w:rPr>
              <w:t>18</w:t>
            </w:r>
          </w:p>
        </w:tc>
      </w:tr>
      <w:tr w:rsidR="003B1B04" w:rsidRPr="006213FB" w14:paraId="4BDB571A" w14:textId="77777777" w:rsidTr="008E73E1">
        <w:tc>
          <w:tcPr>
            <w:tcW w:w="4606" w:type="dxa"/>
            <w:shd w:val="clear" w:color="auto" w:fill="auto"/>
          </w:tcPr>
          <w:p w14:paraId="47694B8E" w14:textId="77777777" w:rsidR="003B1B04" w:rsidRPr="006213FB" w:rsidRDefault="003B1B04" w:rsidP="003B1B04">
            <w:pPr>
              <w:spacing w:after="0" w:line="240" w:lineRule="auto"/>
              <w:jc w:val="both"/>
              <w:rPr>
                <w:rFonts w:ascii="Arial" w:hAnsi="Arial" w:cs="Arial"/>
              </w:rPr>
            </w:pPr>
            <w:r w:rsidRPr="006213FB">
              <w:rPr>
                <w:rFonts w:ascii="Arial" w:hAnsi="Arial" w:cs="Arial"/>
              </w:rPr>
              <w:t>Izpopolnjevanje –  licenciranje</w:t>
            </w:r>
          </w:p>
        </w:tc>
        <w:tc>
          <w:tcPr>
            <w:tcW w:w="4606" w:type="dxa"/>
            <w:shd w:val="clear" w:color="auto" w:fill="auto"/>
          </w:tcPr>
          <w:p w14:paraId="2D8469CB" w14:textId="77777777" w:rsidR="003B1B04" w:rsidRPr="006213FB" w:rsidRDefault="003B1B04" w:rsidP="003B1B04">
            <w:pPr>
              <w:spacing w:after="0" w:line="240" w:lineRule="auto"/>
              <w:jc w:val="center"/>
              <w:rPr>
                <w:rFonts w:ascii="Arial" w:hAnsi="Arial" w:cs="Arial"/>
              </w:rPr>
            </w:pPr>
            <w:r w:rsidRPr="006213FB">
              <w:rPr>
                <w:rFonts w:ascii="Arial" w:hAnsi="Arial" w:cs="Arial"/>
              </w:rPr>
              <w:t>15</w:t>
            </w:r>
          </w:p>
        </w:tc>
      </w:tr>
    </w:tbl>
    <w:p w14:paraId="38A96FCA" w14:textId="77777777" w:rsidR="003B1B04" w:rsidRPr="006213FB" w:rsidRDefault="003B1B04" w:rsidP="003B1B04">
      <w:pPr>
        <w:spacing w:after="0" w:line="240" w:lineRule="auto"/>
        <w:jc w:val="both"/>
        <w:rPr>
          <w:rFonts w:ascii="Arial" w:hAnsi="Arial" w:cs="Arial"/>
          <w:b/>
        </w:rPr>
      </w:pPr>
    </w:p>
    <w:p w14:paraId="57326F13"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eastAsia="x-none"/>
        </w:rPr>
      </w:pPr>
      <w:r w:rsidRPr="006213FB">
        <w:rPr>
          <w:rFonts w:ascii="Arial" w:hAnsi="Arial" w:cs="Arial"/>
          <w:lang w:eastAsia="x-none"/>
        </w:rPr>
        <w:t>Izvajalci športnih programov lahko pridobijo dodatno število točk na podlagi deficitarnosti športnega programa, v okviru katerega izvajajo športno dejavnost in sicer:</w:t>
      </w:r>
    </w:p>
    <w:p w14:paraId="44DC0BD0" w14:textId="77777777" w:rsidR="003B1B04" w:rsidRPr="006213FB" w:rsidRDefault="003B1B04" w:rsidP="003B1B04">
      <w:pPr>
        <w:spacing w:after="0" w:line="240" w:lineRule="auto"/>
        <w:jc w:val="both"/>
        <w:rPr>
          <w:rFonts w:ascii="Arial" w:hAnsi="Arial" w:cs="Arial"/>
          <w:b/>
        </w:rPr>
      </w:pPr>
    </w:p>
    <w:p w14:paraId="48BDF138" w14:textId="77777777" w:rsidR="003B1B04" w:rsidRPr="006213FB" w:rsidRDefault="003B1B04" w:rsidP="003B1B04">
      <w:pPr>
        <w:spacing w:after="0" w:line="240" w:lineRule="auto"/>
        <w:jc w:val="both"/>
        <w:rPr>
          <w:rFonts w:ascii="Arial" w:hAnsi="Arial" w:cs="Arial"/>
          <w:b/>
        </w:rPr>
      </w:pPr>
      <w:r w:rsidRPr="006213FB">
        <w:rPr>
          <w:rFonts w:ascii="Arial" w:hAnsi="Arial" w:cs="Arial"/>
          <w:b/>
        </w:rPr>
        <w:t>Preglednica 14.1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2261"/>
        <w:gridCol w:w="2263"/>
        <w:gridCol w:w="2267"/>
      </w:tblGrid>
      <w:tr w:rsidR="003B1B04" w:rsidRPr="006213FB" w14:paraId="7F40C44F" w14:textId="77777777" w:rsidTr="008E73E1">
        <w:tc>
          <w:tcPr>
            <w:tcW w:w="2303" w:type="dxa"/>
            <w:shd w:val="clear" w:color="auto" w:fill="auto"/>
          </w:tcPr>
          <w:p w14:paraId="39DBD633"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Število vadečih športne panoge v občini</w:t>
            </w:r>
          </w:p>
        </w:tc>
        <w:tc>
          <w:tcPr>
            <w:tcW w:w="2303" w:type="dxa"/>
            <w:shd w:val="clear" w:color="auto" w:fill="auto"/>
          </w:tcPr>
          <w:p w14:paraId="41B528BC"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do 100</w:t>
            </w:r>
          </w:p>
        </w:tc>
        <w:tc>
          <w:tcPr>
            <w:tcW w:w="2303" w:type="dxa"/>
            <w:shd w:val="clear" w:color="auto" w:fill="auto"/>
          </w:tcPr>
          <w:p w14:paraId="5DE895B4"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od 101-500</w:t>
            </w:r>
          </w:p>
        </w:tc>
        <w:tc>
          <w:tcPr>
            <w:tcW w:w="2303" w:type="dxa"/>
            <w:shd w:val="clear" w:color="auto" w:fill="auto"/>
          </w:tcPr>
          <w:p w14:paraId="3EC3F953"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od 501 naprej</w:t>
            </w:r>
          </w:p>
        </w:tc>
      </w:tr>
      <w:tr w:rsidR="003B1B04" w:rsidRPr="006213FB" w14:paraId="0D22969B" w14:textId="77777777" w:rsidTr="008E73E1">
        <w:tc>
          <w:tcPr>
            <w:tcW w:w="2303" w:type="dxa"/>
            <w:shd w:val="clear" w:color="auto" w:fill="auto"/>
          </w:tcPr>
          <w:p w14:paraId="72B7FEC3"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točke</w:t>
            </w:r>
          </w:p>
        </w:tc>
        <w:tc>
          <w:tcPr>
            <w:tcW w:w="2303" w:type="dxa"/>
            <w:shd w:val="clear" w:color="auto" w:fill="auto"/>
          </w:tcPr>
          <w:p w14:paraId="17B5669E"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25</w:t>
            </w:r>
          </w:p>
        </w:tc>
        <w:tc>
          <w:tcPr>
            <w:tcW w:w="2303" w:type="dxa"/>
            <w:shd w:val="clear" w:color="auto" w:fill="auto"/>
          </w:tcPr>
          <w:p w14:paraId="252E84E8"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15</w:t>
            </w:r>
          </w:p>
        </w:tc>
        <w:tc>
          <w:tcPr>
            <w:tcW w:w="2303" w:type="dxa"/>
            <w:shd w:val="clear" w:color="auto" w:fill="auto"/>
          </w:tcPr>
          <w:p w14:paraId="04AD7307"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5</w:t>
            </w:r>
          </w:p>
        </w:tc>
      </w:tr>
    </w:tbl>
    <w:p w14:paraId="02F88198" w14:textId="77777777" w:rsidR="003B1B04" w:rsidRDefault="003B1B04" w:rsidP="003B1B04">
      <w:pPr>
        <w:spacing w:after="0" w:line="240" w:lineRule="auto"/>
        <w:jc w:val="both"/>
        <w:rPr>
          <w:rFonts w:ascii="Arial" w:hAnsi="Arial" w:cs="Arial"/>
          <w:b/>
        </w:rPr>
      </w:pPr>
    </w:p>
    <w:p w14:paraId="30C1512F" w14:textId="77777777" w:rsidR="00944F10" w:rsidRPr="006213FB" w:rsidRDefault="00944F10" w:rsidP="003B1B04">
      <w:pPr>
        <w:spacing w:after="0" w:line="240" w:lineRule="auto"/>
        <w:jc w:val="both"/>
        <w:rPr>
          <w:rFonts w:ascii="Arial" w:hAnsi="Arial" w:cs="Arial"/>
          <w:b/>
        </w:rPr>
      </w:pPr>
    </w:p>
    <w:p w14:paraId="12904A10" w14:textId="77777777" w:rsidR="003B1B04" w:rsidRPr="006213FB" w:rsidRDefault="003B1B04" w:rsidP="003B1B04">
      <w:pPr>
        <w:numPr>
          <w:ilvl w:val="0"/>
          <w:numId w:val="11"/>
        </w:numPr>
        <w:spacing w:after="0" w:line="240" w:lineRule="auto"/>
        <w:rPr>
          <w:rFonts w:ascii="Arial" w:hAnsi="Arial" w:cs="Arial"/>
          <w:b/>
          <w:bCs/>
        </w:rPr>
      </w:pPr>
      <w:r w:rsidRPr="006213FB">
        <w:rPr>
          <w:rFonts w:ascii="Arial" w:hAnsi="Arial" w:cs="Arial"/>
          <w:b/>
          <w:bCs/>
        </w:rPr>
        <w:lastRenderedPageBreak/>
        <w:t xml:space="preserve"> Znanstveno-raziskovalna dejavnost v športu</w:t>
      </w:r>
    </w:p>
    <w:p w14:paraId="7BA6A088" w14:textId="77777777" w:rsidR="003B1B04" w:rsidRPr="006213FB" w:rsidRDefault="003B1B04" w:rsidP="003B1B04">
      <w:pPr>
        <w:spacing w:after="0" w:line="240" w:lineRule="auto"/>
        <w:jc w:val="both"/>
        <w:rPr>
          <w:rFonts w:ascii="Arial" w:hAnsi="Arial"/>
          <w:lang w:val="x-none" w:eastAsia="x-none"/>
        </w:rPr>
      </w:pPr>
      <w:r w:rsidRPr="006213FB">
        <w:rPr>
          <w:rFonts w:ascii="Arial" w:hAnsi="Arial"/>
          <w:lang w:val="x-none" w:eastAsia="x-none"/>
        </w:rPr>
        <w:t>Iz proračuna mestne občine se lahko sofinancirajo projekti, če imajo izsledki raziskav aplikativno vrednost za področje športa v mestni občini in je zagotovljen sorazmeren delež drugih financerjev. Namen je izvajati uporabne in razvojne raziskave s področja športa v mestni občini ter prenašanje izsledkov v prakso. Izvajalci morajo k vlogi priložiti tudi mnenje ustrezne inštitucije.</w:t>
      </w:r>
    </w:p>
    <w:p w14:paraId="42697578" w14:textId="77777777" w:rsidR="003B1B04" w:rsidRPr="006213FB" w:rsidRDefault="003B1B04" w:rsidP="003B1B04">
      <w:pPr>
        <w:spacing w:after="0" w:line="240" w:lineRule="auto"/>
        <w:jc w:val="both"/>
        <w:rPr>
          <w:rFonts w:ascii="Arial" w:hAnsi="Arial" w:cs="Arial"/>
        </w:rPr>
      </w:pPr>
    </w:p>
    <w:p w14:paraId="62CC645E"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val="x-none" w:eastAsia="x-none"/>
        </w:rPr>
      </w:pPr>
      <w:r w:rsidRPr="006213FB">
        <w:rPr>
          <w:rFonts w:ascii="Arial" w:hAnsi="Arial" w:cs="Arial"/>
          <w:lang w:val="x-none" w:eastAsia="x-none"/>
        </w:rPr>
        <w:t xml:space="preserve">Za sofinanciranje znanstveno-raziskovalnih dejavnosti lahko kandidirajo izvajalci programov, ki izpolnjujejo naslednje pogoje: </w:t>
      </w:r>
    </w:p>
    <w:p w14:paraId="563359F1" w14:textId="77777777" w:rsidR="003B1B04" w:rsidRPr="006213FB" w:rsidRDefault="003B1B04" w:rsidP="003B1B04">
      <w:pPr>
        <w:numPr>
          <w:ilvl w:val="0"/>
          <w:numId w:val="5"/>
        </w:numPr>
        <w:spacing w:after="0" w:line="240" w:lineRule="auto"/>
        <w:ind w:left="357" w:hanging="357"/>
        <w:jc w:val="both"/>
        <w:rPr>
          <w:rFonts w:ascii="Arial" w:hAnsi="Arial" w:cs="Arial"/>
          <w:lang w:val="x-none" w:eastAsia="x-none"/>
        </w:rPr>
      </w:pPr>
      <w:r w:rsidRPr="006213FB">
        <w:rPr>
          <w:rFonts w:ascii="Arial" w:hAnsi="Arial" w:cs="Arial"/>
          <w:lang w:val="x-none" w:eastAsia="x-none"/>
        </w:rPr>
        <w:t>so registrirani za opravljanje raziskovalne dejavnosti ali če projekt pripravljajo skupaj z izvajalcem, registriranim za opravljanje raziskovalne dejavnosti,</w:t>
      </w:r>
    </w:p>
    <w:p w14:paraId="0B0E4CB1" w14:textId="77777777" w:rsidR="003B1B04" w:rsidRPr="006213FB" w:rsidRDefault="003B1B04" w:rsidP="003B1B04">
      <w:pPr>
        <w:numPr>
          <w:ilvl w:val="0"/>
          <w:numId w:val="5"/>
        </w:numPr>
        <w:spacing w:after="0" w:line="240" w:lineRule="auto"/>
        <w:ind w:left="357" w:hanging="357"/>
        <w:jc w:val="both"/>
        <w:rPr>
          <w:rFonts w:ascii="Arial" w:hAnsi="Arial" w:cs="Arial"/>
          <w:lang w:val="x-none" w:eastAsia="x-none"/>
        </w:rPr>
      </w:pPr>
      <w:r w:rsidRPr="006213FB">
        <w:rPr>
          <w:rFonts w:ascii="Arial" w:hAnsi="Arial" w:cs="Arial"/>
          <w:lang w:val="x-none" w:eastAsia="x-none"/>
        </w:rPr>
        <w:t>predložiti morajo projekt, iz katerega sta razvidna vsebina in natančen finančni načrt,</w:t>
      </w:r>
    </w:p>
    <w:p w14:paraId="3EA0E97C" w14:textId="77777777" w:rsidR="003B1B04" w:rsidRPr="006213FB" w:rsidRDefault="003B1B04" w:rsidP="003B1B04">
      <w:pPr>
        <w:numPr>
          <w:ilvl w:val="0"/>
          <w:numId w:val="5"/>
        </w:numPr>
        <w:spacing w:after="0" w:line="240" w:lineRule="auto"/>
        <w:ind w:left="357" w:hanging="357"/>
        <w:jc w:val="both"/>
        <w:rPr>
          <w:rFonts w:ascii="Arial" w:hAnsi="Arial" w:cs="Arial"/>
          <w:lang w:val="x-none" w:eastAsia="x-none"/>
        </w:rPr>
      </w:pPr>
      <w:r w:rsidRPr="006213FB">
        <w:rPr>
          <w:rFonts w:ascii="Arial" w:hAnsi="Arial" w:cs="Arial"/>
          <w:lang w:val="x-none" w:eastAsia="x-none"/>
        </w:rPr>
        <w:t>znanstveno raziskovalni projekt mora biti aplikativen</w:t>
      </w:r>
      <w:r w:rsidRPr="006213FB">
        <w:rPr>
          <w:rFonts w:ascii="Arial" w:hAnsi="Arial" w:cs="Arial"/>
          <w:lang w:eastAsia="x-none"/>
        </w:rPr>
        <w:t xml:space="preserve"> za področje športa v mestni občini,</w:t>
      </w:r>
    </w:p>
    <w:p w14:paraId="3E2A02F4" w14:textId="77777777" w:rsidR="003B1B04" w:rsidRPr="006213FB" w:rsidRDefault="003B1B04" w:rsidP="003B1B04">
      <w:pPr>
        <w:numPr>
          <w:ilvl w:val="0"/>
          <w:numId w:val="5"/>
        </w:numPr>
        <w:spacing w:after="0" w:line="240" w:lineRule="auto"/>
        <w:ind w:left="357" w:hanging="357"/>
        <w:jc w:val="both"/>
        <w:rPr>
          <w:rFonts w:ascii="Arial" w:hAnsi="Arial" w:cs="Arial"/>
          <w:lang w:val="x-none" w:eastAsia="x-none"/>
        </w:rPr>
      </w:pPr>
      <w:r w:rsidRPr="006213FB">
        <w:rPr>
          <w:rFonts w:ascii="Arial" w:hAnsi="Arial" w:cs="Arial"/>
          <w:lang w:eastAsia="x-none"/>
        </w:rPr>
        <w:t>znanstveno raziskovalni projekt mora biti sofinanciran tudi iz ciljnih raziskovalnih programov.</w:t>
      </w:r>
    </w:p>
    <w:p w14:paraId="6CC01A5D" w14:textId="77777777" w:rsidR="003B1B04" w:rsidRPr="006213FB" w:rsidRDefault="003B1B04" w:rsidP="003B1B04">
      <w:pPr>
        <w:spacing w:after="0" w:line="240" w:lineRule="auto"/>
        <w:jc w:val="both"/>
        <w:rPr>
          <w:rFonts w:ascii="Arial" w:hAnsi="Arial" w:cs="Arial"/>
        </w:rPr>
      </w:pPr>
    </w:p>
    <w:p w14:paraId="20C045D1" w14:textId="77777777" w:rsidR="003B1B04" w:rsidRPr="006213FB" w:rsidRDefault="003B1B04" w:rsidP="003B1B04">
      <w:pPr>
        <w:spacing w:after="0" w:line="240" w:lineRule="auto"/>
        <w:jc w:val="both"/>
        <w:rPr>
          <w:rFonts w:ascii="Arial" w:hAnsi="Arial" w:cs="Arial"/>
        </w:rPr>
      </w:pPr>
      <w:r w:rsidRPr="006213FB">
        <w:rPr>
          <w:rFonts w:ascii="Arial" w:hAnsi="Arial" w:cs="Arial"/>
        </w:rPr>
        <w:t xml:space="preserve">Za pridobitev ustreznih točk za izvajanje znanstveno – raziskovalnega dela morajo kandidati predložiti projekt znanstveno – raziskovalnega dela. Izvajalec pridobi sredstva za sofinanciranje znanstveno – raziskovalnega dela na osnovi poročila o opravljenem delu, kateremu morajo biti priloženi izsledki dosedanjega poteka dela (1. faza – poročilo o opravljenih meritvah oziroma anketiranju, </w:t>
      </w:r>
      <w:proofErr w:type="spellStart"/>
      <w:r w:rsidRPr="006213FB">
        <w:rPr>
          <w:rFonts w:ascii="Arial" w:hAnsi="Arial" w:cs="Arial"/>
        </w:rPr>
        <w:t>itd</w:t>
      </w:r>
      <w:proofErr w:type="spellEnd"/>
      <w:r w:rsidRPr="006213FB">
        <w:rPr>
          <w:rFonts w:ascii="Arial" w:hAnsi="Arial" w:cs="Arial"/>
        </w:rPr>
        <w:t>; 2. faza – poročilo o opravljenih meritvah in obdelavi podatkov, 3. faza – zaključno poročilo znanstveno raziskovalnega dela). Kandidat lahko kandidira za sredstva za izvedbo vsake faze posebej (celotni projekt v treh letih), dveh faz projekta v enem letu (</w:t>
      </w:r>
      <w:smartTag w:uri="urn:schemas-microsoft-com:office:smarttags" w:element="metricconverter">
        <w:smartTagPr>
          <w:attr w:name="ProductID" w:val="1. in"/>
        </w:smartTagPr>
        <w:r w:rsidRPr="006213FB">
          <w:rPr>
            <w:rFonts w:ascii="Arial" w:hAnsi="Arial" w:cs="Arial"/>
          </w:rPr>
          <w:t>1. in</w:t>
        </w:r>
      </w:smartTag>
      <w:r w:rsidRPr="006213FB">
        <w:rPr>
          <w:rFonts w:ascii="Arial" w:hAnsi="Arial" w:cs="Arial"/>
        </w:rPr>
        <w:t xml:space="preserve"> 2.; </w:t>
      </w:r>
      <w:smartTag w:uri="urn:schemas-microsoft-com:office:smarttags" w:element="metricconverter">
        <w:smartTagPr>
          <w:attr w:name="ProductID" w:val="2. in"/>
        </w:smartTagPr>
        <w:r w:rsidRPr="006213FB">
          <w:rPr>
            <w:rFonts w:ascii="Arial" w:hAnsi="Arial" w:cs="Arial"/>
          </w:rPr>
          <w:t>2. in</w:t>
        </w:r>
      </w:smartTag>
      <w:r w:rsidRPr="006213FB">
        <w:rPr>
          <w:rFonts w:ascii="Arial" w:hAnsi="Arial" w:cs="Arial"/>
        </w:rPr>
        <w:t xml:space="preserve"> 3.) ali za sredstva izvedbe celotnega znanstveno – raziskovalnega dela v enem letu (vse tri faze). </w:t>
      </w:r>
    </w:p>
    <w:p w14:paraId="0B432949" w14:textId="77777777" w:rsidR="003B1B04" w:rsidRPr="006213FB" w:rsidRDefault="003B1B04" w:rsidP="003B1B04">
      <w:pPr>
        <w:spacing w:after="0" w:line="240" w:lineRule="auto"/>
        <w:jc w:val="both"/>
        <w:rPr>
          <w:rFonts w:ascii="Arial" w:hAnsi="Arial" w:cs="Arial"/>
        </w:rPr>
      </w:pPr>
    </w:p>
    <w:p w14:paraId="2A939E80" w14:textId="77777777" w:rsidR="003B1B04" w:rsidRPr="006213FB" w:rsidRDefault="003B1B04" w:rsidP="003B1B04">
      <w:pPr>
        <w:spacing w:after="0" w:line="240" w:lineRule="auto"/>
        <w:jc w:val="both"/>
        <w:rPr>
          <w:rFonts w:ascii="Arial" w:hAnsi="Arial" w:cs="Arial"/>
        </w:rPr>
      </w:pPr>
      <w:r w:rsidRPr="006213FB">
        <w:rPr>
          <w:rFonts w:ascii="Arial" w:hAnsi="Arial" w:cs="Arial"/>
        </w:rPr>
        <w:t xml:space="preserve">Projekt znanstveno – raziskovalnega dela mora vsebovati naslednja poglavja: </w:t>
      </w:r>
    </w:p>
    <w:p w14:paraId="7C346B30" w14:textId="77777777" w:rsidR="003B1B04" w:rsidRPr="006213FB" w:rsidRDefault="003B1B04" w:rsidP="003B1B04">
      <w:pPr>
        <w:numPr>
          <w:ilvl w:val="0"/>
          <w:numId w:val="5"/>
        </w:numPr>
        <w:spacing w:after="0" w:line="240" w:lineRule="auto"/>
        <w:ind w:left="357" w:hanging="357"/>
        <w:jc w:val="both"/>
        <w:rPr>
          <w:rFonts w:ascii="Arial" w:hAnsi="Arial" w:cs="Arial"/>
          <w:lang w:val="x-none" w:eastAsia="x-none"/>
        </w:rPr>
      </w:pPr>
      <w:r w:rsidRPr="006213FB">
        <w:rPr>
          <w:rFonts w:ascii="Arial" w:hAnsi="Arial" w:cs="Arial"/>
          <w:lang w:val="x-none" w:eastAsia="x-none"/>
        </w:rPr>
        <w:t xml:space="preserve">Uvod – širša predstavitev obravnavane problematike </w:t>
      </w:r>
    </w:p>
    <w:p w14:paraId="020116B7" w14:textId="77777777" w:rsidR="003B1B04" w:rsidRPr="006213FB" w:rsidRDefault="003B1B04" w:rsidP="003B1B04">
      <w:pPr>
        <w:numPr>
          <w:ilvl w:val="0"/>
          <w:numId w:val="5"/>
        </w:numPr>
        <w:spacing w:after="0" w:line="240" w:lineRule="auto"/>
        <w:ind w:left="357" w:hanging="357"/>
        <w:jc w:val="both"/>
        <w:rPr>
          <w:rFonts w:ascii="Arial" w:hAnsi="Arial" w:cs="Arial"/>
          <w:lang w:val="x-none" w:eastAsia="x-none"/>
        </w:rPr>
      </w:pPr>
      <w:r w:rsidRPr="006213FB">
        <w:rPr>
          <w:rFonts w:ascii="Arial" w:hAnsi="Arial" w:cs="Arial"/>
          <w:lang w:val="x-none" w:eastAsia="x-none"/>
        </w:rPr>
        <w:t>Predmet, problem in namen dela</w:t>
      </w:r>
    </w:p>
    <w:p w14:paraId="7ED10AC5" w14:textId="77777777" w:rsidR="003B1B04" w:rsidRPr="006213FB" w:rsidRDefault="003B1B04" w:rsidP="003B1B04">
      <w:pPr>
        <w:numPr>
          <w:ilvl w:val="0"/>
          <w:numId w:val="5"/>
        </w:numPr>
        <w:spacing w:after="0" w:line="240" w:lineRule="auto"/>
        <w:ind w:left="357" w:hanging="357"/>
        <w:jc w:val="both"/>
        <w:rPr>
          <w:rFonts w:ascii="Arial" w:hAnsi="Arial" w:cs="Arial"/>
          <w:lang w:val="x-none" w:eastAsia="x-none"/>
        </w:rPr>
      </w:pPr>
      <w:r w:rsidRPr="006213FB">
        <w:rPr>
          <w:rFonts w:ascii="Arial" w:hAnsi="Arial" w:cs="Arial"/>
          <w:lang w:val="x-none" w:eastAsia="x-none"/>
        </w:rPr>
        <w:t>Cilji in hipoteze</w:t>
      </w:r>
    </w:p>
    <w:p w14:paraId="349732C9" w14:textId="77777777" w:rsidR="003B1B04" w:rsidRPr="006213FB" w:rsidRDefault="003B1B04" w:rsidP="003B1B04">
      <w:pPr>
        <w:numPr>
          <w:ilvl w:val="0"/>
          <w:numId w:val="5"/>
        </w:numPr>
        <w:spacing w:after="0" w:line="240" w:lineRule="auto"/>
        <w:ind w:left="357" w:hanging="357"/>
        <w:jc w:val="both"/>
        <w:rPr>
          <w:rFonts w:ascii="Arial" w:hAnsi="Arial" w:cs="Arial"/>
          <w:lang w:val="x-none" w:eastAsia="x-none"/>
        </w:rPr>
      </w:pPr>
      <w:r w:rsidRPr="006213FB">
        <w:rPr>
          <w:rFonts w:ascii="Arial" w:hAnsi="Arial" w:cs="Arial"/>
          <w:lang w:val="x-none" w:eastAsia="x-none"/>
        </w:rPr>
        <w:t>Metode dela (vzorec merjencev, vzorec spremenljivk, metode zbiranja podatkov in metode obdelave podatkov).</w:t>
      </w:r>
    </w:p>
    <w:p w14:paraId="2784264F" w14:textId="77777777" w:rsidR="003B1B04" w:rsidRDefault="003B1B04" w:rsidP="003B1B04">
      <w:pPr>
        <w:spacing w:after="0" w:line="240" w:lineRule="auto"/>
        <w:ind w:left="357"/>
        <w:jc w:val="both"/>
        <w:rPr>
          <w:rFonts w:ascii="Arial" w:hAnsi="Arial" w:cs="Arial"/>
          <w:lang w:val="x-none" w:eastAsia="x-none"/>
        </w:rPr>
      </w:pPr>
    </w:p>
    <w:p w14:paraId="091B5E95" w14:textId="77777777" w:rsidR="003B1B04" w:rsidRPr="006213FB" w:rsidRDefault="003B1B04" w:rsidP="003B1B04">
      <w:pPr>
        <w:spacing w:after="0" w:line="240" w:lineRule="auto"/>
        <w:jc w:val="both"/>
        <w:rPr>
          <w:rFonts w:ascii="Arial" w:hAnsi="Arial" w:cs="Arial"/>
          <w:b/>
        </w:rPr>
      </w:pPr>
      <w:r w:rsidRPr="006213FB">
        <w:rPr>
          <w:rFonts w:ascii="Arial" w:hAnsi="Arial" w:cs="Arial"/>
          <w:b/>
        </w:rPr>
        <w:t>Preglednica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524"/>
      </w:tblGrid>
      <w:tr w:rsidR="003B1B04" w:rsidRPr="006213FB" w14:paraId="0C31D074" w14:textId="77777777" w:rsidTr="008E73E1">
        <w:tc>
          <w:tcPr>
            <w:tcW w:w="4606" w:type="dxa"/>
            <w:shd w:val="clear" w:color="auto" w:fill="auto"/>
          </w:tcPr>
          <w:p w14:paraId="7A083339" w14:textId="77777777" w:rsidR="003B1B04" w:rsidRPr="006213FB" w:rsidRDefault="003B1B04" w:rsidP="003B1B04">
            <w:pPr>
              <w:spacing w:after="0" w:line="240" w:lineRule="auto"/>
              <w:jc w:val="center"/>
              <w:rPr>
                <w:rFonts w:ascii="Arial" w:hAnsi="Arial" w:cs="Arial"/>
              </w:rPr>
            </w:pPr>
            <w:r w:rsidRPr="006213FB">
              <w:rPr>
                <w:rFonts w:ascii="Arial" w:hAnsi="Arial" w:cs="Arial"/>
              </w:rPr>
              <w:t>Merilo</w:t>
            </w:r>
          </w:p>
        </w:tc>
        <w:tc>
          <w:tcPr>
            <w:tcW w:w="4606" w:type="dxa"/>
            <w:shd w:val="clear" w:color="auto" w:fill="auto"/>
          </w:tcPr>
          <w:p w14:paraId="27A1FB48" w14:textId="77777777" w:rsidR="003B1B04" w:rsidRPr="006213FB" w:rsidRDefault="003B1B04" w:rsidP="003B1B04">
            <w:pPr>
              <w:spacing w:after="0" w:line="240" w:lineRule="auto"/>
              <w:jc w:val="center"/>
              <w:rPr>
                <w:rFonts w:ascii="Arial" w:hAnsi="Arial" w:cs="Arial"/>
              </w:rPr>
            </w:pPr>
            <w:r w:rsidRPr="006213FB">
              <w:rPr>
                <w:rFonts w:ascii="Arial" w:hAnsi="Arial" w:cs="Arial"/>
              </w:rPr>
              <w:t>Število točk</w:t>
            </w:r>
          </w:p>
        </w:tc>
      </w:tr>
      <w:tr w:rsidR="003B1B04" w:rsidRPr="006213FB" w14:paraId="6C07EBC2" w14:textId="77777777" w:rsidTr="008E73E1">
        <w:tc>
          <w:tcPr>
            <w:tcW w:w="4606" w:type="dxa"/>
            <w:shd w:val="clear" w:color="auto" w:fill="auto"/>
          </w:tcPr>
          <w:p w14:paraId="6E1696B4" w14:textId="77777777" w:rsidR="003B1B04" w:rsidRPr="006213FB" w:rsidRDefault="003B1B04" w:rsidP="003B1B04">
            <w:pPr>
              <w:spacing w:after="0" w:line="240" w:lineRule="auto"/>
              <w:jc w:val="both"/>
              <w:rPr>
                <w:rFonts w:ascii="Arial" w:hAnsi="Arial" w:cs="Arial"/>
              </w:rPr>
            </w:pPr>
            <w:r w:rsidRPr="006213FB">
              <w:rPr>
                <w:rFonts w:ascii="Arial" w:hAnsi="Arial" w:cs="Arial"/>
              </w:rPr>
              <w:t>Praktična uporabnost - izvedljivost</w:t>
            </w:r>
          </w:p>
        </w:tc>
        <w:tc>
          <w:tcPr>
            <w:tcW w:w="4606" w:type="dxa"/>
            <w:shd w:val="clear" w:color="auto" w:fill="auto"/>
          </w:tcPr>
          <w:p w14:paraId="73A069CE" w14:textId="77777777" w:rsidR="003B1B04" w:rsidRPr="006213FB" w:rsidRDefault="003B1B04" w:rsidP="003B1B04">
            <w:pPr>
              <w:spacing w:after="0" w:line="240" w:lineRule="auto"/>
              <w:jc w:val="center"/>
              <w:rPr>
                <w:rFonts w:ascii="Arial" w:hAnsi="Arial" w:cs="Arial"/>
              </w:rPr>
            </w:pPr>
            <w:r w:rsidRPr="006213FB">
              <w:rPr>
                <w:rFonts w:ascii="Arial" w:hAnsi="Arial" w:cs="Arial"/>
              </w:rPr>
              <w:t>0-60</w:t>
            </w:r>
          </w:p>
        </w:tc>
      </w:tr>
      <w:tr w:rsidR="003B1B04" w:rsidRPr="006213FB" w14:paraId="436EE7DC" w14:textId="77777777" w:rsidTr="008E73E1">
        <w:tc>
          <w:tcPr>
            <w:tcW w:w="4606" w:type="dxa"/>
            <w:shd w:val="clear" w:color="auto" w:fill="auto"/>
          </w:tcPr>
          <w:p w14:paraId="06EC6F49" w14:textId="77777777" w:rsidR="003B1B04" w:rsidRPr="006213FB" w:rsidRDefault="003B1B04" w:rsidP="003B1B04">
            <w:pPr>
              <w:spacing w:after="0" w:line="240" w:lineRule="auto"/>
              <w:jc w:val="both"/>
              <w:rPr>
                <w:rFonts w:ascii="Arial" w:hAnsi="Arial" w:cs="Arial"/>
              </w:rPr>
            </w:pPr>
            <w:r w:rsidRPr="006213FB">
              <w:rPr>
                <w:rFonts w:ascii="Arial" w:hAnsi="Arial" w:cs="Arial"/>
              </w:rPr>
              <w:t>Znanstvene reference avtorjev</w:t>
            </w:r>
          </w:p>
        </w:tc>
        <w:tc>
          <w:tcPr>
            <w:tcW w:w="4606" w:type="dxa"/>
            <w:shd w:val="clear" w:color="auto" w:fill="auto"/>
          </w:tcPr>
          <w:p w14:paraId="3775F619" w14:textId="77777777" w:rsidR="003B1B04" w:rsidRPr="006213FB" w:rsidRDefault="003B1B04" w:rsidP="003B1B04">
            <w:pPr>
              <w:spacing w:after="0" w:line="240" w:lineRule="auto"/>
              <w:jc w:val="center"/>
              <w:rPr>
                <w:rFonts w:ascii="Arial" w:hAnsi="Arial" w:cs="Arial"/>
              </w:rPr>
            </w:pPr>
            <w:r w:rsidRPr="006213FB">
              <w:rPr>
                <w:rFonts w:ascii="Arial" w:hAnsi="Arial" w:cs="Arial"/>
              </w:rPr>
              <w:t>0-50</w:t>
            </w:r>
          </w:p>
        </w:tc>
      </w:tr>
      <w:tr w:rsidR="003B1B04" w:rsidRPr="006213FB" w14:paraId="55D97574" w14:textId="77777777" w:rsidTr="008E73E1">
        <w:tc>
          <w:tcPr>
            <w:tcW w:w="4606" w:type="dxa"/>
            <w:shd w:val="clear" w:color="auto" w:fill="auto"/>
          </w:tcPr>
          <w:p w14:paraId="10C1C767" w14:textId="77777777" w:rsidR="003B1B04" w:rsidRPr="006213FB" w:rsidRDefault="003B1B04" w:rsidP="003B1B04">
            <w:pPr>
              <w:spacing w:after="0" w:line="240" w:lineRule="auto"/>
              <w:jc w:val="both"/>
              <w:rPr>
                <w:rFonts w:ascii="Arial" w:hAnsi="Arial" w:cs="Arial"/>
              </w:rPr>
            </w:pPr>
            <w:r w:rsidRPr="006213FB">
              <w:rPr>
                <w:rFonts w:ascii="Arial" w:hAnsi="Arial" w:cs="Arial"/>
              </w:rPr>
              <w:t>Relevantnost in potencialni vpliv projekta</w:t>
            </w:r>
          </w:p>
        </w:tc>
        <w:tc>
          <w:tcPr>
            <w:tcW w:w="4606" w:type="dxa"/>
            <w:shd w:val="clear" w:color="auto" w:fill="auto"/>
          </w:tcPr>
          <w:p w14:paraId="750B8425" w14:textId="77777777" w:rsidR="003B1B04" w:rsidRPr="006213FB" w:rsidRDefault="003B1B04" w:rsidP="003B1B04">
            <w:pPr>
              <w:spacing w:after="0" w:line="240" w:lineRule="auto"/>
              <w:jc w:val="center"/>
              <w:rPr>
                <w:rFonts w:ascii="Arial" w:hAnsi="Arial" w:cs="Arial"/>
              </w:rPr>
            </w:pPr>
            <w:r w:rsidRPr="006213FB">
              <w:rPr>
                <w:rFonts w:ascii="Arial" w:hAnsi="Arial" w:cs="Arial"/>
              </w:rPr>
              <w:t>0-40</w:t>
            </w:r>
          </w:p>
        </w:tc>
      </w:tr>
      <w:tr w:rsidR="003B1B04" w:rsidRPr="006213FB" w14:paraId="0DE07024" w14:textId="77777777" w:rsidTr="008E73E1">
        <w:tc>
          <w:tcPr>
            <w:tcW w:w="4606" w:type="dxa"/>
            <w:shd w:val="clear" w:color="auto" w:fill="auto"/>
          </w:tcPr>
          <w:p w14:paraId="127BC048" w14:textId="77777777" w:rsidR="003B1B04" w:rsidRPr="006213FB" w:rsidRDefault="003B1B04" w:rsidP="003B1B04">
            <w:pPr>
              <w:spacing w:after="0" w:line="240" w:lineRule="auto"/>
              <w:jc w:val="both"/>
              <w:rPr>
                <w:rFonts w:ascii="Arial" w:hAnsi="Arial" w:cs="Arial"/>
              </w:rPr>
            </w:pPr>
            <w:r w:rsidRPr="006213FB">
              <w:rPr>
                <w:rFonts w:ascii="Arial" w:hAnsi="Arial" w:cs="Arial"/>
              </w:rPr>
              <w:t>Razvojna kakovost</w:t>
            </w:r>
          </w:p>
        </w:tc>
        <w:tc>
          <w:tcPr>
            <w:tcW w:w="4606" w:type="dxa"/>
            <w:shd w:val="clear" w:color="auto" w:fill="auto"/>
          </w:tcPr>
          <w:p w14:paraId="308C352B" w14:textId="77777777" w:rsidR="003B1B04" w:rsidRPr="006213FB" w:rsidRDefault="003B1B04" w:rsidP="003B1B04">
            <w:pPr>
              <w:spacing w:after="0" w:line="240" w:lineRule="auto"/>
              <w:jc w:val="center"/>
              <w:rPr>
                <w:rFonts w:ascii="Arial" w:hAnsi="Arial" w:cs="Arial"/>
              </w:rPr>
            </w:pPr>
            <w:r w:rsidRPr="006213FB">
              <w:rPr>
                <w:rFonts w:ascii="Arial" w:hAnsi="Arial" w:cs="Arial"/>
              </w:rPr>
              <w:t>0-30</w:t>
            </w:r>
          </w:p>
        </w:tc>
      </w:tr>
    </w:tbl>
    <w:p w14:paraId="763ACD6C" w14:textId="77777777" w:rsidR="003B1B04" w:rsidRPr="006213FB" w:rsidRDefault="003B1B04" w:rsidP="003B1B04">
      <w:pPr>
        <w:spacing w:after="0" w:line="240" w:lineRule="auto"/>
        <w:jc w:val="both"/>
        <w:rPr>
          <w:rFonts w:ascii="Arial" w:hAnsi="Arial" w:cs="Arial"/>
          <w:b/>
        </w:rPr>
      </w:pPr>
    </w:p>
    <w:p w14:paraId="48E798DA" w14:textId="77777777" w:rsidR="003B1B04" w:rsidRPr="006213FB" w:rsidRDefault="003B1B04" w:rsidP="003B1B04">
      <w:pPr>
        <w:spacing w:after="0" w:line="240" w:lineRule="auto"/>
        <w:jc w:val="both"/>
        <w:rPr>
          <w:rFonts w:ascii="Arial" w:hAnsi="Arial" w:cs="Arial"/>
          <w:bCs/>
        </w:rPr>
      </w:pPr>
      <w:r w:rsidRPr="006213FB">
        <w:rPr>
          <w:rFonts w:ascii="Arial" w:hAnsi="Arial" w:cs="Arial"/>
          <w:bCs/>
        </w:rPr>
        <w:t>Sofinancira se znanstvenoraziskovalni projekt z najvišjim številom točk.</w:t>
      </w:r>
    </w:p>
    <w:p w14:paraId="77DFBD55" w14:textId="77777777" w:rsidR="003B1B04" w:rsidRPr="006213FB" w:rsidRDefault="003B1B04" w:rsidP="003B1B04">
      <w:pPr>
        <w:spacing w:after="0" w:line="240" w:lineRule="auto"/>
        <w:rPr>
          <w:rFonts w:ascii="Arial" w:hAnsi="Arial" w:cs="Arial"/>
          <w:b/>
          <w:bCs/>
        </w:rPr>
      </w:pPr>
    </w:p>
    <w:p w14:paraId="5D6F536C" w14:textId="77777777" w:rsidR="003B1B04" w:rsidRPr="006213FB" w:rsidRDefault="003B1B04" w:rsidP="003B1B04">
      <w:pPr>
        <w:numPr>
          <w:ilvl w:val="0"/>
          <w:numId w:val="11"/>
        </w:numPr>
        <w:spacing w:after="0" w:line="240" w:lineRule="auto"/>
        <w:rPr>
          <w:rFonts w:ascii="Arial" w:hAnsi="Arial" w:cs="Arial"/>
          <w:b/>
          <w:bCs/>
        </w:rPr>
      </w:pPr>
      <w:r w:rsidRPr="006213FB">
        <w:rPr>
          <w:rFonts w:ascii="Arial" w:hAnsi="Arial" w:cs="Arial"/>
          <w:b/>
          <w:bCs/>
        </w:rPr>
        <w:t xml:space="preserve"> Založništvo v športu</w:t>
      </w:r>
    </w:p>
    <w:p w14:paraId="12E045A8" w14:textId="77777777" w:rsidR="003B1B04" w:rsidRPr="006213FB" w:rsidRDefault="003B1B04" w:rsidP="003B1B04">
      <w:pPr>
        <w:spacing w:after="0" w:line="240" w:lineRule="auto"/>
        <w:jc w:val="both"/>
        <w:rPr>
          <w:rFonts w:ascii="Arial" w:hAnsi="Arial" w:cs="Arial"/>
        </w:rPr>
      </w:pPr>
    </w:p>
    <w:p w14:paraId="40DCF554" w14:textId="77777777" w:rsidR="003B1B04" w:rsidRPr="006213FB" w:rsidRDefault="003B1B04" w:rsidP="003B1B04">
      <w:pPr>
        <w:spacing w:after="0" w:line="240" w:lineRule="auto"/>
        <w:jc w:val="both"/>
        <w:rPr>
          <w:rFonts w:ascii="Arial" w:hAnsi="Arial" w:cs="Arial"/>
        </w:rPr>
      </w:pPr>
      <w:r w:rsidRPr="006213FB">
        <w:rPr>
          <w:rFonts w:ascii="Arial" w:hAnsi="Arial" w:cs="Arial"/>
        </w:rPr>
        <w:t xml:space="preserve">Iz proračuna mestne občine se lahko sofinancira dejavnost izdajanja strokovne literature in gradiva, drugih periodičnih in občasnih športnih publikacij ter propagandno gradivo na temo športnih dejavnosti, povezanih s športno dejavnostjo v mestni občini. </w:t>
      </w:r>
    </w:p>
    <w:p w14:paraId="77BC734D" w14:textId="77777777" w:rsidR="003B1B04" w:rsidRPr="006213FB" w:rsidRDefault="003B1B04" w:rsidP="003B1B04">
      <w:pPr>
        <w:spacing w:after="0" w:line="240" w:lineRule="auto"/>
        <w:jc w:val="both"/>
        <w:rPr>
          <w:rFonts w:ascii="Arial" w:hAnsi="Arial" w:cs="Arial"/>
          <w:lang w:val="x-none" w:eastAsia="x-none"/>
        </w:rPr>
      </w:pPr>
      <w:r w:rsidRPr="006213FB">
        <w:rPr>
          <w:rFonts w:ascii="Arial" w:hAnsi="Arial" w:cs="Arial"/>
          <w:lang w:val="x-none" w:eastAsia="x-none"/>
        </w:rPr>
        <w:t>Sredstva za namene iz prejšnjega odstavka se zagotavlja za izbrane in dogovorjene oblike publikacij. Prednost pri izbiri imajo izvajalci, ki oblikujejo informacije za širši krog uporabnikov.</w:t>
      </w:r>
    </w:p>
    <w:p w14:paraId="13A03E5F" w14:textId="77777777" w:rsidR="003B1B04" w:rsidRPr="006213FB" w:rsidRDefault="003B1B04" w:rsidP="003B1B04">
      <w:pPr>
        <w:spacing w:after="0" w:line="240" w:lineRule="auto"/>
        <w:jc w:val="both"/>
        <w:rPr>
          <w:rFonts w:ascii="Arial" w:hAnsi="Arial" w:cs="Arial"/>
        </w:rPr>
      </w:pPr>
    </w:p>
    <w:p w14:paraId="05857D7C" w14:textId="77777777" w:rsidR="003B1B04" w:rsidRPr="006213FB" w:rsidRDefault="003B1B04" w:rsidP="003B1B04">
      <w:pPr>
        <w:spacing w:after="0" w:line="240" w:lineRule="auto"/>
        <w:jc w:val="both"/>
        <w:rPr>
          <w:rFonts w:ascii="Arial" w:hAnsi="Arial" w:cs="Arial"/>
        </w:rPr>
      </w:pPr>
      <w:r w:rsidRPr="006213FB">
        <w:rPr>
          <w:rFonts w:ascii="Arial" w:hAnsi="Arial" w:cs="Arial"/>
        </w:rPr>
        <w:t xml:space="preserve">Sredstva za sofinanciranje založniške dejavnosti lahko pridobijo izvajalci, ki izpolnjujejo naslednje pogoje: </w:t>
      </w:r>
    </w:p>
    <w:p w14:paraId="6D2BAFA6" w14:textId="77777777" w:rsidR="003B1B04" w:rsidRPr="006213FB" w:rsidRDefault="003B1B04" w:rsidP="003B1B04">
      <w:pPr>
        <w:numPr>
          <w:ilvl w:val="0"/>
          <w:numId w:val="18"/>
        </w:numPr>
        <w:spacing w:after="0" w:line="240" w:lineRule="auto"/>
        <w:ind w:left="426" w:hanging="426"/>
        <w:jc w:val="both"/>
        <w:rPr>
          <w:rFonts w:ascii="Arial" w:hAnsi="Arial" w:cs="Arial"/>
        </w:rPr>
      </w:pPr>
      <w:r w:rsidRPr="006213FB">
        <w:rPr>
          <w:rFonts w:ascii="Arial" w:hAnsi="Arial" w:cs="Arial"/>
        </w:rPr>
        <w:t>predložijo vsebinsko zasnovo publikacije z opredeljenim ciljem in namenom izdaje publikacije,</w:t>
      </w:r>
    </w:p>
    <w:p w14:paraId="3FFE5696" w14:textId="77777777" w:rsidR="003B1B04" w:rsidRPr="006213FB" w:rsidRDefault="003B1B04" w:rsidP="003B1B04">
      <w:pPr>
        <w:numPr>
          <w:ilvl w:val="0"/>
          <w:numId w:val="18"/>
        </w:numPr>
        <w:spacing w:after="0" w:line="240" w:lineRule="auto"/>
        <w:ind w:left="426" w:hanging="426"/>
        <w:jc w:val="both"/>
        <w:rPr>
          <w:rFonts w:ascii="Arial" w:hAnsi="Arial" w:cs="Arial"/>
        </w:rPr>
      </w:pPr>
      <w:r w:rsidRPr="006213FB">
        <w:rPr>
          <w:rFonts w:ascii="Arial" w:hAnsi="Arial" w:cs="Arial"/>
        </w:rPr>
        <w:lastRenderedPageBreak/>
        <w:t>predložijo natančen finančni načrt,</w:t>
      </w:r>
    </w:p>
    <w:p w14:paraId="1B4C85E5" w14:textId="77777777" w:rsidR="003B1B04" w:rsidRPr="006213FB" w:rsidRDefault="003B1B04" w:rsidP="003B1B04">
      <w:pPr>
        <w:numPr>
          <w:ilvl w:val="0"/>
          <w:numId w:val="18"/>
        </w:numPr>
        <w:spacing w:after="0" w:line="240" w:lineRule="auto"/>
        <w:ind w:left="426" w:hanging="426"/>
        <w:jc w:val="both"/>
        <w:rPr>
          <w:rFonts w:ascii="Arial" w:hAnsi="Arial" w:cs="Arial"/>
        </w:rPr>
      </w:pPr>
      <w:r w:rsidRPr="006213FB">
        <w:rPr>
          <w:rFonts w:ascii="Arial" w:hAnsi="Arial" w:cs="Arial"/>
        </w:rPr>
        <w:t>publikacija izide v letu sofinanciranja.</w:t>
      </w:r>
    </w:p>
    <w:p w14:paraId="61B96E04" w14:textId="77777777" w:rsidR="003B1B04" w:rsidRPr="006213FB" w:rsidRDefault="003B1B04" w:rsidP="003B1B04">
      <w:pPr>
        <w:spacing w:after="0" w:line="240" w:lineRule="auto"/>
        <w:ind w:left="426"/>
        <w:jc w:val="both"/>
        <w:rPr>
          <w:rFonts w:ascii="Arial" w:hAnsi="Arial" w:cs="Arial"/>
        </w:rPr>
      </w:pPr>
    </w:p>
    <w:p w14:paraId="21BE88C4" w14:textId="77777777" w:rsidR="003B1B04" w:rsidRPr="006213FB" w:rsidRDefault="003B1B04" w:rsidP="003B1B04">
      <w:pPr>
        <w:spacing w:after="0" w:line="240" w:lineRule="auto"/>
        <w:jc w:val="both"/>
        <w:rPr>
          <w:rFonts w:ascii="Arial" w:hAnsi="Arial" w:cs="Arial"/>
        </w:rPr>
      </w:pPr>
      <w:r w:rsidRPr="006213FB">
        <w:rPr>
          <w:rFonts w:ascii="Arial" w:hAnsi="Arial" w:cs="Arial"/>
        </w:rPr>
        <w:t>Pri vrednotenju projektov založniške dejavnosti se uporabljajo merila iz spodnjih preglednic:</w:t>
      </w:r>
    </w:p>
    <w:p w14:paraId="25917D9A" w14:textId="77777777" w:rsidR="003B1B04" w:rsidRPr="006213FB" w:rsidRDefault="003B1B04" w:rsidP="003B1B04">
      <w:pPr>
        <w:spacing w:after="0" w:line="240" w:lineRule="auto"/>
        <w:jc w:val="both"/>
        <w:rPr>
          <w:rFonts w:ascii="Arial" w:hAnsi="Arial" w:cs="Arial"/>
          <w:b/>
        </w:rPr>
      </w:pPr>
      <w:r w:rsidRPr="006213FB">
        <w:rPr>
          <w:rFonts w:ascii="Arial" w:hAnsi="Arial" w:cs="Arial"/>
          <w:b/>
        </w:rPr>
        <w:t>Preglednica 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524"/>
      </w:tblGrid>
      <w:tr w:rsidR="003B1B04" w:rsidRPr="006213FB" w14:paraId="7FE6C8E7" w14:textId="77777777" w:rsidTr="008E73E1">
        <w:tc>
          <w:tcPr>
            <w:tcW w:w="4606" w:type="dxa"/>
            <w:shd w:val="clear" w:color="auto" w:fill="auto"/>
          </w:tcPr>
          <w:p w14:paraId="598C51D6" w14:textId="77777777" w:rsidR="003B1B04" w:rsidRPr="006213FB" w:rsidRDefault="003B1B04" w:rsidP="003B1B04">
            <w:pPr>
              <w:spacing w:after="0" w:line="240" w:lineRule="auto"/>
              <w:jc w:val="center"/>
              <w:rPr>
                <w:rFonts w:ascii="Arial" w:hAnsi="Arial" w:cs="Arial"/>
              </w:rPr>
            </w:pPr>
            <w:r w:rsidRPr="006213FB">
              <w:rPr>
                <w:rFonts w:ascii="Arial" w:hAnsi="Arial" w:cs="Arial"/>
              </w:rPr>
              <w:t>Vrsta publikacije</w:t>
            </w:r>
          </w:p>
        </w:tc>
        <w:tc>
          <w:tcPr>
            <w:tcW w:w="4606" w:type="dxa"/>
            <w:shd w:val="clear" w:color="auto" w:fill="auto"/>
          </w:tcPr>
          <w:p w14:paraId="772C7739" w14:textId="77777777" w:rsidR="003B1B04" w:rsidRPr="006213FB" w:rsidRDefault="003B1B04" w:rsidP="003B1B04">
            <w:pPr>
              <w:spacing w:after="0" w:line="240" w:lineRule="auto"/>
              <w:jc w:val="center"/>
              <w:rPr>
                <w:rFonts w:ascii="Arial" w:hAnsi="Arial" w:cs="Arial"/>
              </w:rPr>
            </w:pPr>
            <w:r w:rsidRPr="006213FB">
              <w:rPr>
                <w:rFonts w:ascii="Arial" w:hAnsi="Arial" w:cs="Arial"/>
              </w:rPr>
              <w:t>Število točk</w:t>
            </w:r>
          </w:p>
        </w:tc>
      </w:tr>
      <w:tr w:rsidR="003B1B04" w:rsidRPr="006213FB" w14:paraId="1D8DF306" w14:textId="77777777" w:rsidTr="008E73E1">
        <w:tc>
          <w:tcPr>
            <w:tcW w:w="4606" w:type="dxa"/>
            <w:shd w:val="clear" w:color="auto" w:fill="auto"/>
          </w:tcPr>
          <w:p w14:paraId="53B64838" w14:textId="77777777" w:rsidR="003B1B04" w:rsidRPr="006213FB" w:rsidRDefault="003B1B04" w:rsidP="003B1B04">
            <w:pPr>
              <w:spacing w:after="0" w:line="240" w:lineRule="auto"/>
              <w:jc w:val="both"/>
              <w:rPr>
                <w:rFonts w:ascii="Arial" w:hAnsi="Arial" w:cs="Arial"/>
              </w:rPr>
            </w:pPr>
            <w:r w:rsidRPr="006213FB">
              <w:rPr>
                <w:rFonts w:ascii="Arial" w:hAnsi="Arial" w:cs="Arial"/>
              </w:rPr>
              <w:t>Strokovna literatura in gradivo</w:t>
            </w:r>
          </w:p>
        </w:tc>
        <w:tc>
          <w:tcPr>
            <w:tcW w:w="4606" w:type="dxa"/>
            <w:shd w:val="clear" w:color="auto" w:fill="auto"/>
          </w:tcPr>
          <w:p w14:paraId="12FD6164" w14:textId="77777777" w:rsidR="003B1B04" w:rsidRPr="006213FB" w:rsidRDefault="003B1B04" w:rsidP="003B1B04">
            <w:pPr>
              <w:spacing w:after="0" w:line="240" w:lineRule="auto"/>
              <w:jc w:val="center"/>
              <w:rPr>
                <w:rFonts w:ascii="Arial" w:hAnsi="Arial" w:cs="Arial"/>
              </w:rPr>
            </w:pPr>
            <w:r w:rsidRPr="006213FB">
              <w:rPr>
                <w:rFonts w:ascii="Arial" w:hAnsi="Arial" w:cs="Arial"/>
              </w:rPr>
              <w:t>0-50</w:t>
            </w:r>
          </w:p>
        </w:tc>
      </w:tr>
      <w:tr w:rsidR="003B1B04" w:rsidRPr="006213FB" w14:paraId="327BCC74" w14:textId="77777777" w:rsidTr="008E73E1">
        <w:tc>
          <w:tcPr>
            <w:tcW w:w="4606" w:type="dxa"/>
            <w:shd w:val="clear" w:color="auto" w:fill="auto"/>
          </w:tcPr>
          <w:p w14:paraId="69B101C6" w14:textId="77777777" w:rsidR="003B1B04" w:rsidRPr="006213FB" w:rsidRDefault="003B1B04" w:rsidP="003B1B04">
            <w:pPr>
              <w:spacing w:after="0" w:line="240" w:lineRule="auto"/>
              <w:jc w:val="both"/>
              <w:rPr>
                <w:rFonts w:ascii="Arial" w:hAnsi="Arial" w:cs="Arial"/>
              </w:rPr>
            </w:pPr>
            <w:r w:rsidRPr="006213FB">
              <w:rPr>
                <w:rFonts w:ascii="Arial" w:hAnsi="Arial" w:cs="Arial"/>
              </w:rPr>
              <w:t>Občasne publikacije (almanah, bilten,..)</w:t>
            </w:r>
          </w:p>
        </w:tc>
        <w:tc>
          <w:tcPr>
            <w:tcW w:w="4606" w:type="dxa"/>
            <w:shd w:val="clear" w:color="auto" w:fill="auto"/>
          </w:tcPr>
          <w:p w14:paraId="469DE58A" w14:textId="77777777" w:rsidR="003B1B04" w:rsidRPr="006213FB" w:rsidRDefault="003B1B04" w:rsidP="003B1B04">
            <w:pPr>
              <w:spacing w:after="0" w:line="240" w:lineRule="auto"/>
              <w:jc w:val="center"/>
              <w:rPr>
                <w:rFonts w:ascii="Arial" w:hAnsi="Arial" w:cs="Arial"/>
              </w:rPr>
            </w:pPr>
            <w:r w:rsidRPr="006213FB">
              <w:rPr>
                <w:rFonts w:ascii="Arial" w:hAnsi="Arial" w:cs="Arial"/>
              </w:rPr>
              <w:t>0-40</w:t>
            </w:r>
          </w:p>
        </w:tc>
      </w:tr>
      <w:tr w:rsidR="003B1B04" w:rsidRPr="006213FB" w14:paraId="75D6D52E" w14:textId="77777777" w:rsidTr="008E73E1">
        <w:tc>
          <w:tcPr>
            <w:tcW w:w="4606" w:type="dxa"/>
            <w:shd w:val="clear" w:color="auto" w:fill="auto"/>
          </w:tcPr>
          <w:p w14:paraId="525F5881" w14:textId="77777777" w:rsidR="003B1B04" w:rsidRPr="006213FB" w:rsidRDefault="003B1B04" w:rsidP="003B1B04">
            <w:pPr>
              <w:spacing w:after="0" w:line="240" w:lineRule="auto"/>
              <w:jc w:val="both"/>
              <w:rPr>
                <w:rFonts w:ascii="Arial" w:hAnsi="Arial" w:cs="Arial"/>
              </w:rPr>
            </w:pPr>
            <w:r w:rsidRPr="006213FB">
              <w:rPr>
                <w:rFonts w:ascii="Arial" w:hAnsi="Arial" w:cs="Arial"/>
              </w:rPr>
              <w:t>Propagandno gradivo</w:t>
            </w:r>
          </w:p>
        </w:tc>
        <w:tc>
          <w:tcPr>
            <w:tcW w:w="4606" w:type="dxa"/>
            <w:shd w:val="clear" w:color="auto" w:fill="auto"/>
          </w:tcPr>
          <w:p w14:paraId="2ED328F4" w14:textId="77777777" w:rsidR="003B1B04" w:rsidRPr="006213FB" w:rsidRDefault="003B1B04" w:rsidP="003B1B04">
            <w:pPr>
              <w:spacing w:after="0" w:line="240" w:lineRule="auto"/>
              <w:jc w:val="center"/>
              <w:rPr>
                <w:rFonts w:ascii="Arial" w:hAnsi="Arial" w:cs="Arial"/>
              </w:rPr>
            </w:pPr>
            <w:r w:rsidRPr="006213FB">
              <w:rPr>
                <w:rFonts w:ascii="Arial" w:hAnsi="Arial" w:cs="Arial"/>
              </w:rPr>
              <w:t>0-20</w:t>
            </w:r>
          </w:p>
        </w:tc>
      </w:tr>
      <w:tr w:rsidR="003B1B04" w:rsidRPr="006213FB" w14:paraId="26A57098" w14:textId="77777777" w:rsidTr="008E73E1">
        <w:tc>
          <w:tcPr>
            <w:tcW w:w="4606" w:type="dxa"/>
            <w:shd w:val="clear" w:color="auto" w:fill="auto"/>
          </w:tcPr>
          <w:p w14:paraId="4DBD3CEC" w14:textId="77777777" w:rsidR="003B1B04" w:rsidRPr="006213FB" w:rsidRDefault="003B1B04" w:rsidP="003B1B04">
            <w:pPr>
              <w:spacing w:after="0" w:line="240" w:lineRule="auto"/>
              <w:jc w:val="both"/>
              <w:rPr>
                <w:rFonts w:ascii="Arial" w:hAnsi="Arial" w:cs="Arial"/>
              </w:rPr>
            </w:pPr>
            <w:r w:rsidRPr="006213FB">
              <w:rPr>
                <w:rFonts w:ascii="Arial" w:hAnsi="Arial" w:cs="Arial"/>
              </w:rPr>
              <w:t>Zborniki strokovnih in znanstvenih kongresov in posvetov</w:t>
            </w:r>
          </w:p>
        </w:tc>
        <w:tc>
          <w:tcPr>
            <w:tcW w:w="4606" w:type="dxa"/>
            <w:shd w:val="clear" w:color="auto" w:fill="auto"/>
          </w:tcPr>
          <w:p w14:paraId="6FD70345" w14:textId="77777777" w:rsidR="003B1B04" w:rsidRPr="006213FB" w:rsidRDefault="003B1B04" w:rsidP="003B1B04">
            <w:pPr>
              <w:spacing w:after="0" w:line="240" w:lineRule="auto"/>
              <w:jc w:val="center"/>
              <w:rPr>
                <w:rFonts w:ascii="Arial" w:hAnsi="Arial" w:cs="Arial"/>
              </w:rPr>
            </w:pPr>
            <w:r w:rsidRPr="006213FB">
              <w:rPr>
                <w:rFonts w:ascii="Arial" w:hAnsi="Arial" w:cs="Arial"/>
              </w:rPr>
              <w:t>0-40</w:t>
            </w:r>
          </w:p>
        </w:tc>
      </w:tr>
    </w:tbl>
    <w:p w14:paraId="33DD3AE1" w14:textId="77777777" w:rsidR="003B1B04" w:rsidRPr="006213FB" w:rsidRDefault="003B1B04" w:rsidP="003B1B04">
      <w:pPr>
        <w:spacing w:after="0" w:line="240" w:lineRule="auto"/>
        <w:jc w:val="both"/>
        <w:rPr>
          <w:rFonts w:ascii="Arial" w:hAnsi="Arial" w:cs="Arial"/>
          <w:b/>
        </w:rPr>
      </w:pPr>
      <w:r w:rsidRPr="006213FB">
        <w:rPr>
          <w:rFonts w:ascii="Arial" w:hAnsi="Arial" w:cs="Arial"/>
          <w:b/>
        </w:rPr>
        <w:t>Preglednica 16.1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525"/>
      </w:tblGrid>
      <w:tr w:rsidR="003B1B04" w:rsidRPr="006213FB" w14:paraId="73F3CCDF" w14:textId="77777777" w:rsidTr="008E73E1">
        <w:tc>
          <w:tcPr>
            <w:tcW w:w="4606" w:type="dxa"/>
            <w:shd w:val="clear" w:color="auto" w:fill="auto"/>
          </w:tcPr>
          <w:p w14:paraId="4928A467" w14:textId="77777777" w:rsidR="003B1B04" w:rsidRPr="006213FB" w:rsidRDefault="003B1B04" w:rsidP="003B1B04">
            <w:pPr>
              <w:spacing w:after="0" w:line="240" w:lineRule="auto"/>
              <w:jc w:val="center"/>
              <w:rPr>
                <w:rFonts w:ascii="Arial" w:hAnsi="Arial" w:cs="Arial"/>
              </w:rPr>
            </w:pPr>
            <w:r w:rsidRPr="006213FB">
              <w:rPr>
                <w:rFonts w:ascii="Arial" w:hAnsi="Arial" w:cs="Arial"/>
              </w:rPr>
              <w:t>Merilo</w:t>
            </w:r>
          </w:p>
        </w:tc>
        <w:tc>
          <w:tcPr>
            <w:tcW w:w="4606" w:type="dxa"/>
            <w:shd w:val="clear" w:color="auto" w:fill="auto"/>
          </w:tcPr>
          <w:p w14:paraId="3737D504" w14:textId="77777777" w:rsidR="003B1B04" w:rsidRPr="006213FB" w:rsidRDefault="003B1B04" w:rsidP="003B1B04">
            <w:pPr>
              <w:spacing w:after="0" w:line="240" w:lineRule="auto"/>
              <w:jc w:val="center"/>
              <w:rPr>
                <w:rFonts w:ascii="Arial" w:hAnsi="Arial" w:cs="Arial"/>
              </w:rPr>
            </w:pPr>
            <w:r w:rsidRPr="006213FB">
              <w:rPr>
                <w:rFonts w:ascii="Arial" w:hAnsi="Arial" w:cs="Arial"/>
              </w:rPr>
              <w:t>Število točk</w:t>
            </w:r>
          </w:p>
        </w:tc>
      </w:tr>
      <w:tr w:rsidR="003B1B04" w:rsidRPr="006213FB" w14:paraId="4F1BD4F0" w14:textId="77777777" w:rsidTr="008E73E1">
        <w:tc>
          <w:tcPr>
            <w:tcW w:w="4606" w:type="dxa"/>
            <w:shd w:val="clear" w:color="auto" w:fill="auto"/>
          </w:tcPr>
          <w:p w14:paraId="6B077FB8" w14:textId="77777777" w:rsidR="003B1B04" w:rsidRPr="006213FB" w:rsidRDefault="003B1B04" w:rsidP="003B1B04">
            <w:pPr>
              <w:spacing w:after="0" w:line="240" w:lineRule="auto"/>
              <w:jc w:val="both"/>
              <w:rPr>
                <w:rFonts w:ascii="Arial" w:hAnsi="Arial" w:cs="Arial"/>
              </w:rPr>
            </w:pPr>
            <w:r w:rsidRPr="006213FB">
              <w:rPr>
                <w:rFonts w:ascii="Arial" w:hAnsi="Arial" w:cs="Arial"/>
              </w:rPr>
              <w:t>Deficitarnost</w:t>
            </w:r>
          </w:p>
        </w:tc>
        <w:tc>
          <w:tcPr>
            <w:tcW w:w="4606" w:type="dxa"/>
            <w:shd w:val="clear" w:color="auto" w:fill="auto"/>
          </w:tcPr>
          <w:p w14:paraId="19BBA7AA" w14:textId="77777777" w:rsidR="003B1B04" w:rsidRPr="006213FB" w:rsidRDefault="003B1B04" w:rsidP="003B1B04">
            <w:pPr>
              <w:spacing w:after="0" w:line="240" w:lineRule="auto"/>
              <w:jc w:val="center"/>
              <w:rPr>
                <w:rFonts w:ascii="Arial" w:hAnsi="Arial" w:cs="Arial"/>
              </w:rPr>
            </w:pPr>
            <w:r w:rsidRPr="006213FB">
              <w:rPr>
                <w:rFonts w:ascii="Arial" w:hAnsi="Arial" w:cs="Arial"/>
              </w:rPr>
              <w:t>0-30</w:t>
            </w:r>
          </w:p>
        </w:tc>
      </w:tr>
      <w:tr w:rsidR="003B1B04" w:rsidRPr="006213FB" w14:paraId="1AFD8BEE" w14:textId="77777777" w:rsidTr="008E73E1">
        <w:tc>
          <w:tcPr>
            <w:tcW w:w="4606" w:type="dxa"/>
            <w:shd w:val="clear" w:color="auto" w:fill="auto"/>
          </w:tcPr>
          <w:p w14:paraId="79C4CD28" w14:textId="77777777" w:rsidR="003B1B04" w:rsidRPr="006213FB" w:rsidRDefault="003B1B04" w:rsidP="003B1B04">
            <w:pPr>
              <w:spacing w:after="0" w:line="240" w:lineRule="auto"/>
              <w:jc w:val="both"/>
              <w:rPr>
                <w:rFonts w:ascii="Arial" w:hAnsi="Arial" w:cs="Arial"/>
              </w:rPr>
            </w:pPr>
            <w:r w:rsidRPr="006213FB">
              <w:rPr>
                <w:rFonts w:ascii="Arial" w:hAnsi="Arial" w:cs="Arial"/>
              </w:rPr>
              <w:t>Strokovnost</w:t>
            </w:r>
          </w:p>
        </w:tc>
        <w:tc>
          <w:tcPr>
            <w:tcW w:w="4606" w:type="dxa"/>
            <w:shd w:val="clear" w:color="auto" w:fill="auto"/>
          </w:tcPr>
          <w:p w14:paraId="0DFF6CCC" w14:textId="77777777" w:rsidR="003B1B04" w:rsidRPr="006213FB" w:rsidRDefault="003B1B04" w:rsidP="003B1B04">
            <w:pPr>
              <w:spacing w:after="0" w:line="240" w:lineRule="auto"/>
              <w:jc w:val="center"/>
              <w:rPr>
                <w:rFonts w:ascii="Arial" w:hAnsi="Arial" w:cs="Arial"/>
              </w:rPr>
            </w:pPr>
            <w:r w:rsidRPr="006213FB">
              <w:rPr>
                <w:rFonts w:ascii="Arial" w:hAnsi="Arial" w:cs="Arial"/>
              </w:rPr>
              <w:t>0-30</w:t>
            </w:r>
          </w:p>
        </w:tc>
      </w:tr>
      <w:tr w:rsidR="003B1B04" w:rsidRPr="006213FB" w14:paraId="08232F84" w14:textId="77777777" w:rsidTr="008E73E1">
        <w:tc>
          <w:tcPr>
            <w:tcW w:w="4606" w:type="dxa"/>
            <w:shd w:val="clear" w:color="auto" w:fill="auto"/>
          </w:tcPr>
          <w:p w14:paraId="0BEDD752" w14:textId="77777777" w:rsidR="003B1B04" w:rsidRPr="006213FB" w:rsidRDefault="003B1B04" w:rsidP="003B1B04">
            <w:pPr>
              <w:spacing w:after="0" w:line="240" w:lineRule="auto"/>
              <w:jc w:val="both"/>
              <w:rPr>
                <w:rFonts w:ascii="Arial" w:hAnsi="Arial" w:cs="Arial"/>
              </w:rPr>
            </w:pPr>
            <w:r w:rsidRPr="006213FB">
              <w:rPr>
                <w:rFonts w:ascii="Arial" w:hAnsi="Arial" w:cs="Arial"/>
              </w:rPr>
              <w:t>Uporabnost za različne programe</w:t>
            </w:r>
          </w:p>
        </w:tc>
        <w:tc>
          <w:tcPr>
            <w:tcW w:w="4606" w:type="dxa"/>
            <w:shd w:val="clear" w:color="auto" w:fill="auto"/>
          </w:tcPr>
          <w:p w14:paraId="3E6A1E8F" w14:textId="77777777" w:rsidR="003B1B04" w:rsidRPr="006213FB" w:rsidRDefault="003B1B04" w:rsidP="003B1B04">
            <w:pPr>
              <w:spacing w:after="0" w:line="240" w:lineRule="auto"/>
              <w:jc w:val="center"/>
              <w:rPr>
                <w:rFonts w:ascii="Arial" w:hAnsi="Arial" w:cs="Arial"/>
              </w:rPr>
            </w:pPr>
            <w:r w:rsidRPr="006213FB">
              <w:rPr>
                <w:rFonts w:ascii="Arial" w:hAnsi="Arial" w:cs="Arial"/>
              </w:rPr>
              <w:t>0-30</w:t>
            </w:r>
          </w:p>
        </w:tc>
      </w:tr>
      <w:tr w:rsidR="003B1B04" w:rsidRPr="006213FB" w14:paraId="7BFC2535" w14:textId="77777777" w:rsidTr="008E73E1">
        <w:tc>
          <w:tcPr>
            <w:tcW w:w="4606" w:type="dxa"/>
            <w:shd w:val="clear" w:color="auto" w:fill="auto"/>
          </w:tcPr>
          <w:p w14:paraId="48E28D14" w14:textId="77777777" w:rsidR="003B1B04" w:rsidRPr="006213FB" w:rsidRDefault="003B1B04" w:rsidP="003B1B04">
            <w:pPr>
              <w:spacing w:after="0" w:line="240" w:lineRule="auto"/>
              <w:jc w:val="both"/>
              <w:rPr>
                <w:rFonts w:ascii="Arial" w:hAnsi="Arial" w:cs="Arial"/>
              </w:rPr>
            </w:pPr>
            <w:r w:rsidRPr="006213FB">
              <w:rPr>
                <w:rFonts w:ascii="Arial" w:hAnsi="Arial" w:cs="Arial"/>
              </w:rPr>
              <w:t>Dostopnost širšemu krogu uporabnikov</w:t>
            </w:r>
          </w:p>
        </w:tc>
        <w:tc>
          <w:tcPr>
            <w:tcW w:w="4606" w:type="dxa"/>
            <w:shd w:val="clear" w:color="auto" w:fill="auto"/>
          </w:tcPr>
          <w:p w14:paraId="364B25F6" w14:textId="77777777" w:rsidR="003B1B04" w:rsidRPr="006213FB" w:rsidRDefault="003B1B04" w:rsidP="003B1B04">
            <w:pPr>
              <w:spacing w:after="0" w:line="240" w:lineRule="auto"/>
              <w:jc w:val="center"/>
              <w:rPr>
                <w:rFonts w:ascii="Arial" w:hAnsi="Arial" w:cs="Arial"/>
              </w:rPr>
            </w:pPr>
            <w:r w:rsidRPr="006213FB">
              <w:rPr>
                <w:rFonts w:ascii="Arial" w:hAnsi="Arial" w:cs="Arial"/>
              </w:rPr>
              <w:t>0-20</w:t>
            </w:r>
          </w:p>
        </w:tc>
      </w:tr>
    </w:tbl>
    <w:p w14:paraId="132C501A" w14:textId="77777777" w:rsidR="003B1B04" w:rsidRPr="006213FB" w:rsidRDefault="003B1B04" w:rsidP="003B1B04">
      <w:pPr>
        <w:spacing w:after="0" w:line="240" w:lineRule="auto"/>
        <w:jc w:val="both"/>
        <w:rPr>
          <w:rFonts w:ascii="Arial" w:hAnsi="Arial" w:cs="Arial"/>
          <w:b/>
        </w:rPr>
      </w:pPr>
    </w:p>
    <w:p w14:paraId="2609B403" w14:textId="77777777" w:rsidR="003B1B04" w:rsidRPr="006213FB" w:rsidRDefault="003B1B04" w:rsidP="003B1B04">
      <w:pPr>
        <w:spacing w:after="0" w:line="240" w:lineRule="auto"/>
        <w:jc w:val="both"/>
        <w:rPr>
          <w:rFonts w:ascii="Arial" w:hAnsi="Arial" w:cs="Arial"/>
          <w:bCs/>
        </w:rPr>
      </w:pPr>
      <w:r w:rsidRPr="006213FB">
        <w:rPr>
          <w:rFonts w:ascii="Arial" w:hAnsi="Arial" w:cs="Arial"/>
          <w:bCs/>
        </w:rPr>
        <w:t>Sofinancirajo se samo prve tri publikacije z najvišjim številom točk.</w:t>
      </w:r>
    </w:p>
    <w:p w14:paraId="5D4BA444" w14:textId="77777777" w:rsidR="003B1B04" w:rsidRPr="006213FB" w:rsidRDefault="003B1B04" w:rsidP="003B1B04">
      <w:pPr>
        <w:spacing w:after="0" w:line="240" w:lineRule="auto"/>
        <w:jc w:val="both"/>
        <w:rPr>
          <w:rFonts w:ascii="Arial" w:hAnsi="Arial" w:cs="Arial"/>
          <w:bCs/>
        </w:rPr>
      </w:pPr>
    </w:p>
    <w:p w14:paraId="39E9A1FD" w14:textId="77777777" w:rsidR="003B1B04" w:rsidRPr="006213FB" w:rsidRDefault="003B1B04" w:rsidP="003B1B04">
      <w:pPr>
        <w:numPr>
          <w:ilvl w:val="0"/>
          <w:numId w:val="11"/>
        </w:numPr>
        <w:spacing w:after="0" w:line="240" w:lineRule="auto"/>
        <w:rPr>
          <w:rFonts w:ascii="Arial" w:hAnsi="Arial" w:cs="Arial"/>
          <w:b/>
          <w:bCs/>
        </w:rPr>
      </w:pPr>
      <w:r w:rsidRPr="006213FB">
        <w:rPr>
          <w:rFonts w:ascii="Arial" w:hAnsi="Arial" w:cs="Arial"/>
          <w:b/>
          <w:bCs/>
        </w:rPr>
        <w:t xml:space="preserve"> Informacijsko – komunikacijska tehnologija na področju športa</w:t>
      </w:r>
    </w:p>
    <w:p w14:paraId="52F84638" w14:textId="77777777" w:rsidR="003B1B04" w:rsidRPr="006213FB" w:rsidRDefault="003B1B04" w:rsidP="003B1B04">
      <w:pPr>
        <w:spacing w:after="0" w:line="240" w:lineRule="auto"/>
        <w:jc w:val="both"/>
        <w:rPr>
          <w:rFonts w:ascii="Arial" w:hAnsi="Arial" w:cs="Arial"/>
        </w:rPr>
      </w:pPr>
    </w:p>
    <w:p w14:paraId="19AAADFC" w14:textId="77777777" w:rsidR="003B1B04" w:rsidRPr="006213FB" w:rsidRDefault="003B1B04" w:rsidP="003B1B04">
      <w:pPr>
        <w:spacing w:after="0" w:line="240" w:lineRule="auto"/>
        <w:jc w:val="both"/>
        <w:rPr>
          <w:rFonts w:ascii="Arial" w:hAnsi="Arial" w:cs="Arial"/>
        </w:rPr>
      </w:pPr>
      <w:r w:rsidRPr="006213FB">
        <w:rPr>
          <w:rFonts w:ascii="Arial" w:hAnsi="Arial" w:cs="Arial"/>
        </w:rPr>
        <w:t>Informacijski sistem vsebuje podatke s področja organiziranosti športa, športnih objektov, financiranja športa in športnih programov ter razvide, ki so določeni z Zakonom o športu. Iz proračuna mestne občine se sofinancirajo programi izdelave informacijskih baz za potrebe mestne občine. Programe lahko izvaja le izvajalec, ki ima zagotovljene strokovne in tehnične pogoje za kvalitetno delo.</w:t>
      </w:r>
    </w:p>
    <w:p w14:paraId="43E155A4" w14:textId="77777777" w:rsidR="003B1B04"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sz w:val="18"/>
          <w:szCs w:val="18"/>
          <w:lang w:val="x-none" w:eastAsia="x-none"/>
        </w:rPr>
      </w:pPr>
    </w:p>
    <w:p w14:paraId="39DDDB52" w14:textId="77777777" w:rsidR="00944F10" w:rsidRPr="006213FB" w:rsidRDefault="00944F10" w:rsidP="00944F10">
      <w:pPr>
        <w:spacing w:after="0" w:line="240" w:lineRule="auto"/>
        <w:jc w:val="both"/>
        <w:rPr>
          <w:rFonts w:ascii="Arial" w:hAnsi="Arial" w:cs="Arial"/>
          <w:b/>
        </w:rPr>
      </w:pPr>
      <w:r w:rsidRPr="006213FB">
        <w:rPr>
          <w:rFonts w:ascii="Arial" w:hAnsi="Arial" w:cs="Arial"/>
          <w:b/>
        </w:rPr>
        <w:t>Preglednica 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521"/>
      </w:tblGrid>
      <w:tr w:rsidR="00944F10" w:rsidRPr="006213FB" w14:paraId="2E9526DB" w14:textId="77777777" w:rsidTr="008E73E1">
        <w:tc>
          <w:tcPr>
            <w:tcW w:w="4606" w:type="dxa"/>
            <w:shd w:val="clear" w:color="auto" w:fill="auto"/>
          </w:tcPr>
          <w:p w14:paraId="0F33A06C" w14:textId="77777777" w:rsidR="00944F10" w:rsidRPr="006213FB" w:rsidRDefault="00944F10" w:rsidP="00944F10">
            <w:pPr>
              <w:spacing w:after="0" w:line="240" w:lineRule="auto"/>
              <w:jc w:val="center"/>
              <w:rPr>
                <w:rFonts w:ascii="Arial" w:hAnsi="Arial" w:cs="Arial"/>
              </w:rPr>
            </w:pPr>
            <w:r w:rsidRPr="006213FB">
              <w:rPr>
                <w:rFonts w:ascii="Arial" w:hAnsi="Arial" w:cs="Arial"/>
              </w:rPr>
              <w:t>Vrsta sistema</w:t>
            </w:r>
          </w:p>
        </w:tc>
        <w:tc>
          <w:tcPr>
            <w:tcW w:w="4606" w:type="dxa"/>
            <w:shd w:val="clear" w:color="auto" w:fill="auto"/>
          </w:tcPr>
          <w:p w14:paraId="4A9E1B96" w14:textId="77777777" w:rsidR="00944F10" w:rsidRPr="006213FB" w:rsidRDefault="00944F10" w:rsidP="00944F10">
            <w:pPr>
              <w:spacing w:after="0" w:line="240" w:lineRule="auto"/>
              <w:jc w:val="center"/>
              <w:rPr>
                <w:rFonts w:ascii="Arial" w:hAnsi="Arial" w:cs="Arial"/>
              </w:rPr>
            </w:pPr>
            <w:r w:rsidRPr="006213FB">
              <w:rPr>
                <w:rFonts w:ascii="Arial" w:hAnsi="Arial" w:cs="Arial"/>
              </w:rPr>
              <w:t>Število točk</w:t>
            </w:r>
          </w:p>
        </w:tc>
      </w:tr>
      <w:tr w:rsidR="00944F10" w:rsidRPr="006213FB" w14:paraId="78C30DCA" w14:textId="77777777" w:rsidTr="008E73E1">
        <w:tc>
          <w:tcPr>
            <w:tcW w:w="4606" w:type="dxa"/>
            <w:shd w:val="clear" w:color="auto" w:fill="auto"/>
          </w:tcPr>
          <w:p w14:paraId="2B005F79" w14:textId="77777777" w:rsidR="00944F10" w:rsidRPr="006213FB" w:rsidRDefault="00944F10" w:rsidP="00944F10">
            <w:pPr>
              <w:spacing w:after="0" w:line="240" w:lineRule="auto"/>
              <w:jc w:val="both"/>
              <w:rPr>
                <w:rFonts w:ascii="Arial" w:hAnsi="Arial" w:cs="Arial"/>
              </w:rPr>
            </w:pPr>
            <w:r w:rsidRPr="006213FB">
              <w:rPr>
                <w:rFonts w:ascii="Arial" w:hAnsi="Arial" w:cs="Arial"/>
              </w:rPr>
              <w:t>Deficitarnost</w:t>
            </w:r>
          </w:p>
        </w:tc>
        <w:tc>
          <w:tcPr>
            <w:tcW w:w="4606" w:type="dxa"/>
            <w:shd w:val="clear" w:color="auto" w:fill="auto"/>
          </w:tcPr>
          <w:p w14:paraId="485B7C79" w14:textId="77777777" w:rsidR="00944F10" w:rsidRPr="006213FB" w:rsidRDefault="00944F10" w:rsidP="00944F10">
            <w:pPr>
              <w:spacing w:after="0" w:line="240" w:lineRule="auto"/>
              <w:jc w:val="center"/>
              <w:rPr>
                <w:rFonts w:ascii="Arial" w:hAnsi="Arial" w:cs="Arial"/>
              </w:rPr>
            </w:pPr>
            <w:r w:rsidRPr="006213FB">
              <w:rPr>
                <w:rFonts w:ascii="Arial" w:hAnsi="Arial" w:cs="Arial"/>
              </w:rPr>
              <w:t>0-30</w:t>
            </w:r>
          </w:p>
        </w:tc>
      </w:tr>
      <w:tr w:rsidR="00944F10" w:rsidRPr="006213FB" w14:paraId="151692A0" w14:textId="77777777" w:rsidTr="008E73E1">
        <w:tc>
          <w:tcPr>
            <w:tcW w:w="4606" w:type="dxa"/>
            <w:shd w:val="clear" w:color="auto" w:fill="auto"/>
          </w:tcPr>
          <w:p w14:paraId="6DF4E46F" w14:textId="77777777" w:rsidR="00944F10" w:rsidRPr="006213FB" w:rsidRDefault="00944F10" w:rsidP="00944F10">
            <w:pPr>
              <w:spacing w:after="0" w:line="240" w:lineRule="auto"/>
              <w:jc w:val="both"/>
              <w:rPr>
                <w:rFonts w:ascii="Arial" w:hAnsi="Arial" w:cs="Arial"/>
              </w:rPr>
            </w:pPr>
            <w:r w:rsidRPr="006213FB">
              <w:rPr>
                <w:rFonts w:ascii="Arial" w:hAnsi="Arial" w:cs="Arial"/>
              </w:rPr>
              <w:t>Dostopnost informacijsko-komunikacijske tehnologije za uporabnike</w:t>
            </w:r>
          </w:p>
        </w:tc>
        <w:tc>
          <w:tcPr>
            <w:tcW w:w="4606" w:type="dxa"/>
            <w:shd w:val="clear" w:color="auto" w:fill="auto"/>
          </w:tcPr>
          <w:p w14:paraId="66EC5F72" w14:textId="77777777" w:rsidR="00944F10" w:rsidRPr="006213FB" w:rsidRDefault="00944F10" w:rsidP="00944F10">
            <w:pPr>
              <w:spacing w:after="0" w:line="240" w:lineRule="auto"/>
              <w:jc w:val="center"/>
              <w:rPr>
                <w:rFonts w:ascii="Arial" w:hAnsi="Arial" w:cs="Arial"/>
              </w:rPr>
            </w:pPr>
            <w:r w:rsidRPr="006213FB">
              <w:rPr>
                <w:rFonts w:ascii="Arial" w:hAnsi="Arial" w:cs="Arial"/>
              </w:rPr>
              <w:t>0-30</w:t>
            </w:r>
          </w:p>
        </w:tc>
      </w:tr>
      <w:tr w:rsidR="00944F10" w:rsidRPr="006213FB" w14:paraId="113A9678" w14:textId="77777777" w:rsidTr="008E73E1">
        <w:tc>
          <w:tcPr>
            <w:tcW w:w="4606" w:type="dxa"/>
            <w:shd w:val="clear" w:color="auto" w:fill="auto"/>
          </w:tcPr>
          <w:p w14:paraId="1E03C16B" w14:textId="77777777" w:rsidR="00944F10" w:rsidRPr="006213FB" w:rsidRDefault="00944F10" w:rsidP="00944F10">
            <w:pPr>
              <w:spacing w:after="0" w:line="240" w:lineRule="auto"/>
              <w:jc w:val="both"/>
              <w:rPr>
                <w:rFonts w:ascii="Arial" w:hAnsi="Arial" w:cs="Arial"/>
              </w:rPr>
            </w:pPr>
            <w:r w:rsidRPr="006213FB">
              <w:rPr>
                <w:rFonts w:ascii="Arial" w:hAnsi="Arial" w:cs="Arial"/>
              </w:rPr>
              <w:t>Uporabnost informacijsko-komunikacijske tehnologije</w:t>
            </w:r>
          </w:p>
        </w:tc>
        <w:tc>
          <w:tcPr>
            <w:tcW w:w="4606" w:type="dxa"/>
            <w:shd w:val="clear" w:color="auto" w:fill="auto"/>
          </w:tcPr>
          <w:p w14:paraId="111FEFAE" w14:textId="77777777" w:rsidR="00944F10" w:rsidRPr="006213FB" w:rsidRDefault="00944F10" w:rsidP="00944F10">
            <w:pPr>
              <w:spacing w:after="0" w:line="240" w:lineRule="auto"/>
              <w:jc w:val="center"/>
              <w:rPr>
                <w:rFonts w:ascii="Arial" w:hAnsi="Arial" w:cs="Arial"/>
              </w:rPr>
            </w:pPr>
            <w:r w:rsidRPr="006213FB">
              <w:rPr>
                <w:rFonts w:ascii="Arial" w:hAnsi="Arial" w:cs="Arial"/>
              </w:rPr>
              <w:t>0-30</w:t>
            </w:r>
          </w:p>
        </w:tc>
      </w:tr>
      <w:tr w:rsidR="00944F10" w:rsidRPr="006213FB" w14:paraId="52A24351" w14:textId="77777777" w:rsidTr="008E73E1">
        <w:tc>
          <w:tcPr>
            <w:tcW w:w="4606" w:type="dxa"/>
            <w:shd w:val="clear" w:color="auto" w:fill="auto"/>
          </w:tcPr>
          <w:p w14:paraId="0FAB2C2C" w14:textId="77777777" w:rsidR="00944F10" w:rsidRPr="006213FB" w:rsidRDefault="00944F10" w:rsidP="00944F10">
            <w:pPr>
              <w:spacing w:after="0" w:line="240" w:lineRule="auto"/>
              <w:jc w:val="both"/>
              <w:rPr>
                <w:rFonts w:ascii="Arial" w:hAnsi="Arial" w:cs="Arial"/>
              </w:rPr>
            </w:pPr>
            <w:r w:rsidRPr="006213FB">
              <w:rPr>
                <w:rFonts w:ascii="Arial" w:hAnsi="Arial" w:cs="Arial"/>
              </w:rPr>
              <w:t>Izdelava programa</w:t>
            </w:r>
          </w:p>
        </w:tc>
        <w:tc>
          <w:tcPr>
            <w:tcW w:w="4606" w:type="dxa"/>
            <w:shd w:val="clear" w:color="auto" w:fill="auto"/>
          </w:tcPr>
          <w:p w14:paraId="34CA5EC4" w14:textId="77777777" w:rsidR="00944F10" w:rsidRPr="006213FB" w:rsidRDefault="00944F10" w:rsidP="00944F10">
            <w:pPr>
              <w:spacing w:after="0" w:line="240" w:lineRule="auto"/>
              <w:jc w:val="center"/>
              <w:rPr>
                <w:rFonts w:ascii="Arial" w:hAnsi="Arial" w:cs="Arial"/>
              </w:rPr>
            </w:pPr>
            <w:r w:rsidRPr="006213FB">
              <w:rPr>
                <w:rFonts w:ascii="Arial" w:hAnsi="Arial" w:cs="Arial"/>
              </w:rPr>
              <w:t>0-20</w:t>
            </w:r>
          </w:p>
        </w:tc>
      </w:tr>
      <w:tr w:rsidR="00944F10" w:rsidRPr="006213FB" w14:paraId="635EC3CA" w14:textId="77777777" w:rsidTr="008E73E1">
        <w:tc>
          <w:tcPr>
            <w:tcW w:w="4606" w:type="dxa"/>
            <w:shd w:val="clear" w:color="auto" w:fill="auto"/>
          </w:tcPr>
          <w:p w14:paraId="35FD6A85" w14:textId="77777777" w:rsidR="00944F10" w:rsidRPr="006213FB" w:rsidRDefault="00944F10" w:rsidP="00944F10">
            <w:pPr>
              <w:spacing w:after="0" w:line="240" w:lineRule="auto"/>
              <w:jc w:val="both"/>
              <w:rPr>
                <w:rFonts w:ascii="Arial" w:hAnsi="Arial" w:cs="Arial"/>
              </w:rPr>
            </w:pPr>
            <w:r w:rsidRPr="006213FB">
              <w:rPr>
                <w:rFonts w:ascii="Arial" w:hAnsi="Arial" w:cs="Arial"/>
              </w:rPr>
              <w:t>Vodenje informacijskega sistema</w:t>
            </w:r>
          </w:p>
        </w:tc>
        <w:tc>
          <w:tcPr>
            <w:tcW w:w="4606" w:type="dxa"/>
            <w:shd w:val="clear" w:color="auto" w:fill="auto"/>
          </w:tcPr>
          <w:p w14:paraId="55EC3FF7" w14:textId="77777777" w:rsidR="00944F10" w:rsidRPr="006213FB" w:rsidRDefault="00944F10" w:rsidP="00944F10">
            <w:pPr>
              <w:spacing w:after="0" w:line="240" w:lineRule="auto"/>
              <w:jc w:val="center"/>
              <w:rPr>
                <w:rFonts w:ascii="Arial" w:hAnsi="Arial" w:cs="Arial"/>
              </w:rPr>
            </w:pPr>
            <w:r w:rsidRPr="006213FB">
              <w:rPr>
                <w:rFonts w:ascii="Arial" w:hAnsi="Arial" w:cs="Arial"/>
              </w:rPr>
              <w:t>0-20</w:t>
            </w:r>
          </w:p>
        </w:tc>
      </w:tr>
      <w:tr w:rsidR="00944F10" w:rsidRPr="006213FB" w14:paraId="6BA0872B" w14:textId="77777777" w:rsidTr="008E73E1">
        <w:tc>
          <w:tcPr>
            <w:tcW w:w="4606" w:type="dxa"/>
            <w:shd w:val="clear" w:color="auto" w:fill="auto"/>
          </w:tcPr>
          <w:p w14:paraId="458A0D26" w14:textId="77777777" w:rsidR="00944F10" w:rsidRPr="006213FB" w:rsidRDefault="00944F10" w:rsidP="00944F10">
            <w:pPr>
              <w:spacing w:after="0" w:line="240" w:lineRule="auto"/>
              <w:jc w:val="both"/>
              <w:rPr>
                <w:rFonts w:ascii="Arial" w:hAnsi="Arial" w:cs="Arial"/>
              </w:rPr>
            </w:pPr>
            <w:r w:rsidRPr="006213FB">
              <w:rPr>
                <w:rFonts w:ascii="Arial" w:hAnsi="Arial" w:cs="Arial"/>
              </w:rPr>
              <w:t>Izdelava in vzdrževanje lastne spletne aplikacije</w:t>
            </w:r>
          </w:p>
        </w:tc>
        <w:tc>
          <w:tcPr>
            <w:tcW w:w="4606" w:type="dxa"/>
            <w:shd w:val="clear" w:color="auto" w:fill="auto"/>
          </w:tcPr>
          <w:p w14:paraId="5C2752CE" w14:textId="77777777" w:rsidR="00944F10" w:rsidRPr="006213FB" w:rsidRDefault="00944F10" w:rsidP="00944F10">
            <w:pPr>
              <w:spacing w:after="0" w:line="240" w:lineRule="auto"/>
              <w:jc w:val="center"/>
              <w:rPr>
                <w:rFonts w:ascii="Arial" w:hAnsi="Arial" w:cs="Arial"/>
              </w:rPr>
            </w:pPr>
            <w:r w:rsidRPr="006213FB">
              <w:rPr>
                <w:rFonts w:ascii="Arial" w:hAnsi="Arial" w:cs="Arial"/>
              </w:rPr>
              <w:t>0-20</w:t>
            </w:r>
          </w:p>
        </w:tc>
      </w:tr>
    </w:tbl>
    <w:p w14:paraId="086E70C4" w14:textId="77777777" w:rsidR="00944F10" w:rsidRPr="006213FB" w:rsidRDefault="00944F10" w:rsidP="00944F10">
      <w:pPr>
        <w:spacing w:after="0" w:line="240" w:lineRule="auto"/>
        <w:rPr>
          <w:rFonts w:ascii="Arial" w:hAnsi="Arial" w:cs="Arial"/>
          <w:b/>
          <w:bCs/>
          <w:color w:val="333333"/>
          <w:sz w:val="18"/>
          <w:szCs w:val="18"/>
        </w:rPr>
      </w:pPr>
    </w:p>
    <w:p w14:paraId="0FE8B14C" w14:textId="77777777" w:rsidR="00944F10" w:rsidRPr="006213FB" w:rsidRDefault="00944F10" w:rsidP="00944F10">
      <w:pPr>
        <w:spacing w:after="0" w:line="240" w:lineRule="auto"/>
        <w:rPr>
          <w:rFonts w:ascii="Arial" w:hAnsi="Arial" w:cs="Arial"/>
          <w:b/>
          <w:bCs/>
          <w:color w:val="333333"/>
          <w:sz w:val="18"/>
          <w:szCs w:val="18"/>
        </w:rPr>
      </w:pPr>
    </w:p>
    <w:p w14:paraId="6CE67CE2" w14:textId="77777777" w:rsidR="00944F10" w:rsidRPr="006213FB" w:rsidRDefault="00944F10" w:rsidP="00944F10">
      <w:pPr>
        <w:numPr>
          <w:ilvl w:val="0"/>
          <w:numId w:val="11"/>
        </w:numPr>
        <w:spacing w:after="0" w:line="240" w:lineRule="auto"/>
        <w:jc w:val="both"/>
        <w:rPr>
          <w:rFonts w:ascii="Arial" w:hAnsi="Arial" w:cs="Arial"/>
          <w:b/>
          <w:bCs/>
          <w:color w:val="333333"/>
        </w:rPr>
      </w:pPr>
      <w:r w:rsidRPr="006213FB">
        <w:rPr>
          <w:rFonts w:ascii="Arial" w:hAnsi="Arial" w:cs="Arial"/>
          <w:b/>
          <w:bCs/>
          <w:color w:val="333333"/>
        </w:rPr>
        <w:t xml:space="preserve"> Organiziranost v športu</w:t>
      </w:r>
    </w:p>
    <w:p w14:paraId="6151E6DB" w14:textId="77777777" w:rsidR="00944F10" w:rsidRPr="006213FB" w:rsidRDefault="00944F10" w:rsidP="00944F10">
      <w:pPr>
        <w:spacing w:after="0" w:line="240" w:lineRule="auto"/>
        <w:jc w:val="both"/>
        <w:rPr>
          <w:rFonts w:ascii="Arial" w:hAnsi="Arial" w:cs="Arial"/>
          <w:color w:val="333333"/>
        </w:rPr>
      </w:pPr>
    </w:p>
    <w:p w14:paraId="1E124A09" w14:textId="77777777" w:rsidR="00944F10" w:rsidRPr="006213FB" w:rsidRDefault="00944F10" w:rsidP="00944F10">
      <w:pPr>
        <w:spacing w:after="0" w:line="240" w:lineRule="auto"/>
        <w:jc w:val="both"/>
        <w:rPr>
          <w:rFonts w:ascii="Arial" w:hAnsi="Arial" w:cs="Arial"/>
          <w:color w:val="333333"/>
        </w:rPr>
      </w:pPr>
      <w:r w:rsidRPr="006213FB">
        <w:rPr>
          <w:rFonts w:ascii="Arial" w:hAnsi="Arial" w:cs="Arial"/>
          <w:color w:val="333333"/>
        </w:rPr>
        <w:t>Športna društva kot osnovne športne organizacije se na lokalni ravni združujejo v športne zveze. Društva in zveze za svoje osnovno delovanje potrebujejo sredstva za kritje osnovnih materialnih stroškov in plačilo storitev, povezanih z njihovo dejavnostjo.</w:t>
      </w:r>
    </w:p>
    <w:p w14:paraId="3EAEF304" w14:textId="77777777" w:rsidR="00944F10" w:rsidRPr="006213FB" w:rsidRDefault="00944F10" w:rsidP="00944F10">
      <w:pPr>
        <w:spacing w:after="0" w:line="240" w:lineRule="auto"/>
        <w:jc w:val="both"/>
        <w:rPr>
          <w:rFonts w:ascii="Arial" w:hAnsi="Arial" w:cs="Arial"/>
          <w:color w:val="333333"/>
        </w:rPr>
      </w:pPr>
    </w:p>
    <w:p w14:paraId="28898F2F" w14:textId="77777777" w:rsidR="0063050E" w:rsidRDefault="0063050E" w:rsidP="0063050E">
      <w:pPr>
        <w:pStyle w:val="Telobesedila"/>
      </w:pPr>
      <w:r>
        <w:rPr>
          <w:sz w:val="22"/>
          <w:szCs w:val="22"/>
          <w:lang w:val="sl-SI"/>
        </w:rPr>
        <w:t>Sofinanciranje dejavnosti izvajalcev programov športnih organizacij na področju kakovostnega in vrhunskega športa se dodeli na podlagi naslednjih meril:</w:t>
      </w:r>
    </w:p>
    <w:p w14:paraId="4046C209" w14:textId="77777777" w:rsidR="0063050E" w:rsidRDefault="0063050E" w:rsidP="0063050E">
      <w:pPr>
        <w:pStyle w:val="Telobesedila"/>
        <w:rPr>
          <w:sz w:val="22"/>
          <w:szCs w:val="22"/>
          <w:lang w:val="sl-SI"/>
        </w:rPr>
      </w:pPr>
    </w:p>
    <w:p w14:paraId="758EA371" w14:textId="77777777" w:rsidR="0063050E" w:rsidRDefault="0063050E" w:rsidP="0063050E">
      <w:pPr>
        <w:pStyle w:val="Telobesedila"/>
      </w:pPr>
      <w:bookmarkStart w:id="0" w:name="_Hlk181177600"/>
      <w:r>
        <w:rPr>
          <w:b/>
          <w:bCs/>
          <w:sz w:val="22"/>
          <w:szCs w:val="22"/>
          <w:lang w:val="sl-SI"/>
        </w:rPr>
        <w:t>Preglednica 18</w:t>
      </w:r>
    </w:p>
    <w:tbl>
      <w:tblPr>
        <w:tblW w:w="0" w:type="auto"/>
        <w:tblLayout w:type="fixed"/>
        <w:tblLook w:val="0000" w:firstRow="0" w:lastRow="0" w:firstColumn="0" w:lastColumn="0" w:noHBand="0" w:noVBand="0"/>
      </w:tblPr>
      <w:tblGrid>
        <w:gridCol w:w="3382"/>
        <w:gridCol w:w="2781"/>
        <w:gridCol w:w="2783"/>
      </w:tblGrid>
      <w:tr w:rsidR="0063050E" w14:paraId="6A32A9B7" w14:textId="77777777" w:rsidTr="00F212A7">
        <w:tc>
          <w:tcPr>
            <w:tcW w:w="3382" w:type="dxa"/>
            <w:tcBorders>
              <w:top w:val="single" w:sz="4" w:space="0" w:color="000000"/>
              <w:left w:val="single" w:sz="4" w:space="0" w:color="000000"/>
              <w:bottom w:val="single" w:sz="4" w:space="0" w:color="000000"/>
              <w:right w:val="single" w:sz="4" w:space="0" w:color="000000"/>
            </w:tcBorders>
            <w:shd w:val="clear" w:color="auto" w:fill="auto"/>
          </w:tcPr>
          <w:bookmarkEnd w:id="0"/>
          <w:p w14:paraId="7C210D86" w14:textId="77777777" w:rsidR="0063050E" w:rsidRDefault="0063050E" w:rsidP="00F212A7">
            <w:pPr>
              <w:jc w:val="center"/>
            </w:pPr>
            <w:r>
              <w:rPr>
                <w:rFonts w:ascii="Arial" w:hAnsi="Arial" w:cs="Arial"/>
              </w:rPr>
              <w:t>Kriteriji</w:t>
            </w:r>
          </w:p>
        </w:tc>
        <w:tc>
          <w:tcPr>
            <w:tcW w:w="2781" w:type="dxa"/>
            <w:tcBorders>
              <w:top w:val="single" w:sz="4" w:space="0" w:color="000000"/>
              <w:left w:val="single" w:sz="4" w:space="0" w:color="000000"/>
              <w:bottom w:val="single" w:sz="4" w:space="0" w:color="000000"/>
              <w:right w:val="single" w:sz="4" w:space="0" w:color="000000"/>
            </w:tcBorders>
            <w:shd w:val="clear" w:color="auto" w:fill="auto"/>
          </w:tcPr>
          <w:p w14:paraId="1B10C80A" w14:textId="77777777" w:rsidR="0063050E" w:rsidRDefault="0063050E" w:rsidP="00F212A7">
            <w:pPr>
              <w:jc w:val="center"/>
            </w:pPr>
            <w:r>
              <w:rPr>
                <w:rFonts w:ascii="Arial" w:hAnsi="Arial" w:cs="Arial"/>
              </w:rPr>
              <w:t>Društva</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14:paraId="6DD6F2EF" w14:textId="77777777" w:rsidR="0063050E" w:rsidRDefault="0063050E" w:rsidP="00F212A7">
            <w:pPr>
              <w:jc w:val="center"/>
            </w:pPr>
            <w:r>
              <w:rPr>
                <w:rFonts w:ascii="Arial" w:hAnsi="Arial" w:cs="Arial"/>
              </w:rPr>
              <w:t>Zveza športnih društev</w:t>
            </w:r>
          </w:p>
        </w:tc>
      </w:tr>
      <w:tr w:rsidR="0063050E" w14:paraId="4E3C7A2D" w14:textId="77777777" w:rsidTr="00F212A7">
        <w:tc>
          <w:tcPr>
            <w:tcW w:w="3382" w:type="dxa"/>
            <w:tcBorders>
              <w:top w:val="single" w:sz="4" w:space="0" w:color="000000"/>
              <w:left w:val="single" w:sz="4" w:space="0" w:color="000000"/>
              <w:bottom w:val="single" w:sz="4" w:space="0" w:color="000000"/>
              <w:right w:val="single" w:sz="4" w:space="0" w:color="000000"/>
            </w:tcBorders>
            <w:shd w:val="clear" w:color="auto" w:fill="auto"/>
          </w:tcPr>
          <w:p w14:paraId="34A5CB17" w14:textId="77777777" w:rsidR="0063050E" w:rsidRDefault="0063050E" w:rsidP="00F212A7">
            <w:pPr>
              <w:jc w:val="both"/>
            </w:pPr>
            <w:r>
              <w:rPr>
                <w:rFonts w:ascii="Arial" w:hAnsi="Arial" w:cs="Arial"/>
              </w:rPr>
              <w:t>Konkurenčnost športne panoge</w:t>
            </w:r>
          </w:p>
        </w:tc>
        <w:tc>
          <w:tcPr>
            <w:tcW w:w="2781" w:type="dxa"/>
            <w:tcBorders>
              <w:top w:val="single" w:sz="4" w:space="0" w:color="000000"/>
              <w:left w:val="single" w:sz="4" w:space="0" w:color="000000"/>
              <w:bottom w:val="single" w:sz="4" w:space="0" w:color="000000"/>
              <w:right w:val="single" w:sz="4" w:space="0" w:color="000000"/>
            </w:tcBorders>
            <w:shd w:val="clear" w:color="auto" w:fill="auto"/>
          </w:tcPr>
          <w:p w14:paraId="576D03A0" w14:textId="77777777" w:rsidR="0063050E" w:rsidRDefault="0063050E" w:rsidP="00F212A7">
            <w:pPr>
              <w:jc w:val="center"/>
            </w:pPr>
            <w:r>
              <w:rPr>
                <w:rFonts w:ascii="Arial" w:hAnsi="Arial" w:cs="Arial"/>
              </w:rPr>
              <w:t>0-20</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14:paraId="0C30FBE7" w14:textId="77777777" w:rsidR="0063050E" w:rsidRDefault="0063050E" w:rsidP="00F212A7">
            <w:pPr>
              <w:jc w:val="center"/>
            </w:pPr>
            <w:r>
              <w:rPr>
                <w:rFonts w:ascii="Arial" w:hAnsi="Arial" w:cs="Arial"/>
              </w:rPr>
              <w:t>0-20</w:t>
            </w:r>
          </w:p>
        </w:tc>
      </w:tr>
      <w:tr w:rsidR="0063050E" w14:paraId="685BFC24" w14:textId="77777777" w:rsidTr="00F212A7">
        <w:tc>
          <w:tcPr>
            <w:tcW w:w="3382" w:type="dxa"/>
            <w:tcBorders>
              <w:top w:val="single" w:sz="4" w:space="0" w:color="000000"/>
              <w:left w:val="single" w:sz="4" w:space="0" w:color="000000"/>
              <w:bottom w:val="single" w:sz="4" w:space="0" w:color="000000"/>
              <w:right w:val="single" w:sz="4" w:space="0" w:color="000000"/>
            </w:tcBorders>
            <w:shd w:val="clear" w:color="auto" w:fill="auto"/>
          </w:tcPr>
          <w:p w14:paraId="0127DF1A" w14:textId="77777777" w:rsidR="0063050E" w:rsidRDefault="0063050E" w:rsidP="00F212A7">
            <w:pPr>
              <w:jc w:val="both"/>
            </w:pPr>
            <w:r>
              <w:rPr>
                <w:rFonts w:ascii="Arial" w:hAnsi="Arial" w:cs="Arial"/>
              </w:rPr>
              <w:lastRenderedPageBreak/>
              <w:t>Nacionalni oziroma lokalni pomen športne panoge</w:t>
            </w:r>
          </w:p>
        </w:tc>
        <w:tc>
          <w:tcPr>
            <w:tcW w:w="2781" w:type="dxa"/>
            <w:tcBorders>
              <w:top w:val="single" w:sz="4" w:space="0" w:color="000000"/>
              <w:left w:val="single" w:sz="4" w:space="0" w:color="000000"/>
              <w:bottom w:val="single" w:sz="4" w:space="0" w:color="000000"/>
              <w:right w:val="single" w:sz="4" w:space="0" w:color="000000"/>
            </w:tcBorders>
            <w:shd w:val="clear" w:color="auto" w:fill="auto"/>
          </w:tcPr>
          <w:p w14:paraId="71A6983F" w14:textId="77777777" w:rsidR="0063050E" w:rsidRDefault="0063050E" w:rsidP="00F212A7">
            <w:pPr>
              <w:jc w:val="center"/>
            </w:pPr>
            <w:r>
              <w:rPr>
                <w:rFonts w:ascii="Arial" w:hAnsi="Arial" w:cs="Arial"/>
              </w:rPr>
              <w:t>0-30</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14:paraId="1F2BA4BF" w14:textId="77777777" w:rsidR="0063050E" w:rsidRDefault="0063050E" w:rsidP="00F212A7">
            <w:pPr>
              <w:jc w:val="center"/>
            </w:pPr>
            <w:r>
              <w:rPr>
                <w:rFonts w:ascii="Arial" w:hAnsi="Arial" w:cs="Arial"/>
              </w:rPr>
              <w:t>0-30</w:t>
            </w:r>
          </w:p>
        </w:tc>
      </w:tr>
      <w:tr w:rsidR="0063050E" w14:paraId="29CDA0EC" w14:textId="77777777" w:rsidTr="00F212A7">
        <w:tc>
          <w:tcPr>
            <w:tcW w:w="3382" w:type="dxa"/>
            <w:tcBorders>
              <w:top w:val="single" w:sz="4" w:space="0" w:color="000000"/>
              <w:left w:val="single" w:sz="4" w:space="0" w:color="000000"/>
              <w:bottom w:val="single" w:sz="4" w:space="0" w:color="000000"/>
              <w:right w:val="single" w:sz="4" w:space="0" w:color="000000"/>
            </w:tcBorders>
            <w:shd w:val="clear" w:color="auto" w:fill="auto"/>
          </w:tcPr>
          <w:p w14:paraId="2BE4D93B" w14:textId="77777777" w:rsidR="0063050E" w:rsidRDefault="0063050E" w:rsidP="00F212A7">
            <w:pPr>
              <w:jc w:val="both"/>
            </w:pPr>
            <w:r>
              <w:rPr>
                <w:rFonts w:ascii="Arial" w:hAnsi="Arial" w:cs="Arial"/>
              </w:rPr>
              <w:t>Število športnikov oziroma razširjenost športne panoge</w:t>
            </w:r>
          </w:p>
        </w:tc>
        <w:tc>
          <w:tcPr>
            <w:tcW w:w="2781" w:type="dxa"/>
            <w:tcBorders>
              <w:top w:val="single" w:sz="4" w:space="0" w:color="000000"/>
              <w:left w:val="single" w:sz="4" w:space="0" w:color="000000"/>
              <w:bottom w:val="single" w:sz="4" w:space="0" w:color="000000"/>
              <w:right w:val="single" w:sz="4" w:space="0" w:color="000000"/>
            </w:tcBorders>
            <w:shd w:val="clear" w:color="auto" w:fill="auto"/>
          </w:tcPr>
          <w:p w14:paraId="056E7258" w14:textId="77777777" w:rsidR="0063050E" w:rsidRDefault="0063050E" w:rsidP="00F212A7">
            <w:pPr>
              <w:jc w:val="center"/>
            </w:pPr>
            <w:r>
              <w:rPr>
                <w:rFonts w:ascii="Arial" w:hAnsi="Arial" w:cs="Arial"/>
              </w:rPr>
              <w:t>0-30</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14:paraId="79255F80" w14:textId="77777777" w:rsidR="0063050E" w:rsidRDefault="0063050E" w:rsidP="00F212A7">
            <w:pPr>
              <w:jc w:val="center"/>
            </w:pPr>
            <w:r>
              <w:rPr>
                <w:rFonts w:ascii="Arial" w:hAnsi="Arial" w:cs="Arial"/>
              </w:rPr>
              <w:t>0-30</w:t>
            </w:r>
          </w:p>
        </w:tc>
      </w:tr>
      <w:tr w:rsidR="0063050E" w14:paraId="2AD1AC33" w14:textId="77777777" w:rsidTr="00F212A7">
        <w:tc>
          <w:tcPr>
            <w:tcW w:w="3382" w:type="dxa"/>
            <w:tcBorders>
              <w:top w:val="single" w:sz="4" w:space="0" w:color="000000"/>
              <w:left w:val="single" w:sz="4" w:space="0" w:color="000000"/>
              <w:bottom w:val="single" w:sz="4" w:space="0" w:color="000000"/>
              <w:right w:val="single" w:sz="4" w:space="0" w:color="000000"/>
            </w:tcBorders>
            <w:shd w:val="clear" w:color="auto" w:fill="auto"/>
          </w:tcPr>
          <w:p w14:paraId="50A3351B" w14:textId="77777777" w:rsidR="0063050E" w:rsidRDefault="0063050E" w:rsidP="00F212A7">
            <w:pPr>
              <w:jc w:val="both"/>
            </w:pPr>
            <w:r>
              <w:rPr>
                <w:rFonts w:ascii="Arial" w:hAnsi="Arial" w:cs="Arial"/>
              </w:rPr>
              <w:t>Uspešnost športne panoge</w:t>
            </w:r>
          </w:p>
        </w:tc>
        <w:tc>
          <w:tcPr>
            <w:tcW w:w="2781" w:type="dxa"/>
            <w:tcBorders>
              <w:top w:val="single" w:sz="4" w:space="0" w:color="000000"/>
              <w:left w:val="single" w:sz="4" w:space="0" w:color="000000"/>
              <w:bottom w:val="single" w:sz="4" w:space="0" w:color="000000"/>
              <w:right w:val="single" w:sz="4" w:space="0" w:color="000000"/>
            </w:tcBorders>
            <w:shd w:val="clear" w:color="auto" w:fill="auto"/>
          </w:tcPr>
          <w:p w14:paraId="20392F91" w14:textId="77777777" w:rsidR="0063050E" w:rsidRDefault="0063050E" w:rsidP="00F212A7">
            <w:pPr>
              <w:jc w:val="center"/>
            </w:pPr>
            <w:r>
              <w:rPr>
                <w:rFonts w:ascii="Arial" w:hAnsi="Arial" w:cs="Arial"/>
              </w:rPr>
              <w:t>0-20</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14:paraId="4CE29096" w14:textId="77777777" w:rsidR="0063050E" w:rsidRDefault="0063050E" w:rsidP="00F212A7">
            <w:pPr>
              <w:jc w:val="center"/>
            </w:pPr>
            <w:r>
              <w:rPr>
                <w:rFonts w:ascii="Arial" w:hAnsi="Arial" w:cs="Arial"/>
              </w:rPr>
              <w:t>0-20</w:t>
            </w:r>
          </w:p>
        </w:tc>
      </w:tr>
    </w:tbl>
    <w:p w14:paraId="48C7F4F9" w14:textId="77777777" w:rsidR="0063050E" w:rsidRDefault="0063050E" w:rsidP="0063050E">
      <w:pPr>
        <w:pStyle w:val="Telobesedila"/>
        <w:rPr>
          <w:sz w:val="22"/>
          <w:szCs w:val="22"/>
          <w:lang w:val="sl-SI"/>
        </w:rPr>
      </w:pPr>
    </w:p>
    <w:p w14:paraId="3A0DC322" w14:textId="77777777" w:rsidR="0063050E" w:rsidRDefault="0063050E" w:rsidP="0063050E">
      <w:pPr>
        <w:pStyle w:val="Telobesedila"/>
        <w:rPr>
          <w:sz w:val="22"/>
          <w:szCs w:val="22"/>
          <w:lang w:val="sl-SI"/>
        </w:rPr>
      </w:pPr>
      <w:r>
        <w:rPr>
          <w:sz w:val="22"/>
          <w:szCs w:val="22"/>
          <w:lang w:val="sl-SI"/>
        </w:rPr>
        <w:t>Za programe, kjer je v razpisu opredeljen le en izvajalec, se izbere vloga izvajalca, ki doseže najvišje število točk. Izbranemu izvajalcu se program sofinancira v višini, kot je določen v razpisu.</w:t>
      </w:r>
    </w:p>
    <w:p w14:paraId="3D03BE8D" w14:textId="77777777" w:rsidR="0063050E" w:rsidRDefault="0063050E" w:rsidP="0063050E">
      <w:pPr>
        <w:pStyle w:val="Telobesedila"/>
        <w:rPr>
          <w:sz w:val="22"/>
          <w:szCs w:val="22"/>
          <w:lang w:val="sl-SI"/>
        </w:rPr>
      </w:pPr>
    </w:p>
    <w:p w14:paraId="53B200D6" w14:textId="77777777" w:rsidR="0063050E" w:rsidRDefault="0063050E" w:rsidP="0063050E">
      <w:pPr>
        <w:pStyle w:val="Telobesedila"/>
      </w:pPr>
      <w:r>
        <w:rPr>
          <w:sz w:val="22"/>
          <w:szCs w:val="22"/>
          <w:lang w:val="sl-SI"/>
        </w:rPr>
        <w:t xml:space="preserve">Sofinanciranje dejavnosti izvajalcev programov športnih organizacij na področju športne rekreacije, prostočasne športne vzgoje otrok in mladine oziroma na področju </w:t>
      </w:r>
      <w:proofErr w:type="spellStart"/>
      <w:r>
        <w:rPr>
          <w:sz w:val="22"/>
          <w:szCs w:val="22"/>
          <w:lang w:val="sl-SI"/>
        </w:rPr>
        <w:t>obštudijske</w:t>
      </w:r>
      <w:proofErr w:type="spellEnd"/>
      <w:r>
        <w:rPr>
          <w:sz w:val="22"/>
          <w:szCs w:val="22"/>
          <w:lang w:val="sl-SI"/>
        </w:rPr>
        <w:t xml:space="preserve"> športne dejavnosti dodeli na podlagi naslednjih meril:</w:t>
      </w:r>
    </w:p>
    <w:p w14:paraId="6ED6F4DF" w14:textId="77777777" w:rsidR="0063050E" w:rsidRDefault="0063050E" w:rsidP="0063050E">
      <w:pPr>
        <w:pStyle w:val="Telobesedila"/>
        <w:rPr>
          <w:b/>
          <w:bCs/>
          <w:sz w:val="22"/>
          <w:szCs w:val="22"/>
          <w:lang w:val="sl-SI"/>
        </w:rPr>
      </w:pPr>
    </w:p>
    <w:p w14:paraId="477CF4C4" w14:textId="77777777" w:rsidR="0063050E" w:rsidRDefault="0063050E" w:rsidP="0063050E">
      <w:pPr>
        <w:pStyle w:val="Telobesedila"/>
      </w:pPr>
      <w:r>
        <w:rPr>
          <w:b/>
          <w:bCs/>
          <w:sz w:val="22"/>
          <w:szCs w:val="22"/>
          <w:lang w:val="sl-SI"/>
        </w:rPr>
        <w:t>Preglednica 18.1</w:t>
      </w:r>
    </w:p>
    <w:tbl>
      <w:tblPr>
        <w:tblW w:w="0" w:type="auto"/>
        <w:tblLayout w:type="fixed"/>
        <w:tblLook w:val="0000" w:firstRow="0" w:lastRow="0" w:firstColumn="0" w:lastColumn="0" w:noHBand="0" w:noVBand="0"/>
      </w:tblPr>
      <w:tblGrid>
        <w:gridCol w:w="3398"/>
        <w:gridCol w:w="2774"/>
        <w:gridCol w:w="2774"/>
      </w:tblGrid>
      <w:tr w:rsidR="0063050E" w14:paraId="5BBC82C0" w14:textId="77777777" w:rsidTr="00F212A7">
        <w:tc>
          <w:tcPr>
            <w:tcW w:w="3398" w:type="dxa"/>
            <w:tcBorders>
              <w:top w:val="single" w:sz="4" w:space="0" w:color="000000"/>
              <w:left w:val="single" w:sz="4" w:space="0" w:color="000000"/>
              <w:bottom w:val="single" w:sz="4" w:space="0" w:color="000000"/>
              <w:right w:val="single" w:sz="4" w:space="0" w:color="000000"/>
            </w:tcBorders>
            <w:shd w:val="clear" w:color="auto" w:fill="auto"/>
          </w:tcPr>
          <w:p w14:paraId="1FC6D075" w14:textId="77777777" w:rsidR="0063050E" w:rsidRDefault="0063050E" w:rsidP="00F212A7">
            <w:pPr>
              <w:jc w:val="center"/>
              <w:rPr>
                <w:rFonts w:ascii="Arial" w:hAnsi="Arial" w:cs="Arial"/>
              </w:rPr>
            </w:pPr>
            <w:r>
              <w:rPr>
                <w:rFonts w:ascii="Arial" w:hAnsi="Arial" w:cs="Arial"/>
              </w:rPr>
              <w:t>Kriteriji</w:t>
            </w:r>
          </w:p>
        </w:tc>
        <w:tc>
          <w:tcPr>
            <w:tcW w:w="2774" w:type="dxa"/>
            <w:tcBorders>
              <w:top w:val="single" w:sz="4" w:space="0" w:color="000000"/>
              <w:left w:val="single" w:sz="4" w:space="0" w:color="000000"/>
              <w:bottom w:val="single" w:sz="4" w:space="0" w:color="000000"/>
              <w:right w:val="single" w:sz="4" w:space="0" w:color="000000"/>
            </w:tcBorders>
            <w:shd w:val="clear" w:color="auto" w:fill="auto"/>
          </w:tcPr>
          <w:p w14:paraId="2937D665" w14:textId="77777777" w:rsidR="0063050E" w:rsidRDefault="0063050E" w:rsidP="00F212A7">
            <w:pPr>
              <w:jc w:val="center"/>
              <w:rPr>
                <w:rFonts w:ascii="Arial" w:hAnsi="Arial" w:cs="Arial"/>
              </w:rPr>
            </w:pPr>
            <w:r>
              <w:rPr>
                <w:rFonts w:ascii="Arial" w:hAnsi="Arial" w:cs="Arial"/>
              </w:rPr>
              <w:t>Društva</w:t>
            </w:r>
          </w:p>
        </w:tc>
        <w:tc>
          <w:tcPr>
            <w:tcW w:w="2774" w:type="dxa"/>
            <w:tcBorders>
              <w:top w:val="single" w:sz="4" w:space="0" w:color="000000"/>
              <w:left w:val="single" w:sz="4" w:space="0" w:color="000000"/>
              <w:bottom w:val="single" w:sz="4" w:space="0" w:color="000000"/>
              <w:right w:val="single" w:sz="4" w:space="0" w:color="000000"/>
            </w:tcBorders>
            <w:shd w:val="clear" w:color="auto" w:fill="auto"/>
          </w:tcPr>
          <w:p w14:paraId="5E28BBE1" w14:textId="77777777" w:rsidR="0063050E" w:rsidRDefault="0063050E" w:rsidP="00F212A7">
            <w:pPr>
              <w:jc w:val="center"/>
              <w:rPr>
                <w:rFonts w:ascii="Arial" w:hAnsi="Arial" w:cs="Arial"/>
              </w:rPr>
            </w:pPr>
            <w:r>
              <w:rPr>
                <w:rFonts w:ascii="Arial" w:hAnsi="Arial" w:cs="Arial"/>
              </w:rPr>
              <w:t>Zveza športnih društev</w:t>
            </w:r>
          </w:p>
        </w:tc>
      </w:tr>
      <w:tr w:rsidR="0063050E" w14:paraId="59AD393A" w14:textId="77777777" w:rsidTr="00F212A7">
        <w:tc>
          <w:tcPr>
            <w:tcW w:w="3398" w:type="dxa"/>
            <w:tcBorders>
              <w:top w:val="single" w:sz="4" w:space="0" w:color="000000"/>
              <w:left w:val="single" w:sz="4" w:space="0" w:color="000000"/>
              <w:bottom w:val="single" w:sz="4" w:space="0" w:color="000000"/>
              <w:right w:val="single" w:sz="4" w:space="0" w:color="000000"/>
            </w:tcBorders>
            <w:shd w:val="clear" w:color="auto" w:fill="auto"/>
          </w:tcPr>
          <w:p w14:paraId="69F0DBAF" w14:textId="77777777" w:rsidR="0063050E" w:rsidRDefault="0063050E" w:rsidP="00F212A7">
            <w:pPr>
              <w:jc w:val="both"/>
            </w:pPr>
            <w:r>
              <w:rPr>
                <w:rFonts w:ascii="Arial" w:hAnsi="Arial" w:cs="Arial"/>
              </w:rPr>
              <w:t>Delovanje na nacionalni oziroma lokalni ravni</w:t>
            </w:r>
          </w:p>
        </w:tc>
        <w:tc>
          <w:tcPr>
            <w:tcW w:w="2774" w:type="dxa"/>
            <w:tcBorders>
              <w:top w:val="single" w:sz="4" w:space="0" w:color="000000"/>
              <w:left w:val="single" w:sz="4" w:space="0" w:color="000000"/>
              <w:bottom w:val="single" w:sz="4" w:space="0" w:color="000000"/>
              <w:right w:val="single" w:sz="4" w:space="0" w:color="000000"/>
            </w:tcBorders>
            <w:shd w:val="clear" w:color="auto" w:fill="auto"/>
          </w:tcPr>
          <w:p w14:paraId="5828C3E8" w14:textId="77777777" w:rsidR="0063050E" w:rsidRDefault="0063050E" w:rsidP="00F212A7">
            <w:pPr>
              <w:jc w:val="center"/>
            </w:pPr>
            <w:r>
              <w:rPr>
                <w:rFonts w:ascii="Arial" w:hAnsi="Arial" w:cs="Arial"/>
              </w:rPr>
              <w:t>0-40</w:t>
            </w:r>
          </w:p>
        </w:tc>
        <w:tc>
          <w:tcPr>
            <w:tcW w:w="2774" w:type="dxa"/>
            <w:tcBorders>
              <w:top w:val="single" w:sz="4" w:space="0" w:color="000000"/>
              <w:left w:val="single" w:sz="4" w:space="0" w:color="000000"/>
              <w:bottom w:val="single" w:sz="4" w:space="0" w:color="000000"/>
              <w:right w:val="single" w:sz="4" w:space="0" w:color="000000"/>
            </w:tcBorders>
            <w:shd w:val="clear" w:color="auto" w:fill="auto"/>
          </w:tcPr>
          <w:p w14:paraId="2EF0745F" w14:textId="77777777" w:rsidR="0063050E" w:rsidRDefault="0063050E" w:rsidP="00F212A7">
            <w:pPr>
              <w:jc w:val="center"/>
            </w:pPr>
            <w:r>
              <w:rPr>
                <w:rFonts w:ascii="Arial" w:hAnsi="Arial" w:cs="Arial"/>
              </w:rPr>
              <w:t>0-40</w:t>
            </w:r>
          </w:p>
        </w:tc>
      </w:tr>
      <w:tr w:rsidR="0063050E" w14:paraId="0E0E89B8" w14:textId="77777777" w:rsidTr="00F212A7">
        <w:tc>
          <w:tcPr>
            <w:tcW w:w="3398" w:type="dxa"/>
            <w:tcBorders>
              <w:top w:val="single" w:sz="4" w:space="0" w:color="000000"/>
              <w:left w:val="single" w:sz="4" w:space="0" w:color="000000"/>
              <w:bottom w:val="single" w:sz="4" w:space="0" w:color="000000"/>
              <w:right w:val="single" w:sz="4" w:space="0" w:color="000000"/>
            </w:tcBorders>
            <w:shd w:val="clear" w:color="auto" w:fill="auto"/>
          </w:tcPr>
          <w:p w14:paraId="6579424E" w14:textId="77777777" w:rsidR="0063050E" w:rsidRDefault="0063050E" w:rsidP="00F212A7">
            <w:pPr>
              <w:jc w:val="both"/>
            </w:pPr>
            <w:r>
              <w:rPr>
                <w:rFonts w:ascii="Arial" w:hAnsi="Arial" w:cs="Arial"/>
              </w:rPr>
              <w:t>Organiziranost na lokalni ravni</w:t>
            </w:r>
          </w:p>
        </w:tc>
        <w:tc>
          <w:tcPr>
            <w:tcW w:w="2774" w:type="dxa"/>
            <w:tcBorders>
              <w:top w:val="single" w:sz="4" w:space="0" w:color="000000"/>
              <w:left w:val="single" w:sz="4" w:space="0" w:color="000000"/>
              <w:bottom w:val="single" w:sz="4" w:space="0" w:color="000000"/>
              <w:right w:val="single" w:sz="4" w:space="0" w:color="000000"/>
            </w:tcBorders>
            <w:shd w:val="clear" w:color="auto" w:fill="auto"/>
          </w:tcPr>
          <w:p w14:paraId="77F19B2D" w14:textId="77777777" w:rsidR="0063050E" w:rsidRDefault="0063050E" w:rsidP="00F212A7">
            <w:pPr>
              <w:jc w:val="center"/>
            </w:pPr>
            <w:r>
              <w:rPr>
                <w:rFonts w:ascii="Arial" w:hAnsi="Arial" w:cs="Arial"/>
              </w:rPr>
              <w:t>0-30</w:t>
            </w:r>
          </w:p>
        </w:tc>
        <w:tc>
          <w:tcPr>
            <w:tcW w:w="2774" w:type="dxa"/>
            <w:tcBorders>
              <w:top w:val="single" w:sz="4" w:space="0" w:color="000000"/>
              <w:left w:val="single" w:sz="4" w:space="0" w:color="000000"/>
              <w:bottom w:val="single" w:sz="4" w:space="0" w:color="000000"/>
              <w:right w:val="single" w:sz="4" w:space="0" w:color="000000"/>
            </w:tcBorders>
            <w:shd w:val="clear" w:color="auto" w:fill="auto"/>
          </w:tcPr>
          <w:p w14:paraId="0ADAFC52" w14:textId="77777777" w:rsidR="0063050E" w:rsidRDefault="0063050E" w:rsidP="00F212A7">
            <w:pPr>
              <w:jc w:val="center"/>
            </w:pPr>
            <w:r>
              <w:rPr>
                <w:rFonts w:ascii="Arial" w:hAnsi="Arial" w:cs="Arial"/>
              </w:rPr>
              <w:t>0-30</w:t>
            </w:r>
          </w:p>
        </w:tc>
      </w:tr>
      <w:tr w:rsidR="0063050E" w14:paraId="45B1C794" w14:textId="77777777" w:rsidTr="00F212A7">
        <w:tc>
          <w:tcPr>
            <w:tcW w:w="3398" w:type="dxa"/>
            <w:tcBorders>
              <w:top w:val="single" w:sz="4" w:space="0" w:color="000000"/>
              <w:left w:val="single" w:sz="4" w:space="0" w:color="000000"/>
              <w:bottom w:val="single" w:sz="4" w:space="0" w:color="000000"/>
              <w:right w:val="single" w:sz="4" w:space="0" w:color="000000"/>
            </w:tcBorders>
            <w:shd w:val="clear" w:color="auto" w:fill="auto"/>
          </w:tcPr>
          <w:p w14:paraId="5EC60699" w14:textId="77777777" w:rsidR="0063050E" w:rsidRDefault="0063050E" w:rsidP="00F212A7">
            <w:pPr>
              <w:jc w:val="both"/>
            </w:pPr>
            <w:r>
              <w:rPr>
                <w:rFonts w:ascii="Arial" w:hAnsi="Arial" w:cs="Arial"/>
              </w:rPr>
              <w:t>Število točk na člana</w:t>
            </w:r>
          </w:p>
        </w:tc>
        <w:tc>
          <w:tcPr>
            <w:tcW w:w="2774" w:type="dxa"/>
            <w:tcBorders>
              <w:top w:val="single" w:sz="4" w:space="0" w:color="000000"/>
              <w:left w:val="single" w:sz="4" w:space="0" w:color="000000"/>
              <w:bottom w:val="single" w:sz="4" w:space="0" w:color="000000"/>
              <w:right w:val="single" w:sz="4" w:space="0" w:color="000000"/>
            </w:tcBorders>
            <w:shd w:val="clear" w:color="auto" w:fill="auto"/>
          </w:tcPr>
          <w:p w14:paraId="6DF8029B" w14:textId="77777777" w:rsidR="0063050E" w:rsidRDefault="0063050E" w:rsidP="00F212A7">
            <w:pPr>
              <w:snapToGrid w:val="0"/>
              <w:jc w:val="center"/>
              <w:rPr>
                <w:rFonts w:ascii="Arial" w:hAnsi="Arial" w:cs="Arial"/>
              </w:rPr>
            </w:pPr>
            <w:r>
              <w:rPr>
                <w:rFonts w:ascii="Arial" w:hAnsi="Arial" w:cs="Arial"/>
              </w:rPr>
              <w:t>1</w:t>
            </w:r>
          </w:p>
        </w:tc>
        <w:tc>
          <w:tcPr>
            <w:tcW w:w="2774" w:type="dxa"/>
            <w:tcBorders>
              <w:top w:val="single" w:sz="4" w:space="0" w:color="000000"/>
              <w:left w:val="single" w:sz="4" w:space="0" w:color="000000"/>
              <w:bottom w:val="single" w:sz="4" w:space="0" w:color="000000"/>
              <w:right w:val="single" w:sz="4" w:space="0" w:color="000000"/>
            </w:tcBorders>
            <w:shd w:val="clear" w:color="auto" w:fill="auto"/>
          </w:tcPr>
          <w:p w14:paraId="5E88EB25" w14:textId="77777777" w:rsidR="0063050E" w:rsidRDefault="0063050E" w:rsidP="00F212A7">
            <w:pPr>
              <w:snapToGrid w:val="0"/>
              <w:jc w:val="center"/>
              <w:rPr>
                <w:rFonts w:ascii="Arial" w:hAnsi="Arial" w:cs="Arial"/>
              </w:rPr>
            </w:pPr>
            <w:r>
              <w:rPr>
                <w:rFonts w:ascii="Arial" w:hAnsi="Arial" w:cs="Arial"/>
              </w:rPr>
              <w:t>1</w:t>
            </w:r>
          </w:p>
        </w:tc>
      </w:tr>
    </w:tbl>
    <w:p w14:paraId="50424A23" w14:textId="77777777" w:rsidR="0063050E" w:rsidRDefault="0063050E" w:rsidP="0063050E">
      <w:pPr>
        <w:pStyle w:val="Telobesedila"/>
        <w:rPr>
          <w:sz w:val="22"/>
          <w:szCs w:val="22"/>
          <w:lang w:val="sl-SI"/>
        </w:rPr>
      </w:pPr>
    </w:p>
    <w:p w14:paraId="1A230499" w14:textId="01A01A01" w:rsidR="0063050E" w:rsidRDefault="0063050E" w:rsidP="0063050E">
      <w:pPr>
        <w:pStyle w:val="Telobesedila"/>
        <w:rPr>
          <w:sz w:val="22"/>
          <w:szCs w:val="22"/>
          <w:lang w:val="sl-SI"/>
        </w:rPr>
      </w:pPr>
      <w:r>
        <w:rPr>
          <w:sz w:val="22"/>
          <w:szCs w:val="22"/>
          <w:lang w:val="sl-SI"/>
        </w:rPr>
        <w:t>Za programe, kjer je v razpisu opredeljen le en izvajalec, se izbere vloga izvajalca, ki doseže najvišje število točk. Izbranemu izvajalcu se program sofinancira v višini, kot je določen v razpisu.</w:t>
      </w:r>
    </w:p>
    <w:p w14:paraId="1AEBD563" w14:textId="77777777" w:rsidR="003B1B04" w:rsidRDefault="003B1B04" w:rsidP="00944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sz w:val="18"/>
          <w:szCs w:val="18"/>
          <w:lang w:val="x-none" w:eastAsia="x-none"/>
        </w:rPr>
      </w:pPr>
    </w:p>
    <w:p w14:paraId="6465FAEC" w14:textId="77777777" w:rsidR="003B1B04" w:rsidRPr="006213FB" w:rsidRDefault="003B1B04" w:rsidP="00944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sz w:val="18"/>
          <w:szCs w:val="18"/>
          <w:lang w:val="x-none" w:eastAsia="x-none"/>
        </w:rPr>
      </w:pPr>
    </w:p>
    <w:p w14:paraId="50CFAC58" w14:textId="37582646" w:rsidR="00363640" w:rsidRPr="0029295E" w:rsidRDefault="00363640" w:rsidP="003B1B04">
      <w:pPr>
        <w:pStyle w:val="Telobesedila"/>
        <w:jc w:val="center"/>
        <w:rPr>
          <w:rFonts w:cs="Arial"/>
          <w:lang w:eastAsia="sl-SI"/>
        </w:rPr>
      </w:pPr>
    </w:p>
    <w:sectPr w:rsidR="00363640" w:rsidRPr="002929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tineau_CE">
    <w:altName w:val="Times New Roman"/>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58C4C0FA"/>
    <w:lvl w:ilvl="0">
      <w:numFmt w:val="decimal"/>
      <w:lvlText w:val="*"/>
      <w:lvlJc w:val="left"/>
    </w:lvl>
  </w:abstractNum>
  <w:abstractNum w:abstractNumId="1" w15:restartNumberingAfterBreak="0">
    <w:nsid w:val="04F42EA8"/>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390E21"/>
    <w:multiLevelType w:val="hybridMultilevel"/>
    <w:tmpl w:val="F9BA2140"/>
    <w:lvl w:ilvl="0" w:tplc="5A6E8AC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94304C"/>
    <w:multiLevelType w:val="hybridMultilevel"/>
    <w:tmpl w:val="694A9A98"/>
    <w:lvl w:ilvl="0" w:tplc="B63CBE4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DCB5DAD"/>
    <w:multiLevelType w:val="hybridMultilevel"/>
    <w:tmpl w:val="155853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E44734C"/>
    <w:multiLevelType w:val="hybridMultilevel"/>
    <w:tmpl w:val="DF3A37D2"/>
    <w:lvl w:ilvl="0" w:tplc="2966B22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F96219A"/>
    <w:multiLevelType w:val="hybridMultilevel"/>
    <w:tmpl w:val="F8B6FFC0"/>
    <w:lvl w:ilvl="0" w:tplc="EAC65882">
      <w:start w:val="2"/>
      <w:numFmt w:val="bullet"/>
      <w:lvlText w:val="-"/>
      <w:lvlJc w:val="left"/>
      <w:pPr>
        <w:ind w:left="1003" w:hanging="360"/>
      </w:pPr>
      <w:rPr>
        <w:rFonts w:ascii="Arial" w:eastAsia="Times New Roman" w:hAnsi="Arial" w:cs="Arial" w:hint="default"/>
      </w:rPr>
    </w:lvl>
    <w:lvl w:ilvl="1" w:tplc="04240003" w:tentative="1">
      <w:start w:val="1"/>
      <w:numFmt w:val="bullet"/>
      <w:lvlText w:val="o"/>
      <w:lvlJc w:val="left"/>
      <w:pPr>
        <w:ind w:left="1723" w:hanging="360"/>
      </w:pPr>
      <w:rPr>
        <w:rFonts w:ascii="Courier New" w:hAnsi="Courier New" w:cs="Courier New" w:hint="default"/>
      </w:rPr>
    </w:lvl>
    <w:lvl w:ilvl="2" w:tplc="04240005" w:tentative="1">
      <w:start w:val="1"/>
      <w:numFmt w:val="bullet"/>
      <w:lvlText w:val=""/>
      <w:lvlJc w:val="left"/>
      <w:pPr>
        <w:ind w:left="2443" w:hanging="360"/>
      </w:pPr>
      <w:rPr>
        <w:rFonts w:ascii="Wingdings" w:hAnsi="Wingdings" w:hint="default"/>
      </w:rPr>
    </w:lvl>
    <w:lvl w:ilvl="3" w:tplc="04240001" w:tentative="1">
      <w:start w:val="1"/>
      <w:numFmt w:val="bullet"/>
      <w:lvlText w:val=""/>
      <w:lvlJc w:val="left"/>
      <w:pPr>
        <w:ind w:left="3163" w:hanging="360"/>
      </w:pPr>
      <w:rPr>
        <w:rFonts w:ascii="Symbol" w:hAnsi="Symbol" w:hint="default"/>
      </w:rPr>
    </w:lvl>
    <w:lvl w:ilvl="4" w:tplc="04240003" w:tentative="1">
      <w:start w:val="1"/>
      <w:numFmt w:val="bullet"/>
      <w:lvlText w:val="o"/>
      <w:lvlJc w:val="left"/>
      <w:pPr>
        <w:ind w:left="3883" w:hanging="360"/>
      </w:pPr>
      <w:rPr>
        <w:rFonts w:ascii="Courier New" w:hAnsi="Courier New" w:cs="Courier New" w:hint="default"/>
      </w:rPr>
    </w:lvl>
    <w:lvl w:ilvl="5" w:tplc="04240005" w:tentative="1">
      <w:start w:val="1"/>
      <w:numFmt w:val="bullet"/>
      <w:lvlText w:val=""/>
      <w:lvlJc w:val="left"/>
      <w:pPr>
        <w:ind w:left="4603" w:hanging="360"/>
      </w:pPr>
      <w:rPr>
        <w:rFonts w:ascii="Wingdings" w:hAnsi="Wingdings" w:hint="default"/>
      </w:rPr>
    </w:lvl>
    <w:lvl w:ilvl="6" w:tplc="04240001" w:tentative="1">
      <w:start w:val="1"/>
      <w:numFmt w:val="bullet"/>
      <w:lvlText w:val=""/>
      <w:lvlJc w:val="left"/>
      <w:pPr>
        <w:ind w:left="5323" w:hanging="360"/>
      </w:pPr>
      <w:rPr>
        <w:rFonts w:ascii="Symbol" w:hAnsi="Symbol" w:hint="default"/>
      </w:rPr>
    </w:lvl>
    <w:lvl w:ilvl="7" w:tplc="04240003" w:tentative="1">
      <w:start w:val="1"/>
      <w:numFmt w:val="bullet"/>
      <w:lvlText w:val="o"/>
      <w:lvlJc w:val="left"/>
      <w:pPr>
        <w:ind w:left="6043" w:hanging="360"/>
      </w:pPr>
      <w:rPr>
        <w:rFonts w:ascii="Courier New" w:hAnsi="Courier New" w:cs="Courier New" w:hint="default"/>
      </w:rPr>
    </w:lvl>
    <w:lvl w:ilvl="8" w:tplc="04240005" w:tentative="1">
      <w:start w:val="1"/>
      <w:numFmt w:val="bullet"/>
      <w:lvlText w:val=""/>
      <w:lvlJc w:val="left"/>
      <w:pPr>
        <w:ind w:left="6763" w:hanging="360"/>
      </w:pPr>
      <w:rPr>
        <w:rFonts w:ascii="Wingdings" w:hAnsi="Wingdings" w:hint="default"/>
      </w:rPr>
    </w:lvl>
  </w:abstractNum>
  <w:abstractNum w:abstractNumId="7" w15:restartNumberingAfterBreak="0">
    <w:nsid w:val="10762720"/>
    <w:multiLevelType w:val="hybridMultilevel"/>
    <w:tmpl w:val="F9BA2140"/>
    <w:lvl w:ilvl="0" w:tplc="5A6E8AC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2EC1E56"/>
    <w:multiLevelType w:val="hybridMultilevel"/>
    <w:tmpl w:val="CA5A9D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54C2F53"/>
    <w:multiLevelType w:val="hybridMultilevel"/>
    <w:tmpl w:val="86F61384"/>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5F47910"/>
    <w:multiLevelType w:val="hybridMultilevel"/>
    <w:tmpl w:val="2FDC88C4"/>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C83A1B"/>
    <w:multiLevelType w:val="hybridMultilevel"/>
    <w:tmpl w:val="ADB6B69E"/>
    <w:lvl w:ilvl="0" w:tplc="48EE286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6CF2DD4"/>
    <w:multiLevelType w:val="hybridMultilevel"/>
    <w:tmpl w:val="168659B8"/>
    <w:lvl w:ilvl="0" w:tplc="D600591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7D87E1D"/>
    <w:multiLevelType w:val="hybridMultilevel"/>
    <w:tmpl w:val="62C206F8"/>
    <w:lvl w:ilvl="0" w:tplc="26B4217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88146DC"/>
    <w:multiLevelType w:val="hybridMultilevel"/>
    <w:tmpl w:val="5CC67336"/>
    <w:lvl w:ilvl="0" w:tplc="5D0E3D96">
      <w:start w:val="4"/>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D1A1D6F"/>
    <w:multiLevelType w:val="hybridMultilevel"/>
    <w:tmpl w:val="9FE8232A"/>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7AD5F05"/>
    <w:multiLevelType w:val="hybridMultilevel"/>
    <w:tmpl w:val="977E468A"/>
    <w:lvl w:ilvl="0" w:tplc="9034A96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D5549B5"/>
    <w:multiLevelType w:val="hybridMultilevel"/>
    <w:tmpl w:val="E9BED960"/>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F551C2A"/>
    <w:multiLevelType w:val="hybridMultilevel"/>
    <w:tmpl w:val="7E9221C0"/>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3201B56"/>
    <w:multiLevelType w:val="hybridMultilevel"/>
    <w:tmpl w:val="F5568E92"/>
    <w:lvl w:ilvl="0" w:tplc="0424000F">
      <w:start w:val="1"/>
      <w:numFmt w:val="decimal"/>
      <w:lvlText w:val="%1."/>
      <w:lvlJc w:val="left"/>
      <w:pPr>
        <w:tabs>
          <w:tab w:val="num" w:pos="720"/>
        </w:tabs>
        <w:ind w:left="720" w:hanging="360"/>
      </w:pPr>
      <w:rPr>
        <w:rFonts w:hint="default"/>
      </w:rPr>
    </w:lvl>
    <w:lvl w:ilvl="1" w:tplc="5B7E7662">
      <w:start w:val="1"/>
      <w:numFmt w:val="bullet"/>
      <w:lvlText w:val="-"/>
      <w:lvlJc w:val="left"/>
      <w:pPr>
        <w:tabs>
          <w:tab w:val="num" w:pos="1440"/>
        </w:tabs>
        <w:ind w:left="1440" w:hanging="360"/>
      </w:pPr>
      <w:rPr>
        <w:rFonts w:ascii="Arial" w:hAnsi="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362E4FB5"/>
    <w:multiLevelType w:val="hybridMultilevel"/>
    <w:tmpl w:val="43CC4AC8"/>
    <w:lvl w:ilvl="0" w:tplc="48EE286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9227EE0"/>
    <w:multiLevelType w:val="hybridMultilevel"/>
    <w:tmpl w:val="460A4276"/>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AE637E8"/>
    <w:multiLevelType w:val="hybridMultilevel"/>
    <w:tmpl w:val="12E2A4AC"/>
    <w:lvl w:ilvl="0" w:tplc="0424000F">
      <w:start w:val="1"/>
      <w:numFmt w:val="decimal"/>
      <w:lvlText w:val="%1."/>
      <w:lvlJc w:val="left"/>
      <w:pPr>
        <w:tabs>
          <w:tab w:val="num" w:pos="720"/>
        </w:tabs>
        <w:ind w:left="720" w:hanging="360"/>
      </w:pPr>
      <w:rPr>
        <w:rFonts w:hint="default"/>
      </w:rPr>
    </w:lvl>
    <w:lvl w:ilvl="1" w:tplc="5B7E7662">
      <w:start w:val="1"/>
      <w:numFmt w:val="bullet"/>
      <w:lvlText w:val="-"/>
      <w:lvlJc w:val="left"/>
      <w:pPr>
        <w:tabs>
          <w:tab w:val="num" w:pos="1440"/>
        </w:tabs>
        <w:ind w:left="1440" w:hanging="360"/>
      </w:pPr>
      <w:rPr>
        <w:rFonts w:ascii="Arial" w:hAnsi="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3FE57448"/>
    <w:multiLevelType w:val="hybridMultilevel"/>
    <w:tmpl w:val="7E96CD72"/>
    <w:lvl w:ilvl="0" w:tplc="33C686C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FF43952"/>
    <w:multiLevelType w:val="hybridMultilevel"/>
    <w:tmpl w:val="5C523B6C"/>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1EF2758"/>
    <w:multiLevelType w:val="hybridMultilevel"/>
    <w:tmpl w:val="B5C270A4"/>
    <w:lvl w:ilvl="0" w:tplc="FC5C072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25A4930"/>
    <w:multiLevelType w:val="hybridMultilevel"/>
    <w:tmpl w:val="91BC6B98"/>
    <w:lvl w:ilvl="0" w:tplc="0424000F">
      <w:start w:val="1"/>
      <w:numFmt w:val="decimal"/>
      <w:lvlText w:val="%1."/>
      <w:lvlJc w:val="left"/>
      <w:pPr>
        <w:tabs>
          <w:tab w:val="num" w:pos="720"/>
        </w:tabs>
        <w:ind w:left="720" w:hanging="360"/>
      </w:pPr>
      <w:rPr>
        <w:rFonts w:hint="default"/>
      </w:rPr>
    </w:lvl>
    <w:lvl w:ilvl="1" w:tplc="5B7E7662">
      <w:start w:val="1"/>
      <w:numFmt w:val="bullet"/>
      <w:lvlText w:val="-"/>
      <w:lvlJc w:val="left"/>
      <w:pPr>
        <w:tabs>
          <w:tab w:val="num" w:pos="1440"/>
        </w:tabs>
        <w:ind w:left="1440" w:hanging="360"/>
      </w:pPr>
      <w:rPr>
        <w:rFonts w:ascii="Arial" w:hAnsi="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44583052"/>
    <w:multiLevelType w:val="hybridMultilevel"/>
    <w:tmpl w:val="D5DAAEFC"/>
    <w:lvl w:ilvl="0" w:tplc="0424000F">
      <w:start w:val="1"/>
      <w:numFmt w:val="decimal"/>
      <w:lvlText w:val="%1."/>
      <w:lvlJc w:val="left"/>
      <w:pPr>
        <w:tabs>
          <w:tab w:val="num" w:pos="720"/>
        </w:tabs>
        <w:ind w:left="720" w:hanging="360"/>
      </w:pPr>
      <w:rPr>
        <w:rFonts w:hint="default"/>
      </w:rPr>
    </w:lvl>
    <w:lvl w:ilvl="1" w:tplc="5B7E7662">
      <w:start w:val="1"/>
      <w:numFmt w:val="bullet"/>
      <w:lvlText w:val="-"/>
      <w:lvlJc w:val="left"/>
      <w:pPr>
        <w:tabs>
          <w:tab w:val="num" w:pos="1440"/>
        </w:tabs>
        <w:ind w:left="1440" w:hanging="360"/>
      </w:pPr>
      <w:rPr>
        <w:rFonts w:ascii="Arial" w:hAnsi="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44D272DA"/>
    <w:multiLevelType w:val="hybridMultilevel"/>
    <w:tmpl w:val="480206CC"/>
    <w:lvl w:ilvl="0" w:tplc="16AAED3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5C72CE7"/>
    <w:multiLevelType w:val="hybridMultilevel"/>
    <w:tmpl w:val="A8262872"/>
    <w:lvl w:ilvl="0" w:tplc="E48AFEBA">
      <w:start w:val="1"/>
      <w:numFmt w:val="decimal"/>
      <w:lvlText w:val="%1."/>
      <w:lvlJc w:val="left"/>
      <w:pPr>
        <w:tabs>
          <w:tab w:val="num" w:pos="420"/>
        </w:tabs>
        <w:ind w:left="420" w:hanging="360"/>
      </w:pPr>
      <w:rPr>
        <w:rFonts w:hint="default"/>
      </w:rPr>
    </w:lvl>
    <w:lvl w:ilvl="1" w:tplc="04240019" w:tentative="1">
      <w:start w:val="1"/>
      <w:numFmt w:val="lowerLetter"/>
      <w:lvlText w:val="%2."/>
      <w:lvlJc w:val="left"/>
      <w:pPr>
        <w:tabs>
          <w:tab w:val="num" w:pos="1140"/>
        </w:tabs>
        <w:ind w:left="1140" w:hanging="360"/>
      </w:pPr>
    </w:lvl>
    <w:lvl w:ilvl="2" w:tplc="0424001B" w:tentative="1">
      <w:start w:val="1"/>
      <w:numFmt w:val="lowerRoman"/>
      <w:lvlText w:val="%3."/>
      <w:lvlJc w:val="right"/>
      <w:pPr>
        <w:tabs>
          <w:tab w:val="num" w:pos="1860"/>
        </w:tabs>
        <w:ind w:left="1860" w:hanging="180"/>
      </w:pPr>
    </w:lvl>
    <w:lvl w:ilvl="3" w:tplc="0424000F" w:tentative="1">
      <w:start w:val="1"/>
      <w:numFmt w:val="decimal"/>
      <w:lvlText w:val="%4."/>
      <w:lvlJc w:val="left"/>
      <w:pPr>
        <w:tabs>
          <w:tab w:val="num" w:pos="2580"/>
        </w:tabs>
        <w:ind w:left="2580" w:hanging="360"/>
      </w:pPr>
    </w:lvl>
    <w:lvl w:ilvl="4" w:tplc="04240019" w:tentative="1">
      <w:start w:val="1"/>
      <w:numFmt w:val="lowerLetter"/>
      <w:lvlText w:val="%5."/>
      <w:lvlJc w:val="left"/>
      <w:pPr>
        <w:tabs>
          <w:tab w:val="num" w:pos="3300"/>
        </w:tabs>
        <w:ind w:left="3300" w:hanging="360"/>
      </w:pPr>
    </w:lvl>
    <w:lvl w:ilvl="5" w:tplc="0424001B" w:tentative="1">
      <w:start w:val="1"/>
      <w:numFmt w:val="lowerRoman"/>
      <w:lvlText w:val="%6."/>
      <w:lvlJc w:val="right"/>
      <w:pPr>
        <w:tabs>
          <w:tab w:val="num" w:pos="4020"/>
        </w:tabs>
        <w:ind w:left="4020" w:hanging="180"/>
      </w:pPr>
    </w:lvl>
    <w:lvl w:ilvl="6" w:tplc="0424000F" w:tentative="1">
      <w:start w:val="1"/>
      <w:numFmt w:val="decimal"/>
      <w:lvlText w:val="%7."/>
      <w:lvlJc w:val="left"/>
      <w:pPr>
        <w:tabs>
          <w:tab w:val="num" w:pos="4740"/>
        </w:tabs>
        <w:ind w:left="4740" w:hanging="360"/>
      </w:pPr>
    </w:lvl>
    <w:lvl w:ilvl="7" w:tplc="04240019" w:tentative="1">
      <w:start w:val="1"/>
      <w:numFmt w:val="lowerLetter"/>
      <w:lvlText w:val="%8."/>
      <w:lvlJc w:val="left"/>
      <w:pPr>
        <w:tabs>
          <w:tab w:val="num" w:pos="5460"/>
        </w:tabs>
        <w:ind w:left="5460" w:hanging="360"/>
      </w:pPr>
    </w:lvl>
    <w:lvl w:ilvl="8" w:tplc="0424001B" w:tentative="1">
      <w:start w:val="1"/>
      <w:numFmt w:val="lowerRoman"/>
      <w:lvlText w:val="%9."/>
      <w:lvlJc w:val="right"/>
      <w:pPr>
        <w:tabs>
          <w:tab w:val="num" w:pos="6180"/>
        </w:tabs>
        <w:ind w:left="6180" w:hanging="180"/>
      </w:pPr>
    </w:lvl>
  </w:abstractNum>
  <w:abstractNum w:abstractNumId="30" w15:restartNumberingAfterBreak="0">
    <w:nsid w:val="47665A09"/>
    <w:multiLevelType w:val="hybridMultilevel"/>
    <w:tmpl w:val="04964D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4A921A70"/>
    <w:multiLevelType w:val="hybridMultilevel"/>
    <w:tmpl w:val="C76643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B35710B"/>
    <w:multiLevelType w:val="hybridMultilevel"/>
    <w:tmpl w:val="6DD055FE"/>
    <w:lvl w:ilvl="0" w:tplc="48EE286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B9432A5"/>
    <w:multiLevelType w:val="hybridMultilevel"/>
    <w:tmpl w:val="5406C5D8"/>
    <w:lvl w:ilvl="0" w:tplc="EE6C45AC">
      <w:start w:val="13"/>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C982317"/>
    <w:multiLevelType w:val="hybridMultilevel"/>
    <w:tmpl w:val="6686AF4E"/>
    <w:lvl w:ilvl="0" w:tplc="85C8AC5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CC60E72"/>
    <w:multiLevelType w:val="hybridMultilevel"/>
    <w:tmpl w:val="457ABBA0"/>
    <w:lvl w:ilvl="0" w:tplc="0532A66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4EA00C09"/>
    <w:multiLevelType w:val="hybridMultilevel"/>
    <w:tmpl w:val="EED056C2"/>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EDF7550"/>
    <w:multiLevelType w:val="hybridMultilevel"/>
    <w:tmpl w:val="BB82D9A8"/>
    <w:lvl w:ilvl="0" w:tplc="0424000F">
      <w:start w:val="1"/>
      <w:numFmt w:val="decimal"/>
      <w:lvlText w:val="%1."/>
      <w:lvlJc w:val="left"/>
      <w:pPr>
        <w:tabs>
          <w:tab w:val="num" w:pos="360"/>
        </w:tabs>
        <w:ind w:left="360" w:hanging="360"/>
      </w:pPr>
    </w:lvl>
    <w:lvl w:ilvl="1" w:tplc="19A29FC0">
      <w:numFmt w:val="bullet"/>
      <w:lvlText w:val="–"/>
      <w:lvlJc w:val="left"/>
      <w:pPr>
        <w:ind w:left="1080" w:hanging="360"/>
      </w:pPr>
      <w:rPr>
        <w:rFonts w:ascii="Arial" w:eastAsia="Times New Roman" w:hAnsi="Arial" w:cs="Aria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8" w15:restartNumberingAfterBreak="0">
    <w:nsid w:val="4FA66636"/>
    <w:multiLevelType w:val="hybridMultilevel"/>
    <w:tmpl w:val="E2AC870C"/>
    <w:lvl w:ilvl="0" w:tplc="538CBA7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52694BA4"/>
    <w:multiLevelType w:val="multilevel"/>
    <w:tmpl w:val="E5F0CB5A"/>
    <w:lvl w:ilvl="0">
      <w:start w:val="1"/>
      <w:numFmt w:val="decimal"/>
      <w:lvlText w:val="%1."/>
      <w:lvlJc w:val="left"/>
      <w:pPr>
        <w:tabs>
          <w:tab w:val="num" w:pos="360"/>
        </w:tabs>
        <w:ind w:left="360" w:hanging="360"/>
      </w:pPr>
    </w:lvl>
    <w:lvl w:ilvl="1">
      <w:start w:val="1"/>
      <w:numFmt w:val="lowerLetter"/>
      <w:lvlText w:val="%2)"/>
      <w:lvlJc w:val="left"/>
      <w:pPr>
        <w:tabs>
          <w:tab w:val="num" w:pos="700"/>
        </w:tabs>
        <w:ind w:left="757" w:hanging="397"/>
      </w:pPr>
      <w:rPr>
        <w:rFonts w:hint="default"/>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0" w15:restartNumberingAfterBreak="0">
    <w:nsid w:val="53C61A97"/>
    <w:multiLevelType w:val="hybridMultilevel"/>
    <w:tmpl w:val="FB2693A0"/>
    <w:lvl w:ilvl="0" w:tplc="24F2B29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55043B88"/>
    <w:multiLevelType w:val="hybridMultilevel"/>
    <w:tmpl w:val="2892C28A"/>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55F85C7F"/>
    <w:multiLevelType w:val="hybridMultilevel"/>
    <w:tmpl w:val="91BC6B98"/>
    <w:lvl w:ilvl="0" w:tplc="0424000F">
      <w:start w:val="1"/>
      <w:numFmt w:val="decimal"/>
      <w:lvlText w:val="%1."/>
      <w:lvlJc w:val="left"/>
      <w:pPr>
        <w:tabs>
          <w:tab w:val="num" w:pos="720"/>
        </w:tabs>
        <w:ind w:left="720" w:hanging="360"/>
      </w:pPr>
      <w:rPr>
        <w:rFonts w:hint="default"/>
      </w:rPr>
    </w:lvl>
    <w:lvl w:ilvl="1" w:tplc="5B7E7662">
      <w:start w:val="1"/>
      <w:numFmt w:val="bullet"/>
      <w:lvlText w:val="-"/>
      <w:lvlJc w:val="left"/>
      <w:pPr>
        <w:tabs>
          <w:tab w:val="num" w:pos="1440"/>
        </w:tabs>
        <w:ind w:left="1440" w:hanging="360"/>
      </w:pPr>
      <w:rPr>
        <w:rFonts w:ascii="Arial" w:hAnsi="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3" w15:restartNumberingAfterBreak="0">
    <w:nsid w:val="580156E5"/>
    <w:multiLevelType w:val="hybridMultilevel"/>
    <w:tmpl w:val="B7AA849E"/>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58FB6576"/>
    <w:multiLevelType w:val="hybridMultilevel"/>
    <w:tmpl w:val="A364B86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5" w15:restartNumberingAfterBreak="0">
    <w:nsid w:val="5A117C33"/>
    <w:multiLevelType w:val="hybridMultilevel"/>
    <w:tmpl w:val="C8D4E0DC"/>
    <w:lvl w:ilvl="0" w:tplc="87E60A4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5A3435A8"/>
    <w:multiLevelType w:val="hybridMultilevel"/>
    <w:tmpl w:val="4926C1A2"/>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5AD01A03"/>
    <w:multiLevelType w:val="multilevel"/>
    <w:tmpl w:val="3D20763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5B9B0B03"/>
    <w:multiLevelType w:val="hybridMultilevel"/>
    <w:tmpl w:val="5C64F6CC"/>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617D402A"/>
    <w:multiLevelType w:val="multilevel"/>
    <w:tmpl w:val="3D20763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641252C0"/>
    <w:multiLevelType w:val="hybridMultilevel"/>
    <w:tmpl w:val="480206CC"/>
    <w:lvl w:ilvl="0" w:tplc="16AAED3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64264A6D"/>
    <w:multiLevelType w:val="hybridMultilevel"/>
    <w:tmpl w:val="19C868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67EA4953"/>
    <w:multiLevelType w:val="hybridMultilevel"/>
    <w:tmpl w:val="6ADAB62C"/>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6BAB502D"/>
    <w:multiLevelType w:val="hybridMultilevel"/>
    <w:tmpl w:val="40821B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6CA1317C"/>
    <w:multiLevelType w:val="hybridMultilevel"/>
    <w:tmpl w:val="7590B230"/>
    <w:lvl w:ilvl="0" w:tplc="0424000F">
      <w:start w:val="1"/>
      <w:numFmt w:val="decimal"/>
      <w:lvlText w:val="%1."/>
      <w:lvlJc w:val="left"/>
      <w:pPr>
        <w:tabs>
          <w:tab w:val="num" w:pos="360"/>
        </w:tabs>
        <w:ind w:left="360" w:hanging="360"/>
      </w:pPr>
    </w:lvl>
    <w:lvl w:ilvl="1" w:tplc="560ECDB0">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55" w15:restartNumberingAfterBreak="0">
    <w:nsid w:val="70AA0A37"/>
    <w:multiLevelType w:val="hybridMultilevel"/>
    <w:tmpl w:val="CD9ED70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722C5940"/>
    <w:multiLevelType w:val="hybridMultilevel"/>
    <w:tmpl w:val="CA5A9D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727969C6"/>
    <w:multiLevelType w:val="hybridMultilevel"/>
    <w:tmpl w:val="A45E403E"/>
    <w:lvl w:ilvl="0" w:tplc="B75CF25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762071AC"/>
    <w:multiLevelType w:val="hybridMultilevel"/>
    <w:tmpl w:val="38E053D6"/>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76381F8A"/>
    <w:multiLevelType w:val="hybridMultilevel"/>
    <w:tmpl w:val="621C3FB6"/>
    <w:lvl w:ilvl="0" w:tplc="04240001">
      <w:start w:val="1"/>
      <w:numFmt w:val="bullet"/>
      <w:lvlText w:val=""/>
      <w:lvlJc w:val="left"/>
      <w:pPr>
        <w:tabs>
          <w:tab w:val="num" w:pos="360"/>
        </w:tabs>
        <w:ind w:left="360" w:hanging="360"/>
      </w:pPr>
      <w:rPr>
        <w:rFonts w:ascii="Symbol" w:hAnsi="Symbol" w:hint="default"/>
      </w:rPr>
    </w:lvl>
    <w:lvl w:ilvl="1" w:tplc="7F9E50C0">
      <w:start w:val="1"/>
      <w:numFmt w:val="bullet"/>
      <w:lvlText w:val="-"/>
      <w:lvlJc w:val="left"/>
      <w:pPr>
        <w:tabs>
          <w:tab w:val="num" w:pos="1080"/>
        </w:tabs>
        <w:ind w:left="1080" w:hanging="360"/>
      </w:pPr>
      <w:rPr>
        <w:rFonts w:ascii="Times New Roman" w:hAnsi="Times New Roman" w:hint="default"/>
      </w:rPr>
    </w:lvl>
    <w:lvl w:ilvl="2" w:tplc="27B0F734">
      <w:start w:val="1"/>
      <w:numFmt w:val="upperRoman"/>
      <w:lvlText w:val="%3."/>
      <w:lvlJc w:val="left"/>
      <w:pPr>
        <w:tabs>
          <w:tab w:val="num" w:pos="2340"/>
        </w:tabs>
        <w:ind w:left="2340" w:hanging="720"/>
      </w:pPr>
      <w:rPr>
        <w:rFonts w:hint="default"/>
      </w:r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0" w15:restartNumberingAfterBreak="0">
    <w:nsid w:val="765E38E8"/>
    <w:multiLevelType w:val="hybridMultilevel"/>
    <w:tmpl w:val="3A6CA936"/>
    <w:lvl w:ilvl="0" w:tplc="46A6B564">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76A73F28"/>
    <w:multiLevelType w:val="hybridMultilevel"/>
    <w:tmpl w:val="26D0766A"/>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785F34FF"/>
    <w:multiLevelType w:val="hybridMultilevel"/>
    <w:tmpl w:val="B96AAB88"/>
    <w:lvl w:ilvl="0" w:tplc="12CC9BB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7B247273"/>
    <w:multiLevelType w:val="hybridMultilevel"/>
    <w:tmpl w:val="3D265024"/>
    <w:lvl w:ilvl="0" w:tplc="04240001">
      <w:start w:val="1"/>
      <w:numFmt w:val="bullet"/>
      <w:lvlText w:val=""/>
      <w:lvlJc w:val="left"/>
      <w:pPr>
        <w:tabs>
          <w:tab w:val="num" w:pos="720"/>
        </w:tabs>
        <w:ind w:left="720" w:hanging="360"/>
      </w:pPr>
      <w:rPr>
        <w:rFonts w:ascii="Symbol" w:hAnsi="Symbol" w:hint="default"/>
      </w:rPr>
    </w:lvl>
    <w:lvl w:ilvl="1" w:tplc="0C5EC5EA">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BE97039"/>
    <w:multiLevelType w:val="hybridMultilevel"/>
    <w:tmpl w:val="39C49A42"/>
    <w:lvl w:ilvl="0" w:tplc="48EE286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056275398">
    <w:abstractNumId w:val="3"/>
  </w:num>
  <w:num w:numId="2" w16cid:durableId="2049452392">
    <w:abstractNumId w:val="35"/>
  </w:num>
  <w:num w:numId="3" w16cid:durableId="471867404">
    <w:abstractNumId w:val="37"/>
  </w:num>
  <w:num w:numId="4" w16cid:durableId="1067339377">
    <w:abstractNumId w:val="15"/>
  </w:num>
  <w:num w:numId="5" w16cid:durableId="1443497208">
    <w:abstractNumId w:val="24"/>
  </w:num>
  <w:num w:numId="6" w16cid:durableId="1900558972">
    <w:abstractNumId w:val="43"/>
  </w:num>
  <w:num w:numId="7" w16cid:durableId="1342469722">
    <w:abstractNumId w:val="9"/>
  </w:num>
  <w:num w:numId="8" w16cid:durableId="318656940">
    <w:abstractNumId w:val="58"/>
  </w:num>
  <w:num w:numId="9" w16cid:durableId="217277965">
    <w:abstractNumId w:val="52"/>
  </w:num>
  <w:num w:numId="10" w16cid:durableId="1231772172">
    <w:abstractNumId w:val="1"/>
  </w:num>
  <w:num w:numId="11" w16cid:durableId="881554803">
    <w:abstractNumId w:val="39"/>
  </w:num>
  <w:num w:numId="12" w16cid:durableId="1872524336">
    <w:abstractNumId w:val="47"/>
  </w:num>
  <w:num w:numId="13" w16cid:durableId="1758861535">
    <w:abstractNumId w:val="48"/>
  </w:num>
  <w:num w:numId="14" w16cid:durableId="1699164898">
    <w:abstractNumId w:val="61"/>
  </w:num>
  <w:num w:numId="15" w16cid:durableId="1784417980">
    <w:abstractNumId w:val="18"/>
  </w:num>
  <w:num w:numId="16" w16cid:durableId="217667960">
    <w:abstractNumId w:val="46"/>
  </w:num>
  <w:num w:numId="17" w16cid:durableId="1858545317">
    <w:abstractNumId w:val="63"/>
  </w:num>
  <w:num w:numId="18" w16cid:durableId="389420362">
    <w:abstractNumId w:val="4"/>
  </w:num>
  <w:num w:numId="19" w16cid:durableId="662977825">
    <w:abstractNumId w:val="49"/>
  </w:num>
  <w:num w:numId="20" w16cid:durableId="352154261">
    <w:abstractNumId w:val="2"/>
  </w:num>
  <w:num w:numId="21" w16cid:durableId="1959027895">
    <w:abstractNumId w:val="28"/>
  </w:num>
  <w:num w:numId="22" w16cid:durableId="699208522">
    <w:abstractNumId w:val="56"/>
  </w:num>
  <w:num w:numId="23" w16cid:durableId="1030375035">
    <w:abstractNumId w:val="8"/>
  </w:num>
  <w:num w:numId="24" w16cid:durableId="1490556008">
    <w:abstractNumId w:val="51"/>
  </w:num>
  <w:num w:numId="25" w16cid:durableId="400757174">
    <w:abstractNumId w:val="30"/>
  </w:num>
  <w:num w:numId="26" w16cid:durableId="1833133221">
    <w:abstractNumId w:val="42"/>
  </w:num>
  <w:num w:numId="27" w16cid:durableId="562257068">
    <w:abstractNumId w:val="14"/>
  </w:num>
  <w:num w:numId="28" w16cid:durableId="2105413535">
    <w:abstractNumId w:val="45"/>
  </w:num>
  <w:num w:numId="29" w16cid:durableId="1187669919">
    <w:abstractNumId w:val="10"/>
  </w:num>
  <w:num w:numId="30" w16cid:durableId="4986909">
    <w:abstractNumId w:val="33"/>
  </w:num>
  <w:num w:numId="31" w16cid:durableId="1108888345">
    <w:abstractNumId w:val="36"/>
  </w:num>
  <w:num w:numId="32" w16cid:durableId="1412311236">
    <w:abstractNumId w:val="54"/>
  </w:num>
  <w:num w:numId="33" w16cid:durableId="554465162">
    <w:abstractNumId w:val="0"/>
    <w:lvlOverride w:ilvl="0">
      <w:lvl w:ilvl="0">
        <w:start w:val="1"/>
        <w:numFmt w:val="bullet"/>
        <w:lvlText w:val=""/>
        <w:legacy w:legacy="1" w:legacySpace="0" w:legacyIndent="283"/>
        <w:lvlJc w:val="left"/>
        <w:pPr>
          <w:ind w:left="283" w:hanging="283"/>
        </w:pPr>
        <w:rPr>
          <w:rFonts w:ascii="Symbol" w:hAnsi="Symbol" w:hint="default"/>
          <w:color w:val="auto"/>
        </w:rPr>
      </w:lvl>
    </w:lvlOverride>
  </w:num>
  <w:num w:numId="34" w16cid:durableId="1023288989">
    <w:abstractNumId w:val="25"/>
  </w:num>
  <w:num w:numId="35" w16cid:durableId="270817929">
    <w:abstractNumId w:val="23"/>
  </w:num>
  <w:num w:numId="36" w16cid:durableId="81336744">
    <w:abstractNumId w:val="29"/>
  </w:num>
  <w:num w:numId="37" w16cid:durableId="834416196">
    <w:abstractNumId w:val="40"/>
  </w:num>
  <w:num w:numId="38" w16cid:durableId="435251027">
    <w:abstractNumId w:val="62"/>
  </w:num>
  <w:num w:numId="39" w16cid:durableId="401098844">
    <w:abstractNumId w:val="0"/>
    <w:lvlOverride w:ilvl="0">
      <w:lvl w:ilvl="0">
        <w:start w:val="1"/>
        <w:numFmt w:val="bullet"/>
        <w:lvlText w:val=""/>
        <w:legacy w:legacy="1" w:legacySpace="0" w:legacyIndent="283"/>
        <w:lvlJc w:val="left"/>
        <w:pPr>
          <w:ind w:left="283" w:hanging="283"/>
        </w:pPr>
        <w:rPr>
          <w:rFonts w:ascii="Symbol" w:hAnsi="Symbol" w:hint="default"/>
          <w:color w:val="auto"/>
        </w:rPr>
      </w:lvl>
    </w:lvlOverride>
  </w:num>
  <w:num w:numId="40" w16cid:durableId="1374648741">
    <w:abstractNumId w:val="6"/>
  </w:num>
  <w:num w:numId="41" w16cid:durableId="2132240627">
    <w:abstractNumId w:val="31"/>
  </w:num>
  <w:num w:numId="42" w16cid:durableId="28190488">
    <w:abstractNumId w:val="44"/>
  </w:num>
  <w:num w:numId="43" w16cid:durableId="1796756638">
    <w:abstractNumId w:val="55"/>
  </w:num>
  <w:num w:numId="44" w16cid:durableId="893079718">
    <w:abstractNumId w:val="19"/>
  </w:num>
  <w:num w:numId="45" w16cid:durableId="685444290">
    <w:abstractNumId w:val="21"/>
  </w:num>
  <w:num w:numId="46" w16cid:durableId="520051438">
    <w:abstractNumId w:val="41"/>
  </w:num>
  <w:num w:numId="47" w16cid:durableId="795148895">
    <w:abstractNumId w:val="59"/>
  </w:num>
  <w:num w:numId="48" w16cid:durableId="2106728798">
    <w:abstractNumId w:val="57"/>
  </w:num>
  <w:num w:numId="49" w16cid:durableId="1229222462">
    <w:abstractNumId w:val="38"/>
  </w:num>
  <w:num w:numId="50" w16cid:durableId="346252818">
    <w:abstractNumId w:val="16"/>
  </w:num>
  <w:num w:numId="51" w16cid:durableId="100225247">
    <w:abstractNumId w:val="13"/>
  </w:num>
  <w:num w:numId="52" w16cid:durableId="1028139620">
    <w:abstractNumId w:val="17"/>
  </w:num>
  <w:num w:numId="53" w16cid:durableId="1806385128">
    <w:abstractNumId w:val="26"/>
  </w:num>
  <w:num w:numId="54" w16cid:durableId="1550457953">
    <w:abstractNumId w:val="27"/>
  </w:num>
  <w:num w:numId="55" w16cid:durableId="1575891454">
    <w:abstractNumId w:val="22"/>
  </w:num>
  <w:num w:numId="56" w16cid:durableId="573273503">
    <w:abstractNumId w:val="7"/>
  </w:num>
  <w:num w:numId="57" w16cid:durableId="422384762">
    <w:abstractNumId w:val="50"/>
  </w:num>
  <w:num w:numId="58" w16cid:durableId="911624039">
    <w:abstractNumId w:val="12"/>
  </w:num>
  <w:num w:numId="59" w16cid:durableId="1813131365">
    <w:abstractNumId w:val="5"/>
  </w:num>
  <w:num w:numId="60" w16cid:durableId="660043059">
    <w:abstractNumId w:val="20"/>
  </w:num>
  <w:num w:numId="61" w16cid:durableId="2002585669">
    <w:abstractNumId w:val="32"/>
  </w:num>
  <w:num w:numId="62" w16cid:durableId="2020228051">
    <w:abstractNumId w:val="64"/>
  </w:num>
  <w:num w:numId="63" w16cid:durableId="1533303408">
    <w:abstractNumId w:val="11"/>
  </w:num>
  <w:num w:numId="64" w16cid:durableId="850872406">
    <w:abstractNumId w:val="53"/>
  </w:num>
  <w:num w:numId="65" w16cid:durableId="1223906890">
    <w:abstractNumId w:val="34"/>
  </w:num>
  <w:num w:numId="66" w16cid:durableId="528106883">
    <w:abstractNumId w:val="6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E81"/>
    <w:rsid w:val="00070FEE"/>
    <w:rsid w:val="000A4520"/>
    <w:rsid w:val="00160547"/>
    <w:rsid w:val="001A7B37"/>
    <w:rsid w:val="00204E81"/>
    <w:rsid w:val="00281784"/>
    <w:rsid w:val="0029295E"/>
    <w:rsid w:val="002D68B6"/>
    <w:rsid w:val="00363640"/>
    <w:rsid w:val="00387EED"/>
    <w:rsid w:val="003A09AC"/>
    <w:rsid w:val="003B1B04"/>
    <w:rsid w:val="003D4F88"/>
    <w:rsid w:val="003F3047"/>
    <w:rsid w:val="004B00C2"/>
    <w:rsid w:val="004B19F0"/>
    <w:rsid w:val="00501076"/>
    <w:rsid w:val="00511808"/>
    <w:rsid w:val="005C076D"/>
    <w:rsid w:val="005E2D65"/>
    <w:rsid w:val="006161F3"/>
    <w:rsid w:val="0063050E"/>
    <w:rsid w:val="0068005A"/>
    <w:rsid w:val="006F189D"/>
    <w:rsid w:val="007D3B72"/>
    <w:rsid w:val="008244F4"/>
    <w:rsid w:val="00825FBD"/>
    <w:rsid w:val="008379E4"/>
    <w:rsid w:val="00903F80"/>
    <w:rsid w:val="0094161F"/>
    <w:rsid w:val="00944F10"/>
    <w:rsid w:val="0096252A"/>
    <w:rsid w:val="00A13280"/>
    <w:rsid w:val="00A60AAA"/>
    <w:rsid w:val="00C519B4"/>
    <w:rsid w:val="00D85DA2"/>
    <w:rsid w:val="00D915BD"/>
    <w:rsid w:val="00E16711"/>
    <w:rsid w:val="00EF1BB7"/>
    <w:rsid w:val="00FC0414"/>
    <w:rsid w:val="00FC789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B9C3560"/>
  <w15:chartTrackingRefBased/>
  <w15:docId w15:val="{A90CDED9-764E-46B6-9E1E-04AD5E84D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2">
    <w:name w:val="heading 2"/>
    <w:basedOn w:val="Navaden"/>
    <w:next w:val="Navaden"/>
    <w:link w:val="Naslov2Znak"/>
    <w:qFormat/>
    <w:rsid w:val="003B1B04"/>
    <w:pPr>
      <w:keepNext/>
      <w:spacing w:before="240" w:after="60" w:line="240" w:lineRule="auto"/>
      <w:outlineLvl w:val="1"/>
    </w:pPr>
    <w:rPr>
      <w:rFonts w:ascii="Arial" w:eastAsia="Times New Roman" w:hAnsi="Arial" w:cs="Arial"/>
      <w:b/>
      <w:bCs/>
      <w:i/>
      <w:i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204E81"/>
    <w:rPr>
      <w:color w:val="0000FF"/>
      <w:u w:val="single"/>
    </w:rPr>
  </w:style>
  <w:style w:type="paragraph" w:styleId="Odstavekseznama">
    <w:name w:val="List Paragraph"/>
    <w:basedOn w:val="Navaden"/>
    <w:uiPriority w:val="34"/>
    <w:qFormat/>
    <w:rsid w:val="00511808"/>
    <w:pPr>
      <w:ind w:left="720"/>
      <w:contextualSpacing/>
    </w:pPr>
  </w:style>
  <w:style w:type="paragraph" w:styleId="Glava">
    <w:name w:val="header"/>
    <w:basedOn w:val="Navaden"/>
    <w:link w:val="GlavaZnak"/>
    <w:uiPriority w:val="99"/>
    <w:rsid w:val="00363640"/>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GlavaZnak">
    <w:name w:val="Glava Znak"/>
    <w:basedOn w:val="Privzetapisavaodstavka"/>
    <w:link w:val="Glava"/>
    <w:uiPriority w:val="99"/>
    <w:rsid w:val="00363640"/>
    <w:rPr>
      <w:rFonts w:ascii="Times New Roman" w:eastAsia="Times New Roman" w:hAnsi="Times New Roman" w:cs="Times New Roman"/>
      <w:sz w:val="24"/>
      <w:szCs w:val="24"/>
      <w:lang w:eastAsia="sl-SI"/>
    </w:rPr>
  </w:style>
  <w:style w:type="paragraph" w:styleId="Noga">
    <w:name w:val="footer"/>
    <w:basedOn w:val="Navaden"/>
    <w:link w:val="NogaZnak"/>
    <w:uiPriority w:val="99"/>
    <w:rsid w:val="00363640"/>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uiPriority w:val="99"/>
    <w:rsid w:val="00363640"/>
    <w:rPr>
      <w:rFonts w:ascii="Times New Roman" w:eastAsia="Times New Roman" w:hAnsi="Times New Roman" w:cs="Times New Roman"/>
      <w:sz w:val="24"/>
      <w:szCs w:val="24"/>
      <w:lang w:eastAsia="sl-SI"/>
    </w:rPr>
  </w:style>
  <w:style w:type="paragraph" w:styleId="Navadensplet">
    <w:name w:val="Normal (Web)"/>
    <w:basedOn w:val="Navaden"/>
    <w:rsid w:val="00363640"/>
    <w:pPr>
      <w:spacing w:after="210" w:line="240" w:lineRule="auto"/>
    </w:pPr>
    <w:rPr>
      <w:rFonts w:ascii="Times New Roman" w:eastAsia="Times New Roman" w:hAnsi="Times New Roman" w:cs="Times New Roman"/>
      <w:color w:val="333333"/>
      <w:sz w:val="18"/>
      <w:szCs w:val="18"/>
      <w:lang w:eastAsia="sl-SI"/>
    </w:rPr>
  </w:style>
  <w:style w:type="paragraph" w:styleId="Telobesedila">
    <w:name w:val="Body Text"/>
    <w:basedOn w:val="Navaden"/>
    <w:link w:val="TelobesedilaZnak"/>
    <w:rsid w:val="00363640"/>
    <w:pPr>
      <w:spacing w:after="0" w:line="240" w:lineRule="auto"/>
      <w:jc w:val="both"/>
    </w:pPr>
    <w:rPr>
      <w:rFonts w:ascii="Arial" w:eastAsia="Times New Roman" w:hAnsi="Arial" w:cs="Times New Roman"/>
      <w:sz w:val="24"/>
      <w:szCs w:val="24"/>
      <w:lang w:val="x-none" w:eastAsia="x-none"/>
    </w:rPr>
  </w:style>
  <w:style w:type="character" w:customStyle="1" w:styleId="TelobesedilaZnak">
    <w:name w:val="Telo besedila Znak"/>
    <w:basedOn w:val="Privzetapisavaodstavka"/>
    <w:link w:val="Telobesedila"/>
    <w:rsid w:val="00363640"/>
    <w:rPr>
      <w:rFonts w:ascii="Arial" w:eastAsia="Times New Roman" w:hAnsi="Arial" w:cs="Times New Roman"/>
      <w:sz w:val="24"/>
      <w:szCs w:val="24"/>
      <w:lang w:val="x-none" w:eastAsia="x-none"/>
    </w:rPr>
  </w:style>
  <w:style w:type="paragraph" w:styleId="Telobesedila2">
    <w:name w:val="Body Text 2"/>
    <w:basedOn w:val="Navaden"/>
    <w:link w:val="Telobesedila2Znak"/>
    <w:rsid w:val="00363640"/>
    <w:pPr>
      <w:spacing w:after="120" w:line="480" w:lineRule="auto"/>
    </w:pPr>
    <w:rPr>
      <w:rFonts w:ascii="Times New Roman" w:eastAsia="Times New Roman" w:hAnsi="Times New Roman" w:cs="Times New Roman"/>
      <w:sz w:val="24"/>
      <w:szCs w:val="24"/>
      <w:lang w:val="x-none" w:eastAsia="x-none"/>
    </w:rPr>
  </w:style>
  <w:style w:type="character" w:customStyle="1" w:styleId="Telobesedila2Znak">
    <w:name w:val="Telo besedila 2 Znak"/>
    <w:basedOn w:val="Privzetapisavaodstavka"/>
    <w:link w:val="Telobesedila2"/>
    <w:rsid w:val="00363640"/>
    <w:rPr>
      <w:rFonts w:ascii="Times New Roman" w:eastAsia="Times New Roman" w:hAnsi="Times New Roman" w:cs="Times New Roman"/>
      <w:sz w:val="24"/>
      <w:szCs w:val="24"/>
      <w:lang w:val="x-none" w:eastAsia="x-none"/>
    </w:rPr>
  </w:style>
  <w:style w:type="paragraph" w:customStyle="1" w:styleId="navadenAriel11">
    <w:name w:val="navaden Ariel 11"/>
    <w:basedOn w:val="Navaden"/>
    <w:rsid w:val="00363640"/>
    <w:pPr>
      <w:spacing w:after="0" w:line="240" w:lineRule="auto"/>
      <w:jc w:val="both"/>
    </w:pPr>
    <w:rPr>
      <w:rFonts w:ascii="Arial" w:eastAsia="Times New Roman" w:hAnsi="Arial" w:cs="Times New Roman"/>
      <w:szCs w:val="20"/>
      <w:lang w:eastAsia="sl-SI"/>
    </w:rPr>
  </w:style>
  <w:style w:type="paragraph" w:customStyle="1" w:styleId="esegmenth4l">
    <w:name w:val="esegment_h4l"/>
    <w:basedOn w:val="Navaden"/>
    <w:rsid w:val="00363640"/>
    <w:pPr>
      <w:spacing w:after="210" w:line="240" w:lineRule="auto"/>
    </w:pPr>
    <w:rPr>
      <w:rFonts w:ascii="Times New Roman" w:eastAsia="Times New Roman" w:hAnsi="Times New Roman" w:cs="Times New Roman"/>
      <w:b/>
      <w:bCs/>
      <w:color w:val="333333"/>
      <w:sz w:val="18"/>
      <w:szCs w:val="18"/>
      <w:lang w:eastAsia="sl-SI"/>
    </w:rPr>
  </w:style>
  <w:style w:type="paragraph" w:styleId="HTML-oblikovano">
    <w:name w:val="HTML Preformatted"/>
    <w:basedOn w:val="Navaden"/>
    <w:link w:val="HTML-oblikovanoZnak"/>
    <w:rsid w:val="00363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oblikovanoZnak">
    <w:name w:val="HTML-oblikovano Znak"/>
    <w:basedOn w:val="Privzetapisavaodstavka"/>
    <w:link w:val="HTML-oblikovano"/>
    <w:rsid w:val="00363640"/>
    <w:rPr>
      <w:rFonts w:ascii="Courier New" w:eastAsia="Times New Roman" w:hAnsi="Courier New" w:cs="Times New Roman"/>
      <w:sz w:val="20"/>
      <w:szCs w:val="20"/>
      <w:lang w:val="x-none" w:eastAsia="x-none"/>
    </w:rPr>
  </w:style>
  <w:style w:type="paragraph" w:customStyle="1" w:styleId="MSSodmik">
    <w:name w:val="MSS_odmik"/>
    <w:basedOn w:val="Navaden"/>
    <w:rsid w:val="00363640"/>
    <w:pPr>
      <w:spacing w:after="4400" w:line="240" w:lineRule="exact"/>
    </w:pPr>
    <w:rPr>
      <w:rFonts w:ascii="Gatineau_CE" w:eastAsia="Times New Roman" w:hAnsi="Gatineau_CE" w:cs="Times New Roman"/>
      <w:szCs w:val="20"/>
      <w:lang w:val="en-GB" w:eastAsia="sl-SI"/>
    </w:rPr>
  </w:style>
  <w:style w:type="paragraph" w:styleId="Besedilooblaka">
    <w:name w:val="Balloon Text"/>
    <w:basedOn w:val="Navaden"/>
    <w:link w:val="BesedilooblakaZnak"/>
    <w:rsid w:val="00363640"/>
    <w:pPr>
      <w:spacing w:after="0" w:line="240" w:lineRule="auto"/>
    </w:pPr>
    <w:rPr>
      <w:rFonts w:ascii="Tahoma" w:eastAsia="Times New Roman" w:hAnsi="Tahoma" w:cs="Tahoma"/>
      <w:sz w:val="16"/>
      <w:szCs w:val="16"/>
      <w:lang w:eastAsia="sl-SI"/>
    </w:rPr>
  </w:style>
  <w:style w:type="character" w:customStyle="1" w:styleId="BesedilooblakaZnak">
    <w:name w:val="Besedilo oblačka Znak"/>
    <w:basedOn w:val="Privzetapisavaodstavka"/>
    <w:link w:val="Besedilooblaka"/>
    <w:rsid w:val="00363640"/>
    <w:rPr>
      <w:rFonts w:ascii="Tahoma" w:eastAsia="Times New Roman" w:hAnsi="Tahoma" w:cs="Tahoma"/>
      <w:sz w:val="16"/>
      <w:szCs w:val="16"/>
      <w:lang w:eastAsia="sl-SI"/>
    </w:rPr>
  </w:style>
  <w:style w:type="paragraph" w:styleId="Telobesedila-zamik3">
    <w:name w:val="Body Text Indent 3"/>
    <w:basedOn w:val="Navaden"/>
    <w:link w:val="Telobesedila-zamik3Znak"/>
    <w:rsid w:val="00363640"/>
    <w:pPr>
      <w:spacing w:after="120" w:line="240" w:lineRule="auto"/>
      <w:ind w:left="283"/>
    </w:pPr>
    <w:rPr>
      <w:rFonts w:ascii="Times New Roman" w:eastAsia="Times New Roman" w:hAnsi="Times New Roman" w:cs="Times New Roman"/>
      <w:sz w:val="16"/>
      <w:szCs w:val="16"/>
      <w:lang w:eastAsia="sl-SI"/>
    </w:rPr>
  </w:style>
  <w:style w:type="character" w:customStyle="1" w:styleId="Telobesedila-zamik3Znak">
    <w:name w:val="Telo besedila - zamik 3 Znak"/>
    <w:basedOn w:val="Privzetapisavaodstavka"/>
    <w:link w:val="Telobesedila-zamik3"/>
    <w:rsid w:val="00363640"/>
    <w:rPr>
      <w:rFonts w:ascii="Times New Roman" w:eastAsia="Times New Roman" w:hAnsi="Times New Roman" w:cs="Times New Roman"/>
      <w:sz w:val="16"/>
      <w:szCs w:val="16"/>
      <w:lang w:eastAsia="sl-SI"/>
    </w:rPr>
  </w:style>
  <w:style w:type="paragraph" w:customStyle="1" w:styleId="Default">
    <w:name w:val="Default"/>
    <w:rsid w:val="00363640"/>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character" w:styleId="Pripombasklic">
    <w:name w:val="annotation reference"/>
    <w:rsid w:val="00363640"/>
    <w:rPr>
      <w:sz w:val="16"/>
      <w:szCs w:val="16"/>
    </w:rPr>
  </w:style>
  <w:style w:type="paragraph" w:styleId="Pripombabesedilo">
    <w:name w:val="annotation text"/>
    <w:basedOn w:val="Navaden"/>
    <w:link w:val="PripombabesediloZnak"/>
    <w:rsid w:val="00363640"/>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rsid w:val="00363640"/>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rsid w:val="00363640"/>
    <w:rPr>
      <w:b/>
      <w:bCs/>
    </w:rPr>
  </w:style>
  <w:style w:type="character" w:customStyle="1" w:styleId="ZadevapripombeZnak">
    <w:name w:val="Zadeva pripombe Znak"/>
    <w:basedOn w:val="PripombabesediloZnak"/>
    <w:link w:val="Zadevapripombe"/>
    <w:rsid w:val="00363640"/>
    <w:rPr>
      <w:rFonts w:ascii="Times New Roman" w:eastAsia="Times New Roman" w:hAnsi="Times New Roman" w:cs="Times New Roman"/>
      <w:b/>
      <w:bCs/>
      <w:sz w:val="20"/>
      <w:szCs w:val="20"/>
      <w:lang w:eastAsia="sl-SI"/>
    </w:rPr>
  </w:style>
  <w:style w:type="character" w:customStyle="1" w:styleId="highlight">
    <w:name w:val="highlight"/>
    <w:rsid w:val="00363640"/>
  </w:style>
  <w:style w:type="character" w:styleId="Nerazreenaomemba">
    <w:name w:val="Unresolved Mention"/>
    <w:basedOn w:val="Privzetapisavaodstavka"/>
    <w:uiPriority w:val="99"/>
    <w:semiHidden/>
    <w:unhideWhenUsed/>
    <w:rsid w:val="00070FEE"/>
    <w:rPr>
      <w:color w:val="605E5C"/>
      <w:shd w:val="clear" w:color="auto" w:fill="E1DFDD"/>
    </w:rPr>
  </w:style>
  <w:style w:type="character" w:customStyle="1" w:styleId="Naslov2Znak">
    <w:name w:val="Naslov 2 Znak"/>
    <w:basedOn w:val="Privzetapisavaodstavka"/>
    <w:link w:val="Naslov2"/>
    <w:rsid w:val="003B1B04"/>
    <w:rPr>
      <w:rFonts w:ascii="Arial" w:eastAsia="Times New Roman" w:hAnsi="Arial" w:cs="Arial"/>
      <w:b/>
      <w:bCs/>
      <w:i/>
      <w:iCs/>
      <w:sz w:val="28"/>
      <w:szCs w:val="28"/>
      <w:lang w:eastAsia="sl-SI"/>
    </w:rPr>
  </w:style>
  <w:style w:type="paragraph" w:customStyle="1" w:styleId="odstavek">
    <w:name w:val="odstavek"/>
    <w:basedOn w:val="Navaden"/>
    <w:rsid w:val="003B1B04"/>
    <w:pPr>
      <w:spacing w:before="100" w:beforeAutospacing="1" w:after="100" w:afterAutospacing="1" w:line="240" w:lineRule="auto"/>
    </w:pPr>
    <w:rPr>
      <w:rFonts w:ascii="Times New Roman" w:eastAsia="Times New Roman" w:hAnsi="Times New Roman" w:cs="Times New Roman"/>
      <w:sz w:val="24"/>
      <w:szCs w:val="24"/>
      <w:lang w:eastAsia="sl-SI"/>
    </w:rPr>
  </w:style>
  <w:style w:type="table" w:styleId="Tabelamrea">
    <w:name w:val="Table Grid"/>
    <w:basedOn w:val="Navadnatabela"/>
    <w:rsid w:val="003B1B04"/>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3B1B04"/>
    <w:pPr>
      <w:spacing w:after="0"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585866">
      <w:bodyDiv w:val="1"/>
      <w:marLeft w:val="0"/>
      <w:marRight w:val="0"/>
      <w:marTop w:val="0"/>
      <w:marBottom w:val="0"/>
      <w:divBdr>
        <w:top w:val="none" w:sz="0" w:space="0" w:color="auto"/>
        <w:left w:val="none" w:sz="0" w:space="0" w:color="auto"/>
        <w:bottom w:val="none" w:sz="0" w:space="0" w:color="auto"/>
        <w:right w:val="none" w:sz="0" w:space="0" w:color="auto"/>
      </w:divBdr>
      <w:divsChild>
        <w:div w:id="2110732264">
          <w:marLeft w:val="0"/>
          <w:marRight w:val="0"/>
          <w:marTop w:val="0"/>
          <w:marBottom w:val="120"/>
          <w:divBdr>
            <w:top w:val="none" w:sz="0" w:space="0" w:color="auto"/>
            <w:left w:val="none" w:sz="0" w:space="0" w:color="auto"/>
            <w:bottom w:val="none" w:sz="0" w:space="0" w:color="auto"/>
            <w:right w:val="none" w:sz="0" w:space="0" w:color="auto"/>
          </w:divBdr>
        </w:div>
        <w:div w:id="1313414381">
          <w:marLeft w:val="0"/>
          <w:marRight w:val="0"/>
          <w:marTop w:val="0"/>
          <w:marBottom w:val="120"/>
          <w:divBdr>
            <w:top w:val="none" w:sz="0" w:space="0" w:color="auto"/>
            <w:left w:val="none" w:sz="0" w:space="0" w:color="auto"/>
            <w:bottom w:val="none" w:sz="0" w:space="0" w:color="auto"/>
            <w:right w:val="none" w:sz="0" w:space="0" w:color="auto"/>
          </w:divBdr>
          <w:divsChild>
            <w:div w:id="1651321524">
              <w:marLeft w:val="0"/>
              <w:marRight w:val="0"/>
              <w:marTop w:val="0"/>
              <w:marBottom w:val="0"/>
              <w:divBdr>
                <w:top w:val="none" w:sz="0" w:space="0" w:color="auto"/>
                <w:left w:val="none" w:sz="0" w:space="0" w:color="auto"/>
                <w:bottom w:val="none" w:sz="0" w:space="0" w:color="auto"/>
                <w:right w:val="none" w:sz="0" w:space="0" w:color="auto"/>
              </w:divBdr>
            </w:div>
            <w:div w:id="1391266521">
              <w:marLeft w:val="0"/>
              <w:marRight w:val="0"/>
              <w:marTop w:val="0"/>
              <w:marBottom w:val="0"/>
              <w:divBdr>
                <w:top w:val="none" w:sz="0" w:space="0" w:color="auto"/>
                <w:left w:val="none" w:sz="0" w:space="0" w:color="auto"/>
                <w:bottom w:val="none" w:sz="0" w:space="0" w:color="auto"/>
                <w:right w:val="none" w:sz="0" w:space="0" w:color="auto"/>
              </w:divBdr>
            </w:div>
            <w:div w:id="61783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965881">
      <w:bodyDiv w:val="1"/>
      <w:marLeft w:val="0"/>
      <w:marRight w:val="0"/>
      <w:marTop w:val="0"/>
      <w:marBottom w:val="0"/>
      <w:divBdr>
        <w:top w:val="none" w:sz="0" w:space="0" w:color="auto"/>
        <w:left w:val="none" w:sz="0" w:space="0" w:color="auto"/>
        <w:bottom w:val="none" w:sz="0" w:space="0" w:color="auto"/>
        <w:right w:val="none" w:sz="0" w:space="0" w:color="auto"/>
      </w:divBdr>
      <w:divsChild>
        <w:div w:id="572667434">
          <w:marLeft w:val="0"/>
          <w:marRight w:val="0"/>
          <w:marTop w:val="240"/>
          <w:marBottom w:val="120"/>
          <w:divBdr>
            <w:top w:val="none" w:sz="0" w:space="0" w:color="auto"/>
            <w:left w:val="none" w:sz="0" w:space="0" w:color="auto"/>
            <w:bottom w:val="none" w:sz="0" w:space="0" w:color="auto"/>
            <w:right w:val="none" w:sz="0" w:space="0" w:color="auto"/>
          </w:divBdr>
        </w:div>
        <w:div w:id="1287003894">
          <w:marLeft w:val="0"/>
          <w:marRight w:val="0"/>
          <w:marTop w:val="0"/>
          <w:marBottom w:val="120"/>
          <w:divBdr>
            <w:top w:val="none" w:sz="0" w:space="0" w:color="auto"/>
            <w:left w:val="none" w:sz="0" w:space="0" w:color="auto"/>
            <w:bottom w:val="none" w:sz="0" w:space="0" w:color="auto"/>
            <w:right w:val="none" w:sz="0" w:space="0" w:color="auto"/>
          </w:divBdr>
          <w:divsChild>
            <w:div w:id="1862864052">
              <w:marLeft w:val="0"/>
              <w:marRight w:val="0"/>
              <w:marTop w:val="0"/>
              <w:marBottom w:val="0"/>
              <w:divBdr>
                <w:top w:val="none" w:sz="0" w:space="0" w:color="auto"/>
                <w:left w:val="none" w:sz="0" w:space="0" w:color="auto"/>
                <w:bottom w:val="none" w:sz="0" w:space="0" w:color="auto"/>
                <w:right w:val="none" w:sz="0" w:space="0" w:color="auto"/>
              </w:divBdr>
            </w:div>
            <w:div w:id="1813522079">
              <w:marLeft w:val="0"/>
              <w:marRight w:val="0"/>
              <w:marTop w:val="0"/>
              <w:marBottom w:val="0"/>
              <w:divBdr>
                <w:top w:val="none" w:sz="0" w:space="0" w:color="auto"/>
                <w:left w:val="none" w:sz="0" w:space="0" w:color="auto"/>
                <w:bottom w:val="none" w:sz="0" w:space="0" w:color="auto"/>
                <w:right w:val="none" w:sz="0" w:space="0" w:color="auto"/>
              </w:divBdr>
            </w:div>
            <w:div w:id="652029844">
              <w:marLeft w:val="0"/>
              <w:marRight w:val="0"/>
              <w:marTop w:val="0"/>
              <w:marBottom w:val="0"/>
              <w:divBdr>
                <w:top w:val="none" w:sz="0" w:space="0" w:color="auto"/>
                <w:left w:val="none" w:sz="0" w:space="0" w:color="auto"/>
                <w:bottom w:val="none" w:sz="0" w:space="0" w:color="auto"/>
                <w:right w:val="none" w:sz="0" w:space="0" w:color="auto"/>
              </w:divBdr>
            </w:div>
            <w:div w:id="1649751221">
              <w:marLeft w:val="0"/>
              <w:marRight w:val="0"/>
              <w:marTop w:val="0"/>
              <w:marBottom w:val="0"/>
              <w:divBdr>
                <w:top w:val="none" w:sz="0" w:space="0" w:color="auto"/>
                <w:left w:val="none" w:sz="0" w:space="0" w:color="auto"/>
                <w:bottom w:val="none" w:sz="0" w:space="0" w:color="auto"/>
                <w:right w:val="none" w:sz="0" w:space="0" w:color="auto"/>
              </w:divBdr>
            </w:div>
            <w:div w:id="773129838">
              <w:marLeft w:val="0"/>
              <w:marRight w:val="0"/>
              <w:marTop w:val="0"/>
              <w:marBottom w:val="0"/>
              <w:divBdr>
                <w:top w:val="none" w:sz="0" w:space="0" w:color="auto"/>
                <w:left w:val="none" w:sz="0" w:space="0" w:color="auto"/>
                <w:bottom w:val="none" w:sz="0" w:space="0" w:color="auto"/>
                <w:right w:val="none" w:sz="0" w:space="0" w:color="auto"/>
              </w:divBdr>
            </w:div>
            <w:div w:id="1181318468">
              <w:marLeft w:val="0"/>
              <w:marRight w:val="0"/>
              <w:marTop w:val="0"/>
              <w:marBottom w:val="0"/>
              <w:divBdr>
                <w:top w:val="none" w:sz="0" w:space="0" w:color="auto"/>
                <w:left w:val="none" w:sz="0" w:space="0" w:color="auto"/>
                <w:bottom w:val="none" w:sz="0" w:space="0" w:color="auto"/>
                <w:right w:val="none" w:sz="0" w:space="0" w:color="auto"/>
              </w:divBdr>
            </w:div>
            <w:div w:id="1164275077">
              <w:marLeft w:val="0"/>
              <w:marRight w:val="0"/>
              <w:marTop w:val="0"/>
              <w:marBottom w:val="0"/>
              <w:divBdr>
                <w:top w:val="none" w:sz="0" w:space="0" w:color="auto"/>
                <w:left w:val="none" w:sz="0" w:space="0" w:color="auto"/>
                <w:bottom w:val="none" w:sz="0" w:space="0" w:color="auto"/>
                <w:right w:val="none" w:sz="0" w:space="0" w:color="auto"/>
              </w:divBdr>
            </w:div>
            <w:div w:id="890849117">
              <w:marLeft w:val="0"/>
              <w:marRight w:val="0"/>
              <w:marTop w:val="0"/>
              <w:marBottom w:val="0"/>
              <w:divBdr>
                <w:top w:val="none" w:sz="0" w:space="0" w:color="auto"/>
                <w:left w:val="none" w:sz="0" w:space="0" w:color="auto"/>
                <w:bottom w:val="none" w:sz="0" w:space="0" w:color="auto"/>
                <w:right w:val="none" w:sz="0" w:space="0" w:color="auto"/>
              </w:divBdr>
            </w:div>
            <w:div w:id="1183278324">
              <w:marLeft w:val="0"/>
              <w:marRight w:val="0"/>
              <w:marTop w:val="0"/>
              <w:marBottom w:val="0"/>
              <w:divBdr>
                <w:top w:val="none" w:sz="0" w:space="0" w:color="auto"/>
                <w:left w:val="none" w:sz="0" w:space="0" w:color="auto"/>
                <w:bottom w:val="none" w:sz="0" w:space="0" w:color="auto"/>
                <w:right w:val="none" w:sz="0" w:space="0" w:color="auto"/>
              </w:divBdr>
            </w:div>
            <w:div w:id="2100518495">
              <w:marLeft w:val="0"/>
              <w:marRight w:val="0"/>
              <w:marTop w:val="0"/>
              <w:marBottom w:val="0"/>
              <w:divBdr>
                <w:top w:val="none" w:sz="0" w:space="0" w:color="auto"/>
                <w:left w:val="none" w:sz="0" w:space="0" w:color="auto"/>
                <w:bottom w:val="none" w:sz="0" w:space="0" w:color="auto"/>
                <w:right w:val="none" w:sz="0" w:space="0" w:color="auto"/>
              </w:divBdr>
            </w:div>
            <w:div w:id="1947351267">
              <w:marLeft w:val="0"/>
              <w:marRight w:val="0"/>
              <w:marTop w:val="0"/>
              <w:marBottom w:val="0"/>
              <w:divBdr>
                <w:top w:val="none" w:sz="0" w:space="0" w:color="auto"/>
                <w:left w:val="none" w:sz="0" w:space="0" w:color="auto"/>
                <w:bottom w:val="none" w:sz="0" w:space="0" w:color="auto"/>
                <w:right w:val="none" w:sz="0" w:space="0" w:color="auto"/>
              </w:divBdr>
            </w:div>
            <w:div w:id="1730837451">
              <w:marLeft w:val="0"/>
              <w:marRight w:val="0"/>
              <w:marTop w:val="0"/>
              <w:marBottom w:val="0"/>
              <w:divBdr>
                <w:top w:val="none" w:sz="0" w:space="0" w:color="auto"/>
                <w:left w:val="none" w:sz="0" w:space="0" w:color="auto"/>
                <w:bottom w:val="none" w:sz="0" w:space="0" w:color="auto"/>
                <w:right w:val="none" w:sz="0" w:space="0" w:color="auto"/>
              </w:divBdr>
            </w:div>
            <w:div w:id="1042680315">
              <w:marLeft w:val="0"/>
              <w:marRight w:val="0"/>
              <w:marTop w:val="0"/>
              <w:marBottom w:val="0"/>
              <w:divBdr>
                <w:top w:val="none" w:sz="0" w:space="0" w:color="auto"/>
                <w:left w:val="none" w:sz="0" w:space="0" w:color="auto"/>
                <w:bottom w:val="none" w:sz="0" w:space="0" w:color="auto"/>
                <w:right w:val="none" w:sz="0" w:space="0" w:color="auto"/>
              </w:divBdr>
            </w:div>
            <w:div w:id="1589464275">
              <w:marLeft w:val="0"/>
              <w:marRight w:val="0"/>
              <w:marTop w:val="0"/>
              <w:marBottom w:val="0"/>
              <w:divBdr>
                <w:top w:val="none" w:sz="0" w:space="0" w:color="auto"/>
                <w:left w:val="none" w:sz="0" w:space="0" w:color="auto"/>
                <w:bottom w:val="none" w:sz="0" w:space="0" w:color="auto"/>
                <w:right w:val="none" w:sz="0" w:space="0" w:color="auto"/>
              </w:divBdr>
            </w:div>
            <w:div w:id="1607537087">
              <w:marLeft w:val="0"/>
              <w:marRight w:val="0"/>
              <w:marTop w:val="0"/>
              <w:marBottom w:val="0"/>
              <w:divBdr>
                <w:top w:val="none" w:sz="0" w:space="0" w:color="auto"/>
                <w:left w:val="none" w:sz="0" w:space="0" w:color="auto"/>
                <w:bottom w:val="none" w:sz="0" w:space="0" w:color="auto"/>
                <w:right w:val="none" w:sz="0" w:space="0" w:color="auto"/>
              </w:divBdr>
            </w:div>
            <w:div w:id="1488669353">
              <w:marLeft w:val="0"/>
              <w:marRight w:val="0"/>
              <w:marTop w:val="0"/>
              <w:marBottom w:val="0"/>
              <w:divBdr>
                <w:top w:val="none" w:sz="0" w:space="0" w:color="auto"/>
                <w:left w:val="none" w:sz="0" w:space="0" w:color="auto"/>
                <w:bottom w:val="none" w:sz="0" w:space="0" w:color="auto"/>
                <w:right w:val="none" w:sz="0" w:space="0" w:color="auto"/>
              </w:divBdr>
            </w:div>
            <w:div w:id="1108501862">
              <w:marLeft w:val="0"/>
              <w:marRight w:val="0"/>
              <w:marTop w:val="0"/>
              <w:marBottom w:val="0"/>
              <w:divBdr>
                <w:top w:val="none" w:sz="0" w:space="0" w:color="auto"/>
                <w:left w:val="none" w:sz="0" w:space="0" w:color="auto"/>
                <w:bottom w:val="none" w:sz="0" w:space="0" w:color="auto"/>
                <w:right w:val="none" w:sz="0" w:space="0" w:color="auto"/>
              </w:divBdr>
            </w:div>
            <w:div w:id="714089542">
              <w:marLeft w:val="0"/>
              <w:marRight w:val="0"/>
              <w:marTop w:val="0"/>
              <w:marBottom w:val="0"/>
              <w:divBdr>
                <w:top w:val="none" w:sz="0" w:space="0" w:color="auto"/>
                <w:left w:val="none" w:sz="0" w:space="0" w:color="auto"/>
                <w:bottom w:val="none" w:sz="0" w:space="0" w:color="auto"/>
                <w:right w:val="none" w:sz="0" w:space="0" w:color="auto"/>
              </w:divBdr>
            </w:div>
            <w:div w:id="620840857">
              <w:marLeft w:val="0"/>
              <w:marRight w:val="0"/>
              <w:marTop w:val="0"/>
              <w:marBottom w:val="0"/>
              <w:divBdr>
                <w:top w:val="none" w:sz="0" w:space="0" w:color="auto"/>
                <w:left w:val="none" w:sz="0" w:space="0" w:color="auto"/>
                <w:bottom w:val="none" w:sz="0" w:space="0" w:color="auto"/>
                <w:right w:val="none" w:sz="0" w:space="0" w:color="auto"/>
              </w:divBdr>
            </w:div>
            <w:div w:id="1621762814">
              <w:marLeft w:val="0"/>
              <w:marRight w:val="0"/>
              <w:marTop w:val="0"/>
              <w:marBottom w:val="0"/>
              <w:divBdr>
                <w:top w:val="none" w:sz="0" w:space="0" w:color="auto"/>
                <w:left w:val="none" w:sz="0" w:space="0" w:color="auto"/>
                <w:bottom w:val="none" w:sz="0" w:space="0" w:color="auto"/>
                <w:right w:val="none" w:sz="0" w:space="0" w:color="auto"/>
              </w:divBdr>
            </w:div>
            <w:div w:id="1908371393">
              <w:marLeft w:val="0"/>
              <w:marRight w:val="0"/>
              <w:marTop w:val="0"/>
              <w:marBottom w:val="0"/>
              <w:divBdr>
                <w:top w:val="none" w:sz="0" w:space="0" w:color="auto"/>
                <w:left w:val="none" w:sz="0" w:space="0" w:color="auto"/>
                <w:bottom w:val="none" w:sz="0" w:space="0" w:color="auto"/>
                <w:right w:val="none" w:sz="0" w:space="0" w:color="auto"/>
              </w:divBdr>
            </w:div>
            <w:div w:id="1585067598">
              <w:marLeft w:val="0"/>
              <w:marRight w:val="0"/>
              <w:marTop w:val="0"/>
              <w:marBottom w:val="0"/>
              <w:divBdr>
                <w:top w:val="none" w:sz="0" w:space="0" w:color="auto"/>
                <w:left w:val="none" w:sz="0" w:space="0" w:color="auto"/>
                <w:bottom w:val="none" w:sz="0" w:space="0" w:color="auto"/>
                <w:right w:val="none" w:sz="0" w:space="0" w:color="auto"/>
              </w:divBdr>
            </w:div>
            <w:div w:id="1988588361">
              <w:marLeft w:val="0"/>
              <w:marRight w:val="0"/>
              <w:marTop w:val="0"/>
              <w:marBottom w:val="0"/>
              <w:divBdr>
                <w:top w:val="none" w:sz="0" w:space="0" w:color="auto"/>
                <w:left w:val="none" w:sz="0" w:space="0" w:color="auto"/>
                <w:bottom w:val="none" w:sz="0" w:space="0" w:color="auto"/>
                <w:right w:val="none" w:sz="0" w:space="0" w:color="auto"/>
              </w:divBdr>
            </w:div>
            <w:div w:id="1962222023">
              <w:marLeft w:val="0"/>
              <w:marRight w:val="0"/>
              <w:marTop w:val="0"/>
              <w:marBottom w:val="0"/>
              <w:divBdr>
                <w:top w:val="none" w:sz="0" w:space="0" w:color="auto"/>
                <w:left w:val="none" w:sz="0" w:space="0" w:color="auto"/>
                <w:bottom w:val="none" w:sz="0" w:space="0" w:color="auto"/>
                <w:right w:val="none" w:sz="0" w:space="0" w:color="auto"/>
              </w:divBdr>
            </w:div>
            <w:div w:id="1596984045">
              <w:marLeft w:val="0"/>
              <w:marRight w:val="0"/>
              <w:marTop w:val="0"/>
              <w:marBottom w:val="0"/>
              <w:divBdr>
                <w:top w:val="none" w:sz="0" w:space="0" w:color="auto"/>
                <w:left w:val="none" w:sz="0" w:space="0" w:color="auto"/>
                <w:bottom w:val="none" w:sz="0" w:space="0" w:color="auto"/>
                <w:right w:val="none" w:sz="0" w:space="0" w:color="auto"/>
              </w:divBdr>
            </w:div>
            <w:div w:id="694885999">
              <w:marLeft w:val="0"/>
              <w:marRight w:val="0"/>
              <w:marTop w:val="0"/>
              <w:marBottom w:val="0"/>
              <w:divBdr>
                <w:top w:val="none" w:sz="0" w:space="0" w:color="auto"/>
                <w:left w:val="none" w:sz="0" w:space="0" w:color="auto"/>
                <w:bottom w:val="none" w:sz="0" w:space="0" w:color="auto"/>
                <w:right w:val="none" w:sz="0" w:space="0" w:color="auto"/>
              </w:divBdr>
            </w:div>
            <w:div w:id="475486765">
              <w:marLeft w:val="0"/>
              <w:marRight w:val="0"/>
              <w:marTop w:val="0"/>
              <w:marBottom w:val="0"/>
              <w:divBdr>
                <w:top w:val="none" w:sz="0" w:space="0" w:color="auto"/>
                <w:left w:val="none" w:sz="0" w:space="0" w:color="auto"/>
                <w:bottom w:val="none" w:sz="0" w:space="0" w:color="auto"/>
                <w:right w:val="none" w:sz="0" w:space="0" w:color="auto"/>
              </w:divBdr>
            </w:div>
            <w:div w:id="321281927">
              <w:marLeft w:val="0"/>
              <w:marRight w:val="0"/>
              <w:marTop w:val="0"/>
              <w:marBottom w:val="0"/>
              <w:divBdr>
                <w:top w:val="none" w:sz="0" w:space="0" w:color="auto"/>
                <w:left w:val="none" w:sz="0" w:space="0" w:color="auto"/>
                <w:bottom w:val="none" w:sz="0" w:space="0" w:color="auto"/>
                <w:right w:val="none" w:sz="0" w:space="0" w:color="auto"/>
              </w:divBdr>
            </w:div>
            <w:div w:id="1831478279">
              <w:marLeft w:val="0"/>
              <w:marRight w:val="0"/>
              <w:marTop w:val="0"/>
              <w:marBottom w:val="0"/>
              <w:divBdr>
                <w:top w:val="none" w:sz="0" w:space="0" w:color="auto"/>
                <w:left w:val="none" w:sz="0" w:space="0" w:color="auto"/>
                <w:bottom w:val="none" w:sz="0" w:space="0" w:color="auto"/>
                <w:right w:val="none" w:sz="0" w:space="0" w:color="auto"/>
              </w:divBdr>
            </w:div>
            <w:div w:id="869075411">
              <w:marLeft w:val="0"/>
              <w:marRight w:val="0"/>
              <w:marTop w:val="0"/>
              <w:marBottom w:val="0"/>
              <w:divBdr>
                <w:top w:val="none" w:sz="0" w:space="0" w:color="auto"/>
                <w:left w:val="none" w:sz="0" w:space="0" w:color="auto"/>
                <w:bottom w:val="none" w:sz="0" w:space="0" w:color="auto"/>
                <w:right w:val="none" w:sz="0" w:space="0" w:color="auto"/>
              </w:divBdr>
            </w:div>
            <w:div w:id="1704407445">
              <w:marLeft w:val="0"/>
              <w:marRight w:val="0"/>
              <w:marTop w:val="0"/>
              <w:marBottom w:val="0"/>
              <w:divBdr>
                <w:top w:val="none" w:sz="0" w:space="0" w:color="auto"/>
                <w:left w:val="none" w:sz="0" w:space="0" w:color="auto"/>
                <w:bottom w:val="none" w:sz="0" w:space="0" w:color="auto"/>
                <w:right w:val="none" w:sz="0" w:space="0" w:color="auto"/>
              </w:divBdr>
            </w:div>
            <w:div w:id="1136340640">
              <w:marLeft w:val="0"/>
              <w:marRight w:val="0"/>
              <w:marTop w:val="0"/>
              <w:marBottom w:val="0"/>
              <w:divBdr>
                <w:top w:val="none" w:sz="0" w:space="0" w:color="auto"/>
                <w:left w:val="none" w:sz="0" w:space="0" w:color="auto"/>
                <w:bottom w:val="none" w:sz="0" w:space="0" w:color="auto"/>
                <w:right w:val="none" w:sz="0" w:space="0" w:color="auto"/>
              </w:divBdr>
            </w:div>
            <w:div w:id="1136071259">
              <w:marLeft w:val="0"/>
              <w:marRight w:val="0"/>
              <w:marTop w:val="0"/>
              <w:marBottom w:val="0"/>
              <w:divBdr>
                <w:top w:val="none" w:sz="0" w:space="0" w:color="auto"/>
                <w:left w:val="none" w:sz="0" w:space="0" w:color="auto"/>
                <w:bottom w:val="none" w:sz="0" w:space="0" w:color="auto"/>
                <w:right w:val="none" w:sz="0" w:space="0" w:color="auto"/>
              </w:divBdr>
            </w:div>
            <w:div w:id="1005323468">
              <w:marLeft w:val="0"/>
              <w:marRight w:val="0"/>
              <w:marTop w:val="0"/>
              <w:marBottom w:val="0"/>
              <w:divBdr>
                <w:top w:val="none" w:sz="0" w:space="0" w:color="auto"/>
                <w:left w:val="none" w:sz="0" w:space="0" w:color="auto"/>
                <w:bottom w:val="none" w:sz="0" w:space="0" w:color="auto"/>
                <w:right w:val="none" w:sz="0" w:space="0" w:color="auto"/>
              </w:divBdr>
            </w:div>
            <w:div w:id="500318122">
              <w:marLeft w:val="0"/>
              <w:marRight w:val="0"/>
              <w:marTop w:val="0"/>
              <w:marBottom w:val="0"/>
              <w:divBdr>
                <w:top w:val="none" w:sz="0" w:space="0" w:color="auto"/>
                <w:left w:val="none" w:sz="0" w:space="0" w:color="auto"/>
                <w:bottom w:val="none" w:sz="0" w:space="0" w:color="auto"/>
                <w:right w:val="none" w:sz="0" w:space="0" w:color="auto"/>
              </w:divBdr>
            </w:div>
            <w:div w:id="20097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2198">
      <w:bodyDiv w:val="1"/>
      <w:marLeft w:val="0"/>
      <w:marRight w:val="0"/>
      <w:marTop w:val="0"/>
      <w:marBottom w:val="0"/>
      <w:divBdr>
        <w:top w:val="none" w:sz="0" w:space="0" w:color="auto"/>
        <w:left w:val="none" w:sz="0" w:space="0" w:color="auto"/>
        <w:bottom w:val="none" w:sz="0" w:space="0" w:color="auto"/>
        <w:right w:val="none" w:sz="0" w:space="0" w:color="auto"/>
      </w:divBdr>
      <w:divsChild>
        <w:div w:id="1419524415">
          <w:marLeft w:val="0"/>
          <w:marRight w:val="0"/>
          <w:marTop w:val="240"/>
          <w:marBottom w:val="120"/>
          <w:divBdr>
            <w:top w:val="none" w:sz="0" w:space="0" w:color="auto"/>
            <w:left w:val="none" w:sz="0" w:space="0" w:color="auto"/>
            <w:bottom w:val="none" w:sz="0" w:space="0" w:color="auto"/>
            <w:right w:val="none" w:sz="0" w:space="0" w:color="auto"/>
          </w:divBdr>
        </w:div>
        <w:div w:id="835919656">
          <w:marLeft w:val="0"/>
          <w:marRight w:val="0"/>
          <w:marTop w:val="240"/>
          <w:marBottom w:val="120"/>
          <w:divBdr>
            <w:top w:val="none" w:sz="0" w:space="0" w:color="auto"/>
            <w:left w:val="none" w:sz="0" w:space="0" w:color="auto"/>
            <w:bottom w:val="none" w:sz="0" w:space="0" w:color="auto"/>
            <w:right w:val="none" w:sz="0" w:space="0" w:color="auto"/>
          </w:divBdr>
        </w:div>
        <w:div w:id="1213270458">
          <w:marLeft w:val="0"/>
          <w:marRight w:val="0"/>
          <w:marTop w:val="0"/>
          <w:marBottom w:val="120"/>
          <w:divBdr>
            <w:top w:val="none" w:sz="0" w:space="0" w:color="auto"/>
            <w:left w:val="none" w:sz="0" w:space="0" w:color="auto"/>
            <w:bottom w:val="none" w:sz="0" w:space="0" w:color="auto"/>
            <w:right w:val="none" w:sz="0" w:space="0" w:color="auto"/>
          </w:divBdr>
        </w:div>
        <w:div w:id="900478919">
          <w:marLeft w:val="0"/>
          <w:marRight w:val="0"/>
          <w:marTop w:val="0"/>
          <w:marBottom w:val="120"/>
          <w:divBdr>
            <w:top w:val="none" w:sz="0" w:space="0" w:color="auto"/>
            <w:left w:val="none" w:sz="0" w:space="0" w:color="auto"/>
            <w:bottom w:val="none" w:sz="0" w:space="0" w:color="auto"/>
            <w:right w:val="none" w:sz="0" w:space="0" w:color="auto"/>
          </w:divBdr>
        </w:div>
        <w:div w:id="1600723592">
          <w:marLeft w:val="0"/>
          <w:marRight w:val="0"/>
          <w:marTop w:val="0"/>
          <w:marBottom w:val="120"/>
          <w:divBdr>
            <w:top w:val="none" w:sz="0" w:space="0" w:color="auto"/>
            <w:left w:val="none" w:sz="0" w:space="0" w:color="auto"/>
            <w:bottom w:val="none" w:sz="0" w:space="0" w:color="auto"/>
            <w:right w:val="none" w:sz="0" w:space="0" w:color="auto"/>
          </w:divBdr>
        </w:div>
        <w:div w:id="1737046574">
          <w:marLeft w:val="0"/>
          <w:marRight w:val="0"/>
          <w:marTop w:val="0"/>
          <w:marBottom w:val="120"/>
          <w:divBdr>
            <w:top w:val="none" w:sz="0" w:space="0" w:color="auto"/>
            <w:left w:val="none" w:sz="0" w:space="0" w:color="auto"/>
            <w:bottom w:val="none" w:sz="0" w:space="0" w:color="auto"/>
            <w:right w:val="none" w:sz="0" w:space="0" w:color="auto"/>
          </w:divBdr>
        </w:div>
        <w:div w:id="28259294">
          <w:marLeft w:val="0"/>
          <w:marRight w:val="0"/>
          <w:marTop w:val="0"/>
          <w:marBottom w:val="120"/>
          <w:divBdr>
            <w:top w:val="none" w:sz="0" w:space="0" w:color="auto"/>
            <w:left w:val="none" w:sz="0" w:space="0" w:color="auto"/>
            <w:bottom w:val="none" w:sz="0" w:space="0" w:color="auto"/>
            <w:right w:val="none" w:sz="0" w:space="0" w:color="auto"/>
          </w:divBdr>
        </w:div>
        <w:div w:id="1696416954">
          <w:marLeft w:val="0"/>
          <w:marRight w:val="0"/>
          <w:marTop w:val="0"/>
          <w:marBottom w:val="120"/>
          <w:divBdr>
            <w:top w:val="none" w:sz="0" w:space="0" w:color="auto"/>
            <w:left w:val="none" w:sz="0" w:space="0" w:color="auto"/>
            <w:bottom w:val="none" w:sz="0" w:space="0" w:color="auto"/>
            <w:right w:val="none" w:sz="0" w:space="0" w:color="auto"/>
          </w:divBdr>
        </w:div>
        <w:div w:id="789058798">
          <w:marLeft w:val="0"/>
          <w:marRight w:val="0"/>
          <w:marTop w:val="0"/>
          <w:marBottom w:val="120"/>
          <w:divBdr>
            <w:top w:val="none" w:sz="0" w:space="0" w:color="auto"/>
            <w:left w:val="none" w:sz="0" w:space="0" w:color="auto"/>
            <w:bottom w:val="none" w:sz="0" w:space="0" w:color="auto"/>
            <w:right w:val="none" w:sz="0" w:space="0" w:color="auto"/>
          </w:divBdr>
        </w:div>
        <w:div w:id="108162345">
          <w:marLeft w:val="0"/>
          <w:marRight w:val="0"/>
          <w:marTop w:val="0"/>
          <w:marBottom w:val="120"/>
          <w:divBdr>
            <w:top w:val="none" w:sz="0" w:space="0" w:color="auto"/>
            <w:left w:val="none" w:sz="0" w:space="0" w:color="auto"/>
            <w:bottom w:val="none" w:sz="0" w:space="0" w:color="auto"/>
            <w:right w:val="none" w:sz="0" w:space="0" w:color="auto"/>
          </w:divBdr>
        </w:div>
        <w:div w:id="1803036891">
          <w:marLeft w:val="0"/>
          <w:marRight w:val="0"/>
          <w:marTop w:val="0"/>
          <w:marBottom w:val="120"/>
          <w:divBdr>
            <w:top w:val="none" w:sz="0" w:space="0" w:color="auto"/>
            <w:left w:val="none" w:sz="0" w:space="0" w:color="auto"/>
            <w:bottom w:val="none" w:sz="0" w:space="0" w:color="auto"/>
            <w:right w:val="none" w:sz="0" w:space="0" w:color="auto"/>
          </w:divBdr>
        </w:div>
        <w:div w:id="1965381886">
          <w:marLeft w:val="0"/>
          <w:marRight w:val="0"/>
          <w:marTop w:val="0"/>
          <w:marBottom w:val="120"/>
          <w:divBdr>
            <w:top w:val="none" w:sz="0" w:space="0" w:color="auto"/>
            <w:left w:val="none" w:sz="0" w:space="0" w:color="auto"/>
            <w:bottom w:val="none" w:sz="0" w:space="0" w:color="auto"/>
            <w:right w:val="none" w:sz="0" w:space="0" w:color="auto"/>
          </w:divBdr>
        </w:div>
        <w:div w:id="544024060">
          <w:marLeft w:val="0"/>
          <w:marRight w:val="0"/>
          <w:marTop w:val="0"/>
          <w:marBottom w:val="120"/>
          <w:divBdr>
            <w:top w:val="none" w:sz="0" w:space="0" w:color="auto"/>
            <w:left w:val="none" w:sz="0" w:space="0" w:color="auto"/>
            <w:bottom w:val="none" w:sz="0" w:space="0" w:color="auto"/>
            <w:right w:val="none" w:sz="0" w:space="0" w:color="auto"/>
          </w:divBdr>
        </w:div>
        <w:div w:id="1233420283">
          <w:marLeft w:val="0"/>
          <w:marRight w:val="0"/>
          <w:marTop w:val="0"/>
          <w:marBottom w:val="120"/>
          <w:divBdr>
            <w:top w:val="none" w:sz="0" w:space="0" w:color="auto"/>
            <w:left w:val="none" w:sz="0" w:space="0" w:color="auto"/>
            <w:bottom w:val="none" w:sz="0" w:space="0" w:color="auto"/>
            <w:right w:val="none" w:sz="0" w:space="0" w:color="auto"/>
          </w:divBdr>
        </w:div>
        <w:div w:id="1632858280">
          <w:marLeft w:val="0"/>
          <w:marRight w:val="0"/>
          <w:marTop w:val="0"/>
          <w:marBottom w:val="120"/>
          <w:divBdr>
            <w:top w:val="none" w:sz="0" w:space="0" w:color="auto"/>
            <w:left w:val="none" w:sz="0" w:space="0" w:color="auto"/>
            <w:bottom w:val="none" w:sz="0" w:space="0" w:color="auto"/>
            <w:right w:val="none" w:sz="0" w:space="0" w:color="auto"/>
          </w:divBdr>
        </w:div>
        <w:div w:id="1992950292">
          <w:marLeft w:val="0"/>
          <w:marRight w:val="0"/>
          <w:marTop w:val="0"/>
          <w:marBottom w:val="120"/>
          <w:divBdr>
            <w:top w:val="none" w:sz="0" w:space="0" w:color="auto"/>
            <w:left w:val="none" w:sz="0" w:space="0" w:color="auto"/>
            <w:bottom w:val="none" w:sz="0" w:space="0" w:color="auto"/>
            <w:right w:val="none" w:sz="0" w:space="0" w:color="auto"/>
          </w:divBdr>
        </w:div>
        <w:div w:id="1414207457">
          <w:marLeft w:val="0"/>
          <w:marRight w:val="0"/>
          <w:marTop w:val="0"/>
          <w:marBottom w:val="120"/>
          <w:divBdr>
            <w:top w:val="none" w:sz="0" w:space="0" w:color="auto"/>
            <w:left w:val="none" w:sz="0" w:space="0" w:color="auto"/>
            <w:bottom w:val="none" w:sz="0" w:space="0" w:color="auto"/>
            <w:right w:val="none" w:sz="0" w:space="0" w:color="auto"/>
          </w:divBdr>
        </w:div>
        <w:div w:id="631905361">
          <w:marLeft w:val="0"/>
          <w:marRight w:val="0"/>
          <w:marTop w:val="0"/>
          <w:marBottom w:val="120"/>
          <w:divBdr>
            <w:top w:val="none" w:sz="0" w:space="0" w:color="auto"/>
            <w:left w:val="none" w:sz="0" w:space="0" w:color="auto"/>
            <w:bottom w:val="none" w:sz="0" w:space="0" w:color="auto"/>
            <w:right w:val="none" w:sz="0" w:space="0" w:color="auto"/>
          </w:divBdr>
        </w:div>
        <w:div w:id="1493835312">
          <w:marLeft w:val="0"/>
          <w:marRight w:val="0"/>
          <w:marTop w:val="0"/>
          <w:marBottom w:val="120"/>
          <w:divBdr>
            <w:top w:val="none" w:sz="0" w:space="0" w:color="auto"/>
            <w:left w:val="none" w:sz="0" w:space="0" w:color="auto"/>
            <w:bottom w:val="none" w:sz="0" w:space="0" w:color="auto"/>
            <w:right w:val="none" w:sz="0" w:space="0" w:color="auto"/>
          </w:divBdr>
        </w:div>
        <w:div w:id="839806411">
          <w:marLeft w:val="0"/>
          <w:marRight w:val="0"/>
          <w:marTop w:val="0"/>
          <w:marBottom w:val="120"/>
          <w:divBdr>
            <w:top w:val="none" w:sz="0" w:space="0" w:color="auto"/>
            <w:left w:val="none" w:sz="0" w:space="0" w:color="auto"/>
            <w:bottom w:val="none" w:sz="0" w:space="0" w:color="auto"/>
            <w:right w:val="none" w:sz="0" w:space="0" w:color="auto"/>
          </w:divBdr>
        </w:div>
        <w:div w:id="449128373">
          <w:marLeft w:val="0"/>
          <w:marRight w:val="0"/>
          <w:marTop w:val="0"/>
          <w:marBottom w:val="120"/>
          <w:divBdr>
            <w:top w:val="none" w:sz="0" w:space="0" w:color="auto"/>
            <w:left w:val="none" w:sz="0" w:space="0" w:color="auto"/>
            <w:bottom w:val="none" w:sz="0" w:space="0" w:color="auto"/>
            <w:right w:val="none" w:sz="0" w:space="0" w:color="auto"/>
          </w:divBdr>
        </w:div>
        <w:div w:id="1801612125">
          <w:marLeft w:val="0"/>
          <w:marRight w:val="0"/>
          <w:marTop w:val="0"/>
          <w:marBottom w:val="120"/>
          <w:divBdr>
            <w:top w:val="none" w:sz="0" w:space="0" w:color="auto"/>
            <w:left w:val="none" w:sz="0" w:space="0" w:color="auto"/>
            <w:bottom w:val="none" w:sz="0" w:space="0" w:color="auto"/>
            <w:right w:val="none" w:sz="0" w:space="0" w:color="auto"/>
          </w:divBdr>
        </w:div>
        <w:div w:id="2136023762">
          <w:marLeft w:val="0"/>
          <w:marRight w:val="0"/>
          <w:marTop w:val="0"/>
          <w:marBottom w:val="120"/>
          <w:divBdr>
            <w:top w:val="none" w:sz="0" w:space="0" w:color="auto"/>
            <w:left w:val="none" w:sz="0" w:space="0" w:color="auto"/>
            <w:bottom w:val="none" w:sz="0" w:space="0" w:color="auto"/>
            <w:right w:val="none" w:sz="0" w:space="0" w:color="auto"/>
          </w:divBdr>
        </w:div>
        <w:div w:id="1625235103">
          <w:marLeft w:val="0"/>
          <w:marRight w:val="0"/>
          <w:marTop w:val="0"/>
          <w:marBottom w:val="120"/>
          <w:divBdr>
            <w:top w:val="none" w:sz="0" w:space="0" w:color="auto"/>
            <w:left w:val="none" w:sz="0" w:space="0" w:color="auto"/>
            <w:bottom w:val="none" w:sz="0" w:space="0" w:color="auto"/>
            <w:right w:val="none" w:sz="0" w:space="0" w:color="auto"/>
          </w:divBdr>
        </w:div>
        <w:div w:id="1226799165">
          <w:marLeft w:val="0"/>
          <w:marRight w:val="0"/>
          <w:marTop w:val="0"/>
          <w:marBottom w:val="120"/>
          <w:divBdr>
            <w:top w:val="none" w:sz="0" w:space="0" w:color="auto"/>
            <w:left w:val="none" w:sz="0" w:space="0" w:color="auto"/>
            <w:bottom w:val="none" w:sz="0" w:space="0" w:color="auto"/>
            <w:right w:val="none" w:sz="0" w:space="0" w:color="auto"/>
          </w:divBdr>
        </w:div>
        <w:div w:id="1872456360">
          <w:marLeft w:val="0"/>
          <w:marRight w:val="0"/>
          <w:marTop w:val="240"/>
          <w:marBottom w:val="120"/>
          <w:divBdr>
            <w:top w:val="none" w:sz="0" w:space="0" w:color="auto"/>
            <w:left w:val="none" w:sz="0" w:space="0" w:color="auto"/>
            <w:bottom w:val="none" w:sz="0" w:space="0" w:color="auto"/>
            <w:right w:val="none" w:sz="0" w:space="0" w:color="auto"/>
          </w:divBdr>
        </w:div>
        <w:div w:id="1778869844">
          <w:marLeft w:val="0"/>
          <w:marRight w:val="0"/>
          <w:marTop w:val="0"/>
          <w:marBottom w:val="120"/>
          <w:divBdr>
            <w:top w:val="none" w:sz="0" w:space="0" w:color="auto"/>
            <w:left w:val="none" w:sz="0" w:space="0" w:color="auto"/>
            <w:bottom w:val="none" w:sz="0" w:space="0" w:color="auto"/>
            <w:right w:val="none" w:sz="0" w:space="0" w:color="auto"/>
          </w:divBdr>
        </w:div>
        <w:div w:id="1189173529">
          <w:marLeft w:val="0"/>
          <w:marRight w:val="0"/>
          <w:marTop w:val="0"/>
          <w:marBottom w:val="120"/>
          <w:divBdr>
            <w:top w:val="none" w:sz="0" w:space="0" w:color="auto"/>
            <w:left w:val="none" w:sz="0" w:space="0" w:color="auto"/>
            <w:bottom w:val="none" w:sz="0" w:space="0" w:color="auto"/>
            <w:right w:val="none" w:sz="0" w:space="0" w:color="auto"/>
          </w:divBdr>
        </w:div>
        <w:div w:id="601499766">
          <w:marLeft w:val="0"/>
          <w:marRight w:val="0"/>
          <w:marTop w:val="0"/>
          <w:marBottom w:val="120"/>
          <w:divBdr>
            <w:top w:val="none" w:sz="0" w:space="0" w:color="auto"/>
            <w:left w:val="none" w:sz="0" w:space="0" w:color="auto"/>
            <w:bottom w:val="none" w:sz="0" w:space="0" w:color="auto"/>
            <w:right w:val="none" w:sz="0" w:space="0" w:color="auto"/>
          </w:divBdr>
        </w:div>
        <w:div w:id="951590960">
          <w:marLeft w:val="0"/>
          <w:marRight w:val="0"/>
          <w:marTop w:val="0"/>
          <w:marBottom w:val="120"/>
          <w:divBdr>
            <w:top w:val="none" w:sz="0" w:space="0" w:color="auto"/>
            <w:left w:val="none" w:sz="0" w:space="0" w:color="auto"/>
            <w:bottom w:val="none" w:sz="0" w:space="0" w:color="auto"/>
            <w:right w:val="none" w:sz="0" w:space="0" w:color="auto"/>
          </w:divBdr>
        </w:div>
        <w:div w:id="1547060935">
          <w:marLeft w:val="0"/>
          <w:marRight w:val="0"/>
          <w:marTop w:val="0"/>
          <w:marBottom w:val="120"/>
          <w:divBdr>
            <w:top w:val="none" w:sz="0" w:space="0" w:color="auto"/>
            <w:left w:val="none" w:sz="0" w:space="0" w:color="auto"/>
            <w:bottom w:val="none" w:sz="0" w:space="0" w:color="auto"/>
            <w:right w:val="none" w:sz="0" w:space="0" w:color="auto"/>
          </w:divBdr>
        </w:div>
        <w:div w:id="1874031366">
          <w:marLeft w:val="0"/>
          <w:marRight w:val="0"/>
          <w:marTop w:val="0"/>
          <w:marBottom w:val="120"/>
          <w:divBdr>
            <w:top w:val="none" w:sz="0" w:space="0" w:color="auto"/>
            <w:left w:val="none" w:sz="0" w:space="0" w:color="auto"/>
            <w:bottom w:val="none" w:sz="0" w:space="0" w:color="auto"/>
            <w:right w:val="none" w:sz="0" w:space="0" w:color="auto"/>
          </w:divBdr>
        </w:div>
        <w:div w:id="1948346999">
          <w:marLeft w:val="0"/>
          <w:marRight w:val="0"/>
          <w:marTop w:val="240"/>
          <w:marBottom w:val="120"/>
          <w:divBdr>
            <w:top w:val="none" w:sz="0" w:space="0" w:color="auto"/>
            <w:left w:val="none" w:sz="0" w:space="0" w:color="auto"/>
            <w:bottom w:val="none" w:sz="0" w:space="0" w:color="auto"/>
            <w:right w:val="none" w:sz="0" w:space="0" w:color="auto"/>
          </w:divBdr>
        </w:div>
        <w:div w:id="222521753">
          <w:marLeft w:val="0"/>
          <w:marRight w:val="0"/>
          <w:marTop w:val="0"/>
          <w:marBottom w:val="120"/>
          <w:divBdr>
            <w:top w:val="none" w:sz="0" w:space="0" w:color="auto"/>
            <w:left w:val="none" w:sz="0" w:space="0" w:color="auto"/>
            <w:bottom w:val="none" w:sz="0" w:space="0" w:color="auto"/>
            <w:right w:val="none" w:sz="0" w:space="0" w:color="auto"/>
          </w:divBdr>
        </w:div>
        <w:div w:id="707026803">
          <w:marLeft w:val="0"/>
          <w:marRight w:val="0"/>
          <w:marTop w:val="0"/>
          <w:marBottom w:val="120"/>
          <w:divBdr>
            <w:top w:val="none" w:sz="0" w:space="0" w:color="auto"/>
            <w:left w:val="none" w:sz="0" w:space="0" w:color="auto"/>
            <w:bottom w:val="none" w:sz="0" w:space="0" w:color="auto"/>
            <w:right w:val="none" w:sz="0" w:space="0" w:color="auto"/>
          </w:divBdr>
        </w:div>
        <w:div w:id="1721633258">
          <w:marLeft w:val="0"/>
          <w:marRight w:val="0"/>
          <w:marTop w:val="0"/>
          <w:marBottom w:val="120"/>
          <w:divBdr>
            <w:top w:val="none" w:sz="0" w:space="0" w:color="auto"/>
            <w:left w:val="none" w:sz="0" w:space="0" w:color="auto"/>
            <w:bottom w:val="none" w:sz="0" w:space="0" w:color="auto"/>
            <w:right w:val="none" w:sz="0" w:space="0" w:color="auto"/>
          </w:divBdr>
        </w:div>
        <w:div w:id="1342514142">
          <w:marLeft w:val="0"/>
          <w:marRight w:val="0"/>
          <w:marTop w:val="0"/>
          <w:marBottom w:val="120"/>
          <w:divBdr>
            <w:top w:val="none" w:sz="0" w:space="0" w:color="auto"/>
            <w:left w:val="none" w:sz="0" w:space="0" w:color="auto"/>
            <w:bottom w:val="none" w:sz="0" w:space="0" w:color="auto"/>
            <w:right w:val="none" w:sz="0" w:space="0" w:color="auto"/>
          </w:divBdr>
        </w:div>
        <w:div w:id="2117627316">
          <w:marLeft w:val="0"/>
          <w:marRight w:val="0"/>
          <w:marTop w:val="240"/>
          <w:marBottom w:val="120"/>
          <w:divBdr>
            <w:top w:val="none" w:sz="0" w:space="0" w:color="auto"/>
            <w:left w:val="none" w:sz="0" w:space="0" w:color="auto"/>
            <w:bottom w:val="none" w:sz="0" w:space="0" w:color="auto"/>
            <w:right w:val="none" w:sz="0" w:space="0" w:color="auto"/>
          </w:divBdr>
        </w:div>
        <w:div w:id="935403039">
          <w:marLeft w:val="0"/>
          <w:marRight w:val="0"/>
          <w:marTop w:val="0"/>
          <w:marBottom w:val="120"/>
          <w:divBdr>
            <w:top w:val="none" w:sz="0" w:space="0" w:color="auto"/>
            <w:left w:val="none" w:sz="0" w:space="0" w:color="auto"/>
            <w:bottom w:val="none" w:sz="0" w:space="0" w:color="auto"/>
            <w:right w:val="none" w:sz="0" w:space="0" w:color="auto"/>
          </w:divBdr>
        </w:div>
        <w:div w:id="467552008">
          <w:marLeft w:val="0"/>
          <w:marRight w:val="0"/>
          <w:marTop w:val="0"/>
          <w:marBottom w:val="120"/>
          <w:divBdr>
            <w:top w:val="none" w:sz="0" w:space="0" w:color="auto"/>
            <w:left w:val="none" w:sz="0" w:space="0" w:color="auto"/>
            <w:bottom w:val="none" w:sz="0" w:space="0" w:color="auto"/>
            <w:right w:val="none" w:sz="0" w:space="0" w:color="auto"/>
          </w:divBdr>
        </w:div>
        <w:div w:id="389500803">
          <w:marLeft w:val="0"/>
          <w:marRight w:val="0"/>
          <w:marTop w:val="0"/>
          <w:marBottom w:val="120"/>
          <w:divBdr>
            <w:top w:val="none" w:sz="0" w:space="0" w:color="auto"/>
            <w:left w:val="none" w:sz="0" w:space="0" w:color="auto"/>
            <w:bottom w:val="none" w:sz="0" w:space="0" w:color="auto"/>
            <w:right w:val="none" w:sz="0" w:space="0" w:color="auto"/>
          </w:divBdr>
        </w:div>
        <w:div w:id="1902206385">
          <w:marLeft w:val="0"/>
          <w:marRight w:val="0"/>
          <w:marTop w:val="0"/>
          <w:marBottom w:val="120"/>
          <w:divBdr>
            <w:top w:val="none" w:sz="0" w:space="0" w:color="auto"/>
            <w:left w:val="none" w:sz="0" w:space="0" w:color="auto"/>
            <w:bottom w:val="none" w:sz="0" w:space="0" w:color="auto"/>
            <w:right w:val="none" w:sz="0" w:space="0" w:color="auto"/>
          </w:divBdr>
        </w:div>
        <w:div w:id="1895046152">
          <w:marLeft w:val="0"/>
          <w:marRight w:val="0"/>
          <w:marTop w:val="0"/>
          <w:marBottom w:val="120"/>
          <w:divBdr>
            <w:top w:val="none" w:sz="0" w:space="0" w:color="auto"/>
            <w:left w:val="none" w:sz="0" w:space="0" w:color="auto"/>
            <w:bottom w:val="none" w:sz="0" w:space="0" w:color="auto"/>
            <w:right w:val="none" w:sz="0" w:space="0" w:color="auto"/>
          </w:divBdr>
        </w:div>
        <w:div w:id="2069260547">
          <w:marLeft w:val="0"/>
          <w:marRight w:val="0"/>
          <w:marTop w:val="0"/>
          <w:marBottom w:val="120"/>
          <w:divBdr>
            <w:top w:val="none" w:sz="0" w:space="0" w:color="auto"/>
            <w:left w:val="none" w:sz="0" w:space="0" w:color="auto"/>
            <w:bottom w:val="none" w:sz="0" w:space="0" w:color="auto"/>
            <w:right w:val="none" w:sz="0" w:space="0" w:color="auto"/>
          </w:divBdr>
        </w:div>
        <w:div w:id="465437772">
          <w:marLeft w:val="0"/>
          <w:marRight w:val="0"/>
          <w:marTop w:val="240"/>
          <w:marBottom w:val="120"/>
          <w:divBdr>
            <w:top w:val="none" w:sz="0" w:space="0" w:color="auto"/>
            <w:left w:val="none" w:sz="0" w:space="0" w:color="auto"/>
            <w:bottom w:val="none" w:sz="0" w:space="0" w:color="auto"/>
            <w:right w:val="none" w:sz="0" w:space="0" w:color="auto"/>
          </w:divBdr>
        </w:div>
        <w:div w:id="1332027415">
          <w:marLeft w:val="0"/>
          <w:marRight w:val="0"/>
          <w:marTop w:val="0"/>
          <w:marBottom w:val="120"/>
          <w:divBdr>
            <w:top w:val="none" w:sz="0" w:space="0" w:color="auto"/>
            <w:left w:val="none" w:sz="0" w:space="0" w:color="auto"/>
            <w:bottom w:val="none" w:sz="0" w:space="0" w:color="auto"/>
            <w:right w:val="none" w:sz="0" w:space="0" w:color="auto"/>
          </w:divBdr>
        </w:div>
        <w:div w:id="451829508">
          <w:marLeft w:val="0"/>
          <w:marRight w:val="0"/>
          <w:marTop w:val="0"/>
          <w:marBottom w:val="120"/>
          <w:divBdr>
            <w:top w:val="none" w:sz="0" w:space="0" w:color="auto"/>
            <w:left w:val="none" w:sz="0" w:space="0" w:color="auto"/>
            <w:bottom w:val="none" w:sz="0" w:space="0" w:color="auto"/>
            <w:right w:val="none" w:sz="0" w:space="0" w:color="auto"/>
          </w:divBdr>
        </w:div>
        <w:div w:id="1119957189">
          <w:marLeft w:val="0"/>
          <w:marRight w:val="0"/>
          <w:marTop w:val="0"/>
          <w:marBottom w:val="120"/>
          <w:divBdr>
            <w:top w:val="none" w:sz="0" w:space="0" w:color="auto"/>
            <w:left w:val="none" w:sz="0" w:space="0" w:color="auto"/>
            <w:bottom w:val="none" w:sz="0" w:space="0" w:color="auto"/>
            <w:right w:val="none" w:sz="0" w:space="0" w:color="auto"/>
          </w:divBdr>
        </w:div>
        <w:div w:id="185146109">
          <w:marLeft w:val="0"/>
          <w:marRight w:val="0"/>
          <w:marTop w:val="0"/>
          <w:marBottom w:val="120"/>
          <w:divBdr>
            <w:top w:val="none" w:sz="0" w:space="0" w:color="auto"/>
            <w:left w:val="none" w:sz="0" w:space="0" w:color="auto"/>
            <w:bottom w:val="none" w:sz="0" w:space="0" w:color="auto"/>
            <w:right w:val="none" w:sz="0" w:space="0" w:color="auto"/>
          </w:divBdr>
        </w:div>
        <w:div w:id="1529561665">
          <w:marLeft w:val="0"/>
          <w:marRight w:val="0"/>
          <w:marTop w:val="0"/>
          <w:marBottom w:val="120"/>
          <w:divBdr>
            <w:top w:val="none" w:sz="0" w:space="0" w:color="auto"/>
            <w:left w:val="none" w:sz="0" w:space="0" w:color="auto"/>
            <w:bottom w:val="none" w:sz="0" w:space="0" w:color="auto"/>
            <w:right w:val="none" w:sz="0" w:space="0" w:color="auto"/>
          </w:divBdr>
        </w:div>
        <w:div w:id="1440683168">
          <w:marLeft w:val="0"/>
          <w:marRight w:val="0"/>
          <w:marTop w:val="0"/>
          <w:marBottom w:val="120"/>
          <w:divBdr>
            <w:top w:val="none" w:sz="0" w:space="0" w:color="auto"/>
            <w:left w:val="none" w:sz="0" w:space="0" w:color="auto"/>
            <w:bottom w:val="none" w:sz="0" w:space="0" w:color="auto"/>
            <w:right w:val="none" w:sz="0" w:space="0" w:color="auto"/>
          </w:divBdr>
        </w:div>
        <w:div w:id="1509448467">
          <w:marLeft w:val="0"/>
          <w:marRight w:val="0"/>
          <w:marTop w:val="0"/>
          <w:marBottom w:val="120"/>
          <w:divBdr>
            <w:top w:val="none" w:sz="0" w:space="0" w:color="auto"/>
            <w:left w:val="none" w:sz="0" w:space="0" w:color="auto"/>
            <w:bottom w:val="none" w:sz="0" w:space="0" w:color="auto"/>
            <w:right w:val="none" w:sz="0" w:space="0" w:color="auto"/>
          </w:divBdr>
        </w:div>
        <w:div w:id="412824696">
          <w:marLeft w:val="0"/>
          <w:marRight w:val="0"/>
          <w:marTop w:val="0"/>
          <w:marBottom w:val="120"/>
          <w:divBdr>
            <w:top w:val="none" w:sz="0" w:space="0" w:color="auto"/>
            <w:left w:val="none" w:sz="0" w:space="0" w:color="auto"/>
            <w:bottom w:val="none" w:sz="0" w:space="0" w:color="auto"/>
            <w:right w:val="none" w:sz="0" w:space="0" w:color="auto"/>
          </w:divBdr>
        </w:div>
        <w:div w:id="1839612097">
          <w:marLeft w:val="0"/>
          <w:marRight w:val="0"/>
          <w:marTop w:val="0"/>
          <w:marBottom w:val="120"/>
          <w:divBdr>
            <w:top w:val="none" w:sz="0" w:space="0" w:color="auto"/>
            <w:left w:val="none" w:sz="0" w:space="0" w:color="auto"/>
            <w:bottom w:val="none" w:sz="0" w:space="0" w:color="auto"/>
            <w:right w:val="none" w:sz="0" w:space="0" w:color="auto"/>
          </w:divBdr>
        </w:div>
        <w:div w:id="1034187912">
          <w:marLeft w:val="0"/>
          <w:marRight w:val="0"/>
          <w:marTop w:val="0"/>
          <w:marBottom w:val="120"/>
          <w:divBdr>
            <w:top w:val="none" w:sz="0" w:space="0" w:color="auto"/>
            <w:left w:val="none" w:sz="0" w:space="0" w:color="auto"/>
            <w:bottom w:val="none" w:sz="0" w:space="0" w:color="auto"/>
            <w:right w:val="none" w:sz="0" w:space="0" w:color="auto"/>
          </w:divBdr>
        </w:div>
        <w:div w:id="1052341893">
          <w:marLeft w:val="0"/>
          <w:marRight w:val="0"/>
          <w:marTop w:val="0"/>
          <w:marBottom w:val="120"/>
          <w:divBdr>
            <w:top w:val="none" w:sz="0" w:space="0" w:color="auto"/>
            <w:left w:val="none" w:sz="0" w:space="0" w:color="auto"/>
            <w:bottom w:val="none" w:sz="0" w:space="0" w:color="auto"/>
            <w:right w:val="none" w:sz="0" w:space="0" w:color="auto"/>
          </w:divBdr>
        </w:div>
        <w:div w:id="2107310816">
          <w:marLeft w:val="0"/>
          <w:marRight w:val="0"/>
          <w:marTop w:val="0"/>
          <w:marBottom w:val="120"/>
          <w:divBdr>
            <w:top w:val="none" w:sz="0" w:space="0" w:color="auto"/>
            <w:left w:val="none" w:sz="0" w:space="0" w:color="auto"/>
            <w:bottom w:val="none" w:sz="0" w:space="0" w:color="auto"/>
            <w:right w:val="none" w:sz="0" w:space="0" w:color="auto"/>
          </w:divBdr>
        </w:div>
        <w:div w:id="1598637877">
          <w:marLeft w:val="0"/>
          <w:marRight w:val="0"/>
          <w:marTop w:val="0"/>
          <w:marBottom w:val="120"/>
          <w:divBdr>
            <w:top w:val="none" w:sz="0" w:space="0" w:color="auto"/>
            <w:left w:val="none" w:sz="0" w:space="0" w:color="auto"/>
            <w:bottom w:val="none" w:sz="0" w:space="0" w:color="auto"/>
            <w:right w:val="none" w:sz="0" w:space="0" w:color="auto"/>
          </w:divBdr>
        </w:div>
        <w:div w:id="1583248905">
          <w:marLeft w:val="0"/>
          <w:marRight w:val="0"/>
          <w:marTop w:val="0"/>
          <w:marBottom w:val="120"/>
          <w:divBdr>
            <w:top w:val="none" w:sz="0" w:space="0" w:color="auto"/>
            <w:left w:val="none" w:sz="0" w:space="0" w:color="auto"/>
            <w:bottom w:val="none" w:sz="0" w:space="0" w:color="auto"/>
            <w:right w:val="none" w:sz="0" w:space="0" w:color="auto"/>
          </w:divBdr>
        </w:div>
        <w:div w:id="474219758">
          <w:marLeft w:val="0"/>
          <w:marRight w:val="0"/>
          <w:marTop w:val="240"/>
          <w:marBottom w:val="120"/>
          <w:divBdr>
            <w:top w:val="none" w:sz="0" w:space="0" w:color="auto"/>
            <w:left w:val="none" w:sz="0" w:space="0" w:color="auto"/>
            <w:bottom w:val="none" w:sz="0" w:space="0" w:color="auto"/>
            <w:right w:val="none" w:sz="0" w:space="0" w:color="auto"/>
          </w:divBdr>
        </w:div>
        <w:div w:id="1438940684">
          <w:marLeft w:val="0"/>
          <w:marRight w:val="0"/>
          <w:marTop w:val="240"/>
          <w:marBottom w:val="120"/>
          <w:divBdr>
            <w:top w:val="none" w:sz="0" w:space="0" w:color="auto"/>
            <w:left w:val="none" w:sz="0" w:space="0" w:color="auto"/>
            <w:bottom w:val="none" w:sz="0" w:space="0" w:color="auto"/>
            <w:right w:val="none" w:sz="0" w:space="0" w:color="auto"/>
          </w:divBdr>
        </w:div>
        <w:div w:id="1142773897">
          <w:marLeft w:val="0"/>
          <w:marRight w:val="0"/>
          <w:marTop w:val="0"/>
          <w:marBottom w:val="120"/>
          <w:divBdr>
            <w:top w:val="none" w:sz="0" w:space="0" w:color="auto"/>
            <w:left w:val="none" w:sz="0" w:space="0" w:color="auto"/>
            <w:bottom w:val="none" w:sz="0" w:space="0" w:color="auto"/>
            <w:right w:val="none" w:sz="0" w:space="0" w:color="auto"/>
          </w:divBdr>
        </w:div>
        <w:div w:id="563295979">
          <w:marLeft w:val="0"/>
          <w:marRight w:val="0"/>
          <w:marTop w:val="0"/>
          <w:marBottom w:val="120"/>
          <w:divBdr>
            <w:top w:val="none" w:sz="0" w:space="0" w:color="auto"/>
            <w:left w:val="none" w:sz="0" w:space="0" w:color="auto"/>
            <w:bottom w:val="none" w:sz="0" w:space="0" w:color="auto"/>
            <w:right w:val="none" w:sz="0" w:space="0" w:color="auto"/>
          </w:divBdr>
        </w:div>
        <w:div w:id="1684167692">
          <w:marLeft w:val="0"/>
          <w:marRight w:val="0"/>
          <w:marTop w:val="0"/>
          <w:marBottom w:val="120"/>
          <w:divBdr>
            <w:top w:val="none" w:sz="0" w:space="0" w:color="auto"/>
            <w:left w:val="none" w:sz="0" w:space="0" w:color="auto"/>
            <w:bottom w:val="none" w:sz="0" w:space="0" w:color="auto"/>
            <w:right w:val="none" w:sz="0" w:space="0" w:color="auto"/>
          </w:divBdr>
        </w:div>
        <w:div w:id="1716737128">
          <w:marLeft w:val="0"/>
          <w:marRight w:val="0"/>
          <w:marTop w:val="0"/>
          <w:marBottom w:val="120"/>
          <w:divBdr>
            <w:top w:val="none" w:sz="0" w:space="0" w:color="auto"/>
            <w:left w:val="none" w:sz="0" w:space="0" w:color="auto"/>
            <w:bottom w:val="none" w:sz="0" w:space="0" w:color="auto"/>
            <w:right w:val="none" w:sz="0" w:space="0" w:color="auto"/>
          </w:divBdr>
        </w:div>
        <w:div w:id="1243418109">
          <w:marLeft w:val="0"/>
          <w:marRight w:val="0"/>
          <w:marTop w:val="0"/>
          <w:marBottom w:val="120"/>
          <w:divBdr>
            <w:top w:val="none" w:sz="0" w:space="0" w:color="auto"/>
            <w:left w:val="none" w:sz="0" w:space="0" w:color="auto"/>
            <w:bottom w:val="none" w:sz="0" w:space="0" w:color="auto"/>
            <w:right w:val="none" w:sz="0" w:space="0" w:color="auto"/>
          </w:divBdr>
        </w:div>
        <w:div w:id="2141070845">
          <w:marLeft w:val="0"/>
          <w:marRight w:val="0"/>
          <w:marTop w:val="240"/>
          <w:marBottom w:val="120"/>
          <w:divBdr>
            <w:top w:val="none" w:sz="0" w:space="0" w:color="auto"/>
            <w:left w:val="none" w:sz="0" w:space="0" w:color="auto"/>
            <w:bottom w:val="none" w:sz="0" w:space="0" w:color="auto"/>
            <w:right w:val="none" w:sz="0" w:space="0" w:color="auto"/>
          </w:divBdr>
        </w:div>
        <w:div w:id="1984264621">
          <w:marLeft w:val="0"/>
          <w:marRight w:val="0"/>
          <w:marTop w:val="0"/>
          <w:marBottom w:val="120"/>
          <w:divBdr>
            <w:top w:val="none" w:sz="0" w:space="0" w:color="auto"/>
            <w:left w:val="none" w:sz="0" w:space="0" w:color="auto"/>
            <w:bottom w:val="none" w:sz="0" w:space="0" w:color="auto"/>
            <w:right w:val="none" w:sz="0" w:space="0" w:color="auto"/>
          </w:divBdr>
        </w:div>
        <w:div w:id="37709775">
          <w:marLeft w:val="0"/>
          <w:marRight w:val="0"/>
          <w:marTop w:val="0"/>
          <w:marBottom w:val="120"/>
          <w:divBdr>
            <w:top w:val="none" w:sz="0" w:space="0" w:color="auto"/>
            <w:left w:val="none" w:sz="0" w:space="0" w:color="auto"/>
            <w:bottom w:val="none" w:sz="0" w:space="0" w:color="auto"/>
            <w:right w:val="none" w:sz="0" w:space="0" w:color="auto"/>
          </w:divBdr>
        </w:div>
        <w:div w:id="640237488">
          <w:marLeft w:val="0"/>
          <w:marRight w:val="0"/>
          <w:marTop w:val="0"/>
          <w:marBottom w:val="120"/>
          <w:divBdr>
            <w:top w:val="none" w:sz="0" w:space="0" w:color="auto"/>
            <w:left w:val="none" w:sz="0" w:space="0" w:color="auto"/>
            <w:bottom w:val="none" w:sz="0" w:space="0" w:color="auto"/>
            <w:right w:val="none" w:sz="0" w:space="0" w:color="auto"/>
          </w:divBdr>
        </w:div>
        <w:div w:id="1388987400">
          <w:marLeft w:val="0"/>
          <w:marRight w:val="0"/>
          <w:marTop w:val="0"/>
          <w:marBottom w:val="120"/>
          <w:divBdr>
            <w:top w:val="none" w:sz="0" w:space="0" w:color="auto"/>
            <w:left w:val="none" w:sz="0" w:space="0" w:color="auto"/>
            <w:bottom w:val="none" w:sz="0" w:space="0" w:color="auto"/>
            <w:right w:val="none" w:sz="0" w:space="0" w:color="auto"/>
          </w:divBdr>
        </w:div>
        <w:div w:id="283657993">
          <w:marLeft w:val="0"/>
          <w:marRight w:val="0"/>
          <w:marTop w:val="0"/>
          <w:marBottom w:val="120"/>
          <w:divBdr>
            <w:top w:val="none" w:sz="0" w:space="0" w:color="auto"/>
            <w:left w:val="none" w:sz="0" w:space="0" w:color="auto"/>
            <w:bottom w:val="none" w:sz="0" w:space="0" w:color="auto"/>
            <w:right w:val="none" w:sz="0" w:space="0" w:color="auto"/>
          </w:divBdr>
        </w:div>
        <w:div w:id="1327635845">
          <w:marLeft w:val="0"/>
          <w:marRight w:val="0"/>
          <w:marTop w:val="0"/>
          <w:marBottom w:val="120"/>
          <w:divBdr>
            <w:top w:val="none" w:sz="0" w:space="0" w:color="auto"/>
            <w:left w:val="none" w:sz="0" w:space="0" w:color="auto"/>
            <w:bottom w:val="none" w:sz="0" w:space="0" w:color="auto"/>
            <w:right w:val="none" w:sz="0" w:space="0" w:color="auto"/>
          </w:divBdr>
        </w:div>
        <w:div w:id="2007708999">
          <w:marLeft w:val="0"/>
          <w:marRight w:val="0"/>
          <w:marTop w:val="0"/>
          <w:marBottom w:val="120"/>
          <w:divBdr>
            <w:top w:val="none" w:sz="0" w:space="0" w:color="auto"/>
            <w:left w:val="none" w:sz="0" w:space="0" w:color="auto"/>
            <w:bottom w:val="none" w:sz="0" w:space="0" w:color="auto"/>
            <w:right w:val="none" w:sz="0" w:space="0" w:color="auto"/>
          </w:divBdr>
        </w:div>
        <w:div w:id="1952854099">
          <w:marLeft w:val="0"/>
          <w:marRight w:val="0"/>
          <w:marTop w:val="0"/>
          <w:marBottom w:val="120"/>
          <w:divBdr>
            <w:top w:val="none" w:sz="0" w:space="0" w:color="auto"/>
            <w:left w:val="none" w:sz="0" w:space="0" w:color="auto"/>
            <w:bottom w:val="none" w:sz="0" w:space="0" w:color="auto"/>
            <w:right w:val="none" w:sz="0" w:space="0" w:color="auto"/>
          </w:divBdr>
        </w:div>
        <w:div w:id="1725710307">
          <w:marLeft w:val="0"/>
          <w:marRight w:val="0"/>
          <w:marTop w:val="0"/>
          <w:marBottom w:val="120"/>
          <w:divBdr>
            <w:top w:val="none" w:sz="0" w:space="0" w:color="auto"/>
            <w:left w:val="none" w:sz="0" w:space="0" w:color="auto"/>
            <w:bottom w:val="none" w:sz="0" w:space="0" w:color="auto"/>
            <w:right w:val="none" w:sz="0" w:space="0" w:color="auto"/>
          </w:divBdr>
        </w:div>
        <w:div w:id="174537249">
          <w:marLeft w:val="0"/>
          <w:marRight w:val="0"/>
          <w:marTop w:val="0"/>
          <w:marBottom w:val="120"/>
          <w:divBdr>
            <w:top w:val="none" w:sz="0" w:space="0" w:color="auto"/>
            <w:left w:val="none" w:sz="0" w:space="0" w:color="auto"/>
            <w:bottom w:val="none" w:sz="0" w:space="0" w:color="auto"/>
            <w:right w:val="none" w:sz="0" w:space="0" w:color="auto"/>
          </w:divBdr>
        </w:div>
        <w:div w:id="2029790325">
          <w:marLeft w:val="0"/>
          <w:marRight w:val="0"/>
          <w:marTop w:val="240"/>
          <w:marBottom w:val="120"/>
          <w:divBdr>
            <w:top w:val="none" w:sz="0" w:space="0" w:color="auto"/>
            <w:left w:val="none" w:sz="0" w:space="0" w:color="auto"/>
            <w:bottom w:val="none" w:sz="0" w:space="0" w:color="auto"/>
            <w:right w:val="none" w:sz="0" w:space="0" w:color="auto"/>
          </w:divBdr>
        </w:div>
        <w:div w:id="858852608">
          <w:marLeft w:val="0"/>
          <w:marRight w:val="0"/>
          <w:marTop w:val="0"/>
          <w:marBottom w:val="120"/>
          <w:divBdr>
            <w:top w:val="none" w:sz="0" w:space="0" w:color="auto"/>
            <w:left w:val="none" w:sz="0" w:space="0" w:color="auto"/>
            <w:bottom w:val="none" w:sz="0" w:space="0" w:color="auto"/>
            <w:right w:val="none" w:sz="0" w:space="0" w:color="auto"/>
          </w:divBdr>
        </w:div>
        <w:div w:id="1209414496">
          <w:marLeft w:val="0"/>
          <w:marRight w:val="0"/>
          <w:marTop w:val="0"/>
          <w:marBottom w:val="120"/>
          <w:divBdr>
            <w:top w:val="none" w:sz="0" w:space="0" w:color="auto"/>
            <w:left w:val="none" w:sz="0" w:space="0" w:color="auto"/>
            <w:bottom w:val="none" w:sz="0" w:space="0" w:color="auto"/>
            <w:right w:val="none" w:sz="0" w:space="0" w:color="auto"/>
          </w:divBdr>
        </w:div>
        <w:div w:id="1877351752">
          <w:marLeft w:val="0"/>
          <w:marRight w:val="0"/>
          <w:marTop w:val="0"/>
          <w:marBottom w:val="120"/>
          <w:divBdr>
            <w:top w:val="none" w:sz="0" w:space="0" w:color="auto"/>
            <w:left w:val="none" w:sz="0" w:space="0" w:color="auto"/>
            <w:bottom w:val="none" w:sz="0" w:space="0" w:color="auto"/>
            <w:right w:val="none" w:sz="0" w:space="0" w:color="auto"/>
          </w:divBdr>
        </w:div>
        <w:div w:id="1617718607">
          <w:marLeft w:val="0"/>
          <w:marRight w:val="0"/>
          <w:marTop w:val="0"/>
          <w:marBottom w:val="120"/>
          <w:divBdr>
            <w:top w:val="none" w:sz="0" w:space="0" w:color="auto"/>
            <w:left w:val="none" w:sz="0" w:space="0" w:color="auto"/>
            <w:bottom w:val="none" w:sz="0" w:space="0" w:color="auto"/>
            <w:right w:val="none" w:sz="0" w:space="0" w:color="auto"/>
          </w:divBdr>
        </w:div>
        <w:div w:id="1872957081">
          <w:marLeft w:val="0"/>
          <w:marRight w:val="0"/>
          <w:marTop w:val="240"/>
          <w:marBottom w:val="120"/>
          <w:divBdr>
            <w:top w:val="none" w:sz="0" w:space="0" w:color="auto"/>
            <w:left w:val="none" w:sz="0" w:space="0" w:color="auto"/>
            <w:bottom w:val="none" w:sz="0" w:space="0" w:color="auto"/>
            <w:right w:val="none" w:sz="0" w:space="0" w:color="auto"/>
          </w:divBdr>
        </w:div>
        <w:div w:id="428310463">
          <w:marLeft w:val="0"/>
          <w:marRight w:val="0"/>
          <w:marTop w:val="0"/>
          <w:marBottom w:val="120"/>
          <w:divBdr>
            <w:top w:val="none" w:sz="0" w:space="0" w:color="auto"/>
            <w:left w:val="none" w:sz="0" w:space="0" w:color="auto"/>
            <w:bottom w:val="none" w:sz="0" w:space="0" w:color="auto"/>
            <w:right w:val="none" w:sz="0" w:space="0" w:color="auto"/>
          </w:divBdr>
        </w:div>
        <w:div w:id="1605919406">
          <w:marLeft w:val="0"/>
          <w:marRight w:val="0"/>
          <w:marTop w:val="0"/>
          <w:marBottom w:val="120"/>
          <w:divBdr>
            <w:top w:val="none" w:sz="0" w:space="0" w:color="auto"/>
            <w:left w:val="none" w:sz="0" w:space="0" w:color="auto"/>
            <w:bottom w:val="none" w:sz="0" w:space="0" w:color="auto"/>
            <w:right w:val="none" w:sz="0" w:space="0" w:color="auto"/>
          </w:divBdr>
        </w:div>
        <w:div w:id="1625428115">
          <w:marLeft w:val="0"/>
          <w:marRight w:val="0"/>
          <w:marTop w:val="0"/>
          <w:marBottom w:val="120"/>
          <w:divBdr>
            <w:top w:val="none" w:sz="0" w:space="0" w:color="auto"/>
            <w:left w:val="none" w:sz="0" w:space="0" w:color="auto"/>
            <w:bottom w:val="none" w:sz="0" w:space="0" w:color="auto"/>
            <w:right w:val="none" w:sz="0" w:space="0" w:color="auto"/>
          </w:divBdr>
        </w:div>
        <w:div w:id="1627931530">
          <w:marLeft w:val="0"/>
          <w:marRight w:val="0"/>
          <w:marTop w:val="0"/>
          <w:marBottom w:val="120"/>
          <w:divBdr>
            <w:top w:val="none" w:sz="0" w:space="0" w:color="auto"/>
            <w:left w:val="none" w:sz="0" w:space="0" w:color="auto"/>
            <w:bottom w:val="none" w:sz="0" w:space="0" w:color="auto"/>
            <w:right w:val="none" w:sz="0" w:space="0" w:color="auto"/>
          </w:divBdr>
        </w:div>
        <w:div w:id="624428848">
          <w:marLeft w:val="0"/>
          <w:marRight w:val="0"/>
          <w:marTop w:val="0"/>
          <w:marBottom w:val="120"/>
          <w:divBdr>
            <w:top w:val="none" w:sz="0" w:space="0" w:color="auto"/>
            <w:left w:val="none" w:sz="0" w:space="0" w:color="auto"/>
            <w:bottom w:val="none" w:sz="0" w:space="0" w:color="auto"/>
            <w:right w:val="none" w:sz="0" w:space="0" w:color="auto"/>
          </w:divBdr>
        </w:div>
        <w:div w:id="2068456477">
          <w:marLeft w:val="0"/>
          <w:marRight w:val="0"/>
          <w:marTop w:val="240"/>
          <w:marBottom w:val="120"/>
          <w:divBdr>
            <w:top w:val="none" w:sz="0" w:space="0" w:color="auto"/>
            <w:left w:val="none" w:sz="0" w:space="0" w:color="auto"/>
            <w:bottom w:val="none" w:sz="0" w:space="0" w:color="auto"/>
            <w:right w:val="none" w:sz="0" w:space="0" w:color="auto"/>
          </w:divBdr>
        </w:div>
        <w:div w:id="1911844638">
          <w:marLeft w:val="0"/>
          <w:marRight w:val="0"/>
          <w:marTop w:val="0"/>
          <w:marBottom w:val="120"/>
          <w:divBdr>
            <w:top w:val="none" w:sz="0" w:space="0" w:color="auto"/>
            <w:left w:val="none" w:sz="0" w:space="0" w:color="auto"/>
            <w:bottom w:val="none" w:sz="0" w:space="0" w:color="auto"/>
            <w:right w:val="none" w:sz="0" w:space="0" w:color="auto"/>
          </w:divBdr>
        </w:div>
        <w:div w:id="147750002">
          <w:marLeft w:val="0"/>
          <w:marRight w:val="0"/>
          <w:marTop w:val="0"/>
          <w:marBottom w:val="120"/>
          <w:divBdr>
            <w:top w:val="none" w:sz="0" w:space="0" w:color="auto"/>
            <w:left w:val="none" w:sz="0" w:space="0" w:color="auto"/>
            <w:bottom w:val="none" w:sz="0" w:space="0" w:color="auto"/>
            <w:right w:val="none" w:sz="0" w:space="0" w:color="auto"/>
          </w:divBdr>
        </w:div>
        <w:div w:id="1558587710">
          <w:marLeft w:val="0"/>
          <w:marRight w:val="0"/>
          <w:marTop w:val="0"/>
          <w:marBottom w:val="120"/>
          <w:divBdr>
            <w:top w:val="none" w:sz="0" w:space="0" w:color="auto"/>
            <w:left w:val="none" w:sz="0" w:space="0" w:color="auto"/>
            <w:bottom w:val="none" w:sz="0" w:space="0" w:color="auto"/>
            <w:right w:val="none" w:sz="0" w:space="0" w:color="auto"/>
          </w:divBdr>
        </w:div>
        <w:div w:id="852841618">
          <w:marLeft w:val="0"/>
          <w:marRight w:val="0"/>
          <w:marTop w:val="0"/>
          <w:marBottom w:val="120"/>
          <w:divBdr>
            <w:top w:val="none" w:sz="0" w:space="0" w:color="auto"/>
            <w:left w:val="none" w:sz="0" w:space="0" w:color="auto"/>
            <w:bottom w:val="none" w:sz="0" w:space="0" w:color="auto"/>
            <w:right w:val="none" w:sz="0" w:space="0" w:color="auto"/>
          </w:divBdr>
        </w:div>
        <w:div w:id="1963224375">
          <w:marLeft w:val="0"/>
          <w:marRight w:val="0"/>
          <w:marTop w:val="0"/>
          <w:marBottom w:val="120"/>
          <w:divBdr>
            <w:top w:val="none" w:sz="0" w:space="0" w:color="auto"/>
            <w:left w:val="none" w:sz="0" w:space="0" w:color="auto"/>
            <w:bottom w:val="none" w:sz="0" w:space="0" w:color="auto"/>
            <w:right w:val="none" w:sz="0" w:space="0" w:color="auto"/>
          </w:divBdr>
        </w:div>
        <w:div w:id="2027706239">
          <w:marLeft w:val="0"/>
          <w:marRight w:val="0"/>
          <w:marTop w:val="0"/>
          <w:marBottom w:val="120"/>
          <w:divBdr>
            <w:top w:val="none" w:sz="0" w:space="0" w:color="auto"/>
            <w:left w:val="none" w:sz="0" w:space="0" w:color="auto"/>
            <w:bottom w:val="none" w:sz="0" w:space="0" w:color="auto"/>
            <w:right w:val="none" w:sz="0" w:space="0" w:color="auto"/>
          </w:divBdr>
        </w:div>
        <w:div w:id="1088498101">
          <w:marLeft w:val="0"/>
          <w:marRight w:val="0"/>
          <w:marTop w:val="0"/>
          <w:marBottom w:val="120"/>
          <w:divBdr>
            <w:top w:val="none" w:sz="0" w:space="0" w:color="auto"/>
            <w:left w:val="none" w:sz="0" w:space="0" w:color="auto"/>
            <w:bottom w:val="none" w:sz="0" w:space="0" w:color="auto"/>
            <w:right w:val="none" w:sz="0" w:space="0" w:color="auto"/>
          </w:divBdr>
        </w:div>
        <w:div w:id="450589581">
          <w:marLeft w:val="0"/>
          <w:marRight w:val="0"/>
          <w:marTop w:val="0"/>
          <w:marBottom w:val="120"/>
          <w:divBdr>
            <w:top w:val="none" w:sz="0" w:space="0" w:color="auto"/>
            <w:left w:val="none" w:sz="0" w:space="0" w:color="auto"/>
            <w:bottom w:val="none" w:sz="0" w:space="0" w:color="auto"/>
            <w:right w:val="none" w:sz="0" w:space="0" w:color="auto"/>
          </w:divBdr>
        </w:div>
        <w:div w:id="541870506">
          <w:marLeft w:val="0"/>
          <w:marRight w:val="0"/>
          <w:marTop w:val="0"/>
          <w:marBottom w:val="120"/>
          <w:divBdr>
            <w:top w:val="none" w:sz="0" w:space="0" w:color="auto"/>
            <w:left w:val="none" w:sz="0" w:space="0" w:color="auto"/>
            <w:bottom w:val="none" w:sz="0" w:space="0" w:color="auto"/>
            <w:right w:val="none" w:sz="0" w:space="0" w:color="auto"/>
          </w:divBdr>
        </w:div>
        <w:div w:id="776097863">
          <w:marLeft w:val="0"/>
          <w:marRight w:val="0"/>
          <w:marTop w:val="0"/>
          <w:marBottom w:val="120"/>
          <w:divBdr>
            <w:top w:val="none" w:sz="0" w:space="0" w:color="auto"/>
            <w:left w:val="none" w:sz="0" w:space="0" w:color="auto"/>
            <w:bottom w:val="none" w:sz="0" w:space="0" w:color="auto"/>
            <w:right w:val="none" w:sz="0" w:space="0" w:color="auto"/>
          </w:divBdr>
        </w:div>
        <w:div w:id="1275332608">
          <w:marLeft w:val="0"/>
          <w:marRight w:val="0"/>
          <w:marTop w:val="0"/>
          <w:marBottom w:val="120"/>
          <w:divBdr>
            <w:top w:val="none" w:sz="0" w:space="0" w:color="auto"/>
            <w:left w:val="none" w:sz="0" w:space="0" w:color="auto"/>
            <w:bottom w:val="none" w:sz="0" w:space="0" w:color="auto"/>
            <w:right w:val="none" w:sz="0" w:space="0" w:color="auto"/>
          </w:divBdr>
        </w:div>
        <w:div w:id="1948729388">
          <w:marLeft w:val="0"/>
          <w:marRight w:val="0"/>
          <w:marTop w:val="0"/>
          <w:marBottom w:val="120"/>
          <w:divBdr>
            <w:top w:val="none" w:sz="0" w:space="0" w:color="auto"/>
            <w:left w:val="none" w:sz="0" w:space="0" w:color="auto"/>
            <w:bottom w:val="none" w:sz="0" w:space="0" w:color="auto"/>
            <w:right w:val="none" w:sz="0" w:space="0" w:color="auto"/>
          </w:divBdr>
        </w:div>
        <w:div w:id="2245694">
          <w:marLeft w:val="0"/>
          <w:marRight w:val="0"/>
          <w:marTop w:val="0"/>
          <w:marBottom w:val="120"/>
          <w:divBdr>
            <w:top w:val="none" w:sz="0" w:space="0" w:color="auto"/>
            <w:left w:val="none" w:sz="0" w:space="0" w:color="auto"/>
            <w:bottom w:val="none" w:sz="0" w:space="0" w:color="auto"/>
            <w:right w:val="none" w:sz="0" w:space="0" w:color="auto"/>
          </w:divBdr>
        </w:div>
        <w:div w:id="623073029">
          <w:marLeft w:val="0"/>
          <w:marRight w:val="0"/>
          <w:marTop w:val="240"/>
          <w:marBottom w:val="120"/>
          <w:divBdr>
            <w:top w:val="none" w:sz="0" w:space="0" w:color="auto"/>
            <w:left w:val="none" w:sz="0" w:space="0" w:color="auto"/>
            <w:bottom w:val="none" w:sz="0" w:space="0" w:color="auto"/>
            <w:right w:val="none" w:sz="0" w:space="0" w:color="auto"/>
          </w:divBdr>
        </w:div>
        <w:div w:id="1907378763">
          <w:marLeft w:val="0"/>
          <w:marRight w:val="0"/>
          <w:marTop w:val="0"/>
          <w:marBottom w:val="120"/>
          <w:divBdr>
            <w:top w:val="none" w:sz="0" w:space="0" w:color="auto"/>
            <w:left w:val="none" w:sz="0" w:space="0" w:color="auto"/>
            <w:bottom w:val="none" w:sz="0" w:space="0" w:color="auto"/>
            <w:right w:val="none" w:sz="0" w:space="0" w:color="auto"/>
          </w:divBdr>
        </w:div>
        <w:div w:id="942493613">
          <w:marLeft w:val="0"/>
          <w:marRight w:val="0"/>
          <w:marTop w:val="0"/>
          <w:marBottom w:val="120"/>
          <w:divBdr>
            <w:top w:val="none" w:sz="0" w:space="0" w:color="auto"/>
            <w:left w:val="none" w:sz="0" w:space="0" w:color="auto"/>
            <w:bottom w:val="none" w:sz="0" w:space="0" w:color="auto"/>
            <w:right w:val="none" w:sz="0" w:space="0" w:color="auto"/>
          </w:divBdr>
        </w:div>
        <w:div w:id="1288049330">
          <w:marLeft w:val="0"/>
          <w:marRight w:val="0"/>
          <w:marTop w:val="0"/>
          <w:marBottom w:val="120"/>
          <w:divBdr>
            <w:top w:val="none" w:sz="0" w:space="0" w:color="auto"/>
            <w:left w:val="none" w:sz="0" w:space="0" w:color="auto"/>
            <w:bottom w:val="none" w:sz="0" w:space="0" w:color="auto"/>
            <w:right w:val="none" w:sz="0" w:space="0" w:color="auto"/>
          </w:divBdr>
        </w:div>
        <w:div w:id="1410537604">
          <w:marLeft w:val="0"/>
          <w:marRight w:val="0"/>
          <w:marTop w:val="0"/>
          <w:marBottom w:val="120"/>
          <w:divBdr>
            <w:top w:val="none" w:sz="0" w:space="0" w:color="auto"/>
            <w:left w:val="none" w:sz="0" w:space="0" w:color="auto"/>
            <w:bottom w:val="none" w:sz="0" w:space="0" w:color="auto"/>
            <w:right w:val="none" w:sz="0" w:space="0" w:color="auto"/>
          </w:divBdr>
        </w:div>
        <w:div w:id="547451414">
          <w:marLeft w:val="0"/>
          <w:marRight w:val="0"/>
          <w:marTop w:val="0"/>
          <w:marBottom w:val="120"/>
          <w:divBdr>
            <w:top w:val="none" w:sz="0" w:space="0" w:color="auto"/>
            <w:left w:val="none" w:sz="0" w:space="0" w:color="auto"/>
            <w:bottom w:val="none" w:sz="0" w:space="0" w:color="auto"/>
            <w:right w:val="none" w:sz="0" w:space="0" w:color="auto"/>
          </w:divBdr>
        </w:div>
        <w:div w:id="1626812842">
          <w:marLeft w:val="0"/>
          <w:marRight w:val="0"/>
          <w:marTop w:val="0"/>
          <w:marBottom w:val="120"/>
          <w:divBdr>
            <w:top w:val="none" w:sz="0" w:space="0" w:color="auto"/>
            <w:left w:val="none" w:sz="0" w:space="0" w:color="auto"/>
            <w:bottom w:val="none" w:sz="0" w:space="0" w:color="auto"/>
            <w:right w:val="none" w:sz="0" w:space="0" w:color="auto"/>
          </w:divBdr>
        </w:div>
        <w:div w:id="1748377959">
          <w:marLeft w:val="0"/>
          <w:marRight w:val="0"/>
          <w:marTop w:val="0"/>
          <w:marBottom w:val="120"/>
          <w:divBdr>
            <w:top w:val="none" w:sz="0" w:space="0" w:color="auto"/>
            <w:left w:val="none" w:sz="0" w:space="0" w:color="auto"/>
            <w:bottom w:val="none" w:sz="0" w:space="0" w:color="auto"/>
            <w:right w:val="none" w:sz="0" w:space="0" w:color="auto"/>
          </w:divBdr>
        </w:div>
        <w:div w:id="182479568">
          <w:marLeft w:val="0"/>
          <w:marRight w:val="0"/>
          <w:marTop w:val="0"/>
          <w:marBottom w:val="120"/>
          <w:divBdr>
            <w:top w:val="none" w:sz="0" w:space="0" w:color="auto"/>
            <w:left w:val="none" w:sz="0" w:space="0" w:color="auto"/>
            <w:bottom w:val="none" w:sz="0" w:space="0" w:color="auto"/>
            <w:right w:val="none" w:sz="0" w:space="0" w:color="auto"/>
          </w:divBdr>
        </w:div>
        <w:div w:id="1310095572">
          <w:marLeft w:val="0"/>
          <w:marRight w:val="0"/>
          <w:marTop w:val="0"/>
          <w:marBottom w:val="120"/>
          <w:divBdr>
            <w:top w:val="none" w:sz="0" w:space="0" w:color="auto"/>
            <w:left w:val="none" w:sz="0" w:space="0" w:color="auto"/>
            <w:bottom w:val="none" w:sz="0" w:space="0" w:color="auto"/>
            <w:right w:val="none" w:sz="0" w:space="0" w:color="auto"/>
          </w:divBdr>
        </w:div>
        <w:div w:id="1263538260">
          <w:marLeft w:val="0"/>
          <w:marRight w:val="0"/>
          <w:marTop w:val="240"/>
          <w:marBottom w:val="120"/>
          <w:divBdr>
            <w:top w:val="none" w:sz="0" w:space="0" w:color="auto"/>
            <w:left w:val="none" w:sz="0" w:space="0" w:color="auto"/>
            <w:bottom w:val="none" w:sz="0" w:space="0" w:color="auto"/>
            <w:right w:val="none" w:sz="0" w:space="0" w:color="auto"/>
          </w:divBdr>
        </w:div>
        <w:div w:id="1717730411">
          <w:marLeft w:val="0"/>
          <w:marRight w:val="0"/>
          <w:marTop w:val="0"/>
          <w:marBottom w:val="120"/>
          <w:divBdr>
            <w:top w:val="none" w:sz="0" w:space="0" w:color="auto"/>
            <w:left w:val="none" w:sz="0" w:space="0" w:color="auto"/>
            <w:bottom w:val="none" w:sz="0" w:space="0" w:color="auto"/>
            <w:right w:val="none" w:sz="0" w:space="0" w:color="auto"/>
          </w:divBdr>
        </w:div>
        <w:div w:id="1177305986">
          <w:marLeft w:val="0"/>
          <w:marRight w:val="0"/>
          <w:marTop w:val="0"/>
          <w:marBottom w:val="120"/>
          <w:divBdr>
            <w:top w:val="none" w:sz="0" w:space="0" w:color="auto"/>
            <w:left w:val="none" w:sz="0" w:space="0" w:color="auto"/>
            <w:bottom w:val="none" w:sz="0" w:space="0" w:color="auto"/>
            <w:right w:val="none" w:sz="0" w:space="0" w:color="auto"/>
          </w:divBdr>
        </w:div>
        <w:div w:id="1780710450">
          <w:marLeft w:val="0"/>
          <w:marRight w:val="0"/>
          <w:marTop w:val="0"/>
          <w:marBottom w:val="120"/>
          <w:divBdr>
            <w:top w:val="none" w:sz="0" w:space="0" w:color="auto"/>
            <w:left w:val="none" w:sz="0" w:space="0" w:color="auto"/>
            <w:bottom w:val="none" w:sz="0" w:space="0" w:color="auto"/>
            <w:right w:val="none" w:sz="0" w:space="0" w:color="auto"/>
          </w:divBdr>
        </w:div>
        <w:div w:id="932594508">
          <w:marLeft w:val="0"/>
          <w:marRight w:val="0"/>
          <w:marTop w:val="0"/>
          <w:marBottom w:val="120"/>
          <w:divBdr>
            <w:top w:val="none" w:sz="0" w:space="0" w:color="auto"/>
            <w:left w:val="none" w:sz="0" w:space="0" w:color="auto"/>
            <w:bottom w:val="none" w:sz="0" w:space="0" w:color="auto"/>
            <w:right w:val="none" w:sz="0" w:space="0" w:color="auto"/>
          </w:divBdr>
        </w:div>
        <w:div w:id="1661276502">
          <w:marLeft w:val="0"/>
          <w:marRight w:val="0"/>
          <w:marTop w:val="0"/>
          <w:marBottom w:val="120"/>
          <w:divBdr>
            <w:top w:val="none" w:sz="0" w:space="0" w:color="auto"/>
            <w:left w:val="none" w:sz="0" w:space="0" w:color="auto"/>
            <w:bottom w:val="none" w:sz="0" w:space="0" w:color="auto"/>
            <w:right w:val="none" w:sz="0" w:space="0" w:color="auto"/>
          </w:divBdr>
        </w:div>
        <w:div w:id="712388488">
          <w:marLeft w:val="0"/>
          <w:marRight w:val="0"/>
          <w:marTop w:val="0"/>
          <w:marBottom w:val="120"/>
          <w:divBdr>
            <w:top w:val="none" w:sz="0" w:space="0" w:color="auto"/>
            <w:left w:val="none" w:sz="0" w:space="0" w:color="auto"/>
            <w:bottom w:val="none" w:sz="0" w:space="0" w:color="auto"/>
            <w:right w:val="none" w:sz="0" w:space="0" w:color="auto"/>
          </w:divBdr>
        </w:div>
        <w:div w:id="2099520540">
          <w:marLeft w:val="0"/>
          <w:marRight w:val="0"/>
          <w:marTop w:val="0"/>
          <w:marBottom w:val="120"/>
          <w:divBdr>
            <w:top w:val="none" w:sz="0" w:space="0" w:color="auto"/>
            <w:left w:val="none" w:sz="0" w:space="0" w:color="auto"/>
            <w:bottom w:val="none" w:sz="0" w:space="0" w:color="auto"/>
            <w:right w:val="none" w:sz="0" w:space="0" w:color="auto"/>
          </w:divBdr>
        </w:div>
        <w:div w:id="1487162090">
          <w:marLeft w:val="0"/>
          <w:marRight w:val="0"/>
          <w:marTop w:val="0"/>
          <w:marBottom w:val="120"/>
          <w:divBdr>
            <w:top w:val="none" w:sz="0" w:space="0" w:color="auto"/>
            <w:left w:val="none" w:sz="0" w:space="0" w:color="auto"/>
            <w:bottom w:val="none" w:sz="0" w:space="0" w:color="auto"/>
            <w:right w:val="none" w:sz="0" w:space="0" w:color="auto"/>
          </w:divBdr>
        </w:div>
        <w:div w:id="391655812">
          <w:marLeft w:val="0"/>
          <w:marRight w:val="0"/>
          <w:marTop w:val="0"/>
          <w:marBottom w:val="120"/>
          <w:divBdr>
            <w:top w:val="none" w:sz="0" w:space="0" w:color="auto"/>
            <w:left w:val="none" w:sz="0" w:space="0" w:color="auto"/>
            <w:bottom w:val="none" w:sz="0" w:space="0" w:color="auto"/>
            <w:right w:val="none" w:sz="0" w:space="0" w:color="auto"/>
          </w:divBdr>
        </w:div>
        <w:div w:id="422338914">
          <w:marLeft w:val="0"/>
          <w:marRight w:val="0"/>
          <w:marTop w:val="0"/>
          <w:marBottom w:val="120"/>
          <w:divBdr>
            <w:top w:val="none" w:sz="0" w:space="0" w:color="auto"/>
            <w:left w:val="none" w:sz="0" w:space="0" w:color="auto"/>
            <w:bottom w:val="none" w:sz="0" w:space="0" w:color="auto"/>
            <w:right w:val="none" w:sz="0" w:space="0" w:color="auto"/>
          </w:divBdr>
        </w:div>
        <w:div w:id="1048185472">
          <w:marLeft w:val="0"/>
          <w:marRight w:val="0"/>
          <w:marTop w:val="240"/>
          <w:marBottom w:val="120"/>
          <w:divBdr>
            <w:top w:val="none" w:sz="0" w:space="0" w:color="auto"/>
            <w:left w:val="none" w:sz="0" w:space="0" w:color="auto"/>
            <w:bottom w:val="none" w:sz="0" w:space="0" w:color="auto"/>
            <w:right w:val="none" w:sz="0" w:space="0" w:color="auto"/>
          </w:divBdr>
        </w:div>
        <w:div w:id="1817914218">
          <w:marLeft w:val="0"/>
          <w:marRight w:val="0"/>
          <w:marTop w:val="0"/>
          <w:marBottom w:val="120"/>
          <w:divBdr>
            <w:top w:val="none" w:sz="0" w:space="0" w:color="auto"/>
            <w:left w:val="none" w:sz="0" w:space="0" w:color="auto"/>
            <w:bottom w:val="none" w:sz="0" w:space="0" w:color="auto"/>
            <w:right w:val="none" w:sz="0" w:space="0" w:color="auto"/>
          </w:divBdr>
        </w:div>
        <w:div w:id="375860973">
          <w:marLeft w:val="0"/>
          <w:marRight w:val="0"/>
          <w:marTop w:val="0"/>
          <w:marBottom w:val="120"/>
          <w:divBdr>
            <w:top w:val="none" w:sz="0" w:space="0" w:color="auto"/>
            <w:left w:val="none" w:sz="0" w:space="0" w:color="auto"/>
            <w:bottom w:val="none" w:sz="0" w:space="0" w:color="auto"/>
            <w:right w:val="none" w:sz="0" w:space="0" w:color="auto"/>
          </w:divBdr>
        </w:div>
        <w:div w:id="1139764384">
          <w:marLeft w:val="0"/>
          <w:marRight w:val="0"/>
          <w:marTop w:val="0"/>
          <w:marBottom w:val="120"/>
          <w:divBdr>
            <w:top w:val="none" w:sz="0" w:space="0" w:color="auto"/>
            <w:left w:val="none" w:sz="0" w:space="0" w:color="auto"/>
            <w:bottom w:val="none" w:sz="0" w:space="0" w:color="auto"/>
            <w:right w:val="none" w:sz="0" w:space="0" w:color="auto"/>
          </w:divBdr>
        </w:div>
        <w:div w:id="1648780186">
          <w:marLeft w:val="0"/>
          <w:marRight w:val="0"/>
          <w:marTop w:val="0"/>
          <w:marBottom w:val="120"/>
          <w:divBdr>
            <w:top w:val="none" w:sz="0" w:space="0" w:color="auto"/>
            <w:left w:val="none" w:sz="0" w:space="0" w:color="auto"/>
            <w:bottom w:val="none" w:sz="0" w:space="0" w:color="auto"/>
            <w:right w:val="none" w:sz="0" w:space="0" w:color="auto"/>
          </w:divBdr>
        </w:div>
        <w:div w:id="1102411112">
          <w:marLeft w:val="0"/>
          <w:marRight w:val="0"/>
          <w:marTop w:val="240"/>
          <w:marBottom w:val="120"/>
          <w:divBdr>
            <w:top w:val="none" w:sz="0" w:space="0" w:color="auto"/>
            <w:left w:val="none" w:sz="0" w:space="0" w:color="auto"/>
            <w:bottom w:val="none" w:sz="0" w:space="0" w:color="auto"/>
            <w:right w:val="none" w:sz="0" w:space="0" w:color="auto"/>
          </w:divBdr>
        </w:div>
        <w:div w:id="864099115">
          <w:marLeft w:val="0"/>
          <w:marRight w:val="0"/>
          <w:marTop w:val="0"/>
          <w:marBottom w:val="120"/>
          <w:divBdr>
            <w:top w:val="none" w:sz="0" w:space="0" w:color="auto"/>
            <w:left w:val="none" w:sz="0" w:space="0" w:color="auto"/>
            <w:bottom w:val="none" w:sz="0" w:space="0" w:color="auto"/>
            <w:right w:val="none" w:sz="0" w:space="0" w:color="auto"/>
          </w:divBdr>
        </w:div>
        <w:div w:id="1461610735">
          <w:marLeft w:val="0"/>
          <w:marRight w:val="0"/>
          <w:marTop w:val="0"/>
          <w:marBottom w:val="120"/>
          <w:divBdr>
            <w:top w:val="none" w:sz="0" w:space="0" w:color="auto"/>
            <w:left w:val="none" w:sz="0" w:space="0" w:color="auto"/>
            <w:bottom w:val="none" w:sz="0" w:space="0" w:color="auto"/>
            <w:right w:val="none" w:sz="0" w:space="0" w:color="auto"/>
          </w:divBdr>
        </w:div>
        <w:div w:id="812135164">
          <w:marLeft w:val="0"/>
          <w:marRight w:val="0"/>
          <w:marTop w:val="0"/>
          <w:marBottom w:val="120"/>
          <w:divBdr>
            <w:top w:val="none" w:sz="0" w:space="0" w:color="auto"/>
            <w:left w:val="none" w:sz="0" w:space="0" w:color="auto"/>
            <w:bottom w:val="none" w:sz="0" w:space="0" w:color="auto"/>
            <w:right w:val="none" w:sz="0" w:space="0" w:color="auto"/>
          </w:divBdr>
        </w:div>
        <w:div w:id="372728458">
          <w:marLeft w:val="0"/>
          <w:marRight w:val="0"/>
          <w:marTop w:val="0"/>
          <w:marBottom w:val="120"/>
          <w:divBdr>
            <w:top w:val="none" w:sz="0" w:space="0" w:color="auto"/>
            <w:left w:val="none" w:sz="0" w:space="0" w:color="auto"/>
            <w:bottom w:val="none" w:sz="0" w:space="0" w:color="auto"/>
            <w:right w:val="none" w:sz="0" w:space="0" w:color="auto"/>
          </w:divBdr>
        </w:div>
        <w:div w:id="1599941300">
          <w:marLeft w:val="0"/>
          <w:marRight w:val="0"/>
          <w:marTop w:val="0"/>
          <w:marBottom w:val="120"/>
          <w:divBdr>
            <w:top w:val="none" w:sz="0" w:space="0" w:color="auto"/>
            <w:left w:val="none" w:sz="0" w:space="0" w:color="auto"/>
            <w:bottom w:val="none" w:sz="0" w:space="0" w:color="auto"/>
            <w:right w:val="none" w:sz="0" w:space="0" w:color="auto"/>
          </w:divBdr>
        </w:div>
        <w:div w:id="1265192928">
          <w:marLeft w:val="0"/>
          <w:marRight w:val="0"/>
          <w:marTop w:val="0"/>
          <w:marBottom w:val="120"/>
          <w:divBdr>
            <w:top w:val="none" w:sz="0" w:space="0" w:color="auto"/>
            <w:left w:val="none" w:sz="0" w:space="0" w:color="auto"/>
            <w:bottom w:val="none" w:sz="0" w:space="0" w:color="auto"/>
            <w:right w:val="none" w:sz="0" w:space="0" w:color="auto"/>
          </w:divBdr>
        </w:div>
        <w:div w:id="1828473051">
          <w:marLeft w:val="0"/>
          <w:marRight w:val="0"/>
          <w:marTop w:val="0"/>
          <w:marBottom w:val="120"/>
          <w:divBdr>
            <w:top w:val="none" w:sz="0" w:space="0" w:color="auto"/>
            <w:left w:val="none" w:sz="0" w:space="0" w:color="auto"/>
            <w:bottom w:val="none" w:sz="0" w:space="0" w:color="auto"/>
            <w:right w:val="none" w:sz="0" w:space="0" w:color="auto"/>
          </w:divBdr>
        </w:div>
        <w:div w:id="652680245">
          <w:marLeft w:val="0"/>
          <w:marRight w:val="0"/>
          <w:marTop w:val="0"/>
          <w:marBottom w:val="120"/>
          <w:divBdr>
            <w:top w:val="none" w:sz="0" w:space="0" w:color="auto"/>
            <w:left w:val="none" w:sz="0" w:space="0" w:color="auto"/>
            <w:bottom w:val="none" w:sz="0" w:space="0" w:color="auto"/>
            <w:right w:val="none" w:sz="0" w:space="0" w:color="auto"/>
          </w:divBdr>
        </w:div>
        <w:div w:id="507867627">
          <w:marLeft w:val="0"/>
          <w:marRight w:val="0"/>
          <w:marTop w:val="0"/>
          <w:marBottom w:val="120"/>
          <w:divBdr>
            <w:top w:val="none" w:sz="0" w:space="0" w:color="auto"/>
            <w:left w:val="none" w:sz="0" w:space="0" w:color="auto"/>
            <w:bottom w:val="none" w:sz="0" w:space="0" w:color="auto"/>
            <w:right w:val="none" w:sz="0" w:space="0" w:color="auto"/>
          </w:divBdr>
        </w:div>
        <w:div w:id="1897429520">
          <w:marLeft w:val="0"/>
          <w:marRight w:val="0"/>
          <w:marTop w:val="0"/>
          <w:marBottom w:val="120"/>
          <w:divBdr>
            <w:top w:val="none" w:sz="0" w:space="0" w:color="auto"/>
            <w:left w:val="none" w:sz="0" w:space="0" w:color="auto"/>
            <w:bottom w:val="none" w:sz="0" w:space="0" w:color="auto"/>
            <w:right w:val="none" w:sz="0" w:space="0" w:color="auto"/>
          </w:divBdr>
        </w:div>
        <w:div w:id="1649438237">
          <w:marLeft w:val="0"/>
          <w:marRight w:val="0"/>
          <w:marTop w:val="240"/>
          <w:marBottom w:val="120"/>
          <w:divBdr>
            <w:top w:val="none" w:sz="0" w:space="0" w:color="auto"/>
            <w:left w:val="none" w:sz="0" w:space="0" w:color="auto"/>
            <w:bottom w:val="none" w:sz="0" w:space="0" w:color="auto"/>
            <w:right w:val="none" w:sz="0" w:space="0" w:color="auto"/>
          </w:divBdr>
        </w:div>
        <w:div w:id="1760903059">
          <w:marLeft w:val="0"/>
          <w:marRight w:val="0"/>
          <w:marTop w:val="0"/>
          <w:marBottom w:val="120"/>
          <w:divBdr>
            <w:top w:val="none" w:sz="0" w:space="0" w:color="auto"/>
            <w:left w:val="none" w:sz="0" w:space="0" w:color="auto"/>
            <w:bottom w:val="none" w:sz="0" w:space="0" w:color="auto"/>
            <w:right w:val="none" w:sz="0" w:space="0" w:color="auto"/>
          </w:divBdr>
        </w:div>
        <w:div w:id="1956016294">
          <w:marLeft w:val="0"/>
          <w:marRight w:val="0"/>
          <w:marTop w:val="0"/>
          <w:marBottom w:val="120"/>
          <w:divBdr>
            <w:top w:val="none" w:sz="0" w:space="0" w:color="auto"/>
            <w:left w:val="none" w:sz="0" w:space="0" w:color="auto"/>
            <w:bottom w:val="none" w:sz="0" w:space="0" w:color="auto"/>
            <w:right w:val="none" w:sz="0" w:space="0" w:color="auto"/>
          </w:divBdr>
        </w:div>
        <w:div w:id="1278416350">
          <w:marLeft w:val="0"/>
          <w:marRight w:val="0"/>
          <w:marTop w:val="0"/>
          <w:marBottom w:val="120"/>
          <w:divBdr>
            <w:top w:val="none" w:sz="0" w:space="0" w:color="auto"/>
            <w:left w:val="none" w:sz="0" w:space="0" w:color="auto"/>
            <w:bottom w:val="none" w:sz="0" w:space="0" w:color="auto"/>
            <w:right w:val="none" w:sz="0" w:space="0" w:color="auto"/>
          </w:divBdr>
        </w:div>
        <w:div w:id="1224637291">
          <w:marLeft w:val="0"/>
          <w:marRight w:val="0"/>
          <w:marTop w:val="240"/>
          <w:marBottom w:val="120"/>
          <w:divBdr>
            <w:top w:val="none" w:sz="0" w:space="0" w:color="auto"/>
            <w:left w:val="none" w:sz="0" w:space="0" w:color="auto"/>
            <w:bottom w:val="none" w:sz="0" w:space="0" w:color="auto"/>
            <w:right w:val="none" w:sz="0" w:space="0" w:color="auto"/>
          </w:divBdr>
        </w:div>
        <w:div w:id="1600018468">
          <w:marLeft w:val="0"/>
          <w:marRight w:val="0"/>
          <w:marTop w:val="0"/>
          <w:marBottom w:val="120"/>
          <w:divBdr>
            <w:top w:val="none" w:sz="0" w:space="0" w:color="auto"/>
            <w:left w:val="none" w:sz="0" w:space="0" w:color="auto"/>
            <w:bottom w:val="none" w:sz="0" w:space="0" w:color="auto"/>
            <w:right w:val="none" w:sz="0" w:space="0" w:color="auto"/>
          </w:divBdr>
        </w:div>
        <w:div w:id="2079938107">
          <w:marLeft w:val="0"/>
          <w:marRight w:val="0"/>
          <w:marTop w:val="0"/>
          <w:marBottom w:val="120"/>
          <w:divBdr>
            <w:top w:val="none" w:sz="0" w:space="0" w:color="auto"/>
            <w:left w:val="none" w:sz="0" w:space="0" w:color="auto"/>
            <w:bottom w:val="none" w:sz="0" w:space="0" w:color="auto"/>
            <w:right w:val="none" w:sz="0" w:space="0" w:color="auto"/>
          </w:divBdr>
        </w:div>
        <w:div w:id="1756510064">
          <w:marLeft w:val="0"/>
          <w:marRight w:val="0"/>
          <w:marTop w:val="240"/>
          <w:marBottom w:val="120"/>
          <w:divBdr>
            <w:top w:val="none" w:sz="0" w:space="0" w:color="auto"/>
            <w:left w:val="none" w:sz="0" w:space="0" w:color="auto"/>
            <w:bottom w:val="none" w:sz="0" w:space="0" w:color="auto"/>
            <w:right w:val="none" w:sz="0" w:space="0" w:color="auto"/>
          </w:divBdr>
        </w:div>
        <w:div w:id="1430541258">
          <w:marLeft w:val="0"/>
          <w:marRight w:val="0"/>
          <w:marTop w:val="0"/>
          <w:marBottom w:val="120"/>
          <w:divBdr>
            <w:top w:val="none" w:sz="0" w:space="0" w:color="auto"/>
            <w:left w:val="none" w:sz="0" w:space="0" w:color="auto"/>
            <w:bottom w:val="none" w:sz="0" w:space="0" w:color="auto"/>
            <w:right w:val="none" w:sz="0" w:space="0" w:color="auto"/>
          </w:divBdr>
        </w:div>
        <w:div w:id="218176419">
          <w:marLeft w:val="0"/>
          <w:marRight w:val="0"/>
          <w:marTop w:val="0"/>
          <w:marBottom w:val="120"/>
          <w:divBdr>
            <w:top w:val="none" w:sz="0" w:space="0" w:color="auto"/>
            <w:left w:val="none" w:sz="0" w:space="0" w:color="auto"/>
            <w:bottom w:val="none" w:sz="0" w:space="0" w:color="auto"/>
            <w:right w:val="none" w:sz="0" w:space="0" w:color="auto"/>
          </w:divBdr>
        </w:div>
        <w:div w:id="1044988504">
          <w:marLeft w:val="0"/>
          <w:marRight w:val="0"/>
          <w:marTop w:val="0"/>
          <w:marBottom w:val="120"/>
          <w:divBdr>
            <w:top w:val="none" w:sz="0" w:space="0" w:color="auto"/>
            <w:left w:val="none" w:sz="0" w:space="0" w:color="auto"/>
            <w:bottom w:val="none" w:sz="0" w:space="0" w:color="auto"/>
            <w:right w:val="none" w:sz="0" w:space="0" w:color="auto"/>
          </w:divBdr>
        </w:div>
        <w:div w:id="1420830094">
          <w:marLeft w:val="0"/>
          <w:marRight w:val="0"/>
          <w:marTop w:val="0"/>
          <w:marBottom w:val="120"/>
          <w:divBdr>
            <w:top w:val="none" w:sz="0" w:space="0" w:color="auto"/>
            <w:left w:val="none" w:sz="0" w:space="0" w:color="auto"/>
            <w:bottom w:val="none" w:sz="0" w:space="0" w:color="auto"/>
            <w:right w:val="none" w:sz="0" w:space="0" w:color="auto"/>
          </w:divBdr>
        </w:div>
        <w:div w:id="1345588868">
          <w:marLeft w:val="0"/>
          <w:marRight w:val="0"/>
          <w:marTop w:val="0"/>
          <w:marBottom w:val="120"/>
          <w:divBdr>
            <w:top w:val="none" w:sz="0" w:space="0" w:color="auto"/>
            <w:left w:val="none" w:sz="0" w:space="0" w:color="auto"/>
            <w:bottom w:val="none" w:sz="0" w:space="0" w:color="auto"/>
            <w:right w:val="none" w:sz="0" w:space="0" w:color="auto"/>
          </w:divBdr>
        </w:div>
        <w:div w:id="1648581913">
          <w:marLeft w:val="0"/>
          <w:marRight w:val="0"/>
          <w:marTop w:val="0"/>
          <w:marBottom w:val="120"/>
          <w:divBdr>
            <w:top w:val="none" w:sz="0" w:space="0" w:color="auto"/>
            <w:left w:val="none" w:sz="0" w:space="0" w:color="auto"/>
            <w:bottom w:val="none" w:sz="0" w:space="0" w:color="auto"/>
            <w:right w:val="none" w:sz="0" w:space="0" w:color="auto"/>
          </w:divBdr>
        </w:div>
        <w:div w:id="924724651">
          <w:marLeft w:val="0"/>
          <w:marRight w:val="0"/>
          <w:marTop w:val="0"/>
          <w:marBottom w:val="120"/>
          <w:divBdr>
            <w:top w:val="none" w:sz="0" w:space="0" w:color="auto"/>
            <w:left w:val="none" w:sz="0" w:space="0" w:color="auto"/>
            <w:bottom w:val="none" w:sz="0" w:space="0" w:color="auto"/>
            <w:right w:val="none" w:sz="0" w:space="0" w:color="auto"/>
          </w:divBdr>
        </w:div>
        <w:div w:id="745490927">
          <w:marLeft w:val="0"/>
          <w:marRight w:val="0"/>
          <w:marTop w:val="240"/>
          <w:marBottom w:val="120"/>
          <w:divBdr>
            <w:top w:val="none" w:sz="0" w:space="0" w:color="auto"/>
            <w:left w:val="none" w:sz="0" w:space="0" w:color="auto"/>
            <w:bottom w:val="none" w:sz="0" w:space="0" w:color="auto"/>
            <w:right w:val="none" w:sz="0" w:space="0" w:color="auto"/>
          </w:divBdr>
        </w:div>
        <w:div w:id="1670912794">
          <w:marLeft w:val="0"/>
          <w:marRight w:val="0"/>
          <w:marTop w:val="0"/>
          <w:marBottom w:val="120"/>
          <w:divBdr>
            <w:top w:val="none" w:sz="0" w:space="0" w:color="auto"/>
            <w:left w:val="none" w:sz="0" w:space="0" w:color="auto"/>
            <w:bottom w:val="none" w:sz="0" w:space="0" w:color="auto"/>
            <w:right w:val="none" w:sz="0" w:space="0" w:color="auto"/>
          </w:divBdr>
        </w:div>
        <w:div w:id="1114978903">
          <w:marLeft w:val="0"/>
          <w:marRight w:val="0"/>
          <w:marTop w:val="0"/>
          <w:marBottom w:val="120"/>
          <w:divBdr>
            <w:top w:val="none" w:sz="0" w:space="0" w:color="auto"/>
            <w:left w:val="none" w:sz="0" w:space="0" w:color="auto"/>
            <w:bottom w:val="none" w:sz="0" w:space="0" w:color="auto"/>
            <w:right w:val="none" w:sz="0" w:space="0" w:color="auto"/>
          </w:divBdr>
        </w:div>
        <w:div w:id="958878717">
          <w:marLeft w:val="0"/>
          <w:marRight w:val="0"/>
          <w:marTop w:val="0"/>
          <w:marBottom w:val="120"/>
          <w:divBdr>
            <w:top w:val="none" w:sz="0" w:space="0" w:color="auto"/>
            <w:left w:val="none" w:sz="0" w:space="0" w:color="auto"/>
            <w:bottom w:val="none" w:sz="0" w:space="0" w:color="auto"/>
            <w:right w:val="none" w:sz="0" w:space="0" w:color="auto"/>
          </w:divBdr>
        </w:div>
        <w:div w:id="645932096">
          <w:marLeft w:val="0"/>
          <w:marRight w:val="0"/>
          <w:marTop w:val="0"/>
          <w:marBottom w:val="120"/>
          <w:divBdr>
            <w:top w:val="none" w:sz="0" w:space="0" w:color="auto"/>
            <w:left w:val="none" w:sz="0" w:space="0" w:color="auto"/>
            <w:bottom w:val="none" w:sz="0" w:space="0" w:color="auto"/>
            <w:right w:val="none" w:sz="0" w:space="0" w:color="auto"/>
          </w:divBdr>
        </w:div>
        <w:div w:id="1088036627">
          <w:marLeft w:val="0"/>
          <w:marRight w:val="0"/>
          <w:marTop w:val="0"/>
          <w:marBottom w:val="120"/>
          <w:divBdr>
            <w:top w:val="none" w:sz="0" w:space="0" w:color="auto"/>
            <w:left w:val="none" w:sz="0" w:space="0" w:color="auto"/>
            <w:bottom w:val="none" w:sz="0" w:space="0" w:color="auto"/>
            <w:right w:val="none" w:sz="0" w:space="0" w:color="auto"/>
          </w:divBdr>
        </w:div>
        <w:div w:id="847450684">
          <w:marLeft w:val="0"/>
          <w:marRight w:val="0"/>
          <w:marTop w:val="0"/>
          <w:marBottom w:val="120"/>
          <w:divBdr>
            <w:top w:val="none" w:sz="0" w:space="0" w:color="auto"/>
            <w:left w:val="none" w:sz="0" w:space="0" w:color="auto"/>
            <w:bottom w:val="none" w:sz="0" w:space="0" w:color="auto"/>
            <w:right w:val="none" w:sz="0" w:space="0" w:color="auto"/>
          </w:divBdr>
        </w:div>
        <w:div w:id="252057252">
          <w:marLeft w:val="0"/>
          <w:marRight w:val="0"/>
          <w:marTop w:val="0"/>
          <w:marBottom w:val="120"/>
          <w:divBdr>
            <w:top w:val="none" w:sz="0" w:space="0" w:color="auto"/>
            <w:left w:val="none" w:sz="0" w:space="0" w:color="auto"/>
            <w:bottom w:val="none" w:sz="0" w:space="0" w:color="auto"/>
            <w:right w:val="none" w:sz="0" w:space="0" w:color="auto"/>
          </w:divBdr>
        </w:div>
        <w:div w:id="501556362">
          <w:marLeft w:val="0"/>
          <w:marRight w:val="0"/>
          <w:marTop w:val="0"/>
          <w:marBottom w:val="120"/>
          <w:divBdr>
            <w:top w:val="none" w:sz="0" w:space="0" w:color="auto"/>
            <w:left w:val="none" w:sz="0" w:space="0" w:color="auto"/>
            <w:bottom w:val="none" w:sz="0" w:space="0" w:color="auto"/>
            <w:right w:val="none" w:sz="0" w:space="0" w:color="auto"/>
          </w:divBdr>
        </w:div>
        <w:div w:id="1443770069">
          <w:marLeft w:val="0"/>
          <w:marRight w:val="0"/>
          <w:marTop w:val="0"/>
          <w:marBottom w:val="120"/>
          <w:divBdr>
            <w:top w:val="none" w:sz="0" w:space="0" w:color="auto"/>
            <w:left w:val="none" w:sz="0" w:space="0" w:color="auto"/>
            <w:bottom w:val="none" w:sz="0" w:space="0" w:color="auto"/>
            <w:right w:val="none" w:sz="0" w:space="0" w:color="auto"/>
          </w:divBdr>
        </w:div>
        <w:div w:id="148985826">
          <w:marLeft w:val="0"/>
          <w:marRight w:val="0"/>
          <w:marTop w:val="240"/>
          <w:marBottom w:val="120"/>
          <w:divBdr>
            <w:top w:val="none" w:sz="0" w:space="0" w:color="auto"/>
            <w:left w:val="none" w:sz="0" w:space="0" w:color="auto"/>
            <w:bottom w:val="none" w:sz="0" w:space="0" w:color="auto"/>
            <w:right w:val="none" w:sz="0" w:space="0" w:color="auto"/>
          </w:divBdr>
        </w:div>
        <w:div w:id="777220118">
          <w:marLeft w:val="0"/>
          <w:marRight w:val="0"/>
          <w:marTop w:val="0"/>
          <w:marBottom w:val="120"/>
          <w:divBdr>
            <w:top w:val="none" w:sz="0" w:space="0" w:color="auto"/>
            <w:left w:val="none" w:sz="0" w:space="0" w:color="auto"/>
            <w:bottom w:val="none" w:sz="0" w:space="0" w:color="auto"/>
            <w:right w:val="none" w:sz="0" w:space="0" w:color="auto"/>
          </w:divBdr>
        </w:div>
        <w:div w:id="360790186">
          <w:marLeft w:val="0"/>
          <w:marRight w:val="0"/>
          <w:marTop w:val="0"/>
          <w:marBottom w:val="120"/>
          <w:divBdr>
            <w:top w:val="none" w:sz="0" w:space="0" w:color="auto"/>
            <w:left w:val="none" w:sz="0" w:space="0" w:color="auto"/>
            <w:bottom w:val="none" w:sz="0" w:space="0" w:color="auto"/>
            <w:right w:val="none" w:sz="0" w:space="0" w:color="auto"/>
          </w:divBdr>
        </w:div>
        <w:div w:id="1980987154">
          <w:marLeft w:val="0"/>
          <w:marRight w:val="0"/>
          <w:marTop w:val="0"/>
          <w:marBottom w:val="120"/>
          <w:divBdr>
            <w:top w:val="none" w:sz="0" w:space="0" w:color="auto"/>
            <w:left w:val="none" w:sz="0" w:space="0" w:color="auto"/>
            <w:bottom w:val="none" w:sz="0" w:space="0" w:color="auto"/>
            <w:right w:val="none" w:sz="0" w:space="0" w:color="auto"/>
          </w:divBdr>
        </w:div>
        <w:div w:id="148638717">
          <w:marLeft w:val="0"/>
          <w:marRight w:val="0"/>
          <w:marTop w:val="0"/>
          <w:marBottom w:val="120"/>
          <w:divBdr>
            <w:top w:val="none" w:sz="0" w:space="0" w:color="auto"/>
            <w:left w:val="none" w:sz="0" w:space="0" w:color="auto"/>
            <w:bottom w:val="none" w:sz="0" w:space="0" w:color="auto"/>
            <w:right w:val="none" w:sz="0" w:space="0" w:color="auto"/>
          </w:divBdr>
        </w:div>
        <w:div w:id="1894655679">
          <w:marLeft w:val="0"/>
          <w:marRight w:val="0"/>
          <w:marTop w:val="0"/>
          <w:marBottom w:val="120"/>
          <w:divBdr>
            <w:top w:val="none" w:sz="0" w:space="0" w:color="auto"/>
            <w:left w:val="none" w:sz="0" w:space="0" w:color="auto"/>
            <w:bottom w:val="none" w:sz="0" w:space="0" w:color="auto"/>
            <w:right w:val="none" w:sz="0" w:space="0" w:color="auto"/>
          </w:divBdr>
        </w:div>
        <w:div w:id="1852643838">
          <w:marLeft w:val="0"/>
          <w:marRight w:val="0"/>
          <w:marTop w:val="0"/>
          <w:marBottom w:val="120"/>
          <w:divBdr>
            <w:top w:val="none" w:sz="0" w:space="0" w:color="auto"/>
            <w:left w:val="none" w:sz="0" w:space="0" w:color="auto"/>
            <w:bottom w:val="none" w:sz="0" w:space="0" w:color="auto"/>
            <w:right w:val="none" w:sz="0" w:space="0" w:color="auto"/>
          </w:divBdr>
        </w:div>
        <w:div w:id="568000936">
          <w:marLeft w:val="0"/>
          <w:marRight w:val="0"/>
          <w:marTop w:val="0"/>
          <w:marBottom w:val="120"/>
          <w:divBdr>
            <w:top w:val="none" w:sz="0" w:space="0" w:color="auto"/>
            <w:left w:val="none" w:sz="0" w:space="0" w:color="auto"/>
            <w:bottom w:val="none" w:sz="0" w:space="0" w:color="auto"/>
            <w:right w:val="none" w:sz="0" w:space="0" w:color="auto"/>
          </w:divBdr>
        </w:div>
        <w:div w:id="168101280">
          <w:marLeft w:val="0"/>
          <w:marRight w:val="0"/>
          <w:marTop w:val="0"/>
          <w:marBottom w:val="120"/>
          <w:divBdr>
            <w:top w:val="none" w:sz="0" w:space="0" w:color="auto"/>
            <w:left w:val="none" w:sz="0" w:space="0" w:color="auto"/>
            <w:bottom w:val="none" w:sz="0" w:space="0" w:color="auto"/>
            <w:right w:val="none" w:sz="0" w:space="0" w:color="auto"/>
          </w:divBdr>
        </w:div>
        <w:div w:id="1498226104">
          <w:marLeft w:val="0"/>
          <w:marRight w:val="0"/>
          <w:marTop w:val="0"/>
          <w:marBottom w:val="120"/>
          <w:divBdr>
            <w:top w:val="none" w:sz="0" w:space="0" w:color="auto"/>
            <w:left w:val="none" w:sz="0" w:space="0" w:color="auto"/>
            <w:bottom w:val="none" w:sz="0" w:space="0" w:color="auto"/>
            <w:right w:val="none" w:sz="0" w:space="0" w:color="auto"/>
          </w:divBdr>
        </w:div>
        <w:div w:id="1213344931">
          <w:marLeft w:val="0"/>
          <w:marRight w:val="0"/>
          <w:marTop w:val="240"/>
          <w:marBottom w:val="120"/>
          <w:divBdr>
            <w:top w:val="none" w:sz="0" w:space="0" w:color="auto"/>
            <w:left w:val="none" w:sz="0" w:space="0" w:color="auto"/>
            <w:bottom w:val="none" w:sz="0" w:space="0" w:color="auto"/>
            <w:right w:val="none" w:sz="0" w:space="0" w:color="auto"/>
          </w:divBdr>
        </w:div>
        <w:div w:id="56440575">
          <w:marLeft w:val="0"/>
          <w:marRight w:val="0"/>
          <w:marTop w:val="0"/>
          <w:marBottom w:val="120"/>
          <w:divBdr>
            <w:top w:val="none" w:sz="0" w:space="0" w:color="auto"/>
            <w:left w:val="none" w:sz="0" w:space="0" w:color="auto"/>
            <w:bottom w:val="none" w:sz="0" w:space="0" w:color="auto"/>
            <w:right w:val="none" w:sz="0" w:space="0" w:color="auto"/>
          </w:divBdr>
        </w:div>
        <w:div w:id="123239687">
          <w:marLeft w:val="0"/>
          <w:marRight w:val="0"/>
          <w:marTop w:val="240"/>
          <w:marBottom w:val="120"/>
          <w:divBdr>
            <w:top w:val="none" w:sz="0" w:space="0" w:color="auto"/>
            <w:left w:val="none" w:sz="0" w:space="0" w:color="auto"/>
            <w:bottom w:val="none" w:sz="0" w:space="0" w:color="auto"/>
            <w:right w:val="none" w:sz="0" w:space="0" w:color="auto"/>
          </w:divBdr>
        </w:div>
        <w:div w:id="1070545177">
          <w:marLeft w:val="0"/>
          <w:marRight w:val="0"/>
          <w:marTop w:val="240"/>
          <w:marBottom w:val="120"/>
          <w:divBdr>
            <w:top w:val="none" w:sz="0" w:space="0" w:color="auto"/>
            <w:left w:val="none" w:sz="0" w:space="0" w:color="auto"/>
            <w:bottom w:val="none" w:sz="0" w:space="0" w:color="auto"/>
            <w:right w:val="none" w:sz="0" w:space="0" w:color="auto"/>
          </w:divBdr>
        </w:div>
        <w:div w:id="71123427">
          <w:marLeft w:val="0"/>
          <w:marRight w:val="0"/>
          <w:marTop w:val="0"/>
          <w:marBottom w:val="120"/>
          <w:divBdr>
            <w:top w:val="none" w:sz="0" w:space="0" w:color="auto"/>
            <w:left w:val="none" w:sz="0" w:space="0" w:color="auto"/>
            <w:bottom w:val="none" w:sz="0" w:space="0" w:color="auto"/>
            <w:right w:val="none" w:sz="0" w:space="0" w:color="auto"/>
          </w:divBdr>
        </w:div>
        <w:div w:id="1017539212">
          <w:marLeft w:val="0"/>
          <w:marRight w:val="0"/>
          <w:marTop w:val="0"/>
          <w:marBottom w:val="120"/>
          <w:divBdr>
            <w:top w:val="none" w:sz="0" w:space="0" w:color="auto"/>
            <w:left w:val="none" w:sz="0" w:space="0" w:color="auto"/>
            <w:bottom w:val="none" w:sz="0" w:space="0" w:color="auto"/>
            <w:right w:val="none" w:sz="0" w:space="0" w:color="auto"/>
          </w:divBdr>
        </w:div>
        <w:div w:id="623585733">
          <w:marLeft w:val="0"/>
          <w:marRight w:val="0"/>
          <w:marTop w:val="0"/>
          <w:marBottom w:val="120"/>
          <w:divBdr>
            <w:top w:val="none" w:sz="0" w:space="0" w:color="auto"/>
            <w:left w:val="none" w:sz="0" w:space="0" w:color="auto"/>
            <w:bottom w:val="none" w:sz="0" w:space="0" w:color="auto"/>
            <w:right w:val="none" w:sz="0" w:space="0" w:color="auto"/>
          </w:divBdr>
        </w:div>
        <w:div w:id="1823887577">
          <w:marLeft w:val="0"/>
          <w:marRight w:val="0"/>
          <w:marTop w:val="0"/>
          <w:marBottom w:val="120"/>
          <w:divBdr>
            <w:top w:val="none" w:sz="0" w:space="0" w:color="auto"/>
            <w:left w:val="none" w:sz="0" w:space="0" w:color="auto"/>
            <w:bottom w:val="none" w:sz="0" w:space="0" w:color="auto"/>
            <w:right w:val="none" w:sz="0" w:space="0" w:color="auto"/>
          </w:divBdr>
        </w:div>
        <w:div w:id="841513147">
          <w:marLeft w:val="0"/>
          <w:marRight w:val="0"/>
          <w:marTop w:val="240"/>
          <w:marBottom w:val="120"/>
          <w:divBdr>
            <w:top w:val="none" w:sz="0" w:space="0" w:color="auto"/>
            <w:left w:val="none" w:sz="0" w:space="0" w:color="auto"/>
            <w:bottom w:val="none" w:sz="0" w:space="0" w:color="auto"/>
            <w:right w:val="none" w:sz="0" w:space="0" w:color="auto"/>
          </w:divBdr>
        </w:div>
        <w:div w:id="1260259850">
          <w:marLeft w:val="0"/>
          <w:marRight w:val="0"/>
          <w:marTop w:val="0"/>
          <w:marBottom w:val="120"/>
          <w:divBdr>
            <w:top w:val="none" w:sz="0" w:space="0" w:color="auto"/>
            <w:left w:val="none" w:sz="0" w:space="0" w:color="auto"/>
            <w:bottom w:val="none" w:sz="0" w:space="0" w:color="auto"/>
            <w:right w:val="none" w:sz="0" w:space="0" w:color="auto"/>
          </w:divBdr>
        </w:div>
        <w:div w:id="911432621">
          <w:marLeft w:val="0"/>
          <w:marRight w:val="0"/>
          <w:marTop w:val="0"/>
          <w:marBottom w:val="120"/>
          <w:divBdr>
            <w:top w:val="none" w:sz="0" w:space="0" w:color="auto"/>
            <w:left w:val="none" w:sz="0" w:space="0" w:color="auto"/>
            <w:bottom w:val="none" w:sz="0" w:space="0" w:color="auto"/>
            <w:right w:val="none" w:sz="0" w:space="0" w:color="auto"/>
          </w:divBdr>
        </w:div>
        <w:div w:id="311719959">
          <w:marLeft w:val="0"/>
          <w:marRight w:val="0"/>
          <w:marTop w:val="0"/>
          <w:marBottom w:val="120"/>
          <w:divBdr>
            <w:top w:val="none" w:sz="0" w:space="0" w:color="auto"/>
            <w:left w:val="none" w:sz="0" w:space="0" w:color="auto"/>
            <w:bottom w:val="none" w:sz="0" w:space="0" w:color="auto"/>
            <w:right w:val="none" w:sz="0" w:space="0" w:color="auto"/>
          </w:divBdr>
        </w:div>
        <w:div w:id="795954091">
          <w:marLeft w:val="0"/>
          <w:marRight w:val="0"/>
          <w:marTop w:val="0"/>
          <w:marBottom w:val="120"/>
          <w:divBdr>
            <w:top w:val="none" w:sz="0" w:space="0" w:color="auto"/>
            <w:left w:val="none" w:sz="0" w:space="0" w:color="auto"/>
            <w:bottom w:val="none" w:sz="0" w:space="0" w:color="auto"/>
            <w:right w:val="none" w:sz="0" w:space="0" w:color="auto"/>
          </w:divBdr>
        </w:div>
        <w:div w:id="263466975">
          <w:marLeft w:val="0"/>
          <w:marRight w:val="0"/>
          <w:marTop w:val="0"/>
          <w:marBottom w:val="120"/>
          <w:divBdr>
            <w:top w:val="none" w:sz="0" w:space="0" w:color="auto"/>
            <w:left w:val="none" w:sz="0" w:space="0" w:color="auto"/>
            <w:bottom w:val="none" w:sz="0" w:space="0" w:color="auto"/>
            <w:right w:val="none" w:sz="0" w:space="0" w:color="auto"/>
          </w:divBdr>
        </w:div>
        <w:div w:id="248468451">
          <w:marLeft w:val="0"/>
          <w:marRight w:val="0"/>
          <w:marTop w:val="0"/>
          <w:marBottom w:val="120"/>
          <w:divBdr>
            <w:top w:val="none" w:sz="0" w:space="0" w:color="auto"/>
            <w:left w:val="none" w:sz="0" w:space="0" w:color="auto"/>
            <w:bottom w:val="none" w:sz="0" w:space="0" w:color="auto"/>
            <w:right w:val="none" w:sz="0" w:space="0" w:color="auto"/>
          </w:divBdr>
        </w:div>
        <w:div w:id="1435399648">
          <w:marLeft w:val="0"/>
          <w:marRight w:val="0"/>
          <w:marTop w:val="0"/>
          <w:marBottom w:val="120"/>
          <w:divBdr>
            <w:top w:val="none" w:sz="0" w:space="0" w:color="auto"/>
            <w:left w:val="none" w:sz="0" w:space="0" w:color="auto"/>
            <w:bottom w:val="none" w:sz="0" w:space="0" w:color="auto"/>
            <w:right w:val="none" w:sz="0" w:space="0" w:color="auto"/>
          </w:divBdr>
        </w:div>
        <w:div w:id="1016660203">
          <w:marLeft w:val="0"/>
          <w:marRight w:val="0"/>
          <w:marTop w:val="0"/>
          <w:marBottom w:val="120"/>
          <w:divBdr>
            <w:top w:val="none" w:sz="0" w:space="0" w:color="auto"/>
            <w:left w:val="none" w:sz="0" w:space="0" w:color="auto"/>
            <w:bottom w:val="none" w:sz="0" w:space="0" w:color="auto"/>
            <w:right w:val="none" w:sz="0" w:space="0" w:color="auto"/>
          </w:divBdr>
        </w:div>
        <w:div w:id="1208764371">
          <w:marLeft w:val="0"/>
          <w:marRight w:val="0"/>
          <w:marTop w:val="0"/>
          <w:marBottom w:val="120"/>
          <w:divBdr>
            <w:top w:val="none" w:sz="0" w:space="0" w:color="auto"/>
            <w:left w:val="none" w:sz="0" w:space="0" w:color="auto"/>
            <w:bottom w:val="none" w:sz="0" w:space="0" w:color="auto"/>
            <w:right w:val="none" w:sz="0" w:space="0" w:color="auto"/>
          </w:divBdr>
        </w:div>
        <w:div w:id="42412601">
          <w:marLeft w:val="0"/>
          <w:marRight w:val="0"/>
          <w:marTop w:val="0"/>
          <w:marBottom w:val="120"/>
          <w:divBdr>
            <w:top w:val="none" w:sz="0" w:space="0" w:color="auto"/>
            <w:left w:val="none" w:sz="0" w:space="0" w:color="auto"/>
            <w:bottom w:val="none" w:sz="0" w:space="0" w:color="auto"/>
            <w:right w:val="none" w:sz="0" w:space="0" w:color="auto"/>
          </w:divBdr>
        </w:div>
        <w:div w:id="1783646149">
          <w:marLeft w:val="0"/>
          <w:marRight w:val="0"/>
          <w:marTop w:val="0"/>
          <w:marBottom w:val="120"/>
          <w:divBdr>
            <w:top w:val="none" w:sz="0" w:space="0" w:color="auto"/>
            <w:left w:val="none" w:sz="0" w:space="0" w:color="auto"/>
            <w:bottom w:val="none" w:sz="0" w:space="0" w:color="auto"/>
            <w:right w:val="none" w:sz="0" w:space="0" w:color="auto"/>
          </w:divBdr>
        </w:div>
        <w:div w:id="1707414156">
          <w:marLeft w:val="0"/>
          <w:marRight w:val="0"/>
          <w:marTop w:val="0"/>
          <w:marBottom w:val="120"/>
          <w:divBdr>
            <w:top w:val="none" w:sz="0" w:space="0" w:color="auto"/>
            <w:left w:val="none" w:sz="0" w:space="0" w:color="auto"/>
            <w:bottom w:val="none" w:sz="0" w:space="0" w:color="auto"/>
            <w:right w:val="none" w:sz="0" w:space="0" w:color="auto"/>
          </w:divBdr>
        </w:div>
        <w:div w:id="510874831">
          <w:marLeft w:val="0"/>
          <w:marRight w:val="0"/>
          <w:marTop w:val="240"/>
          <w:marBottom w:val="120"/>
          <w:divBdr>
            <w:top w:val="none" w:sz="0" w:space="0" w:color="auto"/>
            <w:left w:val="none" w:sz="0" w:space="0" w:color="auto"/>
            <w:bottom w:val="none" w:sz="0" w:space="0" w:color="auto"/>
            <w:right w:val="none" w:sz="0" w:space="0" w:color="auto"/>
          </w:divBdr>
        </w:div>
        <w:div w:id="1628733411">
          <w:marLeft w:val="0"/>
          <w:marRight w:val="0"/>
          <w:marTop w:val="240"/>
          <w:marBottom w:val="120"/>
          <w:divBdr>
            <w:top w:val="none" w:sz="0" w:space="0" w:color="auto"/>
            <w:left w:val="none" w:sz="0" w:space="0" w:color="auto"/>
            <w:bottom w:val="none" w:sz="0" w:space="0" w:color="auto"/>
            <w:right w:val="none" w:sz="0" w:space="0" w:color="auto"/>
          </w:divBdr>
        </w:div>
        <w:div w:id="1997805763">
          <w:marLeft w:val="0"/>
          <w:marRight w:val="0"/>
          <w:marTop w:val="240"/>
          <w:marBottom w:val="120"/>
          <w:divBdr>
            <w:top w:val="none" w:sz="0" w:space="0" w:color="auto"/>
            <w:left w:val="none" w:sz="0" w:space="0" w:color="auto"/>
            <w:bottom w:val="none" w:sz="0" w:space="0" w:color="auto"/>
            <w:right w:val="none" w:sz="0" w:space="0" w:color="auto"/>
          </w:divBdr>
        </w:div>
        <w:div w:id="588387676">
          <w:marLeft w:val="0"/>
          <w:marRight w:val="0"/>
          <w:marTop w:val="24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24-01-3185" TargetMode="External"/><Relationship Id="rId3" Type="http://schemas.openxmlformats.org/officeDocument/2006/relationships/settings" Target="settings.xml"/><Relationship Id="rId7" Type="http://schemas.openxmlformats.org/officeDocument/2006/relationships/hyperlink" Target="https://www.uradni-list.si/glasilo-uradni-list-rs/vsebina/2023-01-33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radni-list.si/1/objava.jsp?sop=2018-01-3461" TargetMode="External"/><Relationship Id="rId5" Type="http://schemas.openxmlformats.org/officeDocument/2006/relationships/hyperlink" Target="https://www.uradni-list.si/1/objava.jsp?sop=2017-01-305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42</Pages>
  <Words>16114</Words>
  <Characters>91850</Characters>
  <Application>Microsoft Office Word</Application>
  <DocSecurity>0</DocSecurity>
  <Lines>765</Lines>
  <Paragraphs>215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Tajda Pregelj</dc:creator>
  <cp:keywords/>
  <dc:description/>
  <cp:lastModifiedBy>Robert Cencič</cp:lastModifiedBy>
  <cp:revision>2</cp:revision>
  <dcterms:created xsi:type="dcterms:W3CDTF">2025-01-09T07:40:00Z</dcterms:created>
  <dcterms:modified xsi:type="dcterms:W3CDTF">2025-01-09T07:40:00Z</dcterms:modified>
</cp:coreProperties>
</file>