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93A5315" w14:textId="6D53AF06" w:rsidR="00F1243D" w:rsidRPr="00875180" w:rsidRDefault="002C322A" w:rsidP="00D377A6">
      <w:pPr>
        <w:ind w:right="-396"/>
        <w:jc w:val="both"/>
        <w:rPr>
          <w:rFonts w:ascii="Arial" w:eastAsia="Arial" w:hAnsi="Arial" w:cs="Arial"/>
          <w:sz w:val="72"/>
          <w:szCs w:val="72"/>
        </w:rPr>
      </w:pPr>
      <w:r>
        <w:rPr>
          <w:noProof/>
        </w:rPr>
        <w:drawing>
          <wp:anchor distT="0" distB="0" distL="114935" distR="114935" simplePos="0" relativeHeight="251657728" behindDoc="0" locked="0" layoutInCell="1" allowOverlap="1" wp14:anchorId="3998CD11" wp14:editId="571575C3">
            <wp:simplePos x="0" y="0"/>
            <wp:positionH relativeFrom="page">
              <wp:posOffset>316230</wp:posOffset>
            </wp:positionH>
            <wp:positionV relativeFrom="page">
              <wp:posOffset>176530</wp:posOffset>
            </wp:positionV>
            <wp:extent cx="2370455" cy="998855"/>
            <wp:effectExtent l="0" t="0" r="0" b="0"/>
            <wp:wrapTopAndBottom/>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a:extLst>
                        <a:ext uri="{28A0092B-C50C-407E-A947-70E740481C1C}">
                          <a14:useLocalDpi xmlns:a14="http://schemas.microsoft.com/office/drawing/2010/main" val="0"/>
                        </a:ext>
                      </a:extLst>
                    </a:blip>
                    <a:srcRect l="-53" t="-127" r="-53" b="-127"/>
                    <a:stretch>
                      <a:fillRect/>
                    </a:stretch>
                  </pic:blipFill>
                  <pic:spPr bwMode="auto">
                    <a:xfrm>
                      <a:off x="0" y="0"/>
                      <a:ext cx="2370455" cy="9988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0A18A4">
        <w:rPr>
          <w:rFonts w:ascii="Arial" w:eastAsia="Arial" w:hAnsi="Arial" w:cs="Arial"/>
          <w:sz w:val="22"/>
          <w:szCs w:val="22"/>
        </w:rPr>
        <w:t xml:space="preserve">    </w:t>
      </w:r>
      <w:r w:rsidR="00F1243D" w:rsidRPr="00DA301F">
        <w:rPr>
          <w:rFonts w:ascii="Arial" w:eastAsia="Arial" w:hAnsi="Arial" w:cs="Arial"/>
          <w:sz w:val="22"/>
          <w:szCs w:val="22"/>
        </w:rPr>
        <w:tab/>
      </w:r>
      <w:r w:rsidR="00F1243D" w:rsidRPr="00DA301F">
        <w:rPr>
          <w:rFonts w:ascii="Arial" w:eastAsia="Arial" w:hAnsi="Arial" w:cs="Arial"/>
          <w:sz w:val="22"/>
          <w:szCs w:val="22"/>
        </w:rPr>
        <w:tab/>
      </w:r>
      <w:r w:rsidR="00F1243D" w:rsidRPr="00DA301F">
        <w:rPr>
          <w:rFonts w:ascii="Arial" w:eastAsia="Arial" w:hAnsi="Arial" w:cs="Arial"/>
          <w:sz w:val="22"/>
          <w:szCs w:val="22"/>
        </w:rPr>
        <w:tab/>
      </w:r>
      <w:r w:rsidR="00F1243D" w:rsidRPr="00DA301F">
        <w:rPr>
          <w:rFonts w:ascii="Arial" w:eastAsia="Arial" w:hAnsi="Arial" w:cs="Arial"/>
          <w:sz w:val="22"/>
          <w:szCs w:val="22"/>
        </w:rPr>
        <w:tab/>
      </w:r>
      <w:r w:rsidR="00F1243D" w:rsidRPr="00DA301F">
        <w:rPr>
          <w:rFonts w:ascii="Arial" w:eastAsia="Arial" w:hAnsi="Arial" w:cs="Arial"/>
          <w:sz w:val="22"/>
          <w:szCs w:val="22"/>
        </w:rPr>
        <w:tab/>
      </w:r>
      <w:r w:rsidR="00F1243D" w:rsidRPr="00DA301F">
        <w:rPr>
          <w:rFonts w:ascii="Arial" w:eastAsia="Arial" w:hAnsi="Arial" w:cs="Arial"/>
          <w:sz w:val="22"/>
          <w:szCs w:val="22"/>
        </w:rPr>
        <w:tab/>
      </w:r>
      <w:r w:rsidR="00F1243D" w:rsidRPr="00DA301F">
        <w:rPr>
          <w:rFonts w:ascii="Arial" w:eastAsia="Arial" w:hAnsi="Arial" w:cs="Arial"/>
          <w:sz w:val="22"/>
          <w:szCs w:val="22"/>
        </w:rPr>
        <w:tab/>
      </w:r>
      <w:r w:rsidR="00F1243D" w:rsidRPr="00875180">
        <w:rPr>
          <w:rFonts w:ascii="Arial" w:eastAsia="Arial" w:hAnsi="Arial" w:cs="Arial"/>
          <w:sz w:val="72"/>
          <w:szCs w:val="72"/>
        </w:rPr>
        <w:tab/>
      </w:r>
      <w:r w:rsidR="00DB0A46">
        <w:rPr>
          <w:rFonts w:ascii="Arial" w:eastAsia="Arial" w:hAnsi="Arial" w:cs="Arial"/>
          <w:sz w:val="72"/>
          <w:szCs w:val="72"/>
        </w:rPr>
        <w:t xml:space="preserve">     </w:t>
      </w:r>
      <w:r w:rsidR="000A18A4">
        <w:rPr>
          <w:rFonts w:ascii="Arial" w:eastAsia="Arial" w:hAnsi="Arial" w:cs="Arial"/>
          <w:sz w:val="72"/>
          <w:szCs w:val="72"/>
        </w:rPr>
        <w:t xml:space="preserve"> </w:t>
      </w:r>
      <w:r w:rsidR="00DB0A46">
        <w:rPr>
          <w:rFonts w:ascii="Arial" w:eastAsia="Arial" w:hAnsi="Arial" w:cs="Arial"/>
          <w:sz w:val="72"/>
          <w:szCs w:val="72"/>
        </w:rPr>
        <w:t xml:space="preserve"> </w:t>
      </w:r>
      <w:r w:rsidR="00F1243D" w:rsidRPr="00875180">
        <w:rPr>
          <w:rFonts w:ascii="Arial" w:eastAsia="Arial" w:hAnsi="Arial" w:cs="Arial"/>
          <w:b/>
          <w:bCs/>
          <w:sz w:val="72"/>
          <w:szCs w:val="72"/>
        </w:rPr>
        <w:t>2</w:t>
      </w:r>
      <w:r w:rsidR="00151D94" w:rsidRPr="00875180">
        <w:rPr>
          <w:rFonts w:ascii="Arial" w:eastAsia="Arial" w:hAnsi="Arial" w:cs="Arial"/>
          <w:b/>
          <w:bCs/>
          <w:sz w:val="72"/>
          <w:szCs w:val="72"/>
        </w:rPr>
        <w:tab/>
      </w:r>
    </w:p>
    <w:p w14:paraId="4D9257FF" w14:textId="685D68EF" w:rsidR="004D12B2" w:rsidRPr="00DA301F" w:rsidRDefault="00384682" w:rsidP="00D377A6">
      <w:pPr>
        <w:ind w:right="-396"/>
        <w:jc w:val="both"/>
        <w:rPr>
          <w:rFonts w:ascii="Arial" w:hAnsi="Arial" w:cs="Arial"/>
          <w:sz w:val="22"/>
          <w:szCs w:val="22"/>
        </w:rPr>
      </w:pPr>
      <w:r w:rsidRPr="00DA301F">
        <w:rPr>
          <w:rFonts w:ascii="Arial" w:hAnsi="Arial" w:cs="Arial"/>
          <w:sz w:val="22"/>
          <w:szCs w:val="22"/>
        </w:rPr>
        <w:t xml:space="preserve">Številka: </w:t>
      </w:r>
      <w:r w:rsidR="008A2BEC" w:rsidRPr="00DA301F">
        <w:rPr>
          <w:rFonts w:ascii="Arial" w:hAnsi="Arial" w:cs="Arial"/>
          <w:sz w:val="22"/>
          <w:szCs w:val="22"/>
        </w:rPr>
        <w:t>0110-</w:t>
      </w:r>
      <w:r w:rsidR="00C352C1">
        <w:rPr>
          <w:rFonts w:ascii="Arial" w:hAnsi="Arial" w:cs="Arial"/>
          <w:sz w:val="22"/>
          <w:szCs w:val="22"/>
        </w:rPr>
        <w:t>0013</w:t>
      </w:r>
      <w:r w:rsidR="00B5615C">
        <w:rPr>
          <w:rFonts w:ascii="Arial" w:hAnsi="Arial" w:cs="Arial"/>
          <w:sz w:val="22"/>
          <w:szCs w:val="22"/>
        </w:rPr>
        <w:t>/</w:t>
      </w:r>
      <w:r w:rsidR="00653008" w:rsidRPr="00DA301F">
        <w:rPr>
          <w:rFonts w:ascii="Arial" w:hAnsi="Arial" w:cs="Arial"/>
          <w:sz w:val="22"/>
          <w:szCs w:val="22"/>
        </w:rPr>
        <w:t>202</w:t>
      </w:r>
      <w:r w:rsidR="00047AA6">
        <w:rPr>
          <w:rFonts w:ascii="Arial" w:hAnsi="Arial" w:cs="Arial"/>
          <w:sz w:val="22"/>
          <w:szCs w:val="22"/>
        </w:rPr>
        <w:t>4</w:t>
      </w:r>
      <w:r w:rsidR="00A24C94">
        <w:rPr>
          <w:rFonts w:ascii="Arial" w:hAnsi="Arial" w:cs="Arial"/>
          <w:sz w:val="22"/>
          <w:szCs w:val="22"/>
        </w:rPr>
        <w:t>-2</w:t>
      </w:r>
    </w:p>
    <w:p w14:paraId="0246A5C9" w14:textId="6D10DABD" w:rsidR="00384682" w:rsidRPr="00DA301F" w:rsidRDefault="00384682" w:rsidP="00D377A6">
      <w:pPr>
        <w:ind w:right="-396"/>
        <w:jc w:val="both"/>
        <w:rPr>
          <w:rFonts w:ascii="Arial" w:hAnsi="Arial" w:cs="Arial"/>
          <w:sz w:val="22"/>
          <w:szCs w:val="22"/>
        </w:rPr>
      </w:pPr>
      <w:r w:rsidRPr="00DA301F">
        <w:rPr>
          <w:rFonts w:ascii="Arial" w:hAnsi="Arial" w:cs="Arial"/>
          <w:sz w:val="22"/>
          <w:szCs w:val="22"/>
        </w:rPr>
        <w:t xml:space="preserve">Nova Gorica, </w:t>
      </w:r>
      <w:r w:rsidR="00FB3BAB">
        <w:rPr>
          <w:rFonts w:ascii="Arial" w:hAnsi="Arial" w:cs="Arial"/>
          <w:sz w:val="22"/>
          <w:szCs w:val="22"/>
        </w:rPr>
        <w:t xml:space="preserve">dne </w:t>
      </w:r>
      <w:r w:rsidR="00B55F58">
        <w:rPr>
          <w:rFonts w:ascii="Arial" w:hAnsi="Arial" w:cs="Arial"/>
          <w:sz w:val="22"/>
          <w:szCs w:val="22"/>
        </w:rPr>
        <w:t>23</w:t>
      </w:r>
      <w:r w:rsidR="00047AA6">
        <w:rPr>
          <w:rFonts w:ascii="Arial" w:hAnsi="Arial" w:cs="Arial"/>
          <w:sz w:val="22"/>
          <w:szCs w:val="22"/>
        </w:rPr>
        <w:t>. decembr</w:t>
      </w:r>
      <w:r w:rsidR="00FB3BAB">
        <w:rPr>
          <w:rFonts w:ascii="Arial" w:hAnsi="Arial" w:cs="Arial"/>
          <w:sz w:val="22"/>
          <w:szCs w:val="22"/>
        </w:rPr>
        <w:t>a</w:t>
      </w:r>
      <w:r w:rsidR="00912059">
        <w:rPr>
          <w:rFonts w:ascii="Arial" w:hAnsi="Arial" w:cs="Arial"/>
          <w:sz w:val="22"/>
          <w:szCs w:val="22"/>
        </w:rPr>
        <w:t xml:space="preserve"> </w:t>
      </w:r>
      <w:r w:rsidR="006C3B2F">
        <w:rPr>
          <w:rFonts w:ascii="Arial" w:hAnsi="Arial" w:cs="Arial"/>
          <w:sz w:val="22"/>
          <w:szCs w:val="22"/>
        </w:rPr>
        <w:t>20</w:t>
      </w:r>
      <w:r w:rsidR="00047AA6">
        <w:rPr>
          <w:rFonts w:ascii="Arial" w:hAnsi="Arial" w:cs="Arial"/>
          <w:sz w:val="22"/>
          <w:szCs w:val="22"/>
        </w:rPr>
        <w:t>24</w:t>
      </w:r>
      <w:r w:rsidR="006C3B2F">
        <w:rPr>
          <w:rFonts w:ascii="Arial" w:hAnsi="Arial" w:cs="Arial"/>
          <w:sz w:val="22"/>
          <w:szCs w:val="22"/>
        </w:rPr>
        <w:t xml:space="preserve"> </w:t>
      </w:r>
      <w:r w:rsidRPr="00DA301F">
        <w:rPr>
          <w:rFonts w:ascii="Arial" w:hAnsi="Arial" w:cs="Arial"/>
          <w:sz w:val="22"/>
          <w:szCs w:val="22"/>
        </w:rPr>
        <w:t xml:space="preserve">   </w:t>
      </w:r>
    </w:p>
    <w:p w14:paraId="6B52C2D2" w14:textId="77777777" w:rsidR="00384682" w:rsidRDefault="00384682" w:rsidP="00D377A6">
      <w:pPr>
        <w:ind w:right="-396"/>
        <w:jc w:val="both"/>
        <w:rPr>
          <w:rFonts w:ascii="Arial" w:hAnsi="Arial" w:cs="Arial"/>
          <w:sz w:val="22"/>
          <w:szCs w:val="22"/>
        </w:rPr>
      </w:pPr>
    </w:p>
    <w:p w14:paraId="6108D1F9" w14:textId="77777777" w:rsidR="00DB0A46" w:rsidRPr="00DA301F" w:rsidRDefault="00DB0A46" w:rsidP="00D377A6">
      <w:pPr>
        <w:ind w:right="-396"/>
        <w:jc w:val="both"/>
        <w:rPr>
          <w:rFonts w:ascii="Arial" w:hAnsi="Arial" w:cs="Arial"/>
          <w:sz w:val="22"/>
          <w:szCs w:val="22"/>
        </w:rPr>
      </w:pPr>
    </w:p>
    <w:p w14:paraId="2A6C2C94" w14:textId="77777777" w:rsidR="00384682" w:rsidRPr="00DA301F" w:rsidRDefault="00384682" w:rsidP="00D377A6">
      <w:pPr>
        <w:ind w:right="-396"/>
        <w:jc w:val="both"/>
        <w:rPr>
          <w:rFonts w:ascii="Arial" w:hAnsi="Arial" w:cs="Arial"/>
          <w:sz w:val="22"/>
          <w:szCs w:val="22"/>
        </w:rPr>
      </w:pPr>
      <w:r w:rsidRPr="00DA301F">
        <w:rPr>
          <w:rFonts w:ascii="Arial" w:eastAsia="Arial" w:hAnsi="Arial" w:cs="Arial"/>
          <w:sz w:val="22"/>
          <w:szCs w:val="22"/>
        </w:rPr>
        <w:t xml:space="preserve"> </w:t>
      </w:r>
    </w:p>
    <w:p w14:paraId="12F6EB8E" w14:textId="77777777" w:rsidR="00384682" w:rsidRPr="00DA301F" w:rsidRDefault="00384682" w:rsidP="00565E84">
      <w:pPr>
        <w:ind w:right="-396"/>
        <w:jc w:val="center"/>
        <w:rPr>
          <w:rFonts w:ascii="Arial" w:hAnsi="Arial" w:cs="Arial"/>
          <w:sz w:val="22"/>
          <w:szCs w:val="22"/>
        </w:rPr>
      </w:pPr>
      <w:r w:rsidRPr="00DA301F">
        <w:rPr>
          <w:rFonts w:ascii="Arial" w:hAnsi="Arial" w:cs="Arial"/>
          <w:b/>
          <w:sz w:val="22"/>
          <w:szCs w:val="22"/>
        </w:rPr>
        <w:t>O D G O V O R I</w:t>
      </w:r>
    </w:p>
    <w:p w14:paraId="25B76C7F" w14:textId="77777777" w:rsidR="00384682" w:rsidRPr="00DA301F" w:rsidRDefault="00384682" w:rsidP="00D377A6">
      <w:pPr>
        <w:ind w:right="-396"/>
        <w:jc w:val="both"/>
        <w:rPr>
          <w:rFonts w:ascii="Arial" w:hAnsi="Arial" w:cs="Arial"/>
          <w:b/>
          <w:sz w:val="22"/>
          <w:szCs w:val="22"/>
        </w:rPr>
      </w:pPr>
    </w:p>
    <w:p w14:paraId="08CA09AD" w14:textId="77777777" w:rsidR="00384682" w:rsidRPr="00DA301F" w:rsidRDefault="00384682" w:rsidP="00D377A6">
      <w:pPr>
        <w:tabs>
          <w:tab w:val="center" w:pos="5040"/>
        </w:tabs>
        <w:ind w:right="-396"/>
        <w:jc w:val="both"/>
        <w:rPr>
          <w:rFonts w:ascii="Arial" w:hAnsi="Arial" w:cs="Arial"/>
          <w:sz w:val="22"/>
          <w:szCs w:val="22"/>
        </w:rPr>
      </w:pPr>
      <w:r w:rsidRPr="00DA301F">
        <w:rPr>
          <w:rFonts w:ascii="Arial" w:hAnsi="Arial" w:cs="Arial"/>
          <w:b/>
          <w:sz w:val="22"/>
          <w:szCs w:val="22"/>
        </w:rPr>
        <w:t>NA  POBUDE, PREDLOGE IN VPRAŠANJA SVETNIC TER SVETNIKOV, KI SO BILA</w:t>
      </w:r>
    </w:p>
    <w:p w14:paraId="49E1D48A" w14:textId="77777777" w:rsidR="00384682" w:rsidRPr="00DA301F" w:rsidRDefault="009B2B7E" w:rsidP="00D377A6">
      <w:pPr>
        <w:ind w:right="-396" w:firstLine="708"/>
        <w:jc w:val="both"/>
        <w:rPr>
          <w:rFonts w:ascii="Arial" w:hAnsi="Arial" w:cs="Arial"/>
          <w:sz w:val="22"/>
          <w:szCs w:val="22"/>
        </w:rPr>
      </w:pPr>
      <w:r>
        <w:rPr>
          <w:rFonts w:ascii="Arial" w:hAnsi="Arial" w:cs="Arial"/>
          <w:b/>
          <w:sz w:val="22"/>
          <w:szCs w:val="22"/>
        </w:rPr>
        <w:t xml:space="preserve">                           </w:t>
      </w:r>
      <w:r w:rsidR="00384682" w:rsidRPr="00DA301F">
        <w:rPr>
          <w:rFonts w:ascii="Arial" w:hAnsi="Arial" w:cs="Arial"/>
          <w:b/>
          <w:sz w:val="22"/>
          <w:szCs w:val="22"/>
        </w:rPr>
        <w:t>PODANA NA SEJAH MESTNEGA SVETA</w:t>
      </w:r>
    </w:p>
    <w:p w14:paraId="77A38FCA" w14:textId="77777777" w:rsidR="00384682" w:rsidRPr="00DA301F" w:rsidRDefault="00384682" w:rsidP="00D377A6">
      <w:pPr>
        <w:jc w:val="both"/>
        <w:rPr>
          <w:rFonts w:ascii="Arial" w:hAnsi="Arial" w:cs="Arial"/>
          <w:b/>
          <w:sz w:val="22"/>
          <w:szCs w:val="22"/>
        </w:rPr>
      </w:pPr>
    </w:p>
    <w:p w14:paraId="58D03A88" w14:textId="77777777" w:rsidR="00DB0A46" w:rsidRDefault="00B3506D" w:rsidP="00D377A6">
      <w:pPr>
        <w:jc w:val="both"/>
        <w:rPr>
          <w:rFonts w:ascii="Arial" w:hAnsi="Arial" w:cs="Arial"/>
          <w:b/>
          <w:sz w:val="22"/>
          <w:szCs w:val="22"/>
          <w:u w:val="single"/>
        </w:rPr>
      </w:pPr>
      <w:r>
        <w:rPr>
          <w:rFonts w:ascii="Arial" w:hAnsi="Arial" w:cs="Arial"/>
          <w:b/>
          <w:sz w:val="22"/>
          <w:szCs w:val="22"/>
          <w:u w:val="single"/>
        </w:rPr>
        <w:t xml:space="preserve"> </w:t>
      </w:r>
    </w:p>
    <w:p w14:paraId="476260E0" w14:textId="77777777" w:rsidR="00E37CA8" w:rsidRDefault="00047AA6" w:rsidP="00D377A6">
      <w:pPr>
        <w:jc w:val="both"/>
        <w:rPr>
          <w:rFonts w:ascii="Arial" w:hAnsi="Arial" w:cs="Arial"/>
          <w:b/>
          <w:sz w:val="22"/>
          <w:szCs w:val="22"/>
          <w:u w:val="single"/>
        </w:rPr>
      </w:pPr>
      <w:r>
        <w:rPr>
          <w:rFonts w:ascii="Arial" w:hAnsi="Arial" w:cs="Arial"/>
          <w:b/>
          <w:sz w:val="22"/>
          <w:szCs w:val="22"/>
          <w:u w:val="single"/>
        </w:rPr>
        <w:t>21</w:t>
      </w:r>
      <w:r w:rsidR="00E37CA8" w:rsidRPr="00DA301F">
        <w:rPr>
          <w:rFonts w:ascii="Arial" w:hAnsi="Arial" w:cs="Arial"/>
          <w:b/>
          <w:sz w:val="22"/>
          <w:szCs w:val="22"/>
          <w:u w:val="single"/>
        </w:rPr>
        <w:t xml:space="preserve">. SEJA MESTNEGA SVETA, </w:t>
      </w:r>
      <w:r>
        <w:rPr>
          <w:rFonts w:ascii="Arial" w:hAnsi="Arial" w:cs="Arial"/>
          <w:b/>
          <w:sz w:val="22"/>
          <w:szCs w:val="22"/>
          <w:u w:val="single"/>
        </w:rPr>
        <w:t>19</w:t>
      </w:r>
      <w:r w:rsidR="005B33C5">
        <w:rPr>
          <w:rFonts w:ascii="Arial" w:hAnsi="Arial" w:cs="Arial"/>
          <w:b/>
          <w:sz w:val="22"/>
          <w:szCs w:val="22"/>
          <w:u w:val="single"/>
        </w:rPr>
        <w:t xml:space="preserve">. </w:t>
      </w:r>
      <w:r>
        <w:rPr>
          <w:rFonts w:ascii="Arial" w:hAnsi="Arial" w:cs="Arial"/>
          <w:b/>
          <w:sz w:val="22"/>
          <w:szCs w:val="22"/>
          <w:u w:val="single"/>
        </w:rPr>
        <w:t>december</w:t>
      </w:r>
      <w:r w:rsidR="00912059">
        <w:rPr>
          <w:rFonts w:ascii="Arial" w:hAnsi="Arial" w:cs="Arial"/>
          <w:b/>
          <w:sz w:val="22"/>
          <w:szCs w:val="22"/>
          <w:u w:val="single"/>
        </w:rPr>
        <w:t xml:space="preserve"> </w:t>
      </w:r>
      <w:r w:rsidR="005B33C5">
        <w:rPr>
          <w:rFonts w:ascii="Arial" w:hAnsi="Arial" w:cs="Arial"/>
          <w:b/>
          <w:sz w:val="22"/>
          <w:szCs w:val="22"/>
          <w:u w:val="single"/>
        </w:rPr>
        <w:t>202</w:t>
      </w:r>
      <w:r>
        <w:rPr>
          <w:rFonts w:ascii="Arial" w:hAnsi="Arial" w:cs="Arial"/>
          <w:b/>
          <w:sz w:val="22"/>
          <w:szCs w:val="22"/>
          <w:u w:val="single"/>
        </w:rPr>
        <w:t>4</w:t>
      </w:r>
    </w:p>
    <w:p w14:paraId="242B59AD" w14:textId="77777777" w:rsidR="00E37CA8" w:rsidRDefault="00E37CA8" w:rsidP="00D377A6">
      <w:pPr>
        <w:jc w:val="both"/>
        <w:rPr>
          <w:rFonts w:ascii="Arial" w:hAnsi="Arial" w:cs="Arial"/>
          <w:b/>
          <w:sz w:val="22"/>
          <w:szCs w:val="22"/>
          <w:u w:val="single"/>
        </w:rPr>
      </w:pPr>
    </w:p>
    <w:p w14:paraId="2E1C15B2" w14:textId="77777777" w:rsidR="00E37CA8" w:rsidRDefault="00E37CA8" w:rsidP="00D377A6">
      <w:pPr>
        <w:jc w:val="both"/>
        <w:rPr>
          <w:rFonts w:ascii="Arial" w:hAnsi="Arial" w:cs="Arial"/>
          <w:b/>
          <w:sz w:val="22"/>
          <w:szCs w:val="22"/>
          <w:u w:val="single"/>
        </w:rPr>
      </w:pPr>
    </w:p>
    <w:p w14:paraId="06790AF6" w14:textId="77777777" w:rsidR="00047AA6" w:rsidRPr="007B2BBE" w:rsidRDefault="00047AA6" w:rsidP="007B2BBE">
      <w:pPr>
        <w:numPr>
          <w:ilvl w:val="0"/>
          <w:numId w:val="24"/>
        </w:numPr>
        <w:suppressAutoHyphens w:val="0"/>
        <w:autoSpaceDE w:val="0"/>
        <w:autoSpaceDN w:val="0"/>
        <w:adjustRightInd w:val="0"/>
        <w:ind w:left="567" w:hanging="567"/>
        <w:jc w:val="both"/>
        <w:rPr>
          <w:rFonts w:ascii="Arial" w:hAnsi="Arial" w:cs="Arial"/>
          <w:b/>
          <w:sz w:val="22"/>
          <w:szCs w:val="22"/>
        </w:rPr>
      </w:pPr>
      <w:bookmarkStart w:id="0" w:name="_Hlk91505959"/>
      <w:r w:rsidRPr="001273ED">
        <w:rPr>
          <w:rFonts w:ascii="Arial" w:hAnsi="Arial" w:cs="Arial"/>
          <w:b/>
          <w:sz w:val="22"/>
          <w:szCs w:val="22"/>
        </w:rPr>
        <w:t>SVETNI</w:t>
      </w:r>
      <w:r>
        <w:rPr>
          <w:rFonts w:ascii="Arial" w:hAnsi="Arial" w:cs="Arial"/>
          <w:b/>
          <w:sz w:val="22"/>
          <w:szCs w:val="22"/>
        </w:rPr>
        <w:t>CA</w:t>
      </w:r>
      <w:r w:rsidRPr="001273ED">
        <w:rPr>
          <w:rFonts w:ascii="Arial" w:hAnsi="Arial" w:cs="Arial"/>
          <w:b/>
          <w:sz w:val="22"/>
          <w:szCs w:val="22"/>
        </w:rPr>
        <w:t xml:space="preserve"> </w:t>
      </w:r>
      <w:r>
        <w:rPr>
          <w:rFonts w:ascii="Arial" w:hAnsi="Arial" w:cs="Arial"/>
          <w:b/>
          <w:sz w:val="22"/>
          <w:szCs w:val="22"/>
        </w:rPr>
        <w:t xml:space="preserve">MAG. ELENA ZAVADLAV UŠAJ </w:t>
      </w:r>
      <w:r w:rsidRPr="007B2BBE">
        <w:rPr>
          <w:rFonts w:ascii="Arial" w:hAnsi="Arial" w:cs="Arial"/>
          <w:bCs/>
          <w:sz w:val="22"/>
          <w:szCs w:val="22"/>
        </w:rPr>
        <w:t>je postavila naslednje vprašanje:</w:t>
      </w:r>
      <w:r w:rsidRPr="007B2BBE">
        <w:rPr>
          <w:rFonts w:ascii="Arial" w:hAnsi="Arial" w:cs="Arial"/>
          <w:b/>
          <w:sz w:val="22"/>
          <w:szCs w:val="22"/>
        </w:rPr>
        <w:t xml:space="preserve">   </w:t>
      </w:r>
    </w:p>
    <w:p w14:paraId="6CA622CE" w14:textId="77777777" w:rsidR="00E37CA8" w:rsidRDefault="00E37CA8" w:rsidP="00E37CA8">
      <w:pPr>
        <w:suppressAutoHyphens w:val="0"/>
        <w:jc w:val="both"/>
        <w:rPr>
          <w:rFonts w:ascii="Arial" w:hAnsi="Arial" w:cs="Arial"/>
          <w:b/>
          <w:bCs/>
          <w:color w:val="000000"/>
          <w:sz w:val="22"/>
          <w:szCs w:val="22"/>
        </w:rPr>
      </w:pPr>
    </w:p>
    <w:bookmarkEnd w:id="0"/>
    <w:p w14:paraId="3C9235D1" w14:textId="77777777" w:rsidR="00344CB2" w:rsidRDefault="00047AA6" w:rsidP="007B2BBE">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 xml:space="preserve">Na pretekli seji je svetnik Pelicon postavil svetniško vprašanje, ki se je nanašalo na povezljivost v času EPK na lokalni ravni. </w:t>
      </w:r>
    </w:p>
    <w:p w14:paraId="50276BDD" w14:textId="77777777" w:rsidR="00B55F58" w:rsidRDefault="00047AA6" w:rsidP="007B2BBE">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Na današnji seji pa postavljam svetniško vprašanje na povezljivost v času EPK na državni ravni</w:t>
      </w:r>
      <w:r w:rsidR="00F039C3">
        <w:rPr>
          <w:rFonts w:ascii="Arial" w:hAnsi="Arial" w:cs="Arial"/>
          <w:sz w:val="22"/>
          <w:szCs w:val="22"/>
        </w:rPr>
        <w:t>,</w:t>
      </w:r>
      <w:r>
        <w:rPr>
          <w:rFonts w:ascii="Arial" w:hAnsi="Arial" w:cs="Arial"/>
          <w:sz w:val="22"/>
          <w:szCs w:val="22"/>
        </w:rPr>
        <w:t xml:space="preserve"> in sicer zato, ker nas je po objavi v medijih in na spletnih straneh več občanov zaskrbelo kako bo potekal promet od Razdrtega proti Novi Gorici v celem letu 2025. Namreč na portalu Promet.si je zapisano, citiram: »Obsežnejša dela med katerimi bo smerno vozišče hitre ceste med Razdrtim in Vipavo proti Novi Gorici zaprto za ves promet, bodo stekla v januarju 2025. Promet proti Vipavi bo za osebna vozila in lokalni tovorni promet preusmerjen na vzporedno lokalno cesto Razdrto – Vipava. Ves tranzitni tovorni promet bo preusmerjen na mejni prehod Fernetiči. Nova prometna ureditev je bila sprejeta ob sodelovanju družbe DARS z lokalnimi skupnostmi na podlagi pobude, ki sta jo podali Občini Vipava in Ajdovščina ob podpori Občine Postojna. Dela bodo potekala v več fazah do konca leta 2026.« Iz navedenega je moč razbrati, da Mestna občina Nova Gorica ni podala svojega stališča o preusmeritvi prometa, kar je v luči EPK zelo zaskrbljujoče. Na težave prometnega povezovanja Ljubljane in Nove Gorice v času Evropske prestolnice kulture v letu 2025 in dostopa do dogodkov smo opozorili tudi na posvetu, ki smo ga na mojo pobudo kot državni svetnici organizirali v državnem svetu v začetku novembra, ampak kljub temu smo sedaj dobili še slabšo informacijo. </w:t>
      </w:r>
    </w:p>
    <w:p w14:paraId="1361EE6E" w14:textId="77777777" w:rsidR="004C1762" w:rsidRDefault="00047AA6" w:rsidP="007B2BBE">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 xml:space="preserve">Predlagana rešitev bo lahko marsikaterega gosta odvrnila od načrtovanega obiska v naših krajih, zato postavljam svetniško vprašanje: </w:t>
      </w:r>
    </w:p>
    <w:p w14:paraId="2F04B014" w14:textId="77777777" w:rsidR="004C1762" w:rsidRDefault="004C1762" w:rsidP="00B55F58">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w:t>
      </w:r>
      <w:r w:rsidR="00047AA6">
        <w:rPr>
          <w:rFonts w:ascii="Arial" w:hAnsi="Arial" w:cs="Arial"/>
          <w:sz w:val="22"/>
          <w:szCs w:val="22"/>
        </w:rPr>
        <w:t>Ali je Mestna občina Nova Gorica sodelovala pri dogovarjanju o poteku sanacije hitre ceste med Razdrtim in Vipavo ter ali je opozorila na težave, ki jih bomo imeli ravno v času Evropske prestolnice kulture in ali je sploh kakorkoli odreagirala na sprejeti režim?</w:t>
      </w:r>
      <w:r>
        <w:rPr>
          <w:rFonts w:ascii="Arial" w:hAnsi="Arial" w:cs="Arial"/>
          <w:sz w:val="22"/>
          <w:szCs w:val="22"/>
        </w:rPr>
        <w:t>«</w:t>
      </w:r>
    </w:p>
    <w:p w14:paraId="61E3B8FE" w14:textId="77777777" w:rsidR="004C1762" w:rsidRDefault="004C1762" w:rsidP="004C1762">
      <w:pPr>
        <w:pStyle w:val="gmail-standard"/>
        <w:spacing w:before="0" w:beforeAutospacing="0" w:after="0" w:afterAutospacing="0"/>
        <w:jc w:val="both"/>
        <w:rPr>
          <w:rFonts w:ascii="Arial" w:hAnsi="Arial" w:cs="Arial"/>
          <w:sz w:val="22"/>
          <w:szCs w:val="22"/>
        </w:rPr>
      </w:pPr>
    </w:p>
    <w:p w14:paraId="783CDE48" w14:textId="77777777" w:rsidR="00047AA6" w:rsidRDefault="00047AA6" w:rsidP="00F72946">
      <w:pPr>
        <w:pStyle w:val="gmail-standard"/>
        <w:spacing w:before="0" w:beforeAutospacing="0" w:after="0" w:afterAutospacing="0"/>
        <w:ind w:left="567"/>
        <w:jc w:val="both"/>
        <w:rPr>
          <w:rFonts w:ascii="Calibri" w:hAnsi="Calibri" w:cs="Calibri"/>
          <w:sz w:val="22"/>
          <w:szCs w:val="22"/>
        </w:rPr>
      </w:pPr>
      <w:r>
        <w:rPr>
          <w:rFonts w:ascii="Arial" w:hAnsi="Arial" w:cs="Arial"/>
          <w:sz w:val="22"/>
          <w:szCs w:val="22"/>
        </w:rPr>
        <w:t xml:space="preserve">Menim, da to ni primerno za obiskovalce, ki bodo k nam prihajali na dogodke, poleg tega pa tudi v primeru zastojev in prometnih nesreč se lahko zgodi, da bodo ravno zato zamudili na dogodek, saj ne bodo imeli nikakršne možnosti preusmeritve na drugo regionalno cesto, ker bo le-ta uporabljena za redni promet. Mestna občina bi vsekakor morala narediti vse, da se sanacija del ne bi izvajala ravno v letu 2025, ko bo frekvenca prometa povečana proti Novi Gorici zaradi EPK. </w:t>
      </w:r>
    </w:p>
    <w:p w14:paraId="52287394" w14:textId="77777777" w:rsidR="005B33C5" w:rsidRDefault="005B33C5" w:rsidP="005B33C5">
      <w:pPr>
        <w:autoSpaceDE w:val="0"/>
        <w:jc w:val="both"/>
        <w:rPr>
          <w:rFonts w:ascii="Arial" w:hAnsi="Arial" w:cs="Arial"/>
          <w:b/>
          <w:bCs/>
          <w:color w:val="000000"/>
          <w:sz w:val="22"/>
          <w:szCs w:val="22"/>
        </w:rPr>
      </w:pPr>
    </w:p>
    <w:p w14:paraId="74E6E5AE" w14:textId="2BF9B2F1" w:rsidR="006777B7" w:rsidRPr="00AA1AC1" w:rsidRDefault="67AD54AB" w:rsidP="00A24C94">
      <w:pPr>
        <w:tabs>
          <w:tab w:val="left" w:pos="5580"/>
        </w:tabs>
        <w:autoSpaceDE w:val="0"/>
        <w:jc w:val="both"/>
        <w:rPr>
          <w:rFonts w:ascii="Arial" w:hAnsi="Arial" w:cs="Arial"/>
          <w:color w:val="000000" w:themeColor="text1"/>
          <w:sz w:val="22"/>
          <w:szCs w:val="22"/>
        </w:rPr>
      </w:pPr>
      <w:bookmarkStart w:id="1" w:name="_Hlk185832513"/>
      <w:r w:rsidRPr="00AA1AC1">
        <w:rPr>
          <w:rFonts w:ascii="Arial" w:hAnsi="Arial" w:cs="Arial"/>
          <w:b/>
          <w:bCs/>
          <w:color w:val="000000" w:themeColor="text1"/>
          <w:sz w:val="22"/>
          <w:szCs w:val="22"/>
        </w:rPr>
        <w:lastRenderedPageBreak/>
        <w:t xml:space="preserve">Občinska uprava </w:t>
      </w:r>
      <w:r w:rsidRPr="00AA1AC1">
        <w:rPr>
          <w:rFonts w:ascii="Arial" w:hAnsi="Arial" w:cs="Arial"/>
          <w:color w:val="000000" w:themeColor="text1"/>
          <w:sz w:val="22"/>
          <w:szCs w:val="22"/>
        </w:rPr>
        <w:t>je</w:t>
      </w:r>
      <w:r w:rsidRPr="00AA1AC1">
        <w:rPr>
          <w:rFonts w:ascii="Arial" w:hAnsi="Arial" w:cs="Arial"/>
          <w:b/>
          <w:bCs/>
          <w:color w:val="000000" w:themeColor="text1"/>
          <w:sz w:val="22"/>
          <w:szCs w:val="22"/>
        </w:rPr>
        <w:t xml:space="preserve"> </w:t>
      </w:r>
      <w:r w:rsidR="6E8E2DA3" w:rsidRPr="00AA1AC1">
        <w:rPr>
          <w:rFonts w:ascii="Arial" w:hAnsi="Arial" w:cs="Arial"/>
          <w:color w:val="000000" w:themeColor="text1"/>
          <w:sz w:val="22"/>
          <w:szCs w:val="22"/>
        </w:rPr>
        <w:t>posredoval</w:t>
      </w:r>
      <w:r w:rsidR="11D167B0" w:rsidRPr="00AA1AC1">
        <w:rPr>
          <w:rFonts w:ascii="Arial" w:hAnsi="Arial" w:cs="Arial"/>
          <w:color w:val="000000" w:themeColor="text1"/>
          <w:sz w:val="22"/>
          <w:szCs w:val="22"/>
        </w:rPr>
        <w:t>a</w:t>
      </w:r>
      <w:r w:rsidR="6E8E2DA3" w:rsidRPr="00AA1AC1">
        <w:rPr>
          <w:rFonts w:ascii="Arial" w:hAnsi="Arial" w:cs="Arial"/>
          <w:color w:val="000000" w:themeColor="text1"/>
          <w:sz w:val="22"/>
          <w:szCs w:val="22"/>
        </w:rPr>
        <w:t xml:space="preserve"> naslednji odgovor:</w:t>
      </w:r>
      <w:bookmarkEnd w:id="1"/>
    </w:p>
    <w:p w14:paraId="54FA2271" w14:textId="274FF59D" w:rsidR="16EA08C2" w:rsidRPr="00AA1AC1" w:rsidRDefault="16EA08C2" w:rsidP="00A24C94">
      <w:pPr>
        <w:jc w:val="both"/>
        <w:rPr>
          <w:rFonts w:ascii="Arial" w:eastAsia="Arial Nova" w:hAnsi="Arial" w:cs="Arial"/>
          <w:sz w:val="22"/>
          <w:szCs w:val="22"/>
        </w:rPr>
      </w:pPr>
      <w:r w:rsidRPr="00AA1AC1">
        <w:rPr>
          <w:rFonts w:ascii="Arial" w:eastAsia="Arial Nova" w:hAnsi="Arial" w:cs="Arial"/>
          <w:sz w:val="22"/>
          <w:szCs w:val="22"/>
        </w:rPr>
        <w:t xml:space="preserve">Investicijska dela, ki se bodo izvajala na odseku hitre ceste Razdrto – Vipava, so planirana v okviru sprejetega državnega proračuna za leto 2025. </w:t>
      </w:r>
      <w:r w:rsidR="7A077396" w:rsidRPr="00AA1AC1">
        <w:rPr>
          <w:rFonts w:ascii="Arial" w:eastAsia="Arial Nova" w:hAnsi="Arial" w:cs="Arial"/>
          <w:sz w:val="22"/>
          <w:szCs w:val="22"/>
        </w:rPr>
        <w:t xml:space="preserve"> </w:t>
      </w:r>
      <w:r w:rsidRPr="00AA1AC1">
        <w:rPr>
          <w:rFonts w:ascii="Arial" w:eastAsia="Arial Nova" w:hAnsi="Arial" w:cs="Arial"/>
          <w:sz w:val="22"/>
          <w:szCs w:val="22"/>
        </w:rPr>
        <w:t xml:space="preserve">Investicija je državnega pomena in je načrtovana v okviru sprejetega Načrta razvojnih programov države, </w:t>
      </w:r>
      <w:r w:rsidR="60CDC2B2" w:rsidRPr="00AA1AC1">
        <w:rPr>
          <w:rFonts w:ascii="Arial" w:eastAsia="Arial Nova" w:hAnsi="Arial" w:cs="Arial"/>
          <w:sz w:val="22"/>
          <w:szCs w:val="22"/>
        </w:rPr>
        <w:t>pri pripravi slednjega</w:t>
      </w:r>
      <w:r w:rsidR="318DD1D1" w:rsidRPr="00AA1AC1">
        <w:rPr>
          <w:rFonts w:ascii="Arial" w:eastAsia="Arial Nova" w:hAnsi="Arial" w:cs="Arial"/>
          <w:sz w:val="22"/>
          <w:szCs w:val="22"/>
        </w:rPr>
        <w:t xml:space="preserve"> pa</w:t>
      </w:r>
      <w:r w:rsidRPr="00AA1AC1">
        <w:rPr>
          <w:rFonts w:ascii="Arial" w:eastAsia="Arial Nova" w:hAnsi="Arial" w:cs="Arial"/>
          <w:sz w:val="22"/>
          <w:szCs w:val="22"/>
        </w:rPr>
        <w:t xml:space="preserve"> lokalna skupnost ni pozvana k podajanju predlogov oz</w:t>
      </w:r>
      <w:r w:rsidR="1F2381F5" w:rsidRPr="00AA1AC1">
        <w:rPr>
          <w:rFonts w:ascii="Arial" w:eastAsia="Arial Nova" w:hAnsi="Arial" w:cs="Arial"/>
          <w:sz w:val="22"/>
          <w:szCs w:val="22"/>
        </w:rPr>
        <w:t>.</w:t>
      </w:r>
      <w:r w:rsidRPr="00AA1AC1">
        <w:rPr>
          <w:rFonts w:ascii="Arial" w:eastAsia="Arial Nova" w:hAnsi="Arial" w:cs="Arial"/>
          <w:sz w:val="22"/>
          <w:szCs w:val="22"/>
        </w:rPr>
        <w:t xml:space="preserve"> mnenj.</w:t>
      </w:r>
    </w:p>
    <w:p w14:paraId="019F076C" w14:textId="6A1DD569" w:rsidR="16EA08C2" w:rsidRPr="00AA1AC1" w:rsidRDefault="16EA08C2" w:rsidP="00A24C94">
      <w:pPr>
        <w:jc w:val="both"/>
        <w:rPr>
          <w:rFonts w:ascii="Arial" w:eastAsia="Arial Nova" w:hAnsi="Arial" w:cs="Arial"/>
          <w:sz w:val="22"/>
          <w:szCs w:val="22"/>
        </w:rPr>
      </w:pPr>
      <w:r w:rsidRPr="00AA1AC1">
        <w:rPr>
          <w:rFonts w:ascii="Arial" w:eastAsia="Arial Nova" w:hAnsi="Arial" w:cs="Arial"/>
          <w:sz w:val="22"/>
          <w:szCs w:val="22"/>
        </w:rPr>
        <w:t>Navedena investicijska dela se bodo izvajala na državni cesti</w:t>
      </w:r>
      <w:r w:rsidR="055C54A8" w:rsidRPr="00AA1AC1">
        <w:rPr>
          <w:rFonts w:ascii="Arial" w:eastAsia="Arial Nova" w:hAnsi="Arial" w:cs="Arial"/>
          <w:sz w:val="22"/>
          <w:szCs w:val="22"/>
        </w:rPr>
        <w:t>, na odseku</w:t>
      </w:r>
      <w:r w:rsidR="03B2D3BB" w:rsidRPr="00AA1AC1">
        <w:rPr>
          <w:rFonts w:ascii="Arial" w:eastAsia="Arial Nova" w:hAnsi="Arial" w:cs="Arial"/>
          <w:sz w:val="22"/>
          <w:szCs w:val="22"/>
        </w:rPr>
        <w:t>,</w:t>
      </w:r>
      <w:r w:rsidRPr="00AA1AC1">
        <w:rPr>
          <w:rFonts w:ascii="Arial" w:eastAsia="Arial Nova" w:hAnsi="Arial" w:cs="Arial"/>
          <w:sz w:val="22"/>
          <w:szCs w:val="22"/>
        </w:rPr>
        <w:t xml:space="preserve"> ki </w:t>
      </w:r>
      <w:r w:rsidR="08DA1459" w:rsidRPr="00AA1AC1">
        <w:rPr>
          <w:rFonts w:ascii="Arial" w:eastAsia="Arial Nova" w:hAnsi="Arial" w:cs="Arial"/>
          <w:sz w:val="22"/>
          <w:szCs w:val="22"/>
        </w:rPr>
        <w:t xml:space="preserve">leži </w:t>
      </w:r>
      <w:r w:rsidRPr="00AA1AC1">
        <w:rPr>
          <w:rFonts w:ascii="Arial" w:eastAsia="Arial Nova" w:hAnsi="Arial" w:cs="Arial"/>
          <w:sz w:val="22"/>
          <w:szCs w:val="22"/>
        </w:rPr>
        <w:t>v občinah Postojna, Vipava, Ajdovščina</w:t>
      </w:r>
      <w:r w:rsidR="7B77FA36" w:rsidRPr="00AA1AC1">
        <w:rPr>
          <w:rFonts w:ascii="Arial" w:eastAsia="Arial Nova" w:hAnsi="Arial" w:cs="Arial"/>
          <w:sz w:val="22"/>
          <w:szCs w:val="22"/>
        </w:rPr>
        <w:t>.</w:t>
      </w:r>
      <w:r w:rsidR="3E91B89D" w:rsidRPr="00AA1AC1">
        <w:rPr>
          <w:rFonts w:ascii="Arial" w:eastAsia="Arial Nova" w:hAnsi="Arial" w:cs="Arial"/>
          <w:sz w:val="22"/>
          <w:szCs w:val="22"/>
        </w:rPr>
        <w:t xml:space="preserve"> </w:t>
      </w:r>
      <w:r w:rsidR="1AF6781B" w:rsidRPr="00AA1AC1">
        <w:rPr>
          <w:rFonts w:ascii="Arial" w:eastAsia="Arial Nova" w:hAnsi="Arial" w:cs="Arial"/>
          <w:sz w:val="22"/>
          <w:szCs w:val="22"/>
        </w:rPr>
        <w:t>N</w:t>
      </w:r>
      <w:r w:rsidRPr="00AA1AC1">
        <w:rPr>
          <w:rFonts w:ascii="Arial" w:eastAsia="Arial Nova" w:hAnsi="Arial" w:cs="Arial"/>
          <w:sz w:val="22"/>
          <w:szCs w:val="22"/>
        </w:rPr>
        <w:t>a usklajevalni sestanek</w:t>
      </w:r>
      <w:r w:rsidR="36984814" w:rsidRPr="00AA1AC1">
        <w:rPr>
          <w:rFonts w:ascii="Arial" w:eastAsia="Arial Nova" w:hAnsi="Arial" w:cs="Arial"/>
          <w:sz w:val="22"/>
          <w:szCs w:val="22"/>
        </w:rPr>
        <w:t>,</w:t>
      </w:r>
      <w:r w:rsidR="7BD6F42E" w:rsidRPr="00AA1AC1">
        <w:rPr>
          <w:rFonts w:ascii="Arial" w:eastAsia="Arial Nova" w:hAnsi="Arial" w:cs="Arial"/>
          <w:sz w:val="22"/>
          <w:szCs w:val="22"/>
        </w:rPr>
        <w:t xml:space="preserve"> ki je bil dne</w:t>
      </w:r>
      <w:r w:rsidR="36984814" w:rsidRPr="00AA1AC1">
        <w:rPr>
          <w:rFonts w:ascii="Arial" w:eastAsia="Arial Nova" w:hAnsi="Arial" w:cs="Arial"/>
          <w:sz w:val="22"/>
          <w:szCs w:val="22"/>
        </w:rPr>
        <w:t xml:space="preserve"> 22.10.2024</w:t>
      </w:r>
      <w:r w:rsidR="2E44739F" w:rsidRPr="00AA1AC1">
        <w:rPr>
          <w:rFonts w:ascii="Arial" w:eastAsia="Arial Nova" w:hAnsi="Arial" w:cs="Arial"/>
          <w:sz w:val="22"/>
          <w:szCs w:val="22"/>
        </w:rPr>
        <w:t xml:space="preserve"> so bili</w:t>
      </w:r>
      <w:r w:rsidRPr="00AA1AC1">
        <w:rPr>
          <w:rFonts w:ascii="Arial" w:eastAsia="Arial Nova" w:hAnsi="Arial" w:cs="Arial"/>
          <w:sz w:val="22"/>
          <w:szCs w:val="22"/>
        </w:rPr>
        <w:t xml:space="preserve"> vabljeni tudi Mestna občina Nova Gorica ter Gospodarska in Obrtna zbornica. Začasna prometna ureditev, ki bo posledica popolne zapore smernega vozišča hitre ceste med Razdrtim in Vipavo, je bila usklajena med DARS in naštetimi občinami ter zbornicama. Promet za osebna vozila in lokalni tovorni promet bo preusmerjen na vzporedno lokalno cesto Razdrto – Vipava, ves tranzitni tovorni promet pa na mejni prehod Fernetiči.</w:t>
      </w:r>
    </w:p>
    <w:p w14:paraId="66DB479D" w14:textId="4BA444D5" w:rsidR="14AEA113" w:rsidRPr="00AA1AC1" w:rsidRDefault="14AEA113" w:rsidP="00A24C94">
      <w:pPr>
        <w:jc w:val="both"/>
        <w:rPr>
          <w:rFonts w:ascii="Arial" w:eastAsia="Arial Nova" w:hAnsi="Arial" w:cs="Arial"/>
          <w:sz w:val="22"/>
          <w:szCs w:val="22"/>
        </w:rPr>
      </w:pPr>
      <w:r w:rsidRPr="00AA1AC1">
        <w:rPr>
          <w:rFonts w:ascii="Arial" w:eastAsia="Arial Nova" w:hAnsi="Arial" w:cs="Arial"/>
          <w:sz w:val="22"/>
          <w:szCs w:val="22"/>
        </w:rPr>
        <w:t xml:space="preserve">Na sestanku je predstavnik </w:t>
      </w:r>
      <w:r w:rsidR="3C461F43" w:rsidRPr="00AA1AC1">
        <w:rPr>
          <w:rFonts w:ascii="Arial" w:eastAsia="Arial Nova" w:hAnsi="Arial" w:cs="Arial"/>
          <w:sz w:val="22"/>
          <w:szCs w:val="22"/>
        </w:rPr>
        <w:t xml:space="preserve">mestne občine </w:t>
      </w:r>
      <w:r w:rsidRPr="00AA1AC1">
        <w:rPr>
          <w:rFonts w:ascii="Arial" w:eastAsia="Arial Nova" w:hAnsi="Arial" w:cs="Arial"/>
          <w:sz w:val="22"/>
          <w:szCs w:val="22"/>
        </w:rPr>
        <w:t xml:space="preserve">opozoril, da je v letu 2025 Nova Gorica </w:t>
      </w:r>
      <w:r w:rsidR="668CCA16" w:rsidRPr="00AA1AC1">
        <w:rPr>
          <w:rFonts w:ascii="Arial" w:eastAsia="Arial Nova" w:hAnsi="Arial" w:cs="Arial"/>
          <w:sz w:val="22"/>
          <w:szCs w:val="22"/>
        </w:rPr>
        <w:t>Evropska prestolnica kulture</w:t>
      </w:r>
      <w:r w:rsidR="0E4B1823" w:rsidRPr="00AA1AC1">
        <w:rPr>
          <w:rFonts w:ascii="Arial" w:eastAsia="Arial Nova" w:hAnsi="Arial" w:cs="Arial"/>
          <w:sz w:val="22"/>
          <w:szCs w:val="22"/>
        </w:rPr>
        <w:t>, kar pomeni, da se</w:t>
      </w:r>
      <w:r w:rsidRPr="00AA1AC1">
        <w:rPr>
          <w:rFonts w:ascii="Arial" w:eastAsia="Arial Nova" w:hAnsi="Arial" w:cs="Arial"/>
          <w:sz w:val="22"/>
          <w:szCs w:val="22"/>
        </w:rPr>
        <w:t xml:space="preserve"> bodo</w:t>
      </w:r>
      <w:r w:rsidR="20613180" w:rsidRPr="00AA1AC1">
        <w:rPr>
          <w:rFonts w:ascii="Arial" w:eastAsia="Arial Nova" w:hAnsi="Arial" w:cs="Arial"/>
          <w:sz w:val="22"/>
          <w:szCs w:val="22"/>
        </w:rPr>
        <w:t xml:space="preserve"> v Novi Gorici odvijali številni </w:t>
      </w:r>
      <w:r w:rsidR="312C290A" w:rsidRPr="00AA1AC1">
        <w:rPr>
          <w:rFonts w:ascii="Arial" w:eastAsia="Arial Nova" w:hAnsi="Arial" w:cs="Arial"/>
          <w:sz w:val="22"/>
          <w:szCs w:val="22"/>
        </w:rPr>
        <w:t xml:space="preserve">kulturni </w:t>
      </w:r>
      <w:r w:rsidR="20613180" w:rsidRPr="00AA1AC1">
        <w:rPr>
          <w:rFonts w:ascii="Arial" w:eastAsia="Arial Nova" w:hAnsi="Arial" w:cs="Arial"/>
          <w:sz w:val="22"/>
          <w:szCs w:val="22"/>
        </w:rPr>
        <w:t>dogodki</w:t>
      </w:r>
      <w:r w:rsidR="0AF6055E" w:rsidRPr="00AA1AC1">
        <w:rPr>
          <w:rFonts w:ascii="Arial" w:eastAsia="Arial Nova" w:hAnsi="Arial" w:cs="Arial"/>
          <w:sz w:val="22"/>
          <w:szCs w:val="22"/>
        </w:rPr>
        <w:t xml:space="preserve">, </w:t>
      </w:r>
      <w:r w:rsidR="13F45951" w:rsidRPr="00AA1AC1">
        <w:rPr>
          <w:rFonts w:ascii="Arial" w:eastAsia="Arial Nova" w:hAnsi="Arial" w:cs="Arial"/>
          <w:sz w:val="22"/>
          <w:szCs w:val="22"/>
        </w:rPr>
        <w:t xml:space="preserve">na katerih </w:t>
      </w:r>
      <w:r w:rsidR="103FB629" w:rsidRPr="00AA1AC1">
        <w:rPr>
          <w:rFonts w:ascii="Arial" w:eastAsia="Arial Nova" w:hAnsi="Arial" w:cs="Arial"/>
          <w:sz w:val="22"/>
          <w:szCs w:val="22"/>
        </w:rPr>
        <w:t xml:space="preserve">se </w:t>
      </w:r>
      <w:r w:rsidR="13F45951" w:rsidRPr="00AA1AC1">
        <w:rPr>
          <w:rFonts w:ascii="Arial" w:eastAsia="Arial Nova" w:hAnsi="Arial" w:cs="Arial"/>
          <w:sz w:val="22"/>
          <w:szCs w:val="22"/>
        </w:rPr>
        <w:t>pričakuje</w:t>
      </w:r>
      <w:r w:rsidR="53065850" w:rsidRPr="00AA1AC1">
        <w:rPr>
          <w:rFonts w:ascii="Arial" w:eastAsia="Arial Nova" w:hAnsi="Arial" w:cs="Arial"/>
          <w:sz w:val="22"/>
          <w:szCs w:val="22"/>
        </w:rPr>
        <w:t xml:space="preserve"> v</w:t>
      </w:r>
      <w:r w:rsidR="13F45951" w:rsidRPr="00AA1AC1">
        <w:rPr>
          <w:rFonts w:ascii="Arial" w:eastAsia="Arial Nova" w:hAnsi="Arial" w:cs="Arial"/>
          <w:sz w:val="22"/>
          <w:szCs w:val="22"/>
        </w:rPr>
        <w:t>e</w:t>
      </w:r>
      <w:r w:rsidR="7B9E9263" w:rsidRPr="00AA1AC1">
        <w:rPr>
          <w:rFonts w:ascii="Arial" w:eastAsia="Arial Nova" w:hAnsi="Arial" w:cs="Arial"/>
          <w:sz w:val="22"/>
          <w:szCs w:val="22"/>
        </w:rPr>
        <w:t>liko</w:t>
      </w:r>
      <w:r w:rsidR="13F45951" w:rsidRPr="00AA1AC1">
        <w:rPr>
          <w:rFonts w:ascii="Arial" w:eastAsia="Arial Nova" w:hAnsi="Arial" w:cs="Arial"/>
          <w:sz w:val="22"/>
          <w:szCs w:val="22"/>
        </w:rPr>
        <w:t xml:space="preserve"> obiskovalce</w:t>
      </w:r>
      <w:r w:rsidR="2BEB1E90" w:rsidRPr="00AA1AC1">
        <w:rPr>
          <w:rFonts w:ascii="Arial" w:eastAsia="Arial Nova" w:hAnsi="Arial" w:cs="Arial"/>
          <w:sz w:val="22"/>
          <w:szCs w:val="22"/>
        </w:rPr>
        <w:t>v iz različnih krajev Slovenije</w:t>
      </w:r>
      <w:r w:rsidR="70FF34D7" w:rsidRPr="00AA1AC1">
        <w:rPr>
          <w:rFonts w:ascii="Arial" w:eastAsia="Arial Nova" w:hAnsi="Arial" w:cs="Arial"/>
          <w:sz w:val="22"/>
          <w:szCs w:val="22"/>
        </w:rPr>
        <w:t xml:space="preserve"> in tujine</w:t>
      </w:r>
      <w:r w:rsidR="2BEB1E90" w:rsidRPr="00AA1AC1">
        <w:rPr>
          <w:rFonts w:ascii="Arial" w:eastAsia="Arial Nova" w:hAnsi="Arial" w:cs="Arial"/>
          <w:sz w:val="22"/>
          <w:szCs w:val="22"/>
        </w:rPr>
        <w:t>.</w:t>
      </w:r>
      <w:r w:rsidR="0C61565A" w:rsidRPr="00AA1AC1">
        <w:rPr>
          <w:rFonts w:ascii="Arial" w:eastAsia="Arial Nova" w:hAnsi="Arial" w:cs="Arial"/>
          <w:sz w:val="22"/>
          <w:szCs w:val="22"/>
        </w:rPr>
        <w:t xml:space="preserve"> Prisotni so bili enotnega mnenja, da preusmeritev na regionalno cesto (stare Rebrnice), ne bo </w:t>
      </w:r>
      <w:r w:rsidR="32B48B4F" w:rsidRPr="00AA1AC1">
        <w:rPr>
          <w:rFonts w:ascii="Arial" w:eastAsia="Arial Nova" w:hAnsi="Arial" w:cs="Arial"/>
          <w:sz w:val="22"/>
          <w:szCs w:val="22"/>
        </w:rPr>
        <w:t xml:space="preserve">negativno </w:t>
      </w:r>
      <w:r w:rsidR="0C61565A" w:rsidRPr="00AA1AC1">
        <w:rPr>
          <w:rFonts w:ascii="Arial" w:eastAsia="Arial Nova" w:hAnsi="Arial" w:cs="Arial"/>
          <w:sz w:val="22"/>
          <w:szCs w:val="22"/>
        </w:rPr>
        <w:t>vp</w:t>
      </w:r>
      <w:r w:rsidR="58352DA6" w:rsidRPr="00AA1AC1">
        <w:rPr>
          <w:rFonts w:ascii="Arial" w:eastAsia="Arial Nova" w:hAnsi="Arial" w:cs="Arial"/>
          <w:sz w:val="22"/>
          <w:szCs w:val="22"/>
        </w:rPr>
        <w:t>livalo na</w:t>
      </w:r>
      <w:r w:rsidR="0C61565A" w:rsidRPr="00AA1AC1">
        <w:rPr>
          <w:rFonts w:ascii="Arial" w:eastAsia="Arial Nova" w:hAnsi="Arial" w:cs="Arial"/>
          <w:sz w:val="22"/>
          <w:szCs w:val="22"/>
        </w:rPr>
        <w:t xml:space="preserve"> </w:t>
      </w:r>
      <w:r w:rsidR="275CE1B4" w:rsidRPr="00AA1AC1">
        <w:rPr>
          <w:rFonts w:ascii="Arial" w:eastAsia="Arial Nova" w:hAnsi="Arial" w:cs="Arial"/>
          <w:sz w:val="22"/>
          <w:szCs w:val="22"/>
        </w:rPr>
        <w:t>obisk prireditev v sklopu EPK.</w:t>
      </w:r>
    </w:p>
    <w:p w14:paraId="59063A26" w14:textId="77777777" w:rsidR="00EF0E3A" w:rsidRDefault="00EF0E3A" w:rsidP="00EE5091">
      <w:pPr>
        <w:jc w:val="both"/>
        <w:rPr>
          <w:rFonts w:ascii="Arial" w:hAnsi="Arial" w:cs="Arial"/>
          <w:sz w:val="22"/>
          <w:szCs w:val="22"/>
        </w:rPr>
      </w:pPr>
    </w:p>
    <w:p w14:paraId="69C99B76" w14:textId="77777777" w:rsidR="00A24C94" w:rsidRPr="00F159F9" w:rsidRDefault="00A24C94" w:rsidP="00EE5091">
      <w:pPr>
        <w:jc w:val="both"/>
        <w:rPr>
          <w:rFonts w:ascii="Arial" w:hAnsi="Arial" w:cs="Arial"/>
          <w:sz w:val="22"/>
          <w:szCs w:val="22"/>
        </w:rPr>
      </w:pPr>
    </w:p>
    <w:p w14:paraId="5EF19A0C" w14:textId="77777777" w:rsidR="00FF1A60" w:rsidRPr="00DA301F" w:rsidRDefault="00FF1A60" w:rsidP="0060750C">
      <w:pPr>
        <w:numPr>
          <w:ilvl w:val="0"/>
          <w:numId w:val="24"/>
        </w:numPr>
        <w:suppressAutoHyphens w:val="0"/>
        <w:autoSpaceDE w:val="0"/>
        <w:autoSpaceDN w:val="0"/>
        <w:adjustRightInd w:val="0"/>
        <w:ind w:left="567" w:hanging="567"/>
        <w:jc w:val="both"/>
        <w:rPr>
          <w:rFonts w:ascii="Arial" w:hAnsi="Arial" w:cs="Arial"/>
          <w:sz w:val="22"/>
          <w:szCs w:val="22"/>
        </w:rPr>
      </w:pPr>
      <w:bookmarkStart w:id="2" w:name="_Hlk100745173"/>
      <w:bookmarkStart w:id="3" w:name="_Hlk84260431"/>
      <w:r w:rsidRPr="00DA301F">
        <w:rPr>
          <w:rFonts w:ascii="Arial" w:hAnsi="Arial" w:cs="Arial"/>
          <w:b/>
          <w:sz w:val="22"/>
          <w:szCs w:val="22"/>
        </w:rPr>
        <w:t>SVETNI</w:t>
      </w:r>
      <w:r w:rsidR="00D15464">
        <w:rPr>
          <w:rFonts w:ascii="Arial" w:hAnsi="Arial" w:cs="Arial"/>
          <w:b/>
          <w:sz w:val="22"/>
          <w:szCs w:val="22"/>
        </w:rPr>
        <w:t>K</w:t>
      </w:r>
      <w:r w:rsidR="00384723">
        <w:rPr>
          <w:rFonts w:ascii="Arial" w:hAnsi="Arial" w:cs="Arial"/>
          <w:b/>
          <w:sz w:val="22"/>
          <w:szCs w:val="22"/>
        </w:rPr>
        <w:t xml:space="preserve"> </w:t>
      </w:r>
      <w:r w:rsidR="004C1762">
        <w:rPr>
          <w:rFonts w:ascii="Arial" w:hAnsi="Arial" w:cs="Arial"/>
          <w:b/>
          <w:sz w:val="22"/>
          <w:szCs w:val="22"/>
        </w:rPr>
        <w:t>STJEPAN PAVUSA</w:t>
      </w:r>
      <w:r w:rsidR="00D15464">
        <w:rPr>
          <w:rFonts w:ascii="Arial" w:hAnsi="Arial" w:cs="Arial"/>
          <w:b/>
          <w:sz w:val="22"/>
          <w:szCs w:val="22"/>
        </w:rPr>
        <w:t xml:space="preserve"> </w:t>
      </w:r>
      <w:r w:rsidR="001273ED" w:rsidRPr="00E37CA8">
        <w:rPr>
          <w:rFonts w:ascii="Arial" w:hAnsi="Arial" w:cs="Arial"/>
          <w:bCs/>
          <w:sz w:val="22"/>
          <w:szCs w:val="22"/>
        </w:rPr>
        <w:t xml:space="preserve">je </w:t>
      </w:r>
      <w:r w:rsidR="001273ED">
        <w:rPr>
          <w:rFonts w:ascii="Arial" w:hAnsi="Arial" w:cs="Arial"/>
          <w:bCs/>
          <w:sz w:val="22"/>
          <w:szCs w:val="22"/>
        </w:rPr>
        <w:t>po</w:t>
      </w:r>
      <w:r w:rsidR="00D15464">
        <w:rPr>
          <w:rFonts w:ascii="Arial" w:hAnsi="Arial" w:cs="Arial"/>
          <w:bCs/>
          <w:sz w:val="22"/>
          <w:szCs w:val="22"/>
        </w:rPr>
        <w:t xml:space="preserve">dal </w:t>
      </w:r>
      <w:r w:rsidR="001273ED">
        <w:rPr>
          <w:rFonts w:ascii="Arial" w:hAnsi="Arial" w:cs="Arial"/>
          <w:bCs/>
          <w:sz w:val="22"/>
          <w:szCs w:val="22"/>
        </w:rPr>
        <w:t>naslednj</w:t>
      </w:r>
      <w:r w:rsidR="00D15464">
        <w:rPr>
          <w:rFonts w:ascii="Arial" w:hAnsi="Arial" w:cs="Arial"/>
          <w:bCs/>
          <w:sz w:val="22"/>
          <w:szCs w:val="22"/>
        </w:rPr>
        <w:t>o</w:t>
      </w:r>
      <w:r w:rsidR="001273ED">
        <w:rPr>
          <w:rFonts w:ascii="Arial" w:hAnsi="Arial" w:cs="Arial"/>
          <w:bCs/>
          <w:sz w:val="22"/>
          <w:szCs w:val="22"/>
        </w:rPr>
        <w:t xml:space="preserve"> </w:t>
      </w:r>
      <w:r w:rsidR="00D15464">
        <w:rPr>
          <w:rFonts w:ascii="Arial" w:hAnsi="Arial" w:cs="Arial"/>
          <w:bCs/>
          <w:sz w:val="22"/>
          <w:szCs w:val="22"/>
        </w:rPr>
        <w:t>pobudo</w:t>
      </w:r>
      <w:r w:rsidR="001273ED">
        <w:rPr>
          <w:rFonts w:ascii="Arial" w:hAnsi="Arial" w:cs="Arial"/>
          <w:bCs/>
          <w:sz w:val="22"/>
          <w:szCs w:val="22"/>
        </w:rPr>
        <w:t xml:space="preserve">:  </w:t>
      </w:r>
      <w:r w:rsidR="001273ED" w:rsidRPr="00145E05">
        <w:rPr>
          <w:rFonts w:ascii="Arial" w:hAnsi="Arial" w:cs="Arial"/>
          <w:b/>
          <w:bCs/>
          <w:color w:val="000000"/>
          <w:sz w:val="22"/>
          <w:szCs w:val="22"/>
        </w:rPr>
        <w:t xml:space="preserve"> </w:t>
      </w:r>
    </w:p>
    <w:p w14:paraId="75AF9AD1" w14:textId="77777777" w:rsidR="00FF1A60" w:rsidRPr="00DA301F" w:rsidRDefault="00FF1A60" w:rsidP="00D377A6">
      <w:pPr>
        <w:suppressAutoHyphens w:val="0"/>
        <w:autoSpaceDE w:val="0"/>
        <w:autoSpaceDN w:val="0"/>
        <w:adjustRightInd w:val="0"/>
        <w:jc w:val="both"/>
        <w:rPr>
          <w:rFonts w:ascii="Arial" w:hAnsi="Arial" w:cs="Arial"/>
          <w:sz w:val="22"/>
          <w:szCs w:val="22"/>
        </w:rPr>
      </w:pPr>
    </w:p>
    <w:bookmarkEnd w:id="2"/>
    <w:p w14:paraId="6CD349AC" w14:textId="77777777" w:rsidR="004C1762" w:rsidRDefault="00F72946" w:rsidP="004C1762">
      <w:pPr>
        <w:pStyle w:val="gmail-standard"/>
        <w:spacing w:before="0" w:beforeAutospacing="0" w:after="0" w:afterAutospacing="0"/>
        <w:ind w:left="567"/>
        <w:jc w:val="both"/>
        <w:rPr>
          <w:rFonts w:ascii="Calibri" w:hAnsi="Calibri" w:cs="Calibri"/>
          <w:sz w:val="22"/>
          <w:szCs w:val="22"/>
        </w:rPr>
      </w:pPr>
      <w:r>
        <w:rPr>
          <w:rFonts w:ascii="Arial" w:hAnsi="Arial" w:cs="Arial"/>
          <w:sz w:val="22"/>
          <w:szCs w:val="22"/>
        </w:rPr>
        <w:t>Imel bi</w:t>
      </w:r>
      <w:r w:rsidR="004C1762">
        <w:rPr>
          <w:rFonts w:ascii="Arial" w:hAnsi="Arial" w:cs="Arial"/>
          <w:sz w:val="22"/>
          <w:szCs w:val="22"/>
        </w:rPr>
        <w:t xml:space="preserve"> eno pobudo – športno. Kot športnik se ukvarjam s športom celo življenje in je tudi čas, da nekaj vrnem športu, ki  mi je dal veliko lepega. Na vprašanja mnogih mladih dajem pobudo za postavitev umetne plezalne stene v Mestni občini Nova Gorica, in sicer tako, kot je na primer v Kopru, Ljubljani in Slovenski Bistrici, ker je to šport prihodnosti. Predvsem pa tudi zato, da našo mladino odtrgamo od interneta, </w:t>
      </w:r>
      <w:proofErr w:type="spellStart"/>
      <w:r w:rsidR="004C1762">
        <w:rPr>
          <w:rFonts w:ascii="Arial" w:hAnsi="Arial" w:cs="Arial"/>
          <w:sz w:val="22"/>
          <w:szCs w:val="22"/>
        </w:rPr>
        <w:t>facebooka</w:t>
      </w:r>
      <w:proofErr w:type="spellEnd"/>
      <w:r w:rsidR="004C1762">
        <w:rPr>
          <w:rFonts w:ascii="Arial" w:hAnsi="Arial" w:cs="Arial"/>
          <w:sz w:val="22"/>
          <w:szCs w:val="22"/>
        </w:rPr>
        <w:t xml:space="preserve">, drog in alkohola. To je idealna krepitev za intelektualne in fizične sposobnosti ter take projekte sofinancira tudi Evropska komisija za šport. S tem bi privabili ogromno športnikov iz sosednjih držav, to pomeni, da bi ves izkupiček bi ostal v naši občini, Mestni občini Nova Gorica. Tudi zato je ta projekt dober za Novo Gorico. Jaz na ta projekt gledam tudi s turističnega vidika. Ker tisti, ki pridejo iz oddaljenih krajev oziroma držav, ki pri nas prespijo, pijejo, jedo in se zabavajo. In to Nova Gorica jim omogoča. Glede na to, da imamo športnico leta, državno prvakinjo, svetovno in olimpijsko prvakinjo verjamem, da bi bila vesela, če bi jo povabili na otvoritev takega športnega objekta. Svetniško pobudo dajem, ker upam, da boste ta projekt podprli in ga umestili v prihodnje načrte naše občine. Hvala lepa. </w:t>
      </w:r>
    </w:p>
    <w:p w14:paraId="00BE2E2B" w14:textId="77777777" w:rsidR="00D15464" w:rsidRDefault="00D15464" w:rsidP="005E2C1E">
      <w:pPr>
        <w:jc w:val="both"/>
      </w:pPr>
    </w:p>
    <w:p w14:paraId="1AFDE3A4" w14:textId="0B95609C" w:rsidR="00FF1A60" w:rsidRPr="00201D88" w:rsidRDefault="49A337C4" w:rsidP="3FC026F8">
      <w:pPr>
        <w:jc w:val="both"/>
        <w:rPr>
          <w:rFonts w:ascii="Arial" w:hAnsi="Arial" w:cs="Arial"/>
          <w:sz w:val="22"/>
          <w:szCs w:val="22"/>
        </w:rPr>
      </w:pPr>
      <w:r w:rsidRPr="3FC026F8">
        <w:rPr>
          <w:rFonts w:ascii="Arial" w:hAnsi="Arial" w:cs="Arial"/>
          <w:b/>
          <w:bCs/>
          <w:sz w:val="22"/>
          <w:szCs w:val="22"/>
        </w:rPr>
        <w:t>Občinska uprava</w:t>
      </w:r>
      <w:r w:rsidR="4DD370FD" w:rsidRPr="3FC026F8">
        <w:rPr>
          <w:rFonts w:ascii="Arial" w:hAnsi="Arial" w:cs="Arial"/>
          <w:b/>
          <w:bCs/>
          <w:sz w:val="22"/>
          <w:szCs w:val="22"/>
        </w:rPr>
        <w:t xml:space="preserve"> </w:t>
      </w:r>
      <w:r w:rsidR="680045BE" w:rsidRPr="3FC026F8">
        <w:rPr>
          <w:rFonts w:ascii="Arial" w:hAnsi="Arial" w:cs="Arial"/>
          <w:sz w:val="22"/>
          <w:szCs w:val="22"/>
        </w:rPr>
        <w:t>je</w:t>
      </w:r>
      <w:r w:rsidR="6009C1A9" w:rsidRPr="3FC026F8">
        <w:rPr>
          <w:rFonts w:ascii="Arial" w:hAnsi="Arial" w:cs="Arial"/>
          <w:b/>
          <w:bCs/>
          <w:sz w:val="22"/>
          <w:szCs w:val="22"/>
        </w:rPr>
        <w:t xml:space="preserve"> </w:t>
      </w:r>
      <w:r w:rsidR="53753355" w:rsidRPr="3FC026F8">
        <w:rPr>
          <w:rFonts w:ascii="Arial" w:hAnsi="Arial" w:cs="Arial"/>
          <w:sz w:val="22"/>
          <w:szCs w:val="22"/>
        </w:rPr>
        <w:t>posredoval</w:t>
      </w:r>
      <w:r w:rsidRPr="3FC026F8">
        <w:rPr>
          <w:rFonts w:ascii="Arial" w:hAnsi="Arial" w:cs="Arial"/>
          <w:sz w:val="22"/>
          <w:szCs w:val="22"/>
        </w:rPr>
        <w:t>a</w:t>
      </w:r>
      <w:r w:rsidR="53753355" w:rsidRPr="3FC026F8">
        <w:rPr>
          <w:rFonts w:ascii="Arial" w:hAnsi="Arial" w:cs="Arial"/>
          <w:sz w:val="22"/>
          <w:szCs w:val="22"/>
        </w:rPr>
        <w:t xml:space="preserve"> naslednji odgovor:</w:t>
      </w:r>
    </w:p>
    <w:p w14:paraId="1912D104" w14:textId="26F1B200" w:rsidR="00CC5B26" w:rsidRPr="002012F1" w:rsidRDefault="523B9080" w:rsidP="00D377A6">
      <w:pPr>
        <w:jc w:val="both"/>
        <w:rPr>
          <w:rFonts w:ascii="Arial" w:hAnsi="Arial" w:cs="Arial"/>
          <w:sz w:val="22"/>
          <w:szCs w:val="22"/>
        </w:rPr>
      </w:pPr>
      <w:bookmarkStart w:id="4" w:name="_Hlk84260571"/>
      <w:bookmarkEnd w:id="3"/>
      <w:r w:rsidRPr="3FC026F8">
        <w:rPr>
          <w:rFonts w:ascii="Arial" w:hAnsi="Arial" w:cs="Arial"/>
          <w:sz w:val="22"/>
          <w:szCs w:val="22"/>
        </w:rPr>
        <w:t xml:space="preserve">Svetniku se zahvaljujemo in pozdravljamo pobudo. </w:t>
      </w:r>
      <w:r w:rsidR="2201606B" w:rsidRPr="3FC026F8">
        <w:rPr>
          <w:rFonts w:ascii="Arial" w:hAnsi="Arial" w:cs="Arial"/>
          <w:sz w:val="22"/>
          <w:szCs w:val="22"/>
        </w:rPr>
        <w:t>Mestna občina Nova Gorica ima sprejeto Strategijo športa v Mestni občini Nova Gorica 2023</w:t>
      </w:r>
      <w:r w:rsidR="0235A25F" w:rsidRPr="3FC026F8">
        <w:rPr>
          <w:rFonts w:ascii="Arial" w:hAnsi="Arial" w:cs="Arial"/>
          <w:sz w:val="22"/>
          <w:szCs w:val="22"/>
        </w:rPr>
        <w:t xml:space="preserve"> – </w:t>
      </w:r>
      <w:r w:rsidR="2201606B" w:rsidRPr="3FC026F8">
        <w:rPr>
          <w:rFonts w:ascii="Arial" w:hAnsi="Arial" w:cs="Arial"/>
          <w:sz w:val="22"/>
          <w:szCs w:val="22"/>
        </w:rPr>
        <w:t>2033</w:t>
      </w:r>
      <w:r w:rsidR="0235A25F" w:rsidRPr="3FC026F8">
        <w:rPr>
          <w:rFonts w:ascii="Arial" w:hAnsi="Arial" w:cs="Arial"/>
          <w:sz w:val="22"/>
          <w:szCs w:val="22"/>
        </w:rPr>
        <w:t xml:space="preserve">, ki v poglavju Uresničevanje strategij </w:t>
      </w:r>
      <w:r w:rsidR="28F381E0" w:rsidRPr="3FC026F8">
        <w:rPr>
          <w:rFonts w:ascii="Arial" w:hAnsi="Arial" w:cs="Arial"/>
          <w:sz w:val="22"/>
          <w:szCs w:val="22"/>
        </w:rPr>
        <w:t xml:space="preserve">navaja tudi ukrepe na področju športnih objektov. </w:t>
      </w:r>
      <w:r w:rsidR="2D92B3B1" w:rsidRPr="3FC026F8">
        <w:rPr>
          <w:rFonts w:ascii="Arial" w:hAnsi="Arial" w:cs="Arial"/>
          <w:sz w:val="22"/>
          <w:szCs w:val="22"/>
        </w:rPr>
        <w:t xml:space="preserve">Predvideni ukrepi na tem področju so bodisi konkretni (npr. </w:t>
      </w:r>
      <w:r w:rsidR="5014632B" w:rsidRPr="3FC026F8">
        <w:rPr>
          <w:rFonts w:ascii="Arial" w:hAnsi="Arial" w:cs="Arial"/>
          <w:sz w:val="22"/>
          <w:szCs w:val="22"/>
        </w:rPr>
        <w:t>o</w:t>
      </w:r>
      <w:r w:rsidR="2D92B3B1" w:rsidRPr="3FC026F8">
        <w:rPr>
          <w:rFonts w:ascii="Arial" w:hAnsi="Arial" w:cs="Arial"/>
          <w:sz w:val="22"/>
          <w:szCs w:val="22"/>
        </w:rPr>
        <w:t xml:space="preserve">bnova </w:t>
      </w:r>
      <w:r w:rsidR="6FEB9E02" w:rsidRPr="3FC026F8">
        <w:rPr>
          <w:rFonts w:ascii="Arial" w:hAnsi="Arial" w:cs="Arial"/>
          <w:sz w:val="22"/>
          <w:szCs w:val="22"/>
        </w:rPr>
        <w:t xml:space="preserve">Športnega parka, izgradnja novih vadbenih površin ob </w:t>
      </w:r>
      <w:proofErr w:type="spellStart"/>
      <w:r w:rsidR="6FEB9E02" w:rsidRPr="3FC026F8">
        <w:rPr>
          <w:rFonts w:ascii="Arial" w:hAnsi="Arial" w:cs="Arial"/>
          <w:sz w:val="22"/>
          <w:szCs w:val="22"/>
        </w:rPr>
        <w:t>Korn</w:t>
      </w:r>
      <w:r w:rsidR="791ABDA3" w:rsidRPr="3FC026F8">
        <w:rPr>
          <w:rFonts w:ascii="Arial" w:hAnsi="Arial" w:cs="Arial"/>
          <w:sz w:val="22"/>
          <w:szCs w:val="22"/>
        </w:rPr>
        <w:t>u</w:t>
      </w:r>
      <w:proofErr w:type="spellEnd"/>
      <w:r w:rsidR="6FEB9E02" w:rsidRPr="3FC026F8">
        <w:rPr>
          <w:rFonts w:ascii="Arial" w:hAnsi="Arial" w:cs="Arial"/>
          <w:sz w:val="22"/>
          <w:szCs w:val="22"/>
        </w:rPr>
        <w:t xml:space="preserve">...) bodisi </w:t>
      </w:r>
      <w:r w:rsidR="3E0C7301" w:rsidRPr="3FC026F8">
        <w:rPr>
          <w:rFonts w:ascii="Arial" w:hAnsi="Arial" w:cs="Arial"/>
          <w:sz w:val="22"/>
          <w:szCs w:val="22"/>
        </w:rPr>
        <w:t>predvidevajo spremembe in dopolnitve občinskega prostorskega načrta, ureditev strokovnih podlag in lastništev zemljišč za nove športne površine</w:t>
      </w:r>
      <w:r w:rsidR="4F7F8DFA" w:rsidRPr="3FC026F8">
        <w:rPr>
          <w:rFonts w:ascii="Arial" w:hAnsi="Arial" w:cs="Arial"/>
          <w:sz w:val="22"/>
          <w:szCs w:val="22"/>
        </w:rPr>
        <w:t xml:space="preserve">... Pri urejanju in vzpostavljanju novih športnih površin v naši občini bomo proučili tudi predlog svetnika </w:t>
      </w:r>
      <w:r w:rsidR="146182A9" w:rsidRPr="3FC026F8">
        <w:rPr>
          <w:rFonts w:ascii="Arial" w:hAnsi="Arial" w:cs="Arial"/>
          <w:sz w:val="22"/>
          <w:szCs w:val="22"/>
        </w:rPr>
        <w:t>za postavitev umetne plezalne stene.</w:t>
      </w:r>
    </w:p>
    <w:p w14:paraId="176A3470" w14:textId="7903C3E6" w:rsidR="146182A9" w:rsidRDefault="146182A9" w:rsidP="3FC026F8">
      <w:pPr>
        <w:jc w:val="both"/>
        <w:rPr>
          <w:rFonts w:ascii="Arial" w:hAnsi="Arial" w:cs="Arial"/>
          <w:sz w:val="22"/>
          <w:szCs w:val="22"/>
        </w:rPr>
      </w:pPr>
      <w:r w:rsidRPr="3FC026F8">
        <w:rPr>
          <w:rFonts w:ascii="Arial" w:hAnsi="Arial" w:cs="Arial"/>
          <w:sz w:val="22"/>
          <w:szCs w:val="22"/>
        </w:rPr>
        <w:t xml:space="preserve">Ob </w:t>
      </w:r>
      <w:r w:rsidR="1DC7D25C" w:rsidRPr="3FC026F8">
        <w:rPr>
          <w:rFonts w:ascii="Arial" w:hAnsi="Arial" w:cs="Arial"/>
          <w:sz w:val="22"/>
          <w:szCs w:val="22"/>
        </w:rPr>
        <w:t xml:space="preserve">vsem tem pa je smotrno in gospodarno, da občina </w:t>
      </w:r>
      <w:r w:rsidRPr="3FC026F8">
        <w:rPr>
          <w:rFonts w:ascii="Arial" w:hAnsi="Arial" w:cs="Arial"/>
          <w:sz w:val="22"/>
          <w:szCs w:val="22"/>
        </w:rPr>
        <w:t>izkoristi</w:t>
      </w:r>
      <w:r w:rsidR="22A0E78F" w:rsidRPr="3FC026F8">
        <w:rPr>
          <w:rFonts w:ascii="Arial" w:hAnsi="Arial" w:cs="Arial"/>
          <w:sz w:val="22"/>
          <w:szCs w:val="22"/>
        </w:rPr>
        <w:t xml:space="preserve"> vsa</w:t>
      </w:r>
      <w:r w:rsidRPr="3FC026F8">
        <w:rPr>
          <w:rFonts w:ascii="Arial" w:hAnsi="Arial" w:cs="Arial"/>
          <w:sz w:val="22"/>
          <w:szCs w:val="22"/>
        </w:rPr>
        <w:t xml:space="preserve"> razpoložljiva finančna sredstva</w:t>
      </w:r>
      <w:r w:rsidR="2A8D0673" w:rsidRPr="3FC026F8">
        <w:rPr>
          <w:rFonts w:ascii="Arial" w:hAnsi="Arial" w:cs="Arial"/>
          <w:sz w:val="22"/>
          <w:szCs w:val="22"/>
        </w:rPr>
        <w:t xml:space="preserve">, ki jih lahko lokalna skupnost </w:t>
      </w:r>
      <w:r w:rsidR="0772E6A7" w:rsidRPr="3FC026F8">
        <w:rPr>
          <w:rFonts w:ascii="Arial" w:hAnsi="Arial" w:cs="Arial"/>
          <w:sz w:val="22"/>
          <w:szCs w:val="22"/>
        </w:rPr>
        <w:t xml:space="preserve">za ta namen </w:t>
      </w:r>
      <w:r w:rsidR="2A8D0673" w:rsidRPr="3FC026F8">
        <w:rPr>
          <w:rFonts w:ascii="Arial" w:hAnsi="Arial" w:cs="Arial"/>
          <w:sz w:val="22"/>
          <w:szCs w:val="22"/>
        </w:rPr>
        <w:t>pridobi iz različnih državnih in drugih virov.</w:t>
      </w:r>
    </w:p>
    <w:p w14:paraId="01E93B8B" w14:textId="77777777" w:rsidR="000A0D07" w:rsidRDefault="000A0D07" w:rsidP="00D377A6">
      <w:pPr>
        <w:jc w:val="both"/>
        <w:rPr>
          <w:rFonts w:ascii="Arial" w:hAnsi="Arial" w:cs="Arial"/>
          <w:sz w:val="22"/>
          <w:szCs w:val="22"/>
        </w:rPr>
      </w:pPr>
    </w:p>
    <w:p w14:paraId="0B95F07F" w14:textId="77777777" w:rsidR="00A24C94" w:rsidRPr="002012F1" w:rsidRDefault="00A24C94" w:rsidP="00D377A6">
      <w:pPr>
        <w:jc w:val="both"/>
        <w:rPr>
          <w:rFonts w:ascii="Arial" w:hAnsi="Arial" w:cs="Arial"/>
          <w:sz w:val="22"/>
          <w:szCs w:val="22"/>
        </w:rPr>
      </w:pPr>
    </w:p>
    <w:p w14:paraId="6B9DFE5A" w14:textId="77777777" w:rsidR="00CC5B26" w:rsidRPr="00866C5E" w:rsidRDefault="00CC5B26" w:rsidP="00CC5B26">
      <w:pPr>
        <w:numPr>
          <w:ilvl w:val="0"/>
          <w:numId w:val="24"/>
        </w:numPr>
        <w:suppressAutoHyphens w:val="0"/>
        <w:autoSpaceDE w:val="0"/>
        <w:autoSpaceDN w:val="0"/>
        <w:adjustRightInd w:val="0"/>
        <w:ind w:left="567" w:hanging="567"/>
        <w:jc w:val="both"/>
        <w:rPr>
          <w:rFonts w:ascii="Arial" w:hAnsi="Arial" w:cs="Arial"/>
          <w:sz w:val="22"/>
          <w:szCs w:val="22"/>
        </w:rPr>
      </w:pPr>
      <w:r w:rsidRPr="00866C5E">
        <w:rPr>
          <w:rFonts w:ascii="Arial" w:hAnsi="Arial" w:cs="Arial"/>
          <w:b/>
          <w:sz w:val="22"/>
          <w:szCs w:val="22"/>
        </w:rPr>
        <w:t>SVETNI</w:t>
      </w:r>
      <w:r w:rsidR="004C1762">
        <w:rPr>
          <w:rFonts w:ascii="Arial" w:hAnsi="Arial" w:cs="Arial"/>
          <w:b/>
          <w:sz w:val="22"/>
          <w:szCs w:val="22"/>
        </w:rPr>
        <w:t xml:space="preserve">CA ANA GULIČ </w:t>
      </w:r>
      <w:r w:rsidRPr="00866C5E">
        <w:rPr>
          <w:rFonts w:ascii="Arial" w:hAnsi="Arial" w:cs="Arial"/>
          <w:bCs/>
          <w:sz w:val="22"/>
          <w:szCs w:val="22"/>
        </w:rPr>
        <w:t>je</w:t>
      </w:r>
      <w:r w:rsidRPr="00866C5E">
        <w:rPr>
          <w:rFonts w:ascii="Arial" w:hAnsi="Arial" w:cs="Arial"/>
          <w:color w:val="000000"/>
          <w:sz w:val="22"/>
          <w:szCs w:val="22"/>
        </w:rPr>
        <w:t xml:space="preserve"> </w:t>
      </w:r>
      <w:r w:rsidRPr="00866C5E">
        <w:rPr>
          <w:rFonts w:ascii="Arial" w:hAnsi="Arial" w:cs="Arial"/>
          <w:sz w:val="22"/>
          <w:szCs w:val="22"/>
        </w:rPr>
        <w:t>po</w:t>
      </w:r>
      <w:r w:rsidR="00A738A2">
        <w:rPr>
          <w:rFonts w:ascii="Arial" w:hAnsi="Arial" w:cs="Arial"/>
          <w:sz w:val="22"/>
          <w:szCs w:val="22"/>
        </w:rPr>
        <w:t>dal</w:t>
      </w:r>
      <w:r w:rsidR="004C1762">
        <w:rPr>
          <w:rFonts w:ascii="Arial" w:hAnsi="Arial" w:cs="Arial"/>
          <w:sz w:val="22"/>
          <w:szCs w:val="22"/>
        </w:rPr>
        <w:t>a</w:t>
      </w:r>
      <w:r w:rsidR="00A738A2">
        <w:rPr>
          <w:rFonts w:ascii="Arial" w:hAnsi="Arial" w:cs="Arial"/>
          <w:sz w:val="22"/>
          <w:szCs w:val="22"/>
        </w:rPr>
        <w:t xml:space="preserve"> </w:t>
      </w:r>
      <w:r w:rsidR="00664598">
        <w:rPr>
          <w:rFonts w:ascii="Arial" w:hAnsi="Arial" w:cs="Arial"/>
          <w:sz w:val="22"/>
          <w:szCs w:val="22"/>
        </w:rPr>
        <w:t>naslednj</w:t>
      </w:r>
      <w:r w:rsidR="004C1762">
        <w:rPr>
          <w:rFonts w:ascii="Arial" w:hAnsi="Arial" w:cs="Arial"/>
          <w:sz w:val="22"/>
          <w:szCs w:val="22"/>
        </w:rPr>
        <w:t>i predlog</w:t>
      </w:r>
      <w:r w:rsidR="00623D27">
        <w:rPr>
          <w:rFonts w:ascii="Arial" w:hAnsi="Arial" w:cs="Arial"/>
          <w:sz w:val="22"/>
          <w:szCs w:val="22"/>
        </w:rPr>
        <w:t>:</w:t>
      </w:r>
      <w:r w:rsidR="00664598">
        <w:rPr>
          <w:rFonts w:ascii="Arial" w:hAnsi="Arial" w:cs="Arial"/>
          <w:sz w:val="22"/>
          <w:szCs w:val="22"/>
        </w:rPr>
        <w:t xml:space="preserve"> </w:t>
      </w:r>
      <w:r w:rsidRPr="00866C5E">
        <w:rPr>
          <w:rFonts w:ascii="Arial" w:hAnsi="Arial" w:cs="Arial"/>
          <w:sz w:val="22"/>
          <w:szCs w:val="22"/>
        </w:rPr>
        <w:t xml:space="preserve">      </w:t>
      </w:r>
      <w:r w:rsidRPr="00866C5E">
        <w:rPr>
          <w:rFonts w:ascii="Arial" w:hAnsi="Arial" w:cs="Arial"/>
          <w:color w:val="000000"/>
          <w:sz w:val="22"/>
          <w:szCs w:val="22"/>
        </w:rPr>
        <w:t xml:space="preserve"> </w:t>
      </w:r>
    </w:p>
    <w:p w14:paraId="2733A365" w14:textId="77777777" w:rsidR="00CC5B26" w:rsidRDefault="00CC5B26" w:rsidP="00D377A6">
      <w:pPr>
        <w:jc w:val="both"/>
        <w:rPr>
          <w:rFonts w:ascii="Arial" w:hAnsi="Arial" w:cs="Arial"/>
          <w:sz w:val="22"/>
          <w:szCs w:val="22"/>
        </w:rPr>
      </w:pPr>
    </w:p>
    <w:p w14:paraId="031020A7" w14:textId="77777777" w:rsidR="004C1762" w:rsidRDefault="004C1762" w:rsidP="004C1762">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 xml:space="preserve">V imenu številnih uporabnikov pasjega parka na Kolodvorski poti, ki leži ob nekdanjem Mejnem prehodu v Solkanu predlagam, da Mestna občina Nova Gorica razmisli o postavitvi razsvetljave v omenjenem parku. Pasji park, odprt v letu 2022, se je v zadnjem času uveljavil kot priljubljeno zbirališče za lastnike psov in njihove štirinožne prijatelje. Vendar pa jih v zimskem času zgodnji mrak omejuje pri uporabi prostora, zlasti zaposlene lastnike psov, ki imajo čas za obisk šele v poznih popoldanskih in večernih urah. Postavitev ustrezne razsvetljave bi omogočila varno in prijetno uporabo parka tudi v večernih urah in izboljšala kakovost preživljanja prostega časa za občane in njihove kužke. </w:t>
      </w:r>
    </w:p>
    <w:p w14:paraId="1CC15AAC" w14:textId="77777777" w:rsidR="009771FC" w:rsidRPr="00E91CDE" w:rsidRDefault="009771FC" w:rsidP="00D377A6">
      <w:pPr>
        <w:jc w:val="both"/>
        <w:rPr>
          <w:rFonts w:ascii="Arial" w:hAnsi="Arial" w:cs="Arial"/>
          <w:b/>
          <w:bCs/>
          <w:sz w:val="22"/>
          <w:szCs w:val="22"/>
        </w:rPr>
      </w:pPr>
    </w:p>
    <w:p w14:paraId="40C02E36" w14:textId="4E7C50D0" w:rsidR="004C1762" w:rsidRDefault="5786BE2B" w:rsidP="004C1762">
      <w:pPr>
        <w:jc w:val="both"/>
        <w:rPr>
          <w:rFonts w:ascii="Arial" w:hAnsi="Arial" w:cs="Arial"/>
          <w:sz w:val="22"/>
          <w:szCs w:val="22"/>
        </w:rPr>
      </w:pPr>
      <w:bookmarkStart w:id="5" w:name="_Hlk185833431"/>
      <w:r w:rsidRPr="3FC026F8">
        <w:rPr>
          <w:rFonts w:ascii="Arial" w:hAnsi="Arial" w:cs="Arial"/>
          <w:b/>
          <w:bCs/>
          <w:sz w:val="22"/>
          <w:szCs w:val="22"/>
        </w:rPr>
        <w:t xml:space="preserve">Občinska uprava </w:t>
      </w:r>
      <w:r w:rsidRPr="3FC026F8">
        <w:rPr>
          <w:rFonts w:ascii="Arial" w:hAnsi="Arial" w:cs="Arial"/>
          <w:sz w:val="22"/>
          <w:szCs w:val="22"/>
        </w:rPr>
        <w:t>je</w:t>
      </w:r>
      <w:r w:rsidRPr="3FC026F8">
        <w:rPr>
          <w:rFonts w:ascii="Arial" w:hAnsi="Arial" w:cs="Arial"/>
          <w:b/>
          <w:bCs/>
          <w:sz w:val="22"/>
          <w:szCs w:val="22"/>
        </w:rPr>
        <w:t xml:space="preserve"> </w:t>
      </w:r>
      <w:r w:rsidRPr="3FC026F8">
        <w:rPr>
          <w:rFonts w:ascii="Arial" w:hAnsi="Arial" w:cs="Arial"/>
          <w:sz w:val="22"/>
          <w:szCs w:val="22"/>
        </w:rPr>
        <w:t>posredovala naslednji odgovor:</w:t>
      </w:r>
    </w:p>
    <w:bookmarkEnd w:id="5"/>
    <w:p w14:paraId="17FF58EE" w14:textId="288EDF0B" w:rsidR="190553A0" w:rsidRDefault="190553A0" w:rsidP="3FC026F8">
      <w:pPr>
        <w:jc w:val="both"/>
        <w:rPr>
          <w:rFonts w:ascii="Arial" w:hAnsi="Arial" w:cs="Arial"/>
          <w:sz w:val="22"/>
          <w:szCs w:val="22"/>
        </w:rPr>
      </w:pPr>
      <w:r w:rsidRPr="3FC026F8">
        <w:rPr>
          <w:rFonts w:ascii="Arial" w:hAnsi="Arial" w:cs="Arial"/>
          <w:sz w:val="22"/>
          <w:szCs w:val="22"/>
        </w:rPr>
        <w:t xml:space="preserve">Mestna občina Nova Gorica je v </w:t>
      </w:r>
      <w:r w:rsidR="7CF2797F" w:rsidRPr="3FC026F8">
        <w:rPr>
          <w:rFonts w:ascii="Arial" w:hAnsi="Arial" w:cs="Arial"/>
          <w:sz w:val="22"/>
          <w:szCs w:val="22"/>
        </w:rPr>
        <w:t>začetku decembra</w:t>
      </w:r>
      <w:r w:rsidR="4BDF7A2B" w:rsidRPr="3FC026F8">
        <w:rPr>
          <w:rFonts w:ascii="Arial" w:hAnsi="Arial" w:cs="Arial"/>
          <w:sz w:val="22"/>
          <w:szCs w:val="22"/>
        </w:rPr>
        <w:t xml:space="preserve"> lani že postavila svetilko, ki omogoča bolj varno in prijetno uporabo pasjega parka, ravno tako je bila postavljena klop ob vhodu v pasji park ter </w:t>
      </w:r>
      <w:r w:rsidR="2F71BE4A" w:rsidRPr="3FC026F8">
        <w:rPr>
          <w:rFonts w:ascii="Arial" w:hAnsi="Arial" w:cs="Arial"/>
          <w:sz w:val="22"/>
          <w:szCs w:val="22"/>
        </w:rPr>
        <w:t>zasajena drevesa. Glede na navedeno smo tudi že prejeli poz</w:t>
      </w:r>
      <w:r w:rsidR="59A1A434" w:rsidRPr="3FC026F8">
        <w:rPr>
          <w:rFonts w:ascii="Arial" w:hAnsi="Arial" w:cs="Arial"/>
          <w:sz w:val="22"/>
          <w:szCs w:val="22"/>
        </w:rPr>
        <w:t>itivne odzive uporabnikov pasjega parka.</w:t>
      </w:r>
    </w:p>
    <w:p w14:paraId="1768900B" w14:textId="77777777" w:rsidR="001E5336" w:rsidRDefault="001E5336" w:rsidP="00036E41">
      <w:pPr>
        <w:jc w:val="both"/>
        <w:rPr>
          <w:rFonts w:ascii="Arial" w:hAnsi="Arial" w:cs="Arial"/>
          <w:sz w:val="22"/>
          <w:szCs w:val="22"/>
        </w:rPr>
      </w:pPr>
    </w:p>
    <w:p w14:paraId="7A8889E5" w14:textId="77777777" w:rsidR="00A24C94" w:rsidRDefault="00A24C94" w:rsidP="00036E41">
      <w:pPr>
        <w:jc w:val="both"/>
        <w:rPr>
          <w:rFonts w:ascii="Arial" w:hAnsi="Arial" w:cs="Arial"/>
          <w:sz w:val="22"/>
          <w:szCs w:val="22"/>
        </w:rPr>
      </w:pPr>
    </w:p>
    <w:p w14:paraId="216AA9EC" w14:textId="77777777" w:rsidR="004A04D7" w:rsidRPr="00866C5E" w:rsidRDefault="004A04D7" w:rsidP="004A04D7">
      <w:pPr>
        <w:numPr>
          <w:ilvl w:val="0"/>
          <w:numId w:val="24"/>
        </w:numPr>
        <w:suppressAutoHyphens w:val="0"/>
        <w:autoSpaceDE w:val="0"/>
        <w:autoSpaceDN w:val="0"/>
        <w:adjustRightInd w:val="0"/>
        <w:ind w:left="567" w:hanging="567"/>
        <w:jc w:val="both"/>
        <w:rPr>
          <w:rFonts w:ascii="Arial" w:hAnsi="Arial" w:cs="Arial"/>
          <w:sz w:val="22"/>
          <w:szCs w:val="22"/>
        </w:rPr>
      </w:pPr>
      <w:r w:rsidRPr="00866C5E">
        <w:rPr>
          <w:rFonts w:ascii="Arial" w:hAnsi="Arial" w:cs="Arial"/>
          <w:b/>
          <w:sz w:val="22"/>
          <w:szCs w:val="22"/>
        </w:rPr>
        <w:t xml:space="preserve">SVETNICA </w:t>
      </w:r>
      <w:r w:rsidR="00F920F1">
        <w:rPr>
          <w:rFonts w:ascii="Arial" w:hAnsi="Arial" w:cs="Arial"/>
          <w:b/>
          <w:sz w:val="22"/>
          <w:szCs w:val="22"/>
        </w:rPr>
        <w:t xml:space="preserve">BOŽA MOZETIČ </w:t>
      </w:r>
      <w:r w:rsidRPr="00866C5E">
        <w:rPr>
          <w:rFonts w:ascii="Arial" w:hAnsi="Arial" w:cs="Arial"/>
          <w:bCs/>
          <w:sz w:val="22"/>
          <w:szCs w:val="22"/>
        </w:rPr>
        <w:t>je</w:t>
      </w:r>
      <w:r w:rsidRPr="00866C5E">
        <w:rPr>
          <w:rFonts w:ascii="Arial" w:hAnsi="Arial" w:cs="Arial"/>
          <w:color w:val="000000"/>
          <w:sz w:val="22"/>
          <w:szCs w:val="22"/>
        </w:rPr>
        <w:t xml:space="preserve"> </w:t>
      </w:r>
      <w:r w:rsidRPr="00866C5E">
        <w:rPr>
          <w:rFonts w:ascii="Arial" w:hAnsi="Arial" w:cs="Arial"/>
          <w:sz w:val="22"/>
          <w:szCs w:val="22"/>
        </w:rPr>
        <w:t>po</w:t>
      </w:r>
      <w:r w:rsidR="00F7413B">
        <w:rPr>
          <w:rFonts w:ascii="Arial" w:hAnsi="Arial" w:cs="Arial"/>
          <w:sz w:val="22"/>
          <w:szCs w:val="22"/>
        </w:rPr>
        <w:t xml:space="preserve">dala </w:t>
      </w:r>
      <w:r w:rsidR="00F920F1">
        <w:rPr>
          <w:rFonts w:ascii="Arial" w:hAnsi="Arial" w:cs="Arial"/>
          <w:sz w:val="22"/>
          <w:szCs w:val="22"/>
        </w:rPr>
        <w:t>naslednjo pobudo</w:t>
      </w:r>
      <w:r>
        <w:rPr>
          <w:rFonts w:ascii="Arial" w:hAnsi="Arial" w:cs="Arial"/>
          <w:sz w:val="22"/>
          <w:szCs w:val="22"/>
        </w:rPr>
        <w:t xml:space="preserve">: </w:t>
      </w:r>
      <w:r w:rsidRPr="00866C5E">
        <w:rPr>
          <w:rFonts w:ascii="Arial" w:hAnsi="Arial" w:cs="Arial"/>
          <w:sz w:val="22"/>
          <w:szCs w:val="22"/>
        </w:rPr>
        <w:t xml:space="preserve">      </w:t>
      </w:r>
      <w:r w:rsidRPr="00866C5E">
        <w:rPr>
          <w:rFonts w:ascii="Arial" w:hAnsi="Arial" w:cs="Arial"/>
          <w:color w:val="000000"/>
          <w:sz w:val="22"/>
          <w:szCs w:val="22"/>
        </w:rPr>
        <w:t xml:space="preserve"> </w:t>
      </w:r>
    </w:p>
    <w:p w14:paraId="140597DB" w14:textId="77777777" w:rsidR="00F7413B" w:rsidRDefault="00F7413B" w:rsidP="00F7413B">
      <w:pPr>
        <w:ind w:left="360"/>
        <w:jc w:val="both"/>
      </w:pPr>
    </w:p>
    <w:p w14:paraId="359F6D39" w14:textId="77777777" w:rsidR="00F920F1" w:rsidRDefault="00F920F1" w:rsidP="00F920F1">
      <w:pPr>
        <w:pStyle w:val="gmail-standard"/>
        <w:spacing w:before="0" w:beforeAutospacing="0" w:after="0" w:afterAutospacing="0"/>
        <w:ind w:left="567"/>
        <w:jc w:val="both"/>
        <w:rPr>
          <w:rFonts w:ascii="Calibri" w:hAnsi="Calibri" w:cs="Calibri"/>
          <w:sz w:val="22"/>
          <w:szCs w:val="22"/>
        </w:rPr>
      </w:pPr>
      <w:r>
        <w:rPr>
          <w:rFonts w:ascii="Arial" w:hAnsi="Arial" w:cs="Arial"/>
          <w:sz w:val="22"/>
          <w:szCs w:val="22"/>
        </w:rPr>
        <w:t xml:space="preserve">Moja pobuda se nanaša na postavitev in urejenost kontejnerskega mesta za odlaganje komunalnih odpadkov na parkirišču pred prvo parkirno hišo na Ulici Gradnikove brigade. Kontejnerji so postavljeni sicer tako, da kar najmanj zmanjšujejo število parkirnih mest pred stanovanjskimi bloki. Opažamo pa, da so površine ob kontejnerjih polne smeti, občasno tudi kosovnih odpadkov, ki tja ne sodijo. Menim, da bi bila najboljša rešitev, da se zbiranje odpadkov prestavi na drugo stran ulice in da se uredi tako, da bo odlaganje bolj pregledno in dostopno. H kontejnerjem in posodam za </w:t>
      </w:r>
      <w:proofErr w:type="spellStart"/>
      <w:r>
        <w:rPr>
          <w:rFonts w:ascii="Arial" w:hAnsi="Arial" w:cs="Arial"/>
          <w:sz w:val="22"/>
          <w:szCs w:val="22"/>
        </w:rPr>
        <w:t>bio</w:t>
      </w:r>
      <w:proofErr w:type="spellEnd"/>
      <w:r>
        <w:rPr>
          <w:rFonts w:ascii="Arial" w:hAnsi="Arial" w:cs="Arial"/>
          <w:sz w:val="22"/>
          <w:szCs w:val="22"/>
        </w:rPr>
        <w:t xml:space="preserve"> razgradljive odpadke naj se dodajo tudi posode za odlaganje odpadnih gospodinjskih olj, ki se večkrat odlagajo na površine ob kontejnerjih. V kolikor bi pa zbiranje odpadkov ostalo na trenutni lokaciji, bi bilo potrebno zagotoviti osvetlitev te lokacije. S tem bi zmanjšali odlaganje odpadkov ob kontejnerjih in neurejenost zbirnega mesta. To so  majhni posegi, ki pa lahko pripomorejo k lepšemu izgledu mesta in prijetnemu bivanju stanovalcev. </w:t>
      </w:r>
    </w:p>
    <w:p w14:paraId="402DF42E" w14:textId="77777777" w:rsidR="00623D27" w:rsidRDefault="00623D27" w:rsidP="00D377A6">
      <w:pPr>
        <w:jc w:val="both"/>
        <w:rPr>
          <w:rFonts w:ascii="Arial" w:hAnsi="Arial" w:cs="Arial"/>
          <w:sz w:val="22"/>
          <w:szCs w:val="22"/>
        </w:rPr>
      </w:pPr>
    </w:p>
    <w:p w14:paraId="3DFD65B3" w14:textId="0A222C09" w:rsidR="00577903" w:rsidRPr="00201D88" w:rsidRDefault="373516E8" w:rsidP="3FC026F8">
      <w:pPr>
        <w:jc w:val="both"/>
        <w:rPr>
          <w:rFonts w:ascii="Arial" w:hAnsi="Arial" w:cs="Arial"/>
          <w:sz w:val="22"/>
          <w:szCs w:val="22"/>
        </w:rPr>
      </w:pPr>
      <w:r w:rsidRPr="3FC026F8">
        <w:rPr>
          <w:rFonts w:ascii="Arial" w:hAnsi="Arial" w:cs="Arial"/>
          <w:b/>
          <w:bCs/>
          <w:sz w:val="22"/>
          <w:szCs w:val="22"/>
        </w:rPr>
        <w:t xml:space="preserve">Občinska uprava </w:t>
      </w:r>
      <w:r w:rsidRPr="3FC026F8">
        <w:rPr>
          <w:rFonts w:ascii="Arial" w:hAnsi="Arial" w:cs="Arial"/>
          <w:sz w:val="22"/>
          <w:szCs w:val="22"/>
        </w:rPr>
        <w:t>je</w:t>
      </w:r>
      <w:r w:rsidRPr="3FC026F8">
        <w:rPr>
          <w:rFonts w:ascii="Arial" w:hAnsi="Arial" w:cs="Arial"/>
          <w:b/>
          <w:bCs/>
          <w:sz w:val="22"/>
          <w:szCs w:val="22"/>
        </w:rPr>
        <w:t xml:space="preserve"> </w:t>
      </w:r>
      <w:r w:rsidRPr="3FC026F8">
        <w:rPr>
          <w:rFonts w:ascii="Arial" w:hAnsi="Arial" w:cs="Arial"/>
          <w:sz w:val="22"/>
          <w:szCs w:val="22"/>
        </w:rPr>
        <w:t>posredovala naslednji odgovor:</w:t>
      </w:r>
    </w:p>
    <w:p w14:paraId="26292BFB" w14:textId="7DEFD563" w:rsidR="006777B7" w:rsidRPr="00E07A44" w:rsidRDefault="7852FF71" w:rsidP="3FC026F8">
      <w:pPr>
        <w:jc w:val="both"/>
        <w:rPr>
          <w:rFonts w:ascii="Arial" w:hAnsi="Arial" w:cs="Arial"/>
          <w:sz w:val="22"/>
          <w:szCs w:val="22"/>
        </w:rPr>
      </w:pPr>
      <w:r w:rsidRPr="3FC026F8">
        <w:rPr>
          <w:rFonts w:ascii="Arial" w:eastAsia="Calibri" w:hAnsi="Arial" w:cs="Arial"/>
          <w:sz w:val="22"/>
          <w:szCs w:val="22"/>
          <w:lang w:eastAsia="sl-SI"/>
        </w:rPr>
        <w:t>Ob prvi garažni hiši na ulici Gradnikove brigade sta dva neurejena ekološka otoka. Za obe lokaciji je bila narejena preveritev na nivoju idejne zasnove, kot prikazuje slika 1. Ureditev predvideva izvedbo tipskega ekološkega otoka, kot prikazuje slika 2. Na lokaciji »Gradnikove brigade 23« gre samo za zamik ekološkega otoka, tako da bi število parkirnih mest ohranili</w:t>
      </w:r>
      <w:r w:rsidR="07BE8588" w:rsidRPr="3FC026F8">
        <w:rPr>
          <w:rFonts w:ascii="Arial" w:eastAsia="Calibri" w:hAnsi="Arial" w:cs="Arial"/>
          <w:sz w:val="22"/>
          <w:szCs w:val="22"/>
          <w:lang w:eastAsia="sl-SI"/>
        </w:rPr>
        <w:t>,</w:t>
      </w:r>
      <w:r w:rsidRPr="3FC026F8">
        <w:rPr>
          <w:rFonts w:ascii="Arial" w:eastAsia="Calibri" w:hAnsi="Arial" w:cs="Arial"/>
          <w:sz w:val="22"/>
          <w:szCs w:val="22"/>
          <w:lang w:eastAsia="sl-SI"/>
        </w:rPr>
        <w:t xml:space="preserve"> </w:t>
      </w:r>
      <w:r w:rsidR="19A0F52E" w:rsidRPr="3FC026F8">
        <w:rPr>
          <w:rFonts w:ascii="Arial" w:eastAsia="Calibri" w:hAnsi="Arial" w:cs="Arial"/>
          <w:sz w:val="22"/>
          <w:szCs w:val="22"/>
          <w:lang w:eastAsia="sl-SI"/>
        </w:rPr>
        <w:t>n</w:t>
      </w:r>
      <w:r w:rsidRPr="3FC026F8">
        <w:rPr>
          <w:rFonts w:ascii="Arial" w:eastAsia="Calibri" w:hAnsi="Arial" w:cs="Arial"/>
          <w:sz w:val="22"/>
          <w:szCs w:val="22"/>
          <w:lang w:eastAsia="sl-SI"/>
        </w:rPr>
        <w:t>a lokaciji »Gradnikove brigade 27« pa bi takšna ureditev zahtevala ukinitev vsaj štirih parkirnih mest.</w:t>
      </w:r>
    </w:p>
    <w:p w14:paraId="6DE8CE31" w14:textId="00AC8989" w:rsidR="006777B7" w:rsidRPr="00E07A44" w:rsidRDefault="7852FF71" w:rsidP="3FC026F8">
      <w:pPr>
        <w:jc w:val="both"/>
        <w:rPr>
          <w:rFonts w:ascii="Arial" w:hAnsi="Arial" w:cs="Arial"/>
          <w:sz w:val="22"/>
          <w:szCs w:val="22"/>
        </w:rPr>
      </w:pPr>
      <w:r w:rsidRPr="3FC026F8">
        <w:rPr>
          <w:rFonts w:ascii="Arial" w:eastAsia="Calibri" w:hAnsi="Arial" w:cs="Arial"/>
          <w:sz w:val="22"/>
          <w:szCs w:val="22"/>
          <w:lang w:eastAsia="sl-SI"/>
        </w:rPr>
        <w:t>Za načrtovano rešitev je potrebno izdelati PZI – projekt za izvedbo, kateremu sledi izvedba del.  Ureditev predvideva tudi posodo za odpadna olja.</w:t>
      </w:r>
    </w:p>
    <w:p w14:paraId="5BAC89C7" w14:textId="315C5052" w:rsidR="006777B7" w:rsidRPr="00E07A44" w:rsidRDefault="7852FF71" w:rsidP="3FC026F8">
      <w:pPr>
        <w:jc w:val="both"/>
        <w:rPr>
          <w:rFonts w:ascii="Arial" w:hAnsi="Arial" w:cs="Arial"/>
          <w:sz w:val="22"/>
          <w:szCs w:val="22"/>
        </w:rPr>
      </w:pPr>
      <w:r w:rsidRPr="3FC026F8">
        <w:rPr>
          <w:rFonts w:ascii="Arial" w:eastAsia="Calibri" w:hAnsi="Arial" w:cs="Arial"/>
          <w:sz w:val="22"/>
          <w:szCs w:val="22"/>
          <w:lang w:eastAsia="sl-SI"/>
        </w:rPr>
        <w:t xml:space="preserve">Sredstva v proračunu za leto 2025 zadoščajo za ureditev petih lokaciji. Konkretno lokacijo bomo uvrstili na seznam problematičnih </w:t>
      </w:r>
      <w:proofErr w:type="spellStart"/>
      <w:r w:rsidRPr="3FC026F8">
        <w:rPr>
          <w:rFonts w:ascii="Arial" w:eastAsia="Calibri" w:hAnsi="Arial" w:cs="Arial"/>
          <w:sz w:val="22"/>
          <w:szCs w:val="22"/>
          <w:lang w:eastAsia="sl-SI"/>
        </w:rPr>
        <w:t>eko</w:t>
      </w:r>
      <w:proofErr w:type="spellEnd"/>
      <w:r w:rsidRPr="3FC026F8">
        <w:rPr>
          <w:rFonts w:ascii="Arial" w:eastAsia="Calibri" w:hAnsi="Arial" w:cs="Arial"/>
          <w:sz w:val="22"/>
          <w:szCs w:val="22"/>
          <w:lang w:eastAsia="sl-SI"/>
        </w:rPr>
        <w:t xml:space="preserve"> otokov za ureditev ter naročili ustrezno projektno dokumentacijo.</w:t>
      </w:r>
    </w:p>
    <w:p w14:paraId="1007F2D6" w14:textId="24FAE53B" w:rsidR="006777B7" w:rsidRPr="00E07A44" w:rsidRDefault="7852FF71" w:rsidP="3FC026F8">
      <w:pPr>
        <w:jc w:val="both"/>
        <w:rPr>
          <w:rFonts w:ascii="Calibri" w:eastAsia="Calibri" w:hAnsi="Calibri" w:cs="Calibri"/>
          <w:sz w:val="22"/>
          <w:szCs w:val="22"/>
        </w:rPr>
      </w:pPr>
      <w:r w:rsidRPr="3FC026F8">
        <w:rPr>
          <w:rFonts w:ascii="Calibri" w:eastAsia="Calibri" w:hAnsi="Calibri" w:cs="Calibri"/>
          <w:sz w:val="22"/>
          <w:szCs w:val="22"/>
        </w:rPr>
        <w:t xml:space="preserve"> </w:t>
      </w:r>
    </w:p>
    <w:p w14:paraId="5DE14258" w14:textId="2152C87A" w:rsidR="006777B7" w:rsidRPr="00E07A44" w:rsidRDefault="2CDA3BA3" w:rsidP="3FC026F8">
      <w:pPr>
        <w:jc w:val="both"/>
      </w:pPr>
      <w:r>
        <w:rPr>
          <w:noProof/>
        </w:rPr>
        <w:lastRenderedPageBreak/>
        <w:drawing>
          <wp:inline distT="0" distB="0" distL="0" distR="0" wp14:anchorId="1D168274" wp14:editId="7FA45FF4">
            <wp:extent cx="5761218" cy="3535987"/>
            <wp:effectExtent l="0" t="0" r="0" b="0"/>
            <wp:docPr id="1556574454" name="Slika 155657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61218" cy="3535987"/>
                    </a:xfrm>
                    <a:prstGeom prst="rect">
                      <a:avLst/>
                    </a:prstGeom>
                  </pic:spPr>
                </pic:pic>
              </a:graphicData>
            </a:graphic>
          </wp:inline>
        </w:drawing>
      </w:r>
    </w:p>
    <w:p w14:paraId="428E1E6E" w14:textId="1A16CEB8" w:rsidR="006777B7" w:rsidRPr="00E07A44" w:rsidRDefault="006777B7" w:rsidP="3FC026F8">
      <w:pPr>
        <w:jc w:val="both"/>
        <w:rPr>
          <w:rFonts w:ascii="Calibri" w:eastAsia="Calibri" w:hAnsi="Calibri" w:cs="Calibri"/>
          <w:sz w:val="22"/>
          <w:szCs w:val="22"/>
        </w:rPr>
      </w:pPr>
    </w:p>
    <w:p w14:paraId="4A75A462" w14:textId="71205395" w:rsidR="006777B7" w:rsidRPr="00E07A44" w:rsidRDefault="15925115" w:rsidP="3FC026F8">
      <w:pPr>
        <w:jc w:val="both"/>
      </w:pPr>
      <w:r>
        <w:rPr>
          <w:noProof/>
        </w:rPr>
        <w:drawing>
          <wp:inline distT="0" distB="0" distL="0" distR="0" wp14:anchorId="2E00D8EB" wp14:editId="46971BCF">
            <wp:extent cx="5810248" cy="2581275"/>
            <wp:effectExtent l="0" t="0" r="0" b="0"/>
            <wp:docPr id="1505036127" name="Slika 150503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10248" cy="2581275"/>
                    </a:xfrm>
                    <a:prstGeom prst="rect">
                      <a:avLst/>
                    </a:prstGeom>
                  </pic:spPr>
                </pic:pic>
              </a:graphicData>
            </a:graphic>
          </wp:inline>
        </w:drawing>
      </w:r>
      <w:r w:rsidR="695363B0" w:rsidRPr="3FC026F8">
        <w:rPr>
          <w:rFonts w:ascii="Calibri" w:eastAsia="Calibri" w:hAnsi="Calibri" w:cs="Calibri"/>
          <w:sz w:val="22"/>
          <w:szCs w:val="22"/>
        </w:rPr>
        <w:t>Slika 2</w:t>
      </w:r>
    </w:p>
    <w:p w14:paraId="3D334777" w14:textId="69F73E83" w:rsidR="006777B7" w:rsidRPr="00E07A44" w:rsidRDefault="006777B7" w:rsidP="00D377A6">
      <w:pPr>
        <w:jc w:val="both"/>
      </w:pPr>
    </w:p>
    <w:p w14:paraId="734965FC" w14:textId="77777777" w:rsidR="00577903" w:rsidRPr="00E07A44" w:rsidRDefault="00577903" w:rsidP="00D377A6">
      <w:pPr>
        <w:jc w:val="both"/>
        <w:rPr>
          <w:rFonts w:ascii="Arial" w:hAnsi="Arial" w:cs="Arial"/>
          <w:sz w:val="22"/>
          <w:szCs w:val="22"/>
        </w:rPr>
      </w:pPr>
    </w:p>
    <w:p w14:paraId="61DA78DE" w14:textId="77777777" w:rsidR="00FF1A60" w:rsidRPr="00593B49" w:rsidRDefault="00FF1A60" w:rsidP="009771FC">
      <w:pPr>
        <w:numPr>
          <w:ilvl w:val="0"/>
          <w:numId w:val="24"/>
        </w:numPr>
        <w:suppressAutoHyphens w:val="0"/>
        <w:autoSpaceDE w:val="0"/>
        <w:autoSpaceDN w:val="0"/>
        <w:adjustRightInd w:val="0"/>
        <w:ind w:left="567" w:hanging="567"/>
        <w:jc w:val="both"/>
        <w:rPr>
          <w:rFonts w:ascii="Arial" w:hAnsi="Arial" w:cs="Arial"/>
          <w:sz w:val="22"/>
          <w:szCs w:val="22"/>
        </w:rPr>
      </w:pPr>
      <w:bookmarkStart w:id="6" w:name="_Hlk100746841"/>
      <w:bookmarkStart w:id="7" w:name="_Hlk185833637"/>
      <w:bookmarkEnd w:id="4"/>
      <w:r w:rsidRPr="0086193B">
        <w:rPr>
          <w:rFonts w:ascii="Arial" w:hAnsi="Arial" w:cs="Arial"/>
          <w:b/>
          <w:sz w:val="22"/>
          <w:szCs w:val="22"/>
        </w:rPr>
        <w:t xml:space="preserve">SVETNIK </w:t>
      </w:r>
      <w:r w:rsidR="00593B49">
        <w:rPr>
          <w:rFonts w:ascii="Arial" w:hAnsi="Arial" w:cs="Arial"/>
          <w:b/>
          <w:sz w:val="22"/>
          <w:szCs w:val="22"/>
        </w:rPr>
        <w:t>ANDREJ PELICON</w:t>
      </w:r>
      <w:r w:rsidR="005001AF">
        <w:rPr>
          <w:rFonts w:ascii="Arial" w:hAnsi="Arial" w:cs="Arial"/>
          <w:b/>
          <w:sz w:val="22"/>
          <w:szCs w:val="22"/>
        </w:rPr>
        <w:t xml:space="preserve"> </w:t>
      </w:r>
      <w:r w:rsidR="00EE3EC9" w:rsidRPr="0086193B">
        <w:rPr>
          <w:rFonts w:ascii="Arial" w:hAnsi="Arial" w:cs="Arial"/>
          <w:bCs/>
          <w:sz w:val="22"/>
          <w:szCs w:val="22"/>
        </w:rPr>
        <w:t xml:space="preserve">je </w:t>
      </w:r>
      <w:r w:rsidRPr="0086193B">
        <w:rPr>
          <w:rFonts w:ascii="Arial" w:hAnsi="Arial" w:cs="Arial"/>
          <w:bCs/>
          <w:color w:val="000000"/>
          <w:sz w:val="22"/>
          <w:szCs w:val="22"/>
        </w:rPr>
        <w:t>po</w:t>
      </w:r>
      <w:r w:rsidR="00577903">
        <w:rPr>
          <w:rFonts w:ascii="Arial" w:hAnsi="Arial" w:cs="Arial"/>
          <w:bCs/>
          <w:color w:val="000000"/>
          <w:sz w:val="22"/>
          <w:szCs w:val="22"/>
        </w:rPr>
        <w:t>dal naslednj</w:t>
      </w:r>
      <w:r w:rsidR="00BA1DE5">
        <w:rPr>
          <w:rFonts w:ascii="Arial" w:hAnsi="Arial" w:cs="Arial"/>
          <w:bCs/>
          <w:color w:val="000000"/>
          <w:sz w:val="22"/>
          <w:szCs w:val="22"/>
        </w:rPr>
        <w:t>i p</w:t>
      </w:r>
      <w:r w:rsidR="00577903">
        <w:rPr>
          <w:rFonts w:ascii="Arial" w:hAnsi="Arial" w:cs="Arial"/>
          <w:bCs/>
          <w:color w:val="000000"/>
          <w:sz w:val="22"/>
          <w:szCs w:val="22"/>
        </w:rPr>
        <w:t>obud</w:t>
      </w:r>
      <w:r w:rsidR="00BA1DE5">
        <w:rPr>
          <w:rFonts w:ascii="Arial" w:hAnsi="Arial" w:cs="Arial"/>
          <w:bCs/>
          <w:color w:val="000000"/>
          <w:sz w:val="22"/>
          <w:szCs w:val="22"/>
        </w:rPr>
        <w:t>i</w:t>
      </w:r>
      <w:r w:rsidR="00577903">
        <w:rPr>
          <w:rFonts w:ascii="Arial" w:hAnsi="Arial" w:cs="Arial"/>
          <w:bCs/>
          <w:color w:val="000000"/>
          <w:sz w:val="22"/>
          <w:szCs w:val="22"/>
        </w:rPr>
        <w:t xml:space="preserve">: </w:t>
      </w:r>
      <w:r w:rsidRPr="0086193B">
        <w:rPr>
          <w:rFonts w:ascii="Arial" w:hAnsi="Arial" w:cs="Arial"/>
          <w:color w:val="000000"/>
          <w:sz w:val="22"/>
          <w:szCs w:val="22"/>
        </w:rPr>
        <w:t xml:space="preserve">   </w:t>
      </w:r>
    </w:p>
    <w:p w14:paraId="155BD476" w14:textId="77777777" w:rsidR="00593B49" w:rsidRDefault="00593B49" w:rsidP="00593B49">
      <w:pPr>
        <w:suppressAutoHyphens w:val="0"/>
        <w:autoSpaceDE w:val="0"/>
        <w:autoSpaceDN w:val="0"/>
        <w:adjustRightInd w:val="0"/>
        <w:ind w:left="567"/>
        <w:jc w:val="both"/>
        <w:rPr>
          <w:rFonts w:ascii="Arial" w:hAnsi="Arial" w:cs="Arial"/>
          <w:b/>
          <w:sz w:val="22"/>
          <w:szCs w:val="22"/>
        </w:rPr>
      </w:pPr>
    </w:p>
    <w:p w14:paraId="7EF27759" w14:textId="77777777" w:rsidR="00593B49" w:rsidRPr="00593B49" w:rsidRDefault="00593B49" w:rsidP="00593B49">
      <w:pPr>
        <w:tabs>
          <w:tab w:val="left" w:pos="709"/>
        </w:tabs>
        <w:ind w:left="567"/>
        <w:jc w:val="both"/>
        <w:rPr>
          <w:rFonts w:ascii="Arial" w:hAnsi="Arial" w:cs="Arial"/>
          <w:sz w:val="22"/>
          <w:szCs w:val="22"/>
        </w:rPr>
      </w:pPr>
      <w:r w:rsidRPr="00593B49">
        <w:rPr>
          <w:rFonts w:ascii="Arial" w:hAnsi="Arial" w:cs="Arial"/>
          <w:sz w:val="22"/>
          <w:szCs w:val="22"/>
        </w:rPr>
        <w:t xml:space="preserve">Bolj kot pobuda je to apel, da se v naši občini pri gradnji novega železniškega mostu v Solkanu, ki je predmet hujše poškodbe izkoristi vse politične ali če želite prijateljske vezi s pristojnimi ministrstvi, da se bo ta most zgradil na vozni uporabni višini vsaj 4,2 metra, to je cca 80 cm več kot do sedaj. Vemo, da to nizko grlo, če tako povem, ovira za gospodarstvo v bližini, poleg tega je tam razen za nizkopodne onemogočen tudi prehod ostalim avtobusom, predvsem turističnim, mislim. S tem bi lahko dokončno prepovedali motorni promet čez obnovljen Trg Evrope, kjer pa se bojim, da bodo tlakovci že pred tem </w:t>
      </w:r>
      <w:r w:rsidRPr="00593B49">
        <w:rPr>
          <w:rFonts w:ascii="Arial" w:hAnsi="Arial" w:cs="Arial"/>
          <w:sz w:val="22"/>
          <w:szCs w:val="22"/>
        </w:rPr>
        <w:lastRenderedPageBreak/>
        <w:t xml:space="preserve">popokali  ob prvem 40 tonskem tovornjaku, če ne že ob težjem avtobusu, ki lahko tehta tudi 24 ton. </w:t>
      </w:r>
    </w:p>
    <w:p w14:paraId="36D99249" w14:textId="77777777" w:rsidR="00593B49" w:rsidRPr="00593B49" w:rsidRDefault="00593B49" w:rsidP="00593B49">
      <w:pPr>
        <w:tabs>
          <w:tab w:val="left" w:pos="709"/>
        </w:tabs>
        <w:ind w:left="567"/>
        <w:jc w:val="both"/>
        <w:rPr>
          <w:rFonts w:ascii="Arial" w:hAnsi="Arial" w:cs="Arial"/>
          <w:sz w:val="22"/>
          <w:szCs w:val="22"/>
        </w:rPr>
      </w:pPr>
      <w:r w:rsidRPr="00593B49">
        <w:rPr>
          <w:rFonts w:ascii="Arial" w:hAnsi="Arial" w:cs="Arial"/>
          <w:sz w:val="22"/>
          <w:szCs w:val="22"/>
        </w:rPr>
        <w:t xml:space="preserve">            Kot drugo imam še eno pobudo vezano na Rejčevo ulico. Predlagam, da se ob dokončni ureditvi Rejčeve ulice ali še prej, če je to mogoče, uvede enosmerni promet v smeri iz smeri centra proti Prvomajski s tem, da kolesarski promet ostane dvosmeren. Namreč kljub omejitvi hitrosti na 30 km/h so hitrosti višje, ne spoštuje se zarisanih kolesarskih poti, ki so mimogrede že zbledele in  pozivam na obnovo teh črt, parkirana vozila zasedajo te poti, prometa in otrok je ogromno. Opažam, da vozniki ne poznajo prometnih pravil, kjer je kolesarska pot zarisana na cestišču, to pomeni, da ne spoštujejo teh poti. Kot kolesar se počutim ogroženega in verjetno nisem edini, saj opažam, da veliko kolesarjev raje uporablja pločnike kot kolesarsko pot. Hvala lepa. </w:t>
      </w:r>
    </w:p>
    <w:p w14:paraId="53CDC539" w14:textId="77777777" w:rsidR="00593B49" w:rsidRDefault="00593B49" w:rsidP="00593B49">
      <w:pPr>
        <w:tabs>
          <w:tab w:val="left" w:pos="709"/>
        </w:tabs>
        <w:ind w:left="567"/>
        <w:jc w:val="both"/>
        <w:rPr>
          <w:rFonts w:ascii="Arial" w:hAnsi="Arial" w:cs="Arial"/>
          <w:bCs/>
          <w:sz w:val="22"/>
          <w:szCs w:val="22"/>
        </w:rPr>
      </w:pPr>
    </w:p>
    <w:p w14:paraId="1813F938" w14:textId="0A050684" w:rsidR="00593B49" w:rsidRDefault="0C33DB4B" w:rsidP="00DF0AAA">
      <w:pPr>
        <w:jc w:val="both"/>
        <w:rPr>
          <w:rFonts w:ascii="Arial" w:hAnsi="Arial" w:cs="Arial"/>
          <w:sz w:val="22"/>
          <w:szCs w:val="22"/>
        </w:rPr>
      </w:pPr>
      <w:bookmarkStart w:id="8" w:name="_Hlk185833842"/>
      <w:r w:rsidRPr="3FC026F8">
        <w:rPr>
          <w:rFonts w:ascii="Arial" w:hAnsi="Arial" w:cs="Arial"/>
          <w:b/>
          <w:bCs/>
          <w:sz w:val="22"/>
          <w:szCs w:val="22"/>
        </w:rPr>
        <w:t xml:space="preserve">Občinska uprava </w:t>
      </w:r>
      <w:r w:rsidRPr="3FC026F8">
        <w:rPr>
          <w:rFonts w:ascii="Arial" w:hAnsi="Arial" w:cs="Arial"/>
          <w:sz w:val="22"/>
          <w:szCs w:val="22"/>
        </w:rPr>
        <w:t>je posredovala naslednji odgovor:</w:t>
      </w:r>
      <w:bookmarkEnd w:id="8"/>
    </w:p>
    <w:p w14:paraId="339DFCDF" w14:textId="4FEE4930" w:rsidR="3D4FB6D3" w:rsidRDefault="3D4FB6D3" w:rsidP="3FC026F8">
      <w:pPr>
        <w:jc w:val="both"/>
        <w:rPr>
          <w:rFonts w:ascii="Arial" w:hAnsi="Arial" w:cs="Arial"/>
          <w:sz w:val="22"/>
          <w:szCs w:val="22"/>
        </w:rPr>
      </w:pPr>
      <w:r w:rsidRPr="3FC026F8">
        <w:rPr>
          <w:rFonts w:ascii="Arial" w:hAnsi="Arial" w:cs="Arial"/>
          <w:sz w:val="22"/>
          <w:szCs w:val="22"/>
        </w:rPr>
        <w:t xml:space="preserve">V zvezi </w:t>
      </w:r>
      <w:r w:rsidR="6AE5B72F" w:rsidRPr="3FC026F8">
        <w:rPr>
          <w:rFonts w:ascii="Arial" w:hAnsi="Arial" w:cs="Arial"/>
          <w:sz w:val="22"/>
          <w:szCs w:val="22"/>
        </w:rPr>
        <w:t>s pobudo</w:t>
      </w:r>
      <w:r w:rsidRPr="3FC026F8">
        <w:rPr>
          <w:rFonts w:ascii="Arial" w:hAnsi="Arial" w:cs="Arial"/>
          <w:sz w:val="22"/>
          <w:szCs w:val="22"/>
        </w:rPr>
        <w:t>, ki se nanaša na</w:t>
      </w:r>
      <w:r w:rsidR="00F5256B">
        <w:rPr>
          <w:rFonts w:ascii="Arial" w:hAnsi="Arial" w:cs="Arial"/>
          <w:sz w:val="22"/>
          <w:szCs w:val="22"/>
        </w:rPr>
        <w:t>d</w:t>
      </w:r>
      <w:r w:rsidR="33C3CBFA" w:rsidRPr="3FC026F8">
        <w:rPr>
          <w:rFonts w:ascii="Arial" w:hAnsi="Arial" w:cs="Arial"/>
          <w:sz w:val="22"/>
          <w:szCs w:val="22"/>
        </w:rPr>
        <w:t>g</w:t>
      </w:r>
      <w:r w:rsidR="061C12A2" w:rsidRPr="3FC026F8">
        <w:rPr>
          <w:rFonts w:ascii="Arial" w:hAnsi="Arial" w:cs="Arial"/>
          <w:sz w:val="22"/>
          <w:szCs w:val="22"/>
        </w:rPr>
        <w:t>radnj</w:t>
      </w:r>
      <w:r w:rsidR="348BC405" w:rsidRPr="3FC026F8">
        <w:rPr>
          <w:rFonts w:ascii="Arial" w:hAnsi="Arial" w:cs="Arial"/>
          <w:sz w:val="22"/>
          <w:szCs w:val="22"/>
        </w:rPr>
        <w:t>o</w:t>
      </w:r>
      <w:r w:rsidR="061C12A2" w:rsidRPr="3FC026F8">
        <w:rPr>
          <w:rFonts w:ascii="Arial" w:hAnsi="Arial" w:cs="Arial"/>
          <w:sz w:val="22"/>
          <w:szCs w:val="22"/>
        </w:rPr>
        <w:t xml:space="preserve"> novega železniškega mostu v Solkanu</w:t>
      </w:r>
      <w:r w:rsidR="6EE20A27" w:rsidRPr="3FC026F8">
        <w:rPr>
          <w:rFonts w:ascii="Arial" w:hAnsi="Arial" w:cs="Arial"/>
          <w:sz w:val="22"/>
          <w:szCs w:val="22"/>
        </w:rPr>
        <w:t xml:space="preserve"> pojasnjujemo, da je</w:t>
      </w:r>
      <w:r w:rsidR="44E923D0" w:rsidRPr="3FC026F8">
        <w:rPr>
          <w:rFonts w:ascii="Arial" w:hAnsi="Arial" w:cs="Arial"/>
          <w:sz w:val="22"/>
          <w:szCs w:val="22"/>
        </w:rPr>
        <w:t xml:space="preserve"> </w:t>
      </w:r>
      <w:r w:rsidR="061C12A2" w:rsidRPr="3FC026F8">
        <w:rPr>
          <w:rFonts w:ascii="Arial" w:hAnsi="Arial" w:cs="Arial"/>
          <w:sz w:val="22"/>
          <w:szCs w:val="22"/>
        </w:rPr>
        <w:t>Mestna občina Nova Gorica 20.</w:t>
      </w:r>
      <w:r w:rsidR="00F5256B">
        <w:rPr>
          <w:rFonts w:ascii="Arial" w:hAnsi="Arial" w:cs="Arial"/>
          <w:sz w:val="22"/>
          <w:szCs w:val="22"/>
        </w:rPr>
        <w:t xml:space="preserve"> </w:t>
      </w:r>
      <w:r w:rsidR="061C12A2" w:rsidRPr="3FC026F8">
        <w:rPr>
          <w:rFonts w:ascii="Arial" w:hAnsi="Arial" w:cs="Arial"/>
          <w:sz w:val="22"/>
          <w:szCs w:val="22"/>
        </w:rPr>
        <w:t>12.</w:t>
      </w:r>
      <w:r w:rsidR="00F5256B">
        <w:rPr>
          <w:rFonts w:ascii="Arial" w:hAnsi="Arial" w:cs="Arial"/>
          <w:sz w:val="22"/>
          <w:szCs w:val="22"/>
        </w:rPr>
        <w:t xml:space="preserve"> </w:t>
      </w:r>
      <w:r w:rsidR="061C12A2" w:rsidRPr="3FC026F8">
        <w:rPr>
          <w:rFonts w:ascii="Arial" w:hAnsi="Arial" w:cs="Arial"/>
          <w:sz w:val="22"/>
          <w:szCs w:val="22"/>
        </w:rPr>
        <w:t>2024 poslala na Slovenske železnice - Infrastruk</w:t>
      </w:r>
      <w:r w:rsidR="7EC579B2" w:rsidRPr="3FC026F8">
        <w:rPr>
          <w:rFonts w:ascii="Arial" w:hAnsi="Arial" w:cs="Arial"/>
          <w:sz w:val="22"/>
          <w:szCs w:val="22"/>
        </w:rPr>
        <w:t>tura, družba za upravljanje</w:t>
      </w:r>
      <w:r w:rsidR="3A8E4F0C" w:rsidRPr="3FC026F8">
        <w:rPr>
          <w:rFonts w:ascii="Arial" w:hAnsi="Arial" w:cs="Arial"/>
          <w:sz w:val="22"/>
          <w:szCs w:val="22"/>
        </w:rPr>
        <w:t xml:space="preserve"> in vzdrževanje železniške infrastrukture ter vodenje železniškega prometa d.o.o. in </w:t>
      </w:r>
      <w:r w:rsidR="3F3716C3" w:rsidRPr="3FC026F8">
        <w:rPr>
          <w:rFonts w:ascii="Arial" w:hAnsi="Arial" w:cs="Arial"/>
          <w:sz w:val="22"/>
          <w:szCs w:val="22"/>
        </w:rPr>
        <w:t xml:space="preserve">na </w:t>
      </w:r>
      <w:r w:rsidR="3A8E4F0C" w:rsidRPr="3FC026F8">
        <w:rPr>
          <w:rFonts w:ascii="Arial" w:hAnsi="Arial" w:cs="Arial"/>
          <w:sz w:val="22"/>
          <w:szCs w:val="22"/>
        </w:rPr>
        <w:t>Ministrstv</w:t>
      </w:r>
      <w:r w:rsidR="544733CE" w:rsidRPr="3FC026F8">
        <w:rPr>
          <w:rFonts w:ascii="Arial" w:hAnsi="Arial" w:cs="Arial"/>
          <w:sz w:val="22"/>
          <w:szCs w:val="22"/>
        </w:rPr>
        <w:t>o</w:t>
      </w:r>
      <w:r w:rsidR="3A8E4F0C" w:rsidRPr="3FC026F8">
        <w:rPr>
          <w:rFonts w:ascii="Arial" w:hAnsi="Arial" w:cs="Arial"/>
          <w:sz w:val="22"/>
          <w:szCs w:val="22"/>
        </w:rPr>
        <w:t xml:space="preserve"> za infrastrukturo, DRSI, </w:t>
      </w:r>
      <w:r w:rsidR="706F37A2" w:rsidRPr="3FC026F8">
        <w:rPr>
          <w:rFonts w:ascii="Arial" w:hAnsi="Arial" w:cs="Arial"/>
          <w:sz w:val="22"/>
          <w:szCs w:val="22"/>
        </w:rPr>
        <w:t>Sektor za investicije v železnice</w:t>
      </w:r>
      <w:r w:rsidR="25D4413B" w:rsidRPr="3FC026F8">
        <w:rPr>
          <w:rFonts w:ascii="Arial" w:hAnsi="Arial" w:cs="Arial"/>
          <w:sz w:val="22"/>
          <w:szCs w:val="22"/>
        </w:rPr>
        <w:t>, dopis, v katerem jih opozarjamo na tež</w:t>
      </w:r>
      <w:r w:rsidR="5F73115E" w:rsidRPr="3FC026F8">
        <w:rPr>
          <w:rFonts w:ascii="Arial" w:hAnsi="Arial" w:cs="Arial"/>
          <w:sz w:val="22"/>
          <w:szCs w:val="22"/>
        </w:rPr>
        <w:t>ave, ki nastajajo pri tovornem prometu na kategorizirani občinski cesti v Solkanu</w:t>
      </w:r>
      <w:r w:rsidR="30AB8DF3" w:rsidRPr="3FC026F8">
        <w:rPr>
          <w:rFonts w:ascii="Arial" w:hAnsi="Arial" w:cs="Arial"/>
          <w:sz w:val="22"/>
          <w:szCs w:val="22"/>
        </w:rPr>
        <w:t>,</w:t>
      </w:r>
      <w:r w:rsidR="5F73115E" w:rsidRPr="3FC026F8">
        <w:rPr>
          <w:rFonts w:ascii="Arial" w:hAnsi="Arial" w:cs="Arial"/>
          <w:sz w:val="22"/>
          <w:szCs w:val="22"/>
        </w:rPr>
        <w:t xml:space="preserve"> v podvozu pod železnico</w:t>
      </w:r>
      <w:r w:rsidR="15954BB1" w:rsidRPr="3FC026F8">
        <w:rPr>
          <w:rFonts w:ascii="Arial" w:hAnsi="Arial" w:cs="Arial"/>
          <w:sz w:val="22"/>
          <w:szCs w:val="22"/>
        </w:rPr>
        <w:t>, saj podvoz ne izpolnjuje tehničnih pogojev</w:t>
      </w:r>
      <w:r w:rsidR="582D0AA8" w:rsidRPr="3FC026F8">
        <w:rPr>
          <w:rFonts w:ascii="Arial" w:hAnsi="Arial" w:cs="Arial"/>
          <w:sz w:val="22"/>
          <w:szCs w:val="22"/>
        </w:rPr>
        <w:t>. Ključni problem je višina po</w:t>
      </w:r>
      <w:r w:rsidR="06FC0D7E" w:rsidRPr="3FC026F8">
        <w:rPr>
          <w:rFonts w:ascii="Arial" w:hAnsi="Arial" w:cs="Arial"/>
          <w:sz w:val="22"/>
          <w:szCs w:val="22"/>
        </w:rPr>
        <w:t>dv</w:t>
      </w:r>
      <w:r w:rsidR="69AC9FA8" w:rsidRPr="3FC026F8">
        <w:rPr>
          <w:rFonts w:ascii="Arial" w:hAnsi="Arial" w:cs="Arial"/>
          <w:sz w:val="22"/>
          <w:szCs w:val="22"/>
        </w:rPr>
        <w:t>oza, ki</w:t>
      </w:r>
      <w:r w:rsidR="582D0AA8" w:rsidRPr="3FC026F8">
        <w:rPr>
          <w:rFonts w:ascii="Arial" w:hAnsi="Arial" w:cs="Arial"/>
          <w:sz w:val="22"/>
          <w:szCs w:val="22"/>
        </w:rPr>
        <w:t xml:space="preserve"> ne izpolnjuje predpisanih</w:t>
      </w:r>
      <w:r w:rsidR="59F0468B" w:rsidRPr="3FC026F8">
        <w:rPr>
          <w:rFonts w:ascii="Arial" w:hAnsi="Arial" w:cs="Arial"/>
          <w:sz w:val="22"/>
          <w:szCs w:val="22"/>
        </w:rPr>
        <w:t xml:space="preserve"> tehničnih normativov, </w:t>
      </w:r>
      <w:r w:rsidR="1605A3BB" w:rsidRPr="3FC026F8">
        <w:rPr>
          <w:rFonts w:ascii="Arial" w:hAnsi="Arial" w:cs="Arial"/>
          <w:sz w:val="22"/>
          <w:szCs w:val="22"/>
        </w:rPr>
        <w:t>zato je</w:t>
      </w:r>
      <w:r w:rsidR="58098650" w:rsidRPr="3FC026F8">
        <w:rPr>
          <w:rFonts w:ascii="Arial" w:hAnsi="Arial" w:cs="Arial"/>
          <w:sz w:val="22"/>
          <w:szCs w:val="22"/>
        </w:rPr>
        <w:t xml:space="preserve"> na tej cestni povezavi</w:t>
      </w:r>
      <w:r w:rsidR="1605A3BB" w:rsidRPr="3FC026F8">
        <w:rPr>
          <w:rFonts w:ascii="Arial" w:hAnsi="Arial" w:cs="Arial"/>
          <w:sz w:val="22"/>
          <w:szCs w:val="22"/>
        </w:rPr>
        <w:t xml:space="preserve"> </w:t>
      </w:r>
      <w:r w:rsidR="59F0468B" w:rsidRPr="3FC026F8">
        <w:rPr>
          <w:rFonts w:ascii="Arial" w:hAnsi="Arial" w:cs="Arial"/>
          <w:sz w:val="22"/>
          <w:szCs w:val="22"/>
        </w:rPr>
        <w:t>omeje</w:t>
      </w:r>
      <w:r w:rsidR="2EE0CBDF" w:rsidRPr="3FC026F8">
        <w:rPr>
          <w:rFonts w:ascii="Arial" w:hAnsi="Arial" w:cs="Arial"/>
          <w:sz w:val="22"/>
          <w:szCs w:val="22"/>
        </w:rPr>
        <w:t>n</w:t>
      </w:r>
      <w:r w:rsidR="59F0468B" w:rsidRPr="3FC026F8">
        <w:rPr>
          <w:rFonts w:ascii="Arial" w:hAnsi="Arial" w:cs="Arial"/>
          <w:sz w:val="22"/>
          <w:szCs w:val="22"/>
        </w:rPr>
        <w:t xml:space="preserve"> prevoz večjih tovorov, </w:t>
      </w:r>
      <w:r w:rsidR="165E0D24" w:rsidRPr="3FC026F8">
        <w:rPr>
          <w:rFonts w:ascii="Arial" w:hAnsi="Arial" w:cs="Arial"/>
          <w:sz w:val="22"/>
          <w:szCs w:val="22"/>
        </w:rPr>
        <w:t xml:space="preserve">kar povzroča </w:t>
      </w:r>
      <w:r w:rsidR="3880D691" w:rsidRPr="3FC026F8">
        <w:rPr>
          <w:rFonts w:ascii="Arial" w:hAnsi="Arial" w:cs="Arial"/>
          <w:sz w:val="22"/>
          <w:szCs w:val="22"/>
        </w:rPr>
        <w:t>prevoznik</w:t>
      </w:r>
      <w:r w:rsidR="5D24586F" w:rsidRPr="3FC026F8">
        <w:rPr>
          <w:rFonts w:ascii="Arial" w:hAnsi="Arial" w:cs="Arial"/>
          <w:sz w:val="22"/>
          <w:szCs w:val="22"/>
        </w:rPr>
        <w:t xml:space="preserve">om </w:t>
      </w:r>
      <w:r w:rsidR="59F0468B" w:rsidRPr="3FC026F8">
        <w:rPr>
          <w:rFonts w:ascii="Arial" w:hAnsi="Arial" w:cs="Arial"/>
          <w:sz w:val="22"/>
          <w:szCs w:val="22"/>
        </w:rPr>
        <w:t>dodat</w:t>
      </w:r>
      <w:r w:rsidR="3A1B0A33" w:rsidRPr="3FC026F8">
        <w:rPr>
          <w:rFonts w:ascii="Arial" w:hAnsi="Arial" w:cs="Arial"/>
          <w:sz w:val="22"/>
          <w:szCs w:val="22"/>
        </w:rPr>
        <w:t>ne stroške in časovn</w:t>
      </w:r>
      <w:r w:rsidR="60BE7EC4" w:rsidRPr="3FC026F8">
        <w:rPr>
          <w:rFonts w:ascii="Arial" w:hAnsi="Arial" w:cs="Arial"/>
          <w:sz w:val="22"/>
          <w:szCs w:val="22"/>
        </w:rPr>
        <w:t>o daljše logistične odzive.</w:t>
      </w:r>
      <w:r w:rsidR="3A1B0A33" w:rsidRPr="3FC026F8">
        <w:rPr>
          <w:rFonts w:ascii="Arial" w:hAnsi="Arial" w:cs="Arial"/>
          <w:sz w:val="22"/>
          <w:szCs w:val="22"/>
        </w:rPr>
        <w:t xml:space="preserve"> </w:t>
      </w:r>
      <w:r w:rsidR="596C35B7" w:rsidRPr="3FC026F8">
        <w:rPr>
          <w:rFonts w:ascii="Arial" w:hAnsi="Arial" w:cs="Arial"/>
          <w:sz w:val="22"/>
          <w:szCs w:val="22"/>
        </w:rPr>
        <w:t xml:space="preserve">Omenjeni prehod je edini </w:t>
      </w:r>
      <w:proofErr w:type="spellStart"/>
      <w:r w:rsidR="596C35B7" w:rsidRPr="3FC026F8">
        <w:rPr>
          <w:rFonts w:ascii="Arial" w:hAnsi="Arial" w:cs="Arial"/>
          <w:sz w:val="22"/>
          <w:szCs w:val="22"/>
        </w:rPr>
        <w:t>izvennivojski</w:t>
      </w:r>
      <w:proofErr w:type="spellEnd"/>
      <w:r w:rsidR="596C35B7" w:rsidRPr="3FC026F8">
        <w:rPr>
          <w:rFonts w:ascii="Arial" w:hAnsi="Arial" w:cs="Arial"/>
          <w:sz w:val="22"/>
          <w:szCs w:val="22"/>
        </w:rPr>
        <w:t xml:space="preserve"> prometni prehod čez </w:t>
      </w:r>
      <w:r w:rsidR="4B113EC2" w:rsidRPr="3FC026F8">
        <w:rPr>
          <w:rFonts w:ascii="Arial" w:hAnsi="Arial" w:cs="Arial"/>
          <w:sz w:val="22"/>
          <w:szCs w:val="22"/>
        </w:rPr>
        <w:t>ž</w:t>
      </w:r>
      <w:r w:rsidR="596C35B7" w:rsidRPr="3FC026F8">
        <w:rPr>
          <w:rFonts w:ascii="Arial" w:hAnsi="Arial" w:cs="Arial"/>
          <w:sz w:val="22"/>
          <w:szCs w:val="22"/>
        </w:rPr>
        <w:t>eleznico v mestne</w:t>
      </w:r>
      <w:r w:rsidR="439F5CEB" w:rsidRPr="3FC026F8">
        <w:rPr>
          <w:rFonts w:ascii="Arial" w:hAnsi="Arial" w:cs="Arial"/>
          <w:sz w:val="22"/>
          <w:szCs w:val="22"/>
        </w:rPr>
        <w:t>m območju</w:t>
      </w:r>
      <w:r w:rsidR="6B08640D" w:rsidRPr="3FC026F8">
        <w:rPr>
          <w:rFonts w:ascii="Arial" w:hAnsi="Arial" w:cs="Arial"/>
          <w:sz w:val="22"/>
          <w:szCs w:val="22"/>
        </w:rPr>
        <w:t>. P</w:t>
      </w:r>
      <w:r w:rsidR="36791C12" w:rsidRPr="3FC026F8">
        <w:rPr>
          <w:rFonts w:ascii="Arial" w:hAnsi="Arial" w:cs="Arial"/>
          <w:sz w:val="22"/>
          <w:szCs w:val="22"/>
        </w:rPr>
        <w:t xml:space="preserve">omemben je </w:t>
      </w:r>
      <w:r w:rsidR="1F549872" w:rsidRPr="3FC026F8">
        <w:rPr>
          <w:rFonts w:ascii="Arial" w:hAnsi="Arial" w:cs="Arial"/>
          <w:sz w:val="22"/>
          <w:szCs w:val="22"/>
        </w:rPr>
        <w:t xml:space="preserve">ne samo </w:t>
      </w:r>
      <w:r w:rsidR="36791C12" w:rsidRPr="3FC026F8">
        <w:rPr>
          <w:rFonts w:ascii="Arial" w:hAnsi="Arial" w:cs="Arial"/>
          <w:sz w:val="22"/>
          <w:szCs w:val="22"/>
        </w:rPr>
        <w:t>z vidika tovornega prometa</w:t>
      </w:r>
      <w:r w:rsidR="58D7F8DB" w:rsidRPr="3FC026F8">
        <w:rPr>
          <w:rFonts w:ascii="Arial" w:hAnsi="Arial" w:cs="Arial"/>
          <w:sz w:val="22"/>
          <w:szCs w:val="22"/>
        </w:rPr>
        <w:t xml:space="preserve"> ampak </w:t>
      </w:r>
      <w:r w:rsidR="4A98B38B" w:rsidRPr="3FC026F8">
        <w:rPr>
          <w:rFonts w:ascii="Arial" w:hAnsi="Arial" w:cs="Arial"/>
          <w:sz w:val="22"/>
          <w:szCs w:val="22"/>
        </w:rPr>
        <w:t xml:space="preserve">predstavlja </w:t>
      </w:r>
      <w:r w:rsidR="777AF71F" w:rsidRPr="3FC026F8">
        <w:rPr>
          <w:rFonts w:ascii="Arial" w:hAnsi="Arial" w:cs="Arial"/>
          <w:sz w:val="22"/>
          <w:szCs w:val="22"/>
        </w:rPr>
        <w:t>tudi</w:t>
      </w:r>
      <w:r w:rsidR="36791C12" w:rsidRPr="3FC026F8">
        <w:rPr>
          <w:rFonts w:ascii="Arial" w:hAnsi="Arial" w:cs="Arial"/>
          <w:sz w:val="22"/>
          <w:szCs w:val="22"/>
        </w:rPr>
        <w:t xml:space="preserve"> pomembn</w:t>
      </w:r>
      <w:r w:rsidR="3681EEC1" w:rsidRPr="3FC026F8">
        <w:rPr>
          <w:rFonts w:ascii="Arial" w:hAnsi="Arial" w:cs="Arial"/>
          <w:sz w:val="22"/>
          <w:szCs w:val="22"/>
        </w:rPr>
        <w:t>o</w:t>
      </w:r>
      <w:r w:rsidR="36791C12" w:rsidRPr="3FC026F8">
        <w:rPr>
          <w:rFonts w:ascii="Arial" w:hAnsi="Arial" w:cs="Arial"/>
          <w:sz w:val="22"/>
          <w:szCs w:val="22"/>
        </w:rPr>
        <w:t xml:space="preserve"> povezav</w:t>
      </w:r>
      <w:r w:rsidR="040AAB29" w:rsidRPr="3FC026F8">
        <w:rPr>
          <w:rFonts w:ascii="Arial" w:hAnsi="Arial" w:cs="Arial"/>
          <w:sz w:val="22"/>
          <w:szCs w:val="22"/>
        </w:rPr>
        <w:t>o</w:t>
      </w:r>
      <w:r w:rsidR="279BCEFB" w:rsidRPr="3FC026F8">
        <w:rPr>
          <w:rFonts w:ascii="Arial" w:hAnsi="Arial" w:cs="Arial"/>
          <w:sz w:val="22"/>
          <w:szCs w:val="22"/>
        </w:rPr>
        <w:t xml:space="preserve"> mimo bivšega mednarodnega </w:t>
      </w:r>
      <w:r w:rsidR="6640833B" w:rsidRPr="3FC026F8">
        <w:rPr>
          <w:rFonts w:ascii="Arial" w:hAnsi="Arial" w:cs="Arial"/>
          <w:sz w:val="22"/>
          <w:szCs w:val="22"/>
        </w:rPr>
        <w:t xml:space="preserve">mejnega </w:t>
      </w:r>
      <w:r w:rsidR="279BCEFB" w:rsidRPr="3FC026F8">
        <w:rPr>
          <w:rFonts w:ascii="Arial" w:hAnsi="Arial" w:cs="Arial"/>
          <w:sz w:val="22"/>
          <w:szCs w:val="22"/>
        </w:rPr>
        <w:t xml:space="preserve">prehoda </w:t>
      </w:r>
      <w:r w:rsidR="1BAB2754" w:rsidRPr="3FC026F8">
        <w:rPr>
          <w:rFonts w:ascii="Arial" w:hAnsi="Arial" w:cs="Arial"/>
          <w:sz w:val="22"/>
          <w:szCs w:val="22"/>
        </w:rPr>
        <w:t>z Italijo (Gorica). Zato</w:t>
      </w:r>
      <w:r w:rsidR="4D77AFB5" w:rsidRPr="3FC026F8">
        <w:rPr>
          <w:rFonts w:ascii="Arial" w:hAnsi="Arial" w:cs="Arial"/>
          <w:sz w:val="22"/>
          <w:szCs w:val="22"/>
        </w:rPr>
        <w:t xml:space="preserve"> </w:t>
      </w:r>
      <w:r w:rsidR="279BCEFB" w:rsidRPr="3FC026F8">
        <w:rPr>
          <w:rFonts w:ascii="Arial" w:hAnsi="Arial" w:cs="Arial"/>
          <w:sz w:val="22"/>
          <w:szCs w:val="22"/>
        </w:rPr>
        <w:t xml:space="preserve"> zahteva posebno obravnavo</w:t>
      </w:r>
      <w:r w:rsidR="11D22BBF" w:rsidRPr="3FC026F8">
        <w:rPr>
          <w:rFonts w:ascii="Arial" w:hAnsi="Arial" w:cs="Arial"/>
          <w:sz w:val="22"/>
          <w:szCs w:val="22"/>
        </w:rPr>
        <w:t>.</w:t>
      </w:r>
    </w:p>
    <w:p w14:paraId="5032C052" w14:textId="306E2939" w:rsidR="1DB4A492" w:rsidRDefault="1DB4A492" w:rsidP="3FC026F8">
      <w:pPr>
        <w:jc w:val="both"/>
        <w:rPr>
          <w:rFonts w:ascii="Arial" w:hAnsi="Arial" w:cs="Arial"/>
          <w:sz w:val="22"/>
          <w:szCs w:val="22"/>
        </w:rPr>
      </w:pPr>
      <w:r w:rsidRPr="3FC026F8">
        <w:rPr>
          <w:rFonts w:ascii="Arial" w:hAnsi="Arial" w:cs="Arial"/>
          <w:sz w:val="22"/>
          <w:szCs w:val="22"/>
        </w:rPr>
        <w:t>Predlagali smo preuči</w:t>
      </w:r>
      <w:r w:rsidR="180CDD90" w:rsidRPr="3FC026F8">
        <w:rPr>
          <w:rFonts w:ascii="Arial" w:hAnsi="Arial" w:cs="Arial"/>
          <w:sz w:val="22"/>
          <w:szCs w:val="22"/>
        </w:rPr>
        <w:t xml:space="preserve">tev celovite tehnično ustrezne rešitve, ki bi </w:t>
      </w:r>
      <w:r w:rsidR="4A16DD63" w:rsidRPr="3FC026F8">
        <w:rPr>
          <w:rFonts w:ascii="Arial" w:hAnsi="Arial" w:cs="Arial"/>
          <w:sz w:val="22"/>
          <w:szCs w:val="22"/>
        </w:rPr>
        <w:t>izpolnjevala predpisane tehnične normative</w:t>
      </w:r>
      <w:r w:rsidRPr="3FC026F8">
        <w:rPr>
          <w:rFonts w:ascii="Arial" w:hAnsi="Arial" w:cs="Arial"/>
          <w:sz w:val="22"/>
          <w:szCs w:val="22"/>
        </w:rPr>
        <w:t xml:space="preserve"> </w:t>
      </w:r>
      <w:r w:rsidR="39C44AAF" w:rsidRPr="3FC026F8">
        <w:rPr>
          <w:rFonts w:ascii="Arial" w:hAnsi="Arial" w:cs="Arial"/>
          <w:sz w:val="22"/>
          <w:szCs w:val="22"/>
        </w:rPr>
        <w:t>za podvoz</w:t>
      </w:r>
      <w:r w:rsidR="465DA074" w:rsidRPr="3FC026F8">
        <w:rPr>
          <w:rFonts w:ascii="Arial" w:hAnsi="Arial" w:cs="Arial"/>
          <w:sz w:val="22"/>
          <w:szCs w:val="22"/>
        </w:rPr>
        <w:t xml:space="preserve">. </w:t>
      </w:r>
    </w:p>
    <w:p w14:paraId="6AEF3348" w14:textId="1D2559A4" w:rsidR="3FC026F8" w:rsidRDefault="3FC026F8" w:rsidP="3FC026F8">
      <w:pPr>
        <w:jc w:val="both"/>
        <w:rPr>
          <w:rFonts w:ascii="Arial" w:hAnsi="Arial" w:cs="Arial"/>
          <w:sz w:val="22"/>
          <w:szCs w:val="22"/>
        </w:rPr>
      </w:pPr>
    </w:p>
    <w:p w14:paraId="739478D0" w14:textId="32C953C8" w:rsidR="56196823" w:rsidRDefault="56196823" w:rsidP="3FC026F8">
      <w:pPr>
        <w:jc w:val="both"/>
        <w:rPr>
          <w:rFonts w:ascii="Arial" w:hAnsi="Arial" w:cs="Arial"/>
          <w:sz w:val="22"/>
          <w:szCs w:val="22"/>
        </w:rPr>
      </w:pPr>
      <w:r w:rsidRPr="3FC026F8">
        <w:rPr>
          <w:rFonts w:ascii="Arial" w:hAnsi="Arial" w:cs="Arial"/>
          <w:sz w:val="22"/>
          <w:szCs w:val="22"/>
        </w:rPr>
        <w:t xml:space="preserve">V zvezi s pobudo, ki se nanaša na </w:t>
      </w:r>
      <w:r w:rsidR="3C1B8729" w:rsidRPr="3FC026F8">
        <w:rPr>
          <w:rFonts w:ascii="Arial" w:hAnsi="Arial" w:cs="Arial"/>
          <w:sz w:val="22"/>
          <w:szCs w:val="22"/>
        </w:rPr>
        <w:t xml:space="preserve">spremembo </w:t>
      </w:r>
      <w:r w:rsidR="33772F70" w:rsidRPr="3FC026F8">
        <w:rPr>
          <w:rFonts w:ascii="Arial" w:hAnsi="Arial" w:cs="Arial"/>
          <w:sz w:val="22"/>
          <w:szCs w:val="22"/>
        </w:rPr>
        <w:t xml:space="preserve">prometne </w:t>
      </w:r>
      <w:r w:rsidR="3C1B8729" w:rsidRPr="3FC026F8">
        <w:rPr>
          <w:rFonts w:ascii="Arial" w:hAnsi="Arial" w:cs="Arial"/>
          <w:sz w:val="22"/>
          <w:szCs w:val="22"/>
        </w:rPr>
        <w:t>ureditve Rejčeve ulice</w:t>
      </w:r>
      <w:r w:rsidR="431575B7" w:rsidRPr="3FC026F8">
        <w:rPr>
          <w:rFonts w:ascii="Arial" w:hAnsi="Arial" w:cs="Arial"/>
          <w:sz w:val="22"/>
          <w:szCs w:val="22"/>
        </w:rPr>
        <w:t xml:space="preserve"> pa pojasnjujemo, da </w:t>
      </w:r>
      <w:r w:rsidR="00386CDF" w:rsidRPr="3FC026F8">
        <w:rPr>
          <w:rFonts w:ascii="Arial" w:hAnsi="Arial" w:cs="Arial"/>
          <w:sz w:val="22"/>
          <w:szCs w:val="22"/>
        </w:rPr>
        <w:t>s</w:t>
      </w:r>
      <w:r w:rsidR="12349784" w:rsidRPr="3FC026F8">
        <w:rPr>
          <w:rFonts w:ascii="Arial" w:hAnsi="Arial" w:cs="Arial"/>
          <w:sz w:val="22"/>
          <w:szCs w:val="22"/>
        </w:rPr>
        <w:t>edanja prometna ureditev Rejčeve ulice omogoča dvosmerni promet z označen</w:t>
      </w:r>
      <w:r w:rsidR="1A58FF3F" w:rsidRPr="3FC026F8">
        <w:rPr>
          <w:rFonts w:ascii="Arial" w:hAnsi="Arial" w:cs="Arial"/>
          <w:sz w:val="22"/>
          <w:szCs w:val="22"/>
        </w:rPr>
        <w:t>im</w:t>
      </w:r>
      <w:r w:rsidR="12349784" w:rsidRPr="3FC026F8">
        <w:rPr>
          <w:rFonts w:ascii="Arial" w:hAnsi="Arial" w:cs="Arial"/>
          <w:sz w:val="22"/>
          <w:szCs w:val="22"/>
        </w:rPr>
        <w:t xml:space="preserve"> kolesarsk</w:t>
      </w:r>
      <w:r w:rsidR="7731D39A" w:rsidRPr="3FC026F8">
        <w:rPr>
          <w:rFonts w:ascii="Arial" w:hAnsi="Arial" w:cs="Arial"/>
          <w:sz w:val="22"/>
          <w:szCs w:val="22"/>
        </w:rPr>
        <w:t>im pasom</w:t>
      </w:r>
      <w:r w:rsidR="509D9F82" w:rsidRPr="3FC026F8">
        <w:rPr>
          <w:rFonts w:ascii="Arial" w:hAnsi="Arial" w:cs="Arial"/>
          <w:sz w:val="22"/>
          <w:szCs w:val="22"/>
        </w:rPr>
        <w:t xml:space="preserve"> v obe smeri in je izvedena v skladu s projektom na podlagi</w:t>
      </w:r>
      <w:r w:rsidR="05FC1E27" w:rsidRPr="3FC026F8">
        <w:rPr>
          <w:rFonts w:ascii="Arial" w:hAnsi="Arial" w:cs="Arial"/>
          <w:sz w:val="22"/>
          <w:szCs w:val="22"/>
        </w:rPr>
        <w:t xml:space="preserve"> </w:t>
      </w:r>
      <w:r w:rsidR="509D9F82" w:rsidRPr="3FC026F8">
        <w:rPr>
          <w:rFonts w:ascii="Arial" w:hAnsi="Arial" w:cs="Arial"/>
          <w:sz w:val="22"/>
          <w:szCs w:val="22"/>
        </w:rPr>
        <w:t>veljavn</w:t>
      </w:r>
      <w:r w:rsidR="66BC1782" w:rsidRPr="3FC026F8">
        <w:rPr>
          <w:rFonts w:ascii="Arial" w:hAnsi="Arial" w:cs="Arial"/>
          <w:sz w:val="22"/>
          <w:szCs w:val="22"/>
        </w:rPr>
        <w:t>e</w:t>
      </w:r>
      <w:r w:rsidR="509D9F82" w:rsidRPr="3FC026F8">
        <w:rPr>
          <w:rFonts w:ascii="Arial" w:hAnsi="Arial" w:cs="Arial"/>
          <w:sz w:val="22"/>
          <w:szCs w:val="22"/>
        </w:rPr>
        <w:t xml:space="preserve"> zakonodaj</w:t>
      </w:r>
      <w:r w:rsidR="0B5D9B5F" w:rsidRPr="3FC026F8">
        <w:rPr>
          <w:rFonts w:ascii="Arial" w:hAnsi="Arial" w:cs="Arial"/>
          <w:sz w:val="22"/>
          <w:szCs w:val="22"/>
        </w:rPr>
        <w:t>e.</w:t>
      </w:r>
      <w:r w:rsidR="70783FDE" w:rsidRPr="3FC026F8">
        <w:rPr>
          <w:rFonts w:ascii="Arial" w:hAnsi="Arial" w:cs="Arial"/>
          <w:sz w:val="22"/>
          <w:szCs w:val="22"/>
        </w:rPr>
        <w:t xml:space="preserve"> Čeprav je ulica v taki obliki začasno urejena, ni še </w:t>
      </w:r>
      <w:r w:rsidR="6673F5C2" w:rsidRPr="3FC026F8">
        <w:rPr>
          <w:rFonts w:ascii="Arial" w:hAnsi="Arial" w:cs="Arial"/>
          <w:sz w:val="22"/>
          <w:szCs w:val="22"/>
        </w:rPr>
        <w:t xml:space="preserve">časovno </w:t>
      </w:r>
      <w:r w:rsidR="680D2020" w:rsidRPr="3FC026F8">
        <w:rPr>
          <w:rFonts w:ascii="Arial" w:hAnsi="Arial" w:cs="Arial"/>
          <w:sz w:val="22"/>
          <w:szCs w:val="22"/>
        </w:rPr>
        <w:t>določena</w:t>
      </w:r>
      <w:r w:rsidR="70783FDE" w:rsidRPr="3FC026F8">
        <w:rPr>
          <w:rFonts w:ascii="Arial" w:hAnsi="Arial" w:cs="Arial"/>
          <w:sz w:val="22"/>
          <w:szCs w:val="22"/>
        </w:rPr>
        <w:t xml:space="preserve"> njena dokončna ureditev</w:t>
      </w:r>
      <w:r w:rsidR="62518FA0" w:rsidRPr="3FC026F8">
        <w:rPr>
          <w:rFonts w:ascii="Arial" w:hAnsi="Arial" w:cs="Arial"/>
          <w:sz w:val="22"/>
          <w:szCs w:val="22"/>
        </w:rPr>
        <w:t>.</w:t>
      </w:r>
      <w:r w:rsidR="056907C9" w:rsidRPr="3FC026F8">
        <w:rPr>
          <w:rFonts w:ascii="Arial" w:hAnsi="Arial" w:cs="Arial"/>
          <w:sz w:val="22"/>
          <w:szCs w:val="22"/>
        </w:rPr>
        <w:t xml:space="preserve"> Pred sprejemom dokončne ureditve prometa na Rejčevi ulici bodo preučene študije sprememb prometnih tokov in posledice, ki jih le-te</w:t>
      </w:r>
      <w:r w:rsidR="5B0A7A6E" w:rsidRPr="3FC026F8">
        <w:rPr>
          <w:rFonts w:ascii="Arial" w:hAnsi="Arial" w:cs="Arial"/>
          <w:sz w:val="22"/>
          <w:szCs w:val="22"/>
        </w:rPr>
        <w:t xml:space="preserve"> prinašajo.</w:t>
      </w:r>
      <w:r w:rsidR="587DCF2C" w:rsidRPr="3FC026F8">
        <w:rPr>
          <w:rFonts w:ascii="Arial" w:hAnsi="Arial" w:cs="Arial"/>
          <w:sz w:val="22"/>
          <w:szCs w:val="22"/>
        </w:rPr>
        <w:t xml:space="preserve"> </w:t>
      </w:r>
    </w:p>
    <w:p w14:paraId="0189039A" w14:textId="19F8DF58" w:rsidR="7994CB7D" w:rsidRDefault="7994CB7D" w:rsidP="3FC026F8">
      <w:pPr>
        <w:jc w:val="both"/>
        <w:rPr>
          <w:rFonts w:ascii="Arial" w:hAnsi="Arial" w:cs="Arial"/>
          <w:sz w:val="22"/>
          <w:szCs w:val="22"/>
        </w:rPr>
      </w:pPr>
      <w:r w:rsidRPr="3FC026F8">
        <w:rPr>
          <w:rFonts w:ascii="Arial" w:hAnsi="Arial" w:cs="Arial"/>
          <w:sz w:val="22"/>
          <w:szCs w:val="22"/>
        </w:rPr>
        <w:t>Glede upoštevanje prometnih predpisov bomo dodatno opozorili medobčinsko redarstvo, da na tej ulici izvaja dodaten poostren nadzor.</w:t>
      </w:r>
    </w:p>
    <w:p w14:paraId="16CAE755" w14:textId="13EA5D82" w:rsidR="3E00E4EF" w:rsidRDefault="3E00E4EF" w:rsidP="3FC026F8">
      <w:pPr>
        <w:jc w:val="both"/>
        <w:rPr>
          <w:rFonts w:ascii="Arial" w:hAnsi="Arial" w:cs="Arial"/>
          <w:sz w:val="22"/>
          <w:szCs w:val="22"/>
        </w:rPr>
      </w:pPr>
      <w:r w:rsidRPr="3FC026F8">
        <w:rPr>
          <w:rFonts w:ascii="Arial" w:hAnsi="Arial" w:cs="Arial"/>
          <w:sz w:val="22"/>
          <w:szCs w:val="22"/>
        </w:rPr>
        <w:t>Trenutno slabe talne označbe bomo urejali skupaj z urejanjem ostalih talnih označb v mestu.</w:t>
      </w:r>
    </w:p>
    <w:p w14:paraId="430A798B" w14:textId="3209CED0" w:rsidR="3FC026F8" w:rsidRDefault="3FC026F8" w:rsidP="3FC026F8">
      <w:pPr>
        <w:jc w:val="both"/>
        <w:rPr>
          <w:rFonts w:ascii="Arial" w:hAnsi="Arial" w:cs="Arial"/>
          <w:sz w:val="22"/>
          <w:szCs w:val="22"/>
        </w:rPr>
      </w:pPr>
    </w:p>
    <w:p w14:paraId="2CB45314" w14:textId="77777777" w:rsidR="00CA45D6" w:rsidRDefault="00CA45D6" w:rsidP="00CA45D6">
      <w:pPr>
        <w:suppressAutoHyphens w:val="0"/>
        <w:autoSpaceDE w:val="0"/>
        <w:autoSpaceDN w:val="0"/>
        <w:adjustRightInd w:val="0"/>
        <w:ind w:left="567"/>
        <w:jc w:val="both"/>
        <w:rPr>
          <w:rFonts w:ascii="Arial" w:hAnsi="Arial" w:cs="Arial"/>
          <w:b/>
          <w:bCs/>
          <w:sz w:val="22"/>
          <w:szCs w:val="22"/>
        </w:rPr>
      </w:pPr>
      <w:bookmarkStart w:id="9" w:name="_Hlk185833876"/>
    </w:p>
    <w:p w14:paraId="7C7FF070" w14:textId="4032E495" w:rsidR="2ECE0E6F" w:rsidRDefault="2ECE0E6F" w:rsidP="3FC026F8">
      <w:pPr>
        <w:pStyle w:val="Odstavekseznama"/>
        <w:numPr>
          <w:ilvl w:val="0"/>
          <w:numId w:val="24"/>
        </w:numPr>
        <w:jc w:val="both"/>
        <w:rPr>
          <w:b/>
          <w:bCs/>
          <w:sz w:val="22"/>
          <w:szCs w:val="22"/>
        </w:rPr>
      </w:pPr>
      <w:r w:rsidRPr="3FC026F8">
        <w:rPr>
          <w:b/>
          <w:bCs/>
          <w:sz w:val="22"/>
          <w:szCs w:val="22"/>
        </w:rPr>
        <w:t xml:space="preserve">SVETNIK </w:t>
      </w:r>
      <w:r w:rsidR="3BA8749B" w:rsidRPr="3FC026F8">
        <w:rPr>
          <w:b/>
          <w:bCs/>
          <w:sz w:val="22"/>
          <w:szCs w:val="22"/>
        </w:rPr>
        <w:t>GABRIJEL FIŠER</w:t>
      </w:r>
      <w:r w:rsidR="7B66AA07" w:rsidRPr="3FC026F8">
        <w:rPr>
          <w:b/>
          <w:bCs/>
          <w:sz w:val="22"/>
          <w:szCs w:val="22"/>
        </w:rPr>
        <w:t xml:space="preserve"> </w:t>
      </w:r>
      <w:r w:rsidR="7B66AA07" w:rsidRPr="3FC026F8">
        <w:rPr>
          <w:sz w:val="22"/>
          <w:szCs w:val="22"/>
        </w:rPr>
        <w:t>je podal naslednjo pobudo:</w:t>
      </w:r>
    </w:p>
    <w:p w14:paraId="6EBF0398" w14:textId="439FEE01" w:rsidR="3FC026F8" w:rsidRDefault="3FC026F8" w:rsidP="3FC026F8">
      <w:pPr>
        <w:ind w:left="567"/>
        <w:jc w:val="both"/>
        <w:rPr>
          <w:rFonts w:ascii="Arial" w:hAnsi="Arial" w:cs="Arial"/>
          <w:b/>
          <w:bCs/>
          <w:sz w:val="22"/>
          <w:szCs w:val="22"/>
        </w:rPr>
      </w:pPr>
    </w:p>
    <w:p w14:paraId="1CE3E608" w14:textId="6729F133" w:rsidR="00DF0AAA" w:rsidRDefault="7607E458" w:rsidP="3FC026F8">
      <w:pPr>
        <w:pStyle w:val="gmail-standard"/>
        <w:spacing w:before="0" w:beforeAutospacing="0" w:after="0" w:afterAutospacing="0"/>
        <w:ind w:left="567"/>
        <w:jc w:val="both"/>
        <w:rPr>
          <w:rFonts w:ascii="Arial" w:hAnsi="Arial" w:cs="Arial"/>
          <w:sz w:val="22"/>
          <w:szCs w:val="22"/>
        </w:rPr>
      </w:pPr>
      <w:r w:rsidRPr="3FC026F8">
        <w:rPr>
          <w:rFonts w:ascii="Arial" w:hAnsi="Arial" w:cs="Arial"/>
          <w:sz w:val="22"/>
          <w:szCs w:val="22"/>
        </w:rPr>
        <w:t xml:space="preserve">Moja pobuda se nanaša na kolesarsko mobilnost v mestu. Malo uvod k pobudi, da ko sem se pred nekaj minutami s kolesom med avtomobili prebijal proti stavbi </w:t>
      </w:r>
      <w:r w:rsidR="520918CB" w:rsidRPr="3FC026F8">
        <w:rPr>
          <w:rFonts w:ascii="Arial" w:hAnsi="Arial" w:cs="Arial"/>
          <w:sz w:val="22"/>
          <w:szCs w:val="22"/>
        </w:rPr>
        <w:t>m</w:t>
      </w:r>
      <w:r w:rsidRPr="3FC026F8">
        <w:rPr>
          <w:rFonts w:ascii="Arial" w:hAnsi="Arial" w:cs="Arial"/>
          <w:sz w:val="22"/>
          <w:szCs w:val="22"/>
        </w:rPr>
        <w:t>estne občine</w:t>
      </w:r>
      <w:r w:rsidR="3BA7E247" w:rsidRPr="3FC026F8">
        <w:rPr>
          <w:rFonts w:ascii="Arial" w:hAnsi="Arial" w:cs="Arial"/>
          <w:sz w:val="22"/>
          <w:szCs w:val="22"/>
        </w:rPr>
        <w:t xml:space="preserve"> in</w:t>
      </w:r>
      <w:r w:rsidRPr="3FC026F8">
        <w:rPr>
          <w:rFonts w:ascii="Arial" w:hAnsi="Arial" w:cs="Arial"/>
          <w:sz w:val="22"/>
          <w:szCs w:val="22"/>
        </w:rPr>
        <w:t xml:space="preserve"> opazoval stoječe kolone vozil v mestu, sem pomislil, da je tokratna pobuda kot nalašč za takšne razmere in da je potrebno pri prometu v mestu nekaj spremeniti. Sedaj pa gremo k pobudi. Večkrat zasledimo poudarke, da je projekt povezanega kolesarskega omrežja Nove Gorice uspešno zaključen. Naj spomnim, v okviru tega projekta so bile predmet investicije naslednje ulice: Rejčeva, Delpinova, podaljšek Delpinove, Vojkova, XXX. </w:t>
      </w:r>
      <w:r w:rsidR="520918CB" w:rsidRPr="3FC026F8">
        <w:rPr>
          <w:rFonts w:ascii="Arial" w:hAnsi="Arial" w:cs="Arial"/>
          <w:sz w:val="22"/>
          <w:szCs w:val="22"/>
        </w:rPr>
        <w:t>d</w:t>
      </w:r>
      <w:r w:rsidRPr="3FC026F8">
        <w:rPr>
          <w:rFonts w:ascii="Arial" w:hAnsi="Arial" w:cs="Arial"/>
          <w:sz w:val="22"/>
          <w:szCs w:val="22"/>
        </w:rPr>
        <w:t xml:space="preserve">ivizije, južna kolesarska pot, Trubarjeva, podaljšek Kidričeve, Streliška in Cankarjeva. Vsekakor je pohvalno, da se </w:t>
      </w:r>
      <w:r w:rsidR="520918CB" w:rsidRPr="3FC026F8">
        <w:rPr>
          <w:rFonts w:ascii="Arial" w:hAnsi="Arial" w:cs="Arial"/>
          <w:sz w:val="22"/>
          <w:szCs w:val="22"/>
        </w:rPr>
        <w:t xml:space="preserve">je </w:t>
      </w:r>
      <w:r w:rsidRPr="3FC026F8">
        <w:rPr>
          <w:rFonts w:ascii="Arial" w:hAnsi="Arial" w:cs="Arial"/>
          <w:sz w:val="22"/>
          <w:szCs w:val="22"/>
        </w:rPr>
        <w:t xml:space="preserve">nekaj naredilo in da je stanje bistveno boljše kot je bilo. Kljub temu pa ostane veliko problematičnih odsekov, ki tu gor niso naslovljeni </w:t>
      </w:r>
      <w:r w:rsidRPr="3FC026F8">
        <w:rPr>
          <w:rFonts w:ascii="Arial" w:hAnsi="Arial" w:cs="Arial"/>
          <w:sz w:val="22"/>
          <w:szCs w:val="22"/>
        </w:rPr>
        <w:lastRenderedPageBreak/>
        <w:t xml:space="preserve">in jih je potrebno splanirati in izvesti. Na te odseke opozarjam že odkar sem svetnik. Že tudi v prejšnjem mandatu, zaenkrat se ni nič premaknilo. </w:t>
      </w:r>
    </w:p>
    <w:p w14:paraId="6DFC8A7C" w14:textId="77777777" w:rsidR="00DF0AAA" w:rsidRDefault="00DF0AAA" w:rsidP="00DF0AAA">
      <w:pPr>
        <w:pStyle w:val="gmail-standard"/>
        <w:spacing w:before="0" w:beforeAutospacing="0" w:after="0" w:afterAutospacing="0"/>
        <w:ind w:left="567"/>
        <w:jc w:val="both"/>
        <w:rPr>
          <w:rFonts w:ascii="Arial" w:hAnsi="Arial" w:cs="Arial"/>
          <w:sz w:val="22"/>
          <w:szCs w:val="22"/>
        </w:rPr>
      </w:pPr>
    </w:p>
    <w:p w14:paraId="0C599F20" w14:textId="77777777" w:rsidR="00DF0AAA" w:rsidRDefault="00CA45D6" w:rsidP="00DF0AAA">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Prvič. Ulica Tolminskih puntarjev od Eda centra do SNG Nova Gorica je brez kolesarske povezave. Torej skozi center Nove Gorice po kolesarski stezi ne moremo. Problematično. Že večkrat sem o tem spraševal, pa sem dobil odgovor, da je problem z umestitvijo. Vem, da so težave tudi v naravi</w:t>
      </w:r>
      <w:r w:rsidR="00DF0AAA">
        <w:rPr>
          <w:rFonts w:ascii="Arial" w:hAnsi="Arial" w:cs="Arial"/>
          <w:sz w:val="22"/>
          <w:szCs w:val="22"/>
        </w:rPr>
        <w:t>,</w:t>
      </w:r>
      <w:r>
        <w:rPr>
          <w:rFonts w:ascii="Arial" w:hAnsi="Arial" w:cs="Arial"/>
          <w:sz w:val="22"/>
          <w:szCs w:val="22"/>
        </w:rPr>
        <w:t xml:space="preserve"> se vidi, vendar ni dopustno, da se nekoliko zahtevnejše projekte pušča v predalih, manj zahtevni pa gredo naprej. Pozivam, da zgrabite bika za roge. </w:t>
      </w:r>
    </w:p>
    <w:p w14:paraId="653A4DA3" w14:textId="77777777" w:rsidR="00DF0AAA" w:rsidRDefault="00DF0AAA" w:rsidP="00DF0AAA">
      <w:pPr>
        <w:pStyle w:val="gmail-standard"/>
        <w:spacing w:before="0" w:beforeAutospacing="0" w:after="0" w:afterAutospacing="0"/>
        <w:ind w:left="567"/>
        <w:jc w:val="both"/>
        <w:rPr>
          <w:rFonts w:ascii="Arial" w:hAnsi="Arial" w:cs="Arial"/>
          <w:sz w:val="22"/>
          <w:szCs w:val="22"/>
        </w:rPr>
      </w:pPr>
    </w:p>
    <w:p w14:paraId="08C15D34" w14:textId="77777777" w:rsidR="00DF0AAA" w:rsidRDefault="00CA45D6" w:rsidP="00DF0AAA">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 xml:space="preserve">Drugič. Izvede naj se krajši odsek od rondoja pod </w:t>
      </w:r>
      <w:proofErr w:type="spellStart"/>
      <w:r>
        <w:rPr>
          <w:rFonts w:ascii="Arial" w:hAnsi="Arial" w:cs="Arial"/>
          <w:sz w:val="22"/>
          <w:szCs w:val="22"/>
        </w:rPr>
        <w:t>Vetriščem</w:t>
      </w:r>
      <w:proofErr w:type="spellEnd"/>
      <w:r>
        <w:rPr>
          <w:rFonts w:ascii="Arial" w:hAnsi="Arial" w:cs="Arial"/>
          <w:sz w:val="22"/>
          <w:szCs w:val="22"/>
        </w:rPr>
        <w:t xml:space="preserve"> mimo gostilne Hrast in naj se naveže na staro cesto skozi Kromberk. </w:t>
      </w:r>
    </w:p>
    <w:p w14:paraId="7D215872" w14:textId="77777777" w:rsidR="00DF0AAA" w:rsidRDefault="00DF0AAA" w:rsidP="00DF0AAA">
      <w:pPr>
        <w:pStyle w:val="gmail-standard"/>
        <w:spacing w:before="0" w:beforeAutospacing="0" w:after="0" w:afterAutospacing="0"/>
        <w:ind w:left="567"/>
        <w:jc w:val="both"/>
        <w:rPr>
          <w:rFonts w:ascii="Arial" w:hAnsi="Arial" w:cs="Arial"/>
          <w:sz w:val="22"/>
          <w:szCs w:val="22"/>
        </w:rPr>
      </w:pPr>
    </w:p>
    <w:p w14:paraId="034B1557" w14:textId="77777777" w:rsidR="00DF0AAA" w:rsidRDefault="00CA45D6" w:rsidP="00DF0AAA">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Tretjič. Izvede naj se krajši odsek – povezava med Vojkovo cesto in Ulico Gradnikove brigade</w:t>
      </w:r>
      <w:r w:rsidR="00F039C3">
        <w:rPr>
          <w:rFonts w:ascii="Arial" w:hAnsi="Arial" w:cs="Arial"/>
          <w:sz w:val="22"/>
          <w:szCs w:val="22"/>
        </w:rPr>
        <w:t>,</w:t>
      </w:r>
      <w:r>
        <w:rPr>
          <w:rFonts w:ascii="Arial" w:hAnsi="Arial" w:cs="Arial"/>
          <w:sz w:val="22"/>
          <w:szCs w:val="22"/>
        </w:rPr>
        <w:t xml:space="preserve"> od bencinskega servisa na zahodni strani ulice do rondo križišča med Ulico Gradnikove brigade in Lavričevo ulico. </w:t>
      </w:r>
    </w:p>
    <w:p w14:paraId="727E4AE6" w14:textId="77777777" w:rsidR="00DF0AAA" w:rsidRDefault="00DF0AAA" w:rsidP="00DF0AAA">
      <w:pPr>
        <w:pStyle w:val="gmail-standard"/>
        <w:spacing w:before="0" w:beforeAutospacing="0" w:after="0" w:afterAutospacing="0"/>
        <w:ind w:left="567"/>
        <w:jc w:val="both"/>
        <w:rPr>
          <w:rFonts w:ascii="Arial" w:hAnsi="Arial" w:cs="Arial"/>
          <w:sz w:val="22"/>
          <w:szCs w:val="22"/>
        </w:rPr>
      </w:pPr>
    </w:p>
    <w:p w14:paraId="720C3E68" w14:textId="77777777" w:rsidR="00DF0AAA" w:rsidRDefault="00CA45D6" w:rsidP="00DF0AAA">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 xml:space="preserve">Četrtič. Manjka kolesarska povezava po Prvomajski ulici, ki je s kolesarji prav tako obremenjena, vozniki vozijo  po njej prehitro in je nevarna. </w:t>
      </w:r>
    </w:p>
    <w:p w14:paraId="5AC31F6E" w14:textId="77777777" w:rsidR="00DF0AAA" w:rsidRDefault="00DF0AAA" w:rsidP="00DF0AAA">
      <w:pPr>
        <w:pStyle w:val="gmail-standard"/>
        <w:spacing w:before="0" w:beforeAutospacing="0" w:after="0" w:afterAutospacing="0"/>
        <w:ind w:left="567"/>
        <w:jc w:val="both"/>
        <w:rPr>
          <w:rFonts w:ascii="Arial" w:hAnsi="Arial" w:cs="Arial"/>
          <w:sz w:val="22"/>
          <w:szCs w:val="22"/>
        </w:rPr>
      </w:pPr>
    </w:p>
    <w:p w14:paraId="0A999E59" w14:textId="77777777" w:rsidR="00DF0AAA" w:rsidRDefault="00CA45D6" w:rsidP="00DF0AAA">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 xml:space="preserve">Petič. Že v prejšnjem sklicu Mestnega sveta sem podal pobudo o označevanju primestnih kolesarskih poti po vzoru tujine. Torej s pasom, znakom za kolesarje na asfaltu in prometnimi znaki. Očitno so me slišali v Občini Brda, pri nas pa ne. Primer. Cesto državne meje v Vipolžah do Dobrovega. Po enakem vzoru bi gotovo lahko označili vsaj cesto na Lokve in cesto do Grgarja, ki sta izredno obremenjeni s kolesarskim prometom in za kolesarje tudi precej nevarni. S tem bi varnost izboljšali. </w:t>
      </w:r>
    </w:p>
    <w:p w14:paraId="425C7893" w14:textId="77777777" w:rsidR="00DF0AAA" w:rsidRDefault="00DF0AAA" w:rsidP="00DF0AAA">
      <w:pPr>
        <w:pStyle w:val="gmail-standard"/>
        <w:spacing w:before="0" w:beforeAutospacing="0" w:after="0" w:afterAutospacing="0"/>
        <w:ind w:left="567"/>
        <w:jc w:val="both"/>
        <w:rPr>
          <w:rFonts w:ascii="Arial" w:hAnsi="Arial" w:cs="Arial"/>
          <w:sz w:val="22"/>
          <w:szCs w:val="22"/>
        </w:rPr>
      </w:pPr>
    </w:p>
    <w:p w14:paraId="708A7ABD" w14:textId="77777777" w:rsidR="00DF0AAA" w:rsidRDefault="00CA45D6" w:rsidP="00DF0AAA">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 xml:space="preserve">Šestič. Veliko let že poslušamo o veliko poteznih načrtih za primestne kolesarske povezave, za katere kaže, da so prav tako nekje obtičali. Na tem mestu bom omenil dve. Prva je povezava Kromberk – Ajševica - Ozeljan, druga pa povezava od Rožne Doline po južnih obronkih </w:t>
      </w:r>
      <w:proofErr w:type="spellStart"/>
      <w:r>
        <w:rPr>
          <w:rFonts w:ascii="Arial" w:hAnsi="Arial" w:cs="Arial"/>
          <w:sz w:val="22"/>
          <w:szCs w:val="22"/>
        </w:rPr>
        <w:t>Panovca</w:t>
      </w:r>
      <w:proofErr w:type="spellEnd"/>
      <w:r>
        <w:rPr>
          <w:rFonts w:ascii="Arial" w:hAnsi="Arial" w:cs="Arial"/>
          <w:sz w:val="22"/>
          <w:szCs w:val="22"/>
        </w:rPr>
        <w:t xml:space="preserve">, ki bi se navezala na prej omenjeno povezavo. </w:t>
      </w:r>
    </w:p>
    <w:p w14:paraId="0B938E9D" w14:textId="77777777" w:rsidR="00DF0AAA" w:rsidRDefault="00DF0AAA" w:rsidP="00DF0AAA">
      <w:pPr>
        <w:pStyle w:val="gmail-standard"/>
        <w:spacing w:before="0" w:beforeAutospacing="0" w:after="0" w:afterAutospacing="0"/>
        <w:ind w:left="567"/>
        <w:jc w:val="both"/>
        <w:rPr>
          <w:rFonts w:ascii="Arial" w:hAnsi="Arial" w:cs="Arial"/>
          <w:sz w:val="22"/>
          <w:szCs w:val="22"/>
        </w:rPr>
      </w:pPr>
    </w:p>
    <w:p w14:paraId="36D2CA84" w14:textId="77777777" w:rsidR="00F039C3" w:rsidRDefault="00CA45D6" w:rsidP="00DF0AAA">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 xml:space="preserve">Sedmič. Sprašujem, ali bo v okviru obnove železniške postaje v okviru EPK zagotovljena tudi varna kolesarska povezava železniške postaje z mestnim središčem? </w:t>
      </w:r>
    </w:p>
    <w:p w14:paraId="4FB00D9B" w14:textId="77777777" w:rsidR="00F039C3" w:rsidRDefault="00F039C3" w:rsidP="00DF0AAA">
      <w:pPr>
        <w:pStyle w:val="gmail-standard"/>
        <w:spacing w:before="0" w:beforeAutospacing="0" w:after="0" w:afterAutospacing="0"/>
        <w:ind w:left="567"/>
        <w:jc w:val="both"/>
        <w:rPr>
          <w:rFonts w:ascii="Arial" w:hAnsi="Arial" w:cs="Arial"/>
          <w:sz w:val="22"/>
          <w:szCs w:val="22"/>
        </w:rPr>
      </w:pPr>
    </w:p>
    <w:p w14:paraId="3006E37A" w14:textId="77777777" w:rsidR="00DF0AAA" w:rsidRDefault="00CA45D6" w:rsidP="00DF0AAA">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 xml:space="preserve">Obenem bi še navedel čisto konceptualni predlog, ki ga žal ni mogla upoštevati kolesarska steza po Cankarjevi, katere načrt je bil sestavljen že dolgo nazaj, da se kolesarjev ne stiska na pločnik, temveč da se jih vodi po robu vozišča. Na to se navezujejo tudi pobude, ki so zelo aktualne v sosednjih državah, tudi v Italiji, da se v središčih mest omeji največja dovoljena hitrost na 30 km/h povsod, razen na vpadnicah, kar izboljšuje varnost šibkejših udeležencev in povečuje enakopravnost prometnega prostora ter obenem destimulira uporabo avtomobilov za prevoze na krajše razdalje. Tudi v tem mandatu sem že dal pobudo, da se do izvedbe kolesarske steze po Ulici Tolminskih puntarjev to začasno zariše na vozišče in že s tem naredi korak k varnosti in enakopravnosti vseh udeležencev. Žal ta pobuda še ni bila uresničena. </w:t>
      </w:r>
    </w:p>
    <w:p w14:paraId="135195F1" w14:textId="77777777" w:rsidR="00DF0AAA" w:rsidRDefault="00DF0AAA" w:rsidP="00DF0AAA">
      <w:pPr>
        <w:pStyle w:val="gmail-standard"/>
        <w:spacing w:before="0" w:beforeAutospacing="0" w:after="0" w:afterAutospacing="0"/>
        <w:ind w:left="567"/>
        <w:jc w:val="both"/>
        <w:rPr>
          <w:rFonts w:ascii="Arial" w:hAnsi="Arial" w:cs="Arial"/>
          <w:sz w:val="22"/>
          <w:szCs w:val="22"/>
        </w:rPr>
      </w:pPr>
    </w:p>
    <w:p w14:paraId="3BF1F121" w14:textId="77777777" w:rsidR="00CA45D6" w:rsidRPr="00DF0AAA" w:rsidRDefault="00CA45D6" w:rsidP="00DF0AAA">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 xml:space="preserve">Prosim za natančen, razčlenjen odgovor na vse točke pobude. </w:t>
      </w:r>
    </w:p>
    <w:p w14:paraId="4BBC49C4" w14:textId="77777777" w:rsidR="00CA45D6" w:rsidRDefault="00CA45D6" w:rsidP="00CA45D6">
      <w:pPr>
        <w:suppressAutoHyphens w:val="0"/>
        <w:autoSpaceDE w:val="0"/>
        <w:autoSpaceDN w:val="0"/>
        <w:adjustRightInd w:val="0"/>
        <w:ind w:left="720"/>
        <w:jc w:val="both"/>
        <w:rPr>
          <w:rFonts w:ascii="Arial" w:hAnsi="Arial" w:cs="Arial"/>
          <w:b/>
          <w:sz w:val="22"/>
          <w:szCs w:val="22"/>
        </w:rPr>
      </w:pPr>
    </w:p>
    <w:p w14:paraId="1166C8AF" w14:textId="77C18852" w:rsidR="00CA45D6" w:rsidRPr="00AA1AC1" w:rsidRDefault="7607E458" w:rsidP="00AA1AC1">
      <w:pPr>
        <w:jc w:val="both"/>
        <w:rPr>
          <w:rFonts w:ascii="Arial" w:hAnsi="Arial" w:cs="Arial"/>
          <w:sz w:val="22"/>
          <w:szCs w:val="22"/>
        </w:rPr>
      </w:pPr>
      <w:bookmarkStart w:id="10" w:name="_Hlk185834090"/>
      <w:r w:rsidRPr="00AA1AC1">
        <w:rPr>
          <w:rFonts w:ascii="Arial" w:hAnsi="Arial" w:cs="Arial"/>
          <w:b/>
          <w:bCs/>
          <w:sz w:val="22"/>
          <w:szCs w:val="22"/>
        </w:rPr>
        <w:t xml:space="preserve">Občinska uprava </w:t>
      </w:r>
      <w:r w:rsidRPr="00AA1AC1">
        <w:rPr>
          <w:rFonts w:ascii="Arial" w:hAnsi="Arial" w:cs="Arial"/>
          <w:sz w:val="22"/>
          <w:szCs w:val="22"/>
        </w:rPr>
        <w:t>je posredovala naslednji odgovor:</w:t>
      </w:r>
    </w:p>
    <w:p w14:paraId="08ABED9B" w14:textId="089A3A5C" w:rsidR="006777B7" w:rsidRPr="00AA1AC1" w:rsidRDefault="62930685" w:rsidP="00AA1AC1">
      <w:pPr>
        <w:jc w:val="both"/>
        <w:rPr>
          <w:rFonts w:ascii="Arial" w:eastAsia="Arial Nova" w:hAnsi="Arial" w:cs="Arial"/>
          <w:sz w:val="22"/>
          <w:szCs w:val="22"/>
        </w:rPr>
      </w:pPr>
      <w:r w:rsidRPr="00AA1AC1">
        <w:rPr>
          <w:rFonts w:ascii="Arial" w:eastAsia="Arial Nova" w:hAnsi="Arial" w:cs="Arial"/>
          <w:sz w:val="22"/>
          <w:szCs w:val="22"/>
        </w:rPr>
        <w:t>Svetniku se zahvaljujemo za pobud</w:t>
      </w:r>
      <w:r w:rsidR="286950F5" w:rsidRPr="00AA1AC1">
        <w:rPr>
          <w:rFonts w:ascii="Arial" w:eastAsia="Arial Nova" w:hAnsi="Arial" w:cs="Arial"/>
          <w:sz w:val="22"/>
          <w:szCs w:val="22"/>
        </w:rPr>
        <w:t>e</w:t>
      </w:r>
      <w:r w:rsidRPr="00AA1AC1">
        <w:rPr>
          <w:rFonts w:ascii="Arial" w:eastAsia="Arial Nova" w:hAnsi="Arial" w:cs="Arial"/>
          <w:sz w:val="22"/>
          <w:szCs w:val="22"/>
        </w:rPr>
        <w:t xml:space="preserve"> in</w:t>
      </w:r>
      <w:r w:rsidR="2358ABCB" w:rsidRPr="00AA1AC1">
        <w:rPr>
          <w:rFonts w:ascii="Arial" w:eastAsia="Arial Nova" w:hAnsi="Arial" w:cs="Arial"/>
          <w:sz w:val="22"/>
          <w:szCs w:val="22"/>
        </w:rPr>
        <w:t xml:space="preserve"> </w:t>
      </w:r>
      <w:r w:rsidRPr="00AA1AC1">
        <w:rPr>
          <w:rFonts w:ascii="Arial" w:eastAsia="Arial Nova" w:hAnsi="Arial" w:cs="Arial"/>
          <w:sz w:val="22"/>
          <w:szCs w:val="22"/>
        </w:rPr>
        <w:t>podane predloge.</w:t>
      </w:r>
      <w:r w:rsidR="2F8D0B92" w:rsidRPr="00AA1AC1">
        <w:rPr>
          <w:rFonts w:ascii="Arial" w:eastAsia="Arial Nova" w:hAnsi="Arial" w:cs="Arial"/>
          <w:sz w:val="22"/>
          <w:szCs w:val="22"/>
        </w:rPr>
        <w:t xml:space="preserve"> </w:t>
      </w:r>
      <w:r w:rsidR="58C9AD5C" w:rsidRPr="00AA1AC1">
        <w:rPr>
          <w:rFonts w:ascii="Arial" w:eastAsia="Arial Nova" w:hAnsi="Arial" w:cs="Arial"/>
          <w:sz w:val="22"/>
          <w:szCs w:val="22"/>
        </w:rPr>
        <w:t>N</w:t>
      </w:r>
      <w:r w:rsidRPr="00AA1AC1">
        <w:rPr>
          <w:rFonts w:ascii="Arial" w:eastAsia="Arial Nova" w:hAnsi="Arial" w:cs="Arial"/>
          <w:sz w:val="22"/>
          <w:szCs w:val="22"/>
        </w:rPr>
        <w:t xml:space="preserve">avedeni odseki </w:t>
      </w:r>
      <w:r w:rsidR="1059A92C" w:rsidRPr="00AA1AC1">
        <w:rPr>
          <w:rFonts w:ascii="Arial" w:eastAsia="Arial Nova" w:hAnsi="Arial" w:cs="Arial"/>
          <w:sz w:val="22"/>
          <w:szCs w:val="22"/>
        </w:rPr>
        <w:t>kolesarskih poti</w:t>
      </w:r>
      <w:r w:rsidR="2528D525" w:rsidRPr="00AA1AC1">
        <w:rPr>
          <w:rFonts w:ascii="Arial" w:eastAsia="Arial Nova" w:hAnsi="Arial" w:cs="Arial"/>
          <w:sz w:val="22"/>
          <w:szCs w:val="22"/>
        </w:rPr>
        <w:t xml:space="preserve"> s</w:t>
      </w:r>
      <w:r w:rsidRPr="00AA1AC1">
        <w:rPr>
          <w:rFonts w:ascii="Arial" w:eastAsia="Arial Nova" w:hAnsi="Arial" w:cs="Arial"/>
          <w:sz w:val="22"/>
          <w:szCs w:val="22"/>
        </w:rPr>
        <w:t xml:space="preserve">o </w:t>
      </w:r>
      <w:r w:rsidR="36821EF3" w:rsidRPr="00AA1AC1">
        <w:rPr>
          <w:rFonts w:ascii="Arial" w:eastAsia="Arial Nova" w:hAnsi="Arial" w:cs="Arial"/>
          <w:sz w:val="22"/>
          <w:szCs w:val="22"/>
        </w:rPr>
        <w:t>strokovnim službam znani</w:t>
      </w:r>
      <w:r w:rsidRPr="00AA1AC1">
        <w:rPr>
          <w:rFonts w:ascii="Arial" w:eastAsia="Arial Nova" w:hAnsi="Arial" w:cs="Arial"/>
          <w:sz w:val="22"/>
          <w:szCs w:val="22"/>
        </w:rPr>
        <w:t xml:space="preserve"> in</w:t>
      </w:r>
      <w:r w:rsidR="112030AC" w:rsidRPr="00AA1AC1">
        <w:rPr>
          <w:rFonts w:ascii="Arial" w:eastAsia="Arial Nova" w:hAnsi="Arial" w:cs="Arial"/>
          <w:sz w:val="22"/>
          <w:szCs w:val="22"/>
        </w:rPr>
        <w:t xml:space="preserve"> </w:t>
      </w:r>
      <w:r w:rsidR="5981B472" w:rsidRPr="00AA1AC1">
        <w:rPr>
          <w:rFonts w:ascii="Arial" w:eastAsia="Arial Nova" w:hAnsi="Arial" w:cs="Arial"/>
          <w:sz w:val="22"/>
          <w:szCs w:val="22"/>
        </w:rPr>
        <w:t xml:space="preserve">zajeti </w:t>
      </w:r>
      <w:r w:rsidRPr="00AA1AC1">
        <w:rPr>
          <w:rFonts w:ascii="Arial" w:eastAsia="Arial Nova" w:hAnsi="Arial" w:cs="Arial"/>
          <w:sz w:val="22"/>
          <w:szCs w:val="22"/>
        </w:rPr>
        <w:t xml:space="preserve">v </w:t>
      </w:r>
      <w:r w:rsidR="7D1DACF7" w:rsidRPr="00AA1AC1">
        <w:rPr>
          <w:rFonts w:ascii="Arial" w:eastAsia="Arial Nova" w:hAnsi="Arial" w:cs="Arial"/>
          <w:sz w:val="22"/>
          <w:szCs w:val="22"/>
        </w:rPr>
        <w:t>dolgoročnih planih</w:t>
      </w:r>
      <w:r w:rsidRPr="00AA1AC1">
        <w:rPr>
          <w:rFonts w:ascii="Arial" w:eastAsia="Arial Nova" w:hAnsi="Arial" w:cs="Arial"/>
          <w:sz w:val="22"/>
          <w:szCs w:val="22"/>
        </w:rPr>
        <w:t xml:space="preserve">. Vendar pa </w:t>
      </w:r>
      <w:r w:rsidR="0E24638E" w:rsidRPr="00AA1AC1">
        <w:rPr>
          <w:rFonts w:ascii="Arial" w:eastAsia="Arial Nova" w:hAnsi="Arial" w:cs="Arial"/>
          <w:sz w:val="22"/>
          <w:szCs w:val="22"/>
        </w:rPr>
        <w:t xml:space="preserve">so nekateri projekti </w:t>
      </w:r>
      <w:r w:rsidR="0E24638E" w:rsidRPr="00AA1AC1">
        <w:rPr>
          <w:rFonts w:ascii="Arial" w:eastAsia="Arial Nova" w:hAnsi="Arial" w:cs="Arial"/>
          <w:sz w:val="22"/>
          <w:szCs w:val="22"/>
        </w:rPr>
        <w:lastRenderedPageBreak/>
        <w:t>izgradnje ko</w:t>
      </w:r>
      <w:r w:rsidR="00F3CA63" w:rsidRPr="00AA1AC1">
        <w:rPr>
          <w:rFonts w:ascii="Arial" w:eastAsia="Arial Nova" w:hAnsi="Arial" w:cs="Arial"/>
          <w:sz w:val="22"/>
          <w:szCs w:val="22"/>
        </w:rPr>
        <w:t>l</w:t>
      </w:r>
      <w:r w:rsidR="0E24638E" w:rsidRPr="00AA1AC1">
        <w:rPr>
          <w:rFonts w:ascii="Arial" w:eastAsia="Arial Nova" w:hAnsi="Arial" w:cs="Arial"/>
          <w:sz w:val="22"/>
          <w:szCs w:val="22"/>
        </w:rPr>
        <w:t>esarskih poti oz</w:t>
      </w:r>
      <w:r w:rsidR="77A080AC" w:rsidRPr="00AA1AC1">
        <w:rPr>
          <w:rFonts w:ascii="Arial" w:eastAsia="Arial Nova" w:hAnsi="Arial" w:cs="Arial"/>
          <w:sz w:val="22"/>
          <w:szCs w:val="22"/>
        </w:rPr>
        <w:t>.</w:t>
      </w:r>
      <w:r w:rsidR="0E24638E" w:rsidRPr="00AA1AC1">
        <w:rPr>
          <w:rFonts w:ascii="Arial" w:eastAsia="Arial Nova" w:hAnsi="Arial" w:cs="Arial"/>
          <w:sz w:val="22"/>
          <w:szCs w:val="22"/>
        </w:rPr>
        <w:t xml:space="preserve"> njihovih odsekov </w:t>
      </w:r>
      <w:r w:rsidR="3FACA8B1" w:rsidRPr="00AA1AC1">
        <w:rPr>
          <w:rFonts w:ascii="Arial" w:eastAsia="Arial Nova" w:hAnsi="Arial" w:cs="Arial"/>
          <w:sz w:val="22"/>
          <w:szCs w:val="22"/>
        </w:rPr>
        <w:t>težje izvedljivi s finančnega ali tehničnega vidika</w:t>
      </w:r>
      <w:r w:rsidRPr="00AA1AC1">
        <w:rPr>
          <w:rFonts w:ascii="Arial" w:eastAsia="Arial Nova" w:hAnsi="Arial" w:cs="Arial"/>
          <w:sz w:val="22"/>
          <w:szCs w:val="22"/>
        </w:rPr>
        <w:t xml:space="preserve">. V času projektiranja se pogosto pokažejo težave in ovire za nadaljnje projektiranje in umeščanje v prostor. Najpogostejše prepreke, </w:t>
      </w:r>
      <w:r w:rsidR="497871EC" w:rsidRPr="00AA1AC1">
        <w:rPr>
          <w:rFonts w:ascii="Arial" w:eastAsia="Arial Nova" w:hAnsi="Arial" w:cs="Arial"/>
          <w:sz w:val="22"/>
          <w:szCs w:val="22"/>
        </w:rPr>
        <w:t>ki ovirajo</w:t>
      </w:r>
      <w:r w:rsidRPr="00AA1AC1">
        <w:rPr>
          <w:rFonts w:ascii="Arial" w:eastAsia="Arial Nova" w:hAnsi="Arial" w:cs="Arial"/>
          <w:sz w:val="22"/>
          <w:szCs w:val="22"/>
        </w:rPr>
        <w:t xml:space="preserve"> izvedb</w:t>
      </w:r>
      <w:r w:rsidR="19BF6205" w:rsidRPr="00AA1AC1">
        <w:rPr>
          <w:rFonts w:ascii="Arial" w:eastAsia="Arial Nova" w:hAnsi="Arial" w:cs="Arial"/>
          <w:sz w:val="22"/>
          <w:szCs w:val="22"/>
        </w:rPr>
        <w:t>o</w:t>
      </w:r>
      <w:r w:rsidR="75DAE1EC" w:rsidRPr="00AA1AC1">
        <w:rPr>
          <w:rFonts w:ascii="Arial" w:eastAsia="Arial Nova" w:hAnsi="Arial" w:cs="Arial"/>
          <w:sz w:val="22"/>
          <w:szCs w:val="22"/>
        </w:rPr>
        <w:t>, so postopki pridobivanja</w:t>
      </w:r>
      <w:r w:rsidRPr="00AA1AC1">
        <w:rPr>
          <w:rFonts w:ascii="Arial" w:eastAsia="Arial Nova" w:hAnsi="Arial" w:cs="Arial"/>
          <w:sz w:val="22"/>
          <w:szCs w:val="22"/>
        </w:rPr>
        <w:t xml:space="preserve"> zemljišč, </w:t>
      </w:r>
      <w:r w:rsidR="159F4DDA" w:rsidRPr="00AA1AC1">
        <w:rPr>
          <w:rFonts w:ascii="Arial" w:eastAsia="Arial Nova" w:hAnsi="Arial" w:cs="Arial"/>
          <w:sz w:val="22"/>
          <w:szCs w:val="22"/>
        </w:rPr>
        <w:t xml:space="preserve">omejena </w:t>
      </w:r>
      <w:r w:rsidRPr="00AA1AC1">
        <w:rPr>
          <w:rFonts w:ascii="Arial" w:eastAsia="Arial Nova" w:hAnsi="Arial" w:cs="Arial"/>
          <w:sz w:val="22"/>
          <w:szCs w:val="22"/>
        </w:rPr>
        <w:t>finančna sredstva, obstoječa raba, ki jo je potrebno nadomeščati na drugih lokacijah.</w:t>
      </w:r>
      <w:r w:rsidR="60C727B0" w:rsidRPr="00AA1AC1">
        <w:rPr>
          <w:rFonts w:ascii="Arial" w:eastAsia="Arial Nova" w:hAnsi="Arial" w:cs="Arial"/>
          <w:sz w:val="22"/>
          <w:szCs w:val="22"/>
        </w:rPr>
        <w:t>..</w:t>
      </w:r>
      <w:r w:rsidR="6A137EF0" w:rsidRPr="00AA1AC1">
        <w:rPr>
          <w:rFonts w:ascii="Arial" w:eastAsia="Arial Nova" w:hAnsi="Arial" w:cs="Arial"/>
          <w:sz w:val="22"/>
          <w:szCs w:val="22"/>
        </w:rPr>
        <w:t xml:space="preserve"> </w:t>
      </w:r>
      <w:r w:rsidRPr="00AA1AC1">
        <w:rPr>
          <w:rFonts w:ascii="Arial" w:eastAsia="Arial Nova" w:hAnsi="Arial" w:cs="Arial"/>
          <w:sz w:val="22"/>
          <w:szCs w:val="22"/>
        </w:rPr>
        <w:t>Posebej je potrebno omeniti, da se glede na veljavno zakonodajo in smernice za umeščanje kolesarske infrastrukture v urbanih območjih, tipi kolesarskih povezav določajo glede na rang ceste</w:t>
      </w:r>
      <w:r w:rsidR="7F6D999C" w:rsidRPr="00AA1AC1">
        <w:rPr>
          <w:rFonts w:ascii="Arial" w:eastAsia="Arial Nova" w:hAnsi="Arial" w:cs="Arial"/>
          <w:sz w:val="22"/>
          <w:szCs w:val="22"/>
        </w:rPr>
        <w:t xml:space="preserve"> in</w:t>
      </w:r>
      <w:r w:rsidRPr="00AA1AC1">
        <w:rPr>
          <w:rFonts w:ascii="Arial" w:eastAsia="Arial Nova" w:hAnsi="Arial" w:cs="Arial"/>
          <w:sz w:val="22"/>
          <w:szCs w:val="22"/>
        </w:rPr>
        <w:t xml:space="preserve"> količino prometa</w:t>
      </w:r>
      <w:r w:rsidR="58E198A7" w:rsidRPr="00AA1AC1">
        <w:rPr>
          <w:rFonts w:ascii="Arial" w:eastAsia="Arial Nova" w:hAnsi="Arial" w:cs="Arial"/>
          <w:sz w:val="22"/>
          <w:szCs w:val="22"/>
        </w:rPr>
        <w:t>.</w:t>
      </w:r>
      <w:r w:rsidRPr="00AA1AC1">
        <w:rPr>
          <w:rFonts w:ascii="Arial" w:eastAsia="Arial Nova" w:hAnsi="Arial" w:cs="Arial"/>
          <w:sz w:val="22"/>
          <w:szCs w:val="22"/>
        </w:rPr>
        <w:t xml:space="preserve"> Ob tem velja poudariti, da je ob umeščanju in projektiranju potrebno poskrbeti tudi za to, da je kolesarjenje na kolesarski površini udobno, atraktivno in varno. Vse našteto so razlogi</w:t>
      </w:r>
      <w:r w:rsidR="74ECBDAA" w:rsidRPr="00AA1AC1">
        <w:rPr>
          <w:rFonts w:ascii="Arial" w:eastAsia="Arial Nova" w:hAnsi="Arial" w:cs="Arial"/>
          <w:sz w:val="22"/>
          <w:szCs w:val="22"/>
        </w:rPr>
        <w:t>,</w:t>
      </w:r>
      <w:r w:rsidRPr="00AA1AC1">
        <w:rPr>
          <w:rFonts w:ascii="Arial" w:eastAsia="Arial Nova" w:hAnsi="Arial" w:cs="Arial"/>
          <w:sz w:val="22"/>
          <w:szCs w:val="22"/>
        </w:rPr>
        <w:t xml:space="preserve"> zakaj vseh tipov kolesarskih površin ne moremo umeščati na vse ceste.</w:t>
      </w:r>
    </w:p>
    <w:p w14:paraId="7C86A060" w14:textId="30CEC19C" w:rsidR="006777B7" w:rsidRPr="00AA1AC1" w:rsidRDefault="09456D4C" w:rsidP="00AA1AC1">
      <w:pPr>
        <w:jc w:val="both"/>
        <w:rPr>
          <w:rFonts w:ascii="Arial" w:eastAsia="Arial Nova" w:hAnsi="Arial" w:cs="Arial"/>
          <w:sz w:val="22"/>
          <w:szCs w:val="22"/>
        </w:rPr>
      </w:pPr>
      <w:r w:rsidRPr="00AA1AC1">
        <w:rPr>
          <w:rFonts w:ascii="Arial" w:eastAsia="Arial Nova" w:hAnsi="Arial" w:cs="Arial"/>
          <w:sz w:val="22"/>
          <w:szCs w:val="22"/>
        </w:rPr>
        <w:t xml:space="preserve">Naročili bomo </w:t>
      </w:r>
      <w:r w:rsidR="5D96D094" w:rsidRPr="00AA1AC1">
        <w:rPr>
          <w:rFonts w:ascii="Arial" w:eastAsia="Arial Nova" w:hAnsi="Arial" w:cs="Arial"/>
          <w:sz w:val="22"/>
          <w:szCs w:val="22"/>
        </w:rPr>
        <w:t>projekt</w:t>
      </w:r>
      <w:r w:rsidR="1F42EE3A" w:rsidRPr="00AA1AC1">
        <w:rPr>
          <w:rFonts w:ascii="Arial" w:eastAsia="Arial Nova" w:hAnsi="Arial" w:cs="Arial"/>
          <w:sz w:val="22"/>
          <w:szCs w:val="22"/>
        </w:rPr>
        <w:t xml:space="preserve">e za </w:t>
      </w:r>
      <w:r w:rsidR="5D96D094" w:rsidRPr="00AA1AC1">
        <w:rPr>
          <w:rFonts w:ascii="Arial" w:eastAsia="Arial Nova" w:hAnsi="Arial" w:cs="Arial"/>
          <w:sz w:val="22"/>
          <w:szCs w:val="22"/>
        </w:rPr>
        <w:t>vse predlagane kolesarske poti in kolesarske odseke</w:t>
      </w:r>
      <w:r w:rsidR="4A410EF4" w:rsidRPr="00AA1AC1">
        <w:rPr>
          <w:rFonts w:ascii="Arial" w:eastAsia="Arial Nova" w:hAnsi="Arial" w:cs="Arial"/>
          <w:sz w:val="22"/>
          <w:szCs w:val="22"/>
        </w:rPr>
        <w:t>, ki nimajo še projektne dokumentacije, da bi zagotovili čimprejšnjo realizacijo le</w:t>
      </w:r>
      <w:r w:rsidR="7CDE925B" w:rsidRPr="00AA1AC1">
        <w:rPr>
          <w:rFonts w:ascii="Arial" w:eastAsia="Arial Nova" w:hAnsi="Arial" w:cs="Arial"/>
          <w:sz w:val="22"/>
          <w:szCs w:val="22"/>
        </w:rPr>
        <w:t xml:space="preserve"> – </w:t>
      </w:r>
      <w:r w:rsidR="4A410EF4" w:rsidRPr="00AA1AC1">
        <w:rPr>
          <w:rFonts w:ascii="Arial" w:eastAsia="Arial Nova" w:hAnsi="Arial" w:cs="Arial"/>
          <w:sz w:val="22"/>
          <w:szCs w:val="22"/>
        </w:rPr>
        <w:t>teh</w:t>
      </w:r>
      <w:r w:rsidR="7CDE925B" w:rsidRPr="00AA1AC1">
        <w:rPr>
          <w:rFonts w:ascii="Arial" w:eastAsia="Arial Nova" w:hAnsi="Arial" w:cs="Arial"/>
          <w:sz w:val="22"/>
          <w:szCs w:val="22"/>
        </w:rPr>
        <w:t>,</w:t>
      </w:r>
      <w:r w:rsidR="0C0D47AA" w:rsidRPr="00AA1AC1">
        <w:rPr>
          <w:rFonts w:ascii="Arial" w:eastAsia="Arial Nova" w:hAnsi="Arial" w:cs="Arial"/>
          <w:sz w:val="22"/>
          <w:szCs w:val="22"/>
        </w:rPr>
        <w:t xml:space="preserve"> v skladu z razpoložljivimi sredstvi.</w:t>
      </w:r>
    </w:p>
    <w:p w14:paraId="3C5E10C1" w14:textId="7F945D3D" w:rsidR="006777B7" w:rsidRPr="00AA1AC1" w:rsidRDefault="0C0D47AA" w:rsidP="00AA1AC1">
      <w:pPr>
        <w:jc w:val="both"/>
        <w:rPr>
          <w:rFonts w:ascii="Arial" w:eastAsia="Arial Nova" w:hAnsi="Arial" w:cs="Arial"/>
          <w:sz w:val="22"/>
          <w:szCs w:val="22"/>
        </w:rPr>
      </w:pPr>
      <w:r w:rsidRPr="00AA1AC1">
        <w:rPr>
          <w:rFonts w:ascii="Arial" w:eastAsia="Arial Nova" w:hAnsi="Arial" w:cs="Arial"/>
          <w:sz w:val="22"/>
          <w:szCs w:val="22"/>
        </w:rPr>
        <w:t>Kjer imamo težave s pridobivanjem zemljišč oz</w:t>
      </w:r>
      <w:r w:rsidR="49713926" w:rsidRPr="00AA1AC1">
        <w:rPr>
          <w:rFonts w:ascii="Arial" w:eastAsia="Arial Nova" w:hAnsi="Arial" w:cs="Arial"/>
          <w:sz w:val="22"/>
          <w:szCs w:val="22"/>
        </w:rPr>
        <w:t>.</w:t>
      </w:r>
      <w:r w:rsidRPr="00AA1AC1">
        <w:rPr>
          <w:rFonts w:ascii="Arial" w:eastAsia="Arial Nova" w:hAnsi="Arial" w:cs="Arial"/>
          <w:sz w:val="22"/>
          <w:szCs w:val="22"/>
        </w:rPr>
        <w:t xml:space="preserve"> s prost</w:t>
      </w:r>
      <w:r w:rsidR="45069086" w:rsidRPr="00AA1AC1">
        <w:rPr>
          <w:rFonts w:ascii="Arial" w:eastAsia="Arial Nova" w:hAnsi="Arial" w:cs="Arial"/>
          <w:sz w:val="22"/>
          <w:szCs w:val="22"/>
        </w:rPr>
        <w:t>orsko</w:t>
      </w:r>
      <w:r w:rsidRPr="00AA1AC1">
        <w:rPr>
          <w:rFonts w:ascii="Arial" w:eastAsia="Arial Nova" w:hAnsi="Arial" w:cs="Arial"/>
          <w:sz w:val="22"/>
          <w:szCs w:val="22"/>
        </w:rPr>
        <w:t xml:space="preserve"> umestitvijo kolesarske poti</w:t>
      </w:r>
      <w:r w:rsidR="71084AA3" w:rsidRPr="00AA1AC1">
        <w:rPr>
          <w:rFonts w:ascii="Arial" w:eastAsia="Arial Nova" w:hAnsi="Arial" w:cs="Arial"/>
          <w:sz w:val="22"/>
          <w:szCs w:val="22"/>
        </w:rPr>
        <w:t xml:space="preserve">, bomo </w:t>
      </w:r>
      <w:r w:rsidR="17DF7B13" w:rsidRPr="00AA1AC1">
        <w:rPr>
          <w:rFonts w:ascii="Arial" w:eastAsia="Arial Nova" w:hAnsi="Arial" w:cs="Arial"/>
          <w:sz w:val="22"/>
          <w:szCs w:val="22"/>
        </w:rPr>
        <w:t xml:space="preserve">naročili preveritve za usmeritev kolesarjev </w:t>
      </w:r>
      <w:r w:rsidR="6D023CB7" w:rsidRPr="00AA1AC1">
        <w:rPr>
          <w:rFonts w:ascii="Arial" w:eastAsia="Arial Nova" w:hAnsi="Arial" w:cs="Arial"/>
          <w:sz w:val="22"/>
          <w:szCs w:val="22"/>
        </w:rPr>
        <w:t>na vozišče.</w:t>
      </w:r>
    </w:p>
    <w:p w14:paraId="37F74F76" w14:textId="156B3E3B" w:rsidR="006777B7" w:rsidRPr="00AA1AC1" w:rsidRDefault="006777B7" w:rsidP="00AA1AC1">
      <w:pPr>
        <w:jc w:val="both"/>
        <w:rPr>
          <w:rFonts w:ascii="Arial" w:eastAsia="Arial Nova" w:hAnsi="Arial" w:cs="Arial"/>
          <w:sz w:val="22"/>
          <w:szCs w:val="22"/>
        </w:rPr>
      </w:pPr>
    </w:p>
    <w:p w14:paraId="4BF1A597" w14:textId="0B1DD618" w:rsidR="006777B7" w:rsidRPr="00AA1AC1" w:rsidRDefault="62930685" w:rsidP="00AA1AC1">
      <w:pPr>
        <w:jc w:val="both"/>
        <w:rPr>
          <w:rFonts w:ascii="Arial" w:eastAsia="Arial Nova" w:hAnsi="Arial" w:cs="Arial"/>
          <w:sz w:val="22"/>
          <w:szCs w:val="22"/>
        </w:rPr>
      </w:pPr>
      <w:r w:rsidRPr="00AA1AC1">
        <w:rPr>
          <w:rFonts w:ascii="Arial" w:eastAsia="Arial Nova" w:hAnsi="Arial" w:cs="Arial"/>
          <w:sz w:val="22"/>
          <w:szCs w:val="22"/>
        </w:rPr>
        <w:t xml:space="preserve">S svetnikom se strinjamo, da je na odseku Erjavčeve </w:t>
      </w:r>
      <w:r w:rsidR="26FD726A" w:rsidRPr="00AA1AC1">
        <w:rPr>
          <w:rFonts w:ascii="Arial" w:eastAsia="Arial Nova" w:hAnsi="Arial" w:cs="Arial"/>
          <w:sz w:val="22"/>
          <w:szCs w:val="22"/>
        </w:rPr>
        <w:t xml:space="preserve">ulice </w:t>
      </w:r>
      <w:r w:rsidRPr="00AA1AC1">
        <w:rPr>
          <w:rFonts w:ascii="Arial" w:eastAsia="Arial Nova" w:hAnsi="Arial" w:cs="Arial"/>
          <w:sz w:val="22"/>
          <w:szCs w:val="22"/>
        </w:rPr>
        <w:t>in Ul</w:t>
      </w:r>
      <w:r w:rsidR="5A685F22" w:rsidRPr="00AA1AC1">
        <w:rPr>
          <w:rFonts w:ascii="Arial" w:eastAsia="Arial Nova" w:hAnsi="Arial" w:cs="Arial"/>
          <w:sz w:val="22"/>
          <w:szCs w:val="22"/>
        </w:rPr>
        <w:t>ice</w:t>
      </w:r>
      <w:r w:rsidRPr="00AA1AC1">
        <w:rPr>
          <w:rFonts w:ascii="Arial" w:eastAsia="Arial Nova" w:hAnsi="Arial" w:cs="Arial"/>
          <w:sz w:val="22"/>
          <w:szCs w:val="22"/>
        </w:rPr>
        <w:t xml:space="preserve"> Tolminskih puntarjev med Edo in rondojem na </w:t>
      </w:r>
      <w:proofErr w:type="spellStart"/>
      <w:r w:rsidRPr="00AA1AC1">
        <w:rPr>
          <w:rFonts w:ascii="Arial" w:eastAsia="Arial Nova" w:hAnsi="Arial" w:cs="Arial"/>
          <w:sz w:val="22"/>
          <w:szCs w:val="22"/>
        </w:rPr>
        <w:t>Grčni</w:t>
      </w:r>
      <w:proofErr w:type="spellEnd"/>
      <w:r w:rsidRPr="00AA1AC1">
        <w:rPr>
          <w:rFonts w:ascii="Arial" w:eastAsia="Arial Nova" w:hAnsi="Arial" w:cs="Arial"/>
          <w:sz w:val="22"/>
          <w:szCs w:val="22"/>
        </w:rPr>
        <w:t xml:space="preserve"> nujna izvedba ločene kolesarske površine. Takoj, ko bodo finančna sredstva omogočala, bomo začeli s pripravo projektne dokumentacije na nivoju idejne zasnove.</w:t>
      </w:r>
    </w:p>
    <w:p w14:paraId="4340AB7C" w14:textId="0840735D" w:rsidR="006777B7" w:rsidRPr="00AA1AC1" w:rsidRDefault="006777B7" w:rsidP="00AA1AC1">
      <w:pPr>
        <w:jc w:val="both"/>
        <w:rPr>
          <w:rFonts w:ascii="Arial" w:eastAsia="Arial Nova" w:hAnsi="Arial" w:cs="Arial"/>
          <w:sz w:val="22"/>
          <w:szCs w:val="22"/>
        </w:rPr>
      </w:pPr>
    </w:p>
    <w:p w14:paraId="2426E635" w14:textId="0973FCBD" w:rsidR="006777B7" w:rsidRPr="00AA1AC1" w:rsidRDefault="62930685" w:rsidP="00AA1AC1">
      <w:pPr>
        <w:jc w:val="both"/>
        <w:rPr>
          <w:rFonts w:ascii="Arial" w:eastAsia="Arial Nova" w:hAnsi="Arial" w:cs="Arial"/>
          <w:sz w:val="22"/>
          <w:szCs w:val="22"/>
        </w:rPr>
      </w:pPr>
      <w:r w:rsidRPr="00AA1AC1">
        <w:rPr>
          <w:rFonts w:ascii="Arial" w:eastAsia="Arial Nova" w:hAnsi="Arial" w:cs="Arial"/>
          <w:sz w:val="22"/>
          <w:szCs w:val="22"/>
        </w:rPr>
        <w:t>Manjkajoči odsek na kromberški vpadnici pri Hrastu bo izvedljiv, ko bomo pridobili potrebna zemljišča.</w:t>
      </w:r>
    </w:p>
    <w:p w14:paraId="288BA993" w14:textId="438A6249" w:rsidR="006777B7" w:rsidRPr="00AA1AC1" w:rsidRDefault="006777B7" w:rsidP="00AA1AC1">
      <w:pPr>
        <w:jc w:val="both"/>
        <w:rPr>
          <w:rFonts w:ascii="Arial" w:eastAsia="Arial Nova" w:hAnsi="Arial" w:cs="Arial"/>
          <w:sz w:val="22"/>
          <w:szCs w:val="22"/>
        </w:rPr>
      </w:pPr>
    </w:p>
    <w:p w14:paraId="1ABC1897" w14:textId="0BD42739" w:rsidR="006777B7" w:rsidRPr="00AA1AC1" w:rsidRDefault="62930685" w:rsidP="00AA1AC1">
      <w:pPr>
        <w:jc w:val="both"/>
        <w:rPr>
          <w:rFonts w:ascii="Arial" w:eastAsia="Arial Nova" w:hAnsi="Arial" w:cs="Arial"/>
          <w:sz w:val="22"/>
          <w:szCs w:val="22"/>
        </w:rPr>
      </w:pPr>
      <w:r w:rsidRPr="00AA1AC1">
        <w:rPr>
          <w:rFonts w:ascii="Arial" w:eastAsia="Arial Nova" w:hAnsi="Arial" w:cs="Arial"/>
          <w:sz w:val="22"/>
          <w:szCs w:val="22"/>
        </w:rPr>
        <w:t xml:space="preserve">Tudi za izgradnjo krajšega odseka na Vojkovi cesti pri bencinskem servisu </w:t>
      </w:r>
      <w:r w:rsidR="723BC179" w:rsidRPr="00AA1AC1">
        <w:rPr>
          <w:rFonts w:ascii="Arial" w:eastAsia="Arial Nova" w:hAnsi="Arial" w:cs="Arial"/>
          <w:sz w:val="22"/>
          <w:szCs w:val="22"/>
        </w:rPr>
        <w:t xml:space="preserve">bo potrebno pridobiti zemljišča, ki so sedaj v </w:t>
      </w:r>
      <w:r w:rsidR="1BDDC81B" w:rsidRPr="00AA1AC1">
        <w:rPr>
          <w:rFonts w:ascii="Arial" w:eastAsia="Arial Nova" w:hAnsi="Arial" w:cs="Arial"/>
          <w:sz w:val="22"/>
          <w:szCs w:val="22"/>
        </w:rPr>
        <w:t xml:space="preserve">zasebni </w:t>
      </w:r>
      <w:r w:rsidR="723BC179" w:rsidRPr="00AA1AC1">
        <w:rPr>
          <w:rFonts w:ascii="Arial" w:eastAsia="Arial Nova" w:hAnsi="Arial" w:cs="Arial"/>
          <w:sz w:val="22"/>
          <w:szCs w:val="22"/>
        </w:rPr>
        <w:t>lasti</w:t>
      </w:r>
      <w:r w:rsidRPr="00AA1AC1">
        <w:rPr>
          <w:rFonts w:ascii="Arial" w:eastAsia="Arial Nova" w:hAnsi="Arial" w:cs="Arial"/>
          <w:sz w:val="22"/>
          <w:szCs w:val="22"/>
        </w:rPr>
        <w:t>.</w:t>
      </w:r>
    </w:p>
    <w:p w14:paraId="1A886241" w14:textId="0D1CD26F" w:rsidR="006777B7" w:rsidRPr="00AA1AC1" w:rsidRDefault="62930685" w:rsidP="00AA1AC1">
      <w:pPr>
        <w:jc w:val="both"/>
        <w:rPr>
          <w:rFonts w:ascii="Arial" w:eastAsia="Arial Nova" w:hAnsi="Arial" w:cs="Arial"/>
          <w:sz w:val="22"/>
          <w:szCs w:val="22"/>
        </w:rPr>
      </w:pPr>
      <w:r w:rsidRPr="00AA1AC1">
        <w:rPr>
          <w:rFonts w:ascii="Arial" w:eastAsia="Arial Nova" w:hAnsi="Arial" w:cs="Arial"/>
          <w:sz w:val="22"/>
          <w:szCs w:val="22"/>
        </w:rPr>
        <w:t xml:space="preserve"> </w:t>
      </w:r>
    </w:p>
    <w:p w14:paraId="636B54EC" w14:textId="2E32E2BD" w:rsidR="006777B7" w:rsidRPr="00AA1AC1" w:rsidRDefault="391E327C" w:rsidP="00AA1AC1">
      <w:pPr>
        <w:jc w:val="both"/>
        <w:rPr>
          <w:rFonts w:ascii="Arial" w:eastAsia="Arial Nova" w:hAnsi="Arial" w:cs="Arial"/>
          <w:sz w:val="22"/>
          <w:szCs w:val="22"/>
        </w:rPr>
      </w:pPr>
      <w:r w:rsidRPr="00AA1AC1">
        <w:rPr>
          <w:rFonts w:ascii="Arial" w:eastAsia="Arial Nova" w:hAnsi="Arial" w:cs="Arial"/>
          <w:sz w:val="22"/>
          <w:szCs w:val="22"/>
        </w:rPr>
        <w:t>Izgradnja s</w:t>
      </w:r>
      <w:r w:rsidR="62930685" w:rsidRPr="00AA1AC1">
        <w:rPr>
          <w:rFonts w:ascii="Arial" w:eastAsia="Arial Nova" w:hAnsi="Arial" w:cs="Arial"/>
          <w:sz w:val="22"/>
          <w:szCs w:val="22"/>
        </w:rPr>
        <w:t>evern</w:t>
      </w:r>
      <w:r w:rsidR="50BBDF09" w:rsidRPr="00AA1AC1">
        <w:rPr>
          <w:rFonts w:ascii="Arial" w:eastAsia="Arial Nova" w:hAnsi="Arial" w:cs="Arial"/>
          <w:sz w:val="22"/>
          <w:szCs w:val="22"/>
        </w:rPr>
        <w:t>ega</w:t>
      </w:r>
      <w:r w:rsidR="62930685" w:rsidRPr="00AA1AC1">
        <w:rPr>
          <w:rFonts w:ascii="Arial" w:eastAsia="Arial Nova" w:hAnsi="Arial" w:cs="Arial"/>
          <w:sz w:val="22"/>
          <w:szCs w:val="22"/>
        </w:rPr>
        <w:t xml:space="preserve"> manjkajoč</w:t>
      </w:r>
      <w:r w:rsidR="3B86EE69" w:rsidRPr="00AA1AC1">
        <w:rPr>
          <w:rFonts w:ascii="Arial" w:eastAsia="Arial Nova" w:hAnsi="Arial" w:cs="Arial"/>
          <w:sz w:val="22"/>
          <w:szCs w:val="22"/>
        </w:rPr>
        <w:t>ega</w:t>
      </w:r>
      <w:r w:rsidR="62930685" w:rsidRPr="00AA1AC1">
        <w:rPr>
          <w:rFonts w:ascii="Arial" w:eastAsia="Arial Nova" w:hAnsi="Arial" w:cs="Arial"/>
          <w:sz w:val="22"/>
          <w:szCs w:val="22"/>
        </w:rPr>
        <w:t xml:space="preserve"> odsek</w:t>
      </w:r>
      <w:r w:rsidR="43A4BADC" w:rsidRPr="00AA1AC1">
        <w:rPr>
          <w:rFonts w:ascii="Arial" w:eastAsia="Arial Nova" w:hAnsi="Arial" w:cs="Arial"/>
          <w:sz w:val="22"/>
          <w:szCs w:val="22"/>
        </w:rPr>
        <w:t>a</w:t>
      </w:r>
      <w:r w:rsidR="62930685" w:rsidRPr="00AA1AC1">
        <w:rPr>
          <w:rFonts w:ascii="Arial" w:eastAsia="Arial Nova" w:hAnsi="Arial" w:cs="Arial"/>
          <w:sz w:val="22"/>
          <w:szCs w:val="22"/>
        </w:rPr>
        <w:t xml:space="preserve"> </w:t>
      </w:r>
      <w:r w:rsidR="253BD098" w:rsidRPr="00AA1AC1">
        <w:rPr>
          <w:rFonts w:ascii="Arial" w:eastAsia="Arial Nova" w:hAnsi="Arial" w:cs="Arial"/>
          <w:sz w:val="22"/>
          <w:szCs w:val="22"/>
        </w:rPr>
        <w:t xml:space="preserve">kolesarske poti </w:t>
      </w:r>
      <w:r w:rsidR="62930685" w:rsidRPr="00AA1AC1">
        <w:rPr>
          <w:rFonts w:ascii="Arial" w:eastAsia="Arial Nova" w:hAnsi="Arial" w:cs="Arial"/>
          <w:sz w:val="22"/>
          <w:szCs w:val="22"/>
        </w:rPr>
        <w:t xml:space="preserve">na Prvomajski </w:t>
      </w:r>
      <w:r w:rsidR="0777CE1A" w:rsidRPr="00AA1AC1">
        <w:rPr>
          <w:rFonts w:ascii="Arial" w:eastAsia="Arial Nova" w:hAnsi="Arial" w:cs="Arial"/>
          <w:sz w:val="22"/>
          <w:szCs w:val="22"/>
        </w:rPr>
        <w:t xml:space="preserve">ulici </w:t>
      </w:r>
      <w:r w:rsidR="62930685" w:rsidRPr="00AA1AC1">
        <w:rPr>
          <w:rFonts w:ascii="Arial" w:eastAsia="Arial Nova" w:hAnsi="Arial" w:cs="Arial"/>
          <w:sz w:val="22"/>
          <w:szCs w:val="22"/>
        </w:rPr>
        <w:t>je predviden</w:t>
      </w:r>
      <w:r w:rsidR="06601BE1" w:rsidRPr="00AA1AC1">
        <w:rPr>
          <w:rFonts w:ascii="Arial" w:eastAsia="Arial Nova" w:hAnsi="Arial" w:cs="Arial"/>
          <w:sz w:val="22"/>
          <w:szCs w:val="22"/>
        </w:rPr>
        <w:t>a</w:t>
      </w:r>
      <w:r w:rsidR="62930685" w:rsidRPr="00AA1AC1">
        <w:rPr>
          <w:rFonts w:ascii="Arial" w:eastAsia="Arial Nova" w:hAnsi="Arial" w:cs="Arial"/>
          <w:sz w:val="22"/>
          <w:szCs w:val="22"/>
        </w:rPr>
        <w:t xml:space="preserve"> </w:t>
      </w:r>
      <w:r w:rsidR="2BDD5230" w:rsidRPr="00AA1AC1">
        <w:rPr>
          <w:rFonts w:ascii="Arial" w:eastAsia="Arial Nova" w:hAnsi="Arial" w:cs="Arial"/>
          <w:sz w:val="22"/>
          <w:szCs w:val="22"/>
        </w:rPr>
        <w:t>z</w:t>
      </w:r>
      <w:r w:rsidR="62930685" w:rsidRPr="00AA1AC1">
        <w:rPr>
          <w:rFonts w:ascii="Arial" w:eastAsia="Arial Nova" w:hAnsi="Arial" w:cs="Arial"/>
          <w:sz w:val="22"/>
          <w:szCs w:val="22"/>
        </w:rPr>
        <w:t>a izgradnjo</w:t>
      </w:r>
      <w:r w:rsidR="49FF676F" w:rsidRPr="00AA1AC1">
        <w:rPr>
          <w:rFonts w:ascii="Arial" w:eastAsia="Arial Nova" w:hAnsi="Arial" w:cs="Arial"/>
          <w:sz w:val="22"/>
          <w:szCs w:val="22"/>
        </w:rPr>
        <w:t xml:space="preserve"> </w:t>
      </w:r>
      <w:r w:rsidR="62930685" w:rsidRPr="00AA1AC1">
        <w:rPr>
          <w:rFonts w:ascii="Arial" w:eastAsia="Arial Nova" w:hAnsi="Arial" w:cs="Arial"/>
          <w:sz w:val="22"/>
          <w:szCs w:val="22"/>
        </w:rPr>
        <w:t xml:space="preserve">odvodnika v Sočo. Projektne rešitve </w:t>
      </w:r>
      <w:r w:rsidR="3775AEBE" w:rsidRPr="00AA1AC1">
        <w:rPr>
          <w:rFonts w:ascii="Arial" w:eastAsia="Arial Nova" w:hAnsi="Arial" w:cs="Arial"/>
          <w:sz w:val="22"/>
          <w:szCs w:val="22"/>
        </w:rPr>
        <w:t>za severni odsek imamo, j</w:t>
      </w:r>
      <w:r w:rsidR="62930685" w:rsidRPr="00AA1AC1">
        <w:rPr>
          <w:rFonts w:ascii="Arial" w:eastAsia="Arial Nova" w:hAnsi="Arial" w:cs="Arial"/>
          <w:sz w:val="22"/>
          <w:szCs w:val="22"/>
        </w:rPr>
        <w:t xml:space="preserve">užni krak </w:t>
      </w:r>
      <w:r w:rsidR="644EC595" w:rsidRPr="00AA1AC1">
        <w:rPr>
          <w:rFonts w:ascii="Arial" w:eastAsia="Arial Nova" w:hAnsi="Arial" w:cs="Arial"/>
          <w:sz w:val="22"/>
          <w:szCs w:val="22"/>
        </w:rPr>
        <w:t>kolesarske poti ni predviden</w:t>
      </w:r>
      <w:r w:rsidR="62930685" w:rsidRPr="00AA1AC1">
        <w:rPr>
          <w:rFonts w:ascii="Arial" w:eastAsia="Arial Nova" w:hAnsi="Arial" w:cs="Arial"/>
          <w:sz w:val="22"/>
          <w:szCs w:val="22"/>
        </w:rPr>
        <w:t>. K projektiranju južnega kraka se bo pristopilo, ko bodo za to zagotovljena finančna sredstva.</w:t>
      </w:r>
    </w:p>
    <w:p w14:paraId="75FA396E" w14:textId="151F569A" w:rsidR="006777B7" w:rsidRPr="00AA1AC1" w:rsidRDefault="006777B7" w:rsidP="00AA1AC1">
      <w:pPr>
        <w:jc w:val="both"/>
        <w:rPr>
          <w:rFonts w:ascii="Arial" w:eastAsia="Arial Nova" w:hAnsi="Arial" w:cs="Arial"/>
          <w:sz w:val="22"/>
          <w:szCs w:val="22"/>
        </w:rPr>
      </w:pPr>
    </w:p>
    <w:p w14:paraId="70764B61" w14:textId="1152F3D2" w:rsidR="006777B7" w:rsidRPr="00AA1AC1" w:rsidRDefault="62930685" w:rsidP="00AA1AC1">
      <w:pPr>
        <w:jc w:val="both"/>
        <w:rPr>
          <w:rFonts w:ascii="Arial" w:eastAsia="Arial Nova" w:hAnsi="Arial" w:cs="Arial"/>
          <w:sz w:val="22"/>
          <w:szCs w:val="22"/>
        </w:rPr>
      </w:pPr>
      <w:r w:rsidRPr="00AA1AC1">
        <w:rPr>
          <w:rFonts w:ascii="Arial" w:eastAsia="Arial Nova" w:hAnsi="Arial" w:cs="Arial"/>
          <w:sz w:val="22"/>
          <w:szCs w:val="22"/>
        </w:rPr>
        <w:t>Cesta proti Banjško</w:t>
      </w:r>
      <w:r w:rsidR="201AA4A9" w:rsidRPr="00AA1AC1">
        <w:rPr>
          <w:rFonts w:ascii="Arial" w:eastAsia="Arial Nova" w:hAnsi="Arial" w:cs="Arial"/>
          <w:sz w:val="22"/>
          <w:szCs w:val="22"/>
        </w:rPr>
        <w:t>-</w:t>
      </w:r>
      <w:r w:rsidRPr="00AA1AC1">
        <w:rPr>
          <w:rFonts w:ascii="Arial" w:eastAsia="Arial Nova" w:hAnsi="Arial" w:cs="Arial"/>
          <w:sz w:val="22"/>
          <w:szCs w:val="22"/>
        </w:rPr>
        <w:t>Trnovski planoti je že označena z znakom, ki opozarja na prisotnost kolesarjev</w:t>
      </w:r>
      <w:r w:rsidR="1B466CD5" w:rsidRPr="00AA1AC1">
        <w:rPr>
          <w:rFonts w:ascii="Arial" w:eastAsia="Arial Nova" w:hAnsi="Arial" w:cs="Arial"/>
          <w:sz w:val="22"/>
          <w:szCs w:val="22"/>
        </w:rPr>
        <w:t xml:space="preserve"> na cestišču</w:t>
      </w:r>
      <w:r w:rsidRPr="00AA1AC1">
        <w:rPr>
          <w:rFonts w:ascii="Arial" w:eastAsia="Arial Nova" w:hAnsi="Arial" w:cs="Arial"/>
          <w:sz w:val="22"/>
          <w:szCs w:val="22"/>
        </w:rPr>
        <w:t>. Glede na to, da gre za državno cesto, bomo pri DRSI preverili, ali je možno še kako drugače opozoriti na prisotnost kolesarjev v luči večje varnosti.</w:t>
      </w:r>
    </w:p>
    <w:p w14:paraId="3AB59FD7" w14:textId="6C2EE1FD" w:rsidR="006777B7" w:rsidRPr="00AA1AC1" w:rsidRDefault="006777B7" w:rsidP="00AA1AC1">
      <w:pPr>
        <w:jc w:val="both"/>
        <w:rPr>
          <w:rFonts w:ascii="Arial" w:eastAsia="Arial Nova" w:hAnsi="Arial" w:cs="Arial"/>
          <w:sz w:val="22"/>
          <w:szCs w:val="22"/>
        </w:rPr>
      </w:pPr>
    </w:p>
    <w:p w14:paraId="467CFF02" w14:textId="4A123E82" w:rsidR="006777B7" w:rsidRPr="00AA1AC1" w:rsidRDefault="45FDDEB8" w:rsidP="00AA1AC1">
      <w:pPr>
        <w:jc w:val="both"/>
        <w:rPr>
          <w:rFonts w:ascii="Arial" w:eastAsia="Arial Nova" w:hAnsi="Arial" w:cs="Arial"/>
          <w:sz w:val="22"/>
          <w:szCs w:val="22"/>
        </w:rPr>
      </w:pPr>
      <w:r w:rsidRPr="00AA1AC1">
        <w:rPr>
          <w:rFonts w:ascii="Arial" w:eastAsia="Arial Nova" w:hAnsi="Arial" w:cs="Arial"/>
          <w:sz w:val="22"/>
          <w:szCs w:val="22"/>
        </w:rPr>
        <w:t>Izvedba obeh</w:t>
      </w:r>
      <w:r w:rsidR="62930685" w:rsidRPr="00AA1AC1">
        <w:rPr>
          <w:rFonts w:ascii="Arial" w:eastAsia="Arial Nova" w:hAnsi="Arial" w:cs="Arial"/>
          <w:sz w:val="22"/>
          <w:szCs w:val="22"/>
        </w:rPr>
        <w:t xml:space="preserve"> krak</w:t>
      </w:r>
      <w:r w:rsidR="3ECA9721" w:rsidRPr="00AA1AC1">
        <w:rPr>
          <w:rFonts w:ascii="Arial" w:eastAsia="Arial Nova" w:hAnsi="Arial" w:cs="Arial"/>
          <w:sz w:val="22"/>
          <w:szCs w:val="22"/>
        </w:rPr>
        <w:t>ov</w:t>
      </w:r>
      <w:r w:rsidR="62930685" w:rsidRPr="00AA1AC1">
        <w:rPr>
          <w:rFonts w:ascii="Arial" w:eastAsia="Arial Nova" w:hAnsi="Arial" w:cs="Arial"/>
          <w:sz w:val="22"/>
          <w:szCs w:val="22"/>
        </w:rPr>
        <w:t xml:space="preserve"> kolesarskih povezav</w:t>
      </w:r>
      <w:r w:rsidR="4F7931DF" w:rsidRPr="00AA1AC1">
        <w:rPr>
          <w:rFonts w:ascii="Arial" w:eastAsia="Arial Nova" w:hAnsi="Arial" w:cs="Arial"/>
          <w:sz w:val="22"/>
          <w:szCs w:val="22"/>
        </w:rPr>
        <w:t>,</w:t>
      </w:r>
      <w:r w:rsidR="262AFF20" w:rsidRPr="00AA1AC1">
        <w:rPr>
          <w:rFonts w:ascii="Arial" w:eastAsia="Arial Nova" w:hAnsi="Arial" w:cs="Arial"/>
          <w:sz w:val="22"/>
          <w:szCs w:val="22"/>
        </w:rPr>
        <w:t xml:space="preserve"> p</w:t>
      </w:r>
      <w:r w:rsidR="37278521" w:rsidRPr="00AA1AC1">
        <w:rPr>
          <w:rFonts w:ascii="Arial" w:eastAsia="Arial Nova" w:hAnsi="Arial" w:cs="Arial"/>
          <w:sz w:val="22"/>
          <w:szCs w:val="22"/>
        </w:rPr>
        <w:t>ovezava Kromberk – Ajševica - Ozeljan</w:t>
      </w:r>
      <w:r w:rsidR="5396DA9C" w:rsidRPr="00AA1AC1">
        <w:rPr>
          <w:rFonts w:ascii="Arial" w:eastAsia="Arial Nova" w:hAnsi="Arial" w:cs="Arial"/>
          <w:sz w:val="22"/>
          <w:szCs w:val="22"/>
        </w:rPr>
        <w:t xml:space="preserve"> in </w:t>
      </w:r>
      <w:r w:rsidR="37278521" w:rsidRPr="00AA1AC1">
        <w:rPr>
          <w:rFonts w:ascii="Arial" w:eastAsia="Arial Nova" w:hAnsi="Arial" w:cs="Arial"/>
          <w:sz w:val="22"/>
          <w:szCs w:val="22"/>
        </w:rPr>
        <w:t xml:space="preserve">povezava od Rožne Doline po južnih obronkih </w:t>
      </w:r>
      <w:proofErr w:type="spellStart"/>
      <w:r w:rsidR="37278521" w:rsidRPr="00AA1AC1">
        <w:rPr>
          <w:rFonts w:ascii="Arial" w:eastAsia="Arial Nova" w:hAnsi="Arial" w:cs="Arial"/>
          <w:sz w:val="22"/>
          <w:szCs w:val="22"/>
        </w:rPr>
        <w:t>Panovca</w:t>
      </w:r>
      <w:proofErr w:type="spellEnd"/>
      <w:r w:rsidR="6E4415B2" w:rsidRPr="00AA1AC1">
        <w:rPr>
          <w:rFonts w:ascii="Arial" w:eastAsia="Arial Nova" w:hAnsi="Arial" w:cs="Arial"/>
          <w:sz w:val="22"/>
          <w:szCs w:val="22"/>
        </w:rPr>
        <w:t>,</w:t>
      </w:r>
      <w:r w:rsidR="132E6294" w:rsidRPr="00AA1AC1">
        <w:rPr>
          <w:rFonts w:ascii="Arial" w:eastAsia="Arial Nova" w:hAnsi="Arial" w:cs="Arial"/>
          <w:sz w:val="22"/>
          <w:szCs w:val="22"/>
        </w:rPr>
        <w:t xml:space="preserve"> </w:t>
      </w:r>
      <w:r w:rsidR="62930685" w:rsidRPr="00AA1AC1">
        <w:rPr>
          <w:rFonts w:ascii="Arial" w:eastAsia="Arial Nova" w:hAnsi="Arial" w:cs="Arial"/>
          <w:sz w:val="22"/>
          <w:szCs w:val="22"/>
        </w:rPr>
        <w:t xml:space="preserve">sta aktualna. Soočamo se s težavo umeščanja kolesarske površine zaradi naravovarstvenih pogojev. Predvidena je namreč po robu gozda </w:t>
      </w:r>
      <w:proofErr w:type="spellStart"/>
      <w:r w:rsidR="62930685" w:rsidRPr="00AA1AC1">
        <w:rPr>
          <w:rFonts w:ascii="Arial" w:eastAsia="Arial Nova" w:hAnsi="Arial" w:cs="Arial"/>
          <w:sz w:val="22"/>
          <w:szCs w:val="22"/>
        </w:rPr>
        <w:t>Panovec</w:t>
      </w:r>
      <w:proofErr w:type="spellEnd"/>
      <w:r w:rsidR="62930685" w:rsidRPr="00AA1AC1">
        <w:rPr>
          <w:rFonts w:ascii="Arial" w:eastAsia="Arial Nova" w:hAnsi="Arial" w:cs="Arial"/>
          <w:sz w:val="22"/>
          <w:szCs w:val="22"/>
        </w:rPr>
        <w:t>, po robu zavarovanih območij. Z usklajevanje</w:t>
      </w:r>
      <w:r w:rsidR="0A99796C" w:rsidRPr="00AA1AC1">
        <w:rPr>
          <w:rFonts w:ascii="Arial" w:eastAsia="Arial Nova" w:hAnsi="Arial" w:cs="Arial"/>
          <w:sz w:val="22"/>
          <w:szCs w:val="22"/>
        </w:rPr>
        <w:t>m</w:t>
      </w:r>
      <w:r w:rsidR="62930685" w:rsidRPr="00AA1AC1">
        <w:rPr>
          <w:rFonts w:ascii="Arial" w:eastAsia="Arial Nova" w:hAnsi="Arial" w:cs="Arial"/>
          <w:sz w:val="22"/>
          <w:szCs w:val="22"/>
        </w:rPr>
        <w:t xml:space="preserve"> in drugimi potrebnimi aktivnostmi bomo nadaljevali.</w:t>
      </w:r>
    </w:p>
    <w:p w14:paraId="2BD0FA15" w14:textId="50EB04A0" w:rsidR="006777B7" w:rsidRPr="00AA1AC1" w:rsidRDefault="006777B7" w:rsidP="00AA1AC1">
      <w:pPr>
        <w:jc w:val="both"/>
        <w:rPr>
          <w:rFonts w:ascii="Arial" w:eastAsia="Arial Nova" w:hAnsi="Arial" w:cs="Arial"/>
          <w:sz w:val="22"/>
          <w:szCs w:val="22"/>
        </w:rPr>
      </w:pPr>
    </w:p>
    <w:p w14:paraId="0A360DDE" w14:textId="5C82FDA6" w:rsidR="006777B7" w:rsidRPr="00AA1AC1" w:rsidRDefault="62930685" w:rsidP="00AA1AC1">
      <w:pPr>
        <w:jc w:val="both"/>
        <w:rPr>
          <w:rFonts w:ascii="Arial" w:hAnsi="Arial" w:cs="Arial"/>
          <w:sz w:val="22"/>
          <w:szCs w:val="22"/>
        </w:rPr>
      </w:pPr>
      <w:r w:rsidRPr="00AA1AC1">
        <w:rPr>
          <w:rFonts w:ascii="Arial" w:eastAsia="Arial Nova" w:hAnsi="Arial" w:cs="Arial"/>
          <w:sz w:val="22"/>
          <w:szCs w:val="22"/>
        </w:rPr>
        <w:t>Vsekakor nameravamo povezati železniško postajo preko podhoda</w:t>
      </w:r>
      <w:r w:rsidR="75CD2EE4" w:rsidRPr="00AA1AC1">
        <w:rPr>
          <w:rFonts w:ascii="Arial" w:eastAsia="Arial Nova" w:hAnsi="Arial" w:cs="Arial"/>
          <w:sz w:val="22"/>
          <w:szCs w:val="22"/>
        </w:rPr>
        <w:t xml:space="preserve"> z mestnim središčem</w:t>
      </w:r>
      <w:r w:rsidRPr="00AA1AC1">
        <w:rPr>
          <w:rFonts w:ascii="Arial" w:eastAsia="Arial Nova" w:hAnsi="Arial" w:cs="Arial"/>
          <w:sz w:val="22"/>
          <w:szCs w:val="22"/>
        </w:rPr>
        <w:t xml:space="preserve"> </w:t>
      </w:r>
      <w:r w:rsidR="480CC324" w:rsidRPr="00AA1AC1">
        <w:rPr>
          <w:rFonts w:ascii="Arial" w:eastAsia="Arial Nova" w:hAnsi="Arial" w:cs="Arial"/>
          <w:sz w:val="22"/>
          <w:szCs w:val="22"/>
        </w:rPr>
        <w:t>tako za pešce</w:t>
      </w:r>
      <w:r w:rsidRPr="00AA1AC1">
        <w:rPr>
          <w:rFonts w:ascii="Arial" w:eastAsia="Arial Nova" w:hAnsi="Arial" w:cs="Arial"/>
          <w:sz w:val="22"/>
          <w:szCs w:val="22"/>
        </w:rPr>
        <w:t xml:space="preserve"> kot za kolesa</w:t>
      </w:r>
      <w:r w:rsidR="741F80CE" w:rsidRPr="00AA1AC1">
        <w:rPr>
          <w:rFonts w:ascii="Arial" w:eastAsia="Arial Nova" w:hAnsi="Arial" w:cs="Arial"/>
          <w:sz w:val="22"/>
          <w:szCs w:val="22"/>
        </w:rPr>
        <w:t>rje</w:t>
      </w:r>
      <w:r w:rsidRPr="00AA1AC1">
        <w:rPr>
          <w:rFonts w:ascii="Arial" w:eastAsia="Arial Nova" w:hAnsi="Arial" w:cs="Arial"/>
          <w:sz w:val="22"/>
          <w:szCs w:val="22"/>
        </w:rPr>
        <w:t>.</w:t>
      </w:r>
      <w:r w:rsidR="3CAB5B13" w:rsidRPr="00AA1AC1">
        <w:rPr>
          <w:rFonts w:ascii="Arial" w:eastAsia="Arial Nova" w:hAnsi="Arial" w:cs="Arial"/>
          <w:sz w:val="22"/>
          <w:szCs w:val="22"/>
        </w:rPr>
        <w:t xml:space="preserve"> </w:t>
      </w:r>
    </w:p>
    <w:p w14:paraId="2F2DAB4E" w14:textId="658F152D" w:rsidR="006777B7" w:rsidRPr="00CA45D6" w:rsidRDefault="006777B7" w:rsidP="00CA45D6">
      <w:pPr>
        <w:jc w:val="both"/>
        <w:rPr>
          <w:rFonts w:ascii="Arial" w:hAnsi="Arial" w:cs="Arial"/>
          <w:sz w:val="22"/>
          <w:szCs w:val="22"/>
        </w:rPr>
      </w:pPr>
    </w:p>
    <w:bookmarkEnd w:id="10"/>
    <w:p w14:paraId="06119EFD" w14:textId="77777777" w:rsidR="00CA45D6" w:rsidRDefault="00CA45D6" w:rsidP="00CA45D6">
      <w:pPr>
        <w:suppressAutoHyphens w:val="0"/>
        <w:autoSpaceDE w:val="0"/>
        <w:autoSpaceDN w:val="0"/>
        <w:adjustRightInd w:val="0"/>
        <w:ind w:left="567"/>
        <w:jc w:val="both"/>
        <w:rPr>
          <w:rFonts w:ascii="Arial" w:hAnsi="Arial" w:cs="Arial"/>
          <w:sz w:val="22"/>
          <w:szCs w:val="22"/>
        </w:rPr>
      </w:pPr>
    </w:p>
    <w:bookmarkEnd w:id="9"/>
    <w:p w14:paraId="6D0D069B" w14:textId="77777777" w:rsidR="00CA45D6" w:rsidRDefault="00CA45D6" w:rsidP="009771FC">
      <w:pPr>
        <w:numPr>
          <w:ilvl w:val="0"/>
          <w:numId w:val="24"/>
        </w:numPr>
        <w:suppressAutoHyphens w:val="0"/>
        <w:autoSpaceDE w:val="0"/>
        <w:autoSpaceDN w:val="0"/>
        <w:adjustRightInd w:val="0"/>
        <w:ind w:left="567" w:hanging="567"/>
        <w:jc w:val="both"/>
        <w:rPr>
          <w:rFonts w:ascii="Arial" w:hAnsi="Arial" w:cs="Arial"/>
          <w:sz w:val="22"/>
          <w:szCs w:val="22"/>
        </w:rPr>
      </w:pPr>
      <w:r w:rsidRPr="00CA45D6">
        <w:rPr>
          <w:rFonts w:ascii="Arial" w:hAnsi="Arial" w:cs="Arial"/>
          <w:b/>
          <w:bCs/>
          <w:sz w:val="22"/>
          <w:szCs w:val="22"/>
        </w:rPr>
        <w:t>SVETNIK NE</w:t>
      </w:r>
      <w:r w:rsidR="00BA1DE5">
        <w:rPr>
          <w:rFonts w:ascii="Arial" w:hAnsi="Arial" w:cs="Arial"/>
          <w:b/>
          <w:bCs/>
          <w:sz w:val="22"/>
          <w:szCs w:val="22"/>
        </w:rPr>
        <w:t>Đ</w:t>
      </w:r>
      <w:r>
        <w:rPr>
          <w:rFonts w:ascii="Arial" w:hAnsi="Arial" w:cs="Arial"/>
          <w:b/>
          <w:bCs/>
          <w:sz w:val="22"/>
          <w:szCs w:val="22"/>
        </w:rPr>
        <w:t>AT</w:t>
      </w:r>
      <w:r w:rsidRPr="00CA45D6">
        <w:rPr>
          <w:rFonts w:ascii="Arial" w:hAnsi="Arial" w:cs="Arial"/>
          <w:b/>
          <w:bCs/>
          <w:sz w:val="22"/>
          <w:szCs w:val="22"/>
        </w:rPr>
        <w:t xml:space="preserve"> ŠALJA</w:t>
      </w:r>
      <w:r>
        <w:rPr>
          <w:rFonts w:ascii="Arial" w:hAnsi="Arial" w:cs="Arial"/>
          <w:sz w:val="22"/>
          <w:szCs w:val="22"/>
        </w:rPr>
        <w:t xml:space="preserve"> je podal naslednji pobudi:</w:t>
      </w:r>
    </w:p>
    <w:p w14:paraId="27C35914" w14:textId="77777777" w:rsidR="0075107C" w:rsidRDefault="0075107C" w:rsidP="0075107C">
      <w:pPr>
        <w:suppressAutoHyphens w:val="0"/>
        <w:autoSpaceDE w:val="0"/>
        <w:autoSpaceDN w:val="0"/>
        <w:adjustRightInd w:val="0"/>
        <w:ind w:left="567"/>
        <w:jc w:val="both"/>
        <w:rPr>
          <w:rFonts w:ascii="Arial" w:hAnsi="Arial" w:cs="Arial"/>
          <w:b/>
          <w:bCs/>
          <w:sz w:val="22"/>
          <w:szCs w:val="22"/>
        </w:rPr>
      </w:pPr>
    </w:p>
    <w:p w14:paraId="0C3D15FB" w14:textId="29CB34DB" w:rsidR="0075107C" w:rsidRDefault="33A16F82" w:rsidP="3FC026F8">
      <w:pPr>
        <w:pStyle w:val="gmail-standard"/>
        <w:spacing w:before="0" w:beforeAutospacing="0" w:after="0" w:afterAutospacing="0"/>
        <w:ind w:left="567"/>
        <w:jc w:val="both"/>
        <w:rPr>
          <w:rFonts w:ascii="Calibri" w:hAnsi="Calibri" w:cs="Calibri"/>
          <w:sz w:val="22"/>
          <w:szCs w:val="22"/>
        </w:rPr>
      </w:pPr>
      <w:r w:rsidRPr="3FC026F8">
        <w:rPr>
          <w:rFonts w:ascii="Arial" w:hAnsi="Arial" w:cs="Arial"/>
          <w:sz w:val="22"/>
          <w:szCs w:val="22"/>
        </w:rPr>
        <w:t xml:space="preserve">Dajem pobudo za ureditev občinske poti v Šmihelu – </w:t>
      </w:r>
      <w:proofErr w:type="spellStart"/>
      <w:r w:rsidRPr="3FC026F8">
        <w:rPr>
          <w:rFonts w:ascii="Arial" w:hAnsi="Arial" w:cs="Arial"/>
          <w:sz w:val="22"/>
          <w:szCs w:val="22"/>
        </w:rPr>
        <w:t>Livišče</w:t>
      </w:r>
      <w:proofErr w:type="spellEnd"/>
      <w:r w:rsidRPr="3FC026F8">
        <w:rPr>
          <w:rFonts w:ascii="Arial" w:hAnsi="Arial" w:cs="Arial"/>
          <w:sz w:val="22"/>
          <w:szCs w:val="22"/>
        </w:rPr>
        <w:t xml:space="preserve">. Številka poti je 5242/5 in 5242/4. Glede na to, da jo je potrebno urejati in ima še zmeraj makadamsko podlago. Ko zapade večja količina dežja, pot ni več normalno prevozna. Pesek odnaša povsod, </w:t>
      </w:r>
      <w:r w:rsidRPr="3FC026F8">
        <w:rPr>
          <w:rFonts w:ascii="Arial" w:hAnsi="Arial" w:cs="Arial"/>
          <w:sz w:val="22"/>
          <w:szCs w:val="22"/>
        </w:rPr>
        <w:lastRenderedPageBreak/>
        <w:t xml:space="preserve">nastajajo velike luknje, saj odteka voda v celotnem hribu. Pot za to urejajo krajani sami. Predlagam </w:t>
      </w:r>
      <w:proofErr w:type="spellStart"/>
      <w:r w:rsidRPr="3FC026F8">
        <w:rPr>
          <w:rFonts w:ascii="Arial" w:hAnsi="Arial" w:cs="Arial"/>
          <w:sz w:val="22"/>
          <w:szCs w:val="22"/>
        </w:rPr>
        <w:t>asfaltacijo</w:t>
      </w:r>
      <w:proofErr w:type="spellEnd"/>
      <w:r w:rsidRPr="3FC026F8">
        <w:rPr>
          <w:rFonts w:ascii="Arial" w:hAnsi="Arial" w:cs="Arial"/>
          <w:sz w:val="22"/>
          <w:szCs w:val="22"/>
        </w:rPr>
        <w:t xml:space="preserve"> poti. </w:t>
      </w:r>
    </w:p>
    <w:p w14:paraId="1E80FD20" w14:textId="77777777" w:rsidR="0075107C" w:rsidRDefault="0075107C" w:rsidP="0075107C">
      <w:pPr>
        <w:pStyle w:val="gmail-standard"/>
        <w:spacing w:before="0" w:beforeAutospacing="0" w:after="0" w:afterAutospacing="0"/>
        <w:ind w:left="567"/>
        <w:jc w:val="both"/>
        <w:rPr>
          <w:rFonts w:ascii="Arial" w:hAnsi="Arial" w:cs="Arial"/>
          <w:sz w:val="22"/>
          <w:szCs w:val="22"/>
        </w:rPr>
      </w:pPr>
      <w:r>
        <w:rPr>
          <w:rFonts w:ascii="Arial" w:hAnsi="Arial" w:cs="Arial"/>
          <w:sz w:val="22"/>
          <w:szCs w:val="22"/>
        </w:rPr>
        <w:t>Obenem bi še omenil problematiko parcel 5486/2, 5486/12 in 5486/5. Predlagam obravnavo prednostno</w:t>
      </w:r>
      <w:r w:rsidR="00F039C3">
        <w:rPr>
          <w:rFonts w:ascii="Arial" w:hAnsi="Arial" w:cs="Arial"/>
          <w:sz w:val="22"/>
          <w:szCs w:val="22"/>
        </w:rPr>
        <w:t>,</w:t>
      </w:r>
      <w:r>
        <w:rPr>
          <w:rFonts w:ascii="Arial" w:hAnsi="Arial" w:cs="Arial"/>
          <w:sz w:val="22"/>
          <w:szCs w:val="22"/>
        </w:rPr>
        <w:t xml:space="preserve"> in sicer popravo napake, ki jo je občina naredila, ker je te parcele označila za industrijsko cono. Predlagam naj se to popravi in jih kategorizira v prvotno stanje. </w:t>
      </w:r>
    </w:p>
    <w:p w14:paraId="557B7E47" w14:textId="77777777" w:rsidR="00BA1DE5" w:rsidRDefault="00BA1DE5" w:rsidP="0075107C">
      <w:pPr>
        <w:pStyle w:val="gmail-standard"/>
        <w:spacing w:before="0" w:beforeAutospacing="0" w:after="0" w:afterAutospacing="0"/>
        <w:ind w:left="567"/>
        <w:jc w:val="both"/>
        <w:rPr>
          <w:rFonts w:ascii="Calibri" w:hAnsi="Calibri" w:cs="Calibri"/>
          <w:sz w:val="22"/>
          <w:szCs w:val="22"/>
        </w:rPr>
      </w:pPr>
      <w:r>
        <w:rPr>
          <w:rFonts w:ascii="Arial" w:hAnsi="Arial" w:cs="Arial"/>
          <w:sz w:val="22"/>
          <w:szCs w:val="22"/>
        </w:rPr>
        <w:t>Priloga 1, 2, 3.</w:t>
      </w:r>
    </w:p>
    <w:p w14:paraId="7DA858D5" w14:textId="77777777" w:rsidR="0075107C" w:rsidRDefault="0075107C" w:rsidP="0075107C">
      <w:pPr>
        <w:suppressAutoHyphens w:val="0"/>
        <w:autoSpaceDE w:val="0"/>
        <w:autoSpaceDN w:val="0"/>
        <w:adjustRightInd w:val="0"/>
        <w:ind w:left="720"/>
        <w:jc w:val="both"/>
        <w:rPr>
          <w:rFonts w:ascii="Arial" w:hAnsi="Arial" w:cs="Arial"/>
          <w:b/>
          <w:sz w:val="22"/>
          <w:szCs w:val="22"/>
        </w:rPr>
      </w:pPr>
    </w:p>
    <w:p w14:paraId="3E64EAED" w14:textId="022969A0" w:rsidR="0075107C" w:rsidRPr="00AA1AC1" w:rsidRDefault="33A16F82" w:rsidP="3FC026F8">
      <w:pPr>
        <w:jc w:val="both"/>
        <w:rPr>
          <w:rFonts w:ascii="Arial" w:hAnsi="Arial" w:cs="Arial"/>
          <w:sz w:val="22"/>
          <w:szCs w:val="22"/>
        </w:rPr>
      </w:pPr>
      <w:r w:rsidRPr="00AA1AC1">
        <w:rPr>
          <w:rFonts w:ascii="Arial" w:hAnsi="Arial" w:cs="Arial"/>
          <w:b/>
          <w:bCs/>
          <w:sz w:val="22"/>
          <w:szCs w:val="22"/>
        </w:rPr>
        <w:t xml:space="preserve">Občinska uprava </w:t>
      </w:r>
      <w:r w:rsidRPr="00AA1AC1">
        <w:rPr>
          <w:rFonts w:ascii="Arial" w:hAnsi="Arial" w:cs="Arial"/>
          <w:sz w:val="22"/>
          <w:szCs w:val="22"/>
        </w:rPr>
        <w:t>je posredovala naslednji odgovor:</w:t>
      </w:r>
    </w:p>
    <w:p w14:paraId="68C89CDE" w14:textId="1E7EE3E7" w:rsidR="2CB9DDF6" w:rsidRPr="00AA1AC1" w:rsidRDefault="2CB9DDF6" w:rsidP="3FC026F8">
      <w:pPr>
        <w:jc w:val="both"/>
        <w:rPr>
          <w:rFonts w:ascii="Arial" w:eastAsia="Arial Nova" w:hAnsi="Arial" w:cs="Arial"/>
          <w:sz w:val="22"/>
          <w:szCs w:val="22"/>
        </w:rPr>
      </w:pPr>
      <w:r w:rsidRPr="00AA1AC1">
        <w:rPr>
          <w:rFonts w:ascii="Arial" w:eastAsia="Arial Nova" w:hAnsi="Arial" w:cs="Arial"/>
          <w:sz w:val="22"/>
          <w:szCs w:val="22"/>
        </w:rPr>
        <w:t xml:space="preserve">Po </w:t>
      </w:r>
      <w:r w:rsidR="0A6BE23B" w:rsidRPr="00AA1AC1">
        <w:rPr>
          <w:rFonts w:ascii="Arial" w:eastAsia="Arial Nova" w:hAnsi="Arial" w:cs="Arial"/>
          <w:sz w:val="22"/>
          <w:szCs w:val="22"/>
        </w:rPr>
        <w:t xml:space="preserve">preverjanju </w:t>
      </w:r>
      <w:r w:rsidRPr="00AA1AC1">
        <w:rPr>
          <w:rFonts w:ascii="Arial" w:eastAsia="Arial Nova" w:hAnsi="Arial" w:cs="Arial"/>
          <w:sz w:val="22"/>
          <w:szCs w:val="22"/>
        </w:rPr>
        <w:t>s</w:t>
      </w:r>
      <w:r w:rsidR="75811CDE" w:rsidRPr="00AA1AC1">
        <w:rPr>
          <w:rFonts w:ascii="Arial" w:eastAsia="Arial Nova" w:hAnsi="Arial" w:cs="Arial"/>
          <w:sz w:val="22"/>
          <w:szCs w:val="22"/>
        </w:rPr>
        <w:t>tanja</w:t>
      </w:r>
      <w:r w:rsidRPr="00AA1AC1">
        <w:rPr>
          <w:rFonts w:ascii="Arial" w:eastAsia="Arial Nova" w:hAnsi="Arial" w:cs="Arial"/>
          <w:sz w:val="22"/>
          <w:szCs w:val="22"/>
        </w:rPr>
        <w:t xml:space="preserve"> </w:t>
      </w:r>
      <w:r w:rsidR="3D2B0C4C" w:rsidRPr="00AA1AC1">
        <w:rPr>
          <w:rFonts w:ascii="Arial" w:eastAsia="Arial Nova" w:hAnsi="Arial" w:cs="Arial"/>
          <w:sz w:val="22"/>
          <w:szCs w:val="22"/>
        </w:rPr>
        <w:t xml:space="preserve">s </w:t>
      </w:r>
      <w:r w:rsidRPr="00AA1AC1">
        <w:rPr>
          <w:rFonts w:ascii="Arial" w:eastAsia="Arial Nova" w:hAnsi="Arial" w:cs="Arial"/>
          <w:sz w:val="22"/>
          <w:szCs w:val="22"/>
        </w:rPr>
        <w:t xml:space="preserve">koncesionarjem je bila sprejeta odločitev, da se sanira makadamski del vozišča in </w:t>
      </w:r>
      <w:r w:rsidR="0A8B180C" w:rsidRPr="00AA1AC1">
        <w:rPr>
          <w:rFonts w:ascii="Arial" w:eastAsia="Arial Nova" w:hAnsi="Arial" w:cs="Arial"/>
          <w:sz w:val="22"/>
          <w:szCs w:val="22"/>
        </w:rPr>
        <w:t xml:space="preserve">da se </w:t>
      </w:r>
      <w:r w:rsidRPr="00AA1AC1">
        <w:rPr>
          <w:rFonts w:ascii="Arial" w:eastAsia="Arial Nova" w:hAnsi="Arial" w:cs="Arial"/>
          <w:sz w:val="22"/>
          <w:szCs w:val="22"/>
        </w:rPr>
        <w:t xml:space="preserve">tudi v bodoče </w:t>
      </w:r>
      <w:r w:rsidR="21F2B143" w:rsidRPr="00AA1AC1">
        <w:rPr>
          <w:rFonts w:ascii="Arial" w:eastAsia="Arial Nova" w:hAnsi="Arial" w:cs="Arial"/>
          <w:sz w:val="22"/>
          <w:szCs w:val="22"/>
        </w:rPr>
        <w:t>nekoliko intenzivneje vzdržuje</w:t>
      </w:r>
      <w:r w:rsidR="70CC2B16" w:rsidRPr="00AA1AC1">
        <w:rPr>
          <w:rFonts w:ascii="Arial" w:eastAsia="Arial Nova" w:hAnsi="Arial" w:cs="Arial"/>
          <w:sz w:val="22"/>
          <w:szCs w:val="22"/>
        </w:rPr>
        <w:t xml:space="preserve">. </w:t>
      </w:r>
      <w:proofErr w:type="spellStart"/>
      <w:r w:rsidR="70CC2B16" w:rsidRPr="00AA1AC1">
        <w:rPr>
          <w:rFonts w:ascii="Arial" w:eastAsia="Arial Nova" w:hAnsi="Arial" w:cs="Arial"/>
          <w:sz w:val="22"/>
          <w:szCs w:val="22"/>
        </w:rPr>
        <w:t>A</w:t>
      </w:r>
      <w:r w:rsidR="21F2B143" w:rsidRPr="00AA1AC1">
        <w:rPr>
          <w:rFonts w:ascii="Arial" w:eastAsia="Arial Nova" w:hAnsi="Arial" w:cs="Arial"/>
          <w:sz w:val="22"/>
          <w:szCs w:val="22"/>
        </w:rPr>
        <w:t>sfaltacija</w:t>
      </w:r>
      <w:proofErr w:type="spellEnd"/>
      <w:r w:rsidR="21F2B143" w:rsidRPr="00AA1AC1">
        <w:rPr>
          <w:rFonts w:ascii="Arial" w:eastAsia="Arial Nova" w:hAnsi="Arial" w:cs="Arial"/>
          <w:sz w:val="22"/>
          <w:szCs w:val="22"/>
        </w:rPr>
        <w:t xml:space="preserve"> pa zaenkrat </w:t>
      </w:r>
      <w:r w:rsidR="4CF15354" w:rsidRPr="00AA1AC1">
        <w:rPr>
          <w:rFonts w:ascii="Arial" w:eastAsia="Arial Nova" w:hAnsi="Arial" w:cs="Arial"/>
          <w:sz w:val="22"/>
          <w:szCs w:val="22"/>
        </w:rPr>
        <w:t>na</w:t>
      </w:r>
      <w:r w:rsidR="21F2B143" w:rsidRPr="00AA1AC1">
        <w:rPr>
          <w:rFonts w:ascii="Arial" w:eastAsia="Arial Nova" w:hAnsi="Arial" w:cs="Arial"/>
          <w:sz w:val="22"/>
          <w:szCs w:val="22"/>
        </w:rPr>
        <w:t xml:space="preserve"> tem delu ni predvidena.</w:t>
      </w:r>
    </w:p>
    <w:p w14:paraId="417C6004" w14:textId="45D935ED" w:rsidR="3FC026F8" w:rsidRPr="00AA1AC1" w:rsidRDefault="3FC026F8" w:rsidP="3FC026F8">
      <w:pPr>
        <w:jc w:val="both"/>
        <w:rPr>
          <w:rFonts w:ascii="Arial" w:eastAsia="Arial Nova" w:hAnsi="Arial" w:cs="Arial"/>
          <w:sz w:val="22"/>
          <w:szCs w:val="22"/>
        </w:rPr>
      </w:pPr>
    </w:p>
    <w:p w14:paraId="15649927" w14:textId="7921DDD3" w:rsidR="24C70881" w:rsidRPr="00AA1AC1" w:rsidRDefault="24C70881" w:rsidP="7E859DAA">
      <w:pPr>
        <w:jc w:val="both"/>
        <w:rPr>
          <w:rFonts w:ascii="Arial" w:hAnsi="Arial" w:cs="Arial"/>
          <w:sz w:val="22"/>
          <w:szCs w:val="22"/>
        </w:rPr>
      </w:pPr>
      <w:r w:rsidRPr="00AA1AC1">
        <w:rPr>
          <w:rFonts w:ascii="Arial" w:hAnsi="Arial" w:cs="Arial"/>
          <w:sz w:val="22"/>
          <w:szCs w:val="22"/>
        </w:rPr>
        <w:t xml:space="preserve">V skladu z Zakonom o urejanju prostora (ZUreP-3) je </w:t>
      </w:r>
      <w:r w:rsidR="7665AC6B" w:rsidRPr="00AA1AC1">
        <w:rPr>
          <w:rFonts w:ascii="Arial" w:hAnsi="Arial" w:cs="Arial"/>
          <w:sz w:val="22"/>
          <w:szCs w:val="22"/>
        </w:rPr>
        <w:t xml:space="preserve">spremembo namenske rabe </w:t>
      </w:r>
      <w:r w:rsidR="7D0E4BF1" w:rsidRPr="00AA1AC1">
        <w:rPr>
          <w:rFonts w:ascii="Arial" w:hAnsi="Arial" w:cs="Arial"/>
          <w:sz w:val="22"/>
          <w:szCs w:val="22"/>
        </w:rPr>
        <w:t xml:space="preserve">prostora iz IG – gospodarske cone v SK - površine podeželskega naselja </w:t>
      </w:r>
      <w:r w:rsidR="7665AC6B" w:rsidRPr="00AA1AC1">
        <w:rPr>
          <w:rFonts w:ascii="Arial" w:hAnsi="Arial" w:cs="Arial"/>
          <w:sz w:val="22"/>
          <w:szCs w:val="22"/>
        </w:rPr>
        <w:t xml:space="preserve">mogoče izvesti le z rednim postopkom sprememb in dopolnitev Občinskega prostorskega načrta, zato bo sprememba namenske rabe </w:t>
      </w:r>
      <w:r w:rsidR="313D80EB" w:rsidRPr="00AA1AC1">
        <w:rPr>
          <w:rFonts w:ascii="Arial" w:hAnsi="Arial" w:cs="Arial"/>
          <w:sz w:val="22"/>
          <w:szCs w:val="22"/>
        </w:rPr>
        <w:t xml:space="preserve">na zemljiščih </w:t>
      </w:r>
      <w:r w:rsidR="50A8A0CD" w:rsidRPr="00AA1AC1">
        <w:rPr>
          <w:rFonts w:ascii="Arial" w:hAnsi="Arial" w:cs="Arial"/>
          <w:sz w:val="22"/>
          <w:szCs w:val="22"/>
        </w:rPr>
        <w:t xml:space="preserve">s </w:t>
      </w:r>
      <w:r w:rsidR="7665AC6B" w:rsidRPr="00AA1AC1">
        <w:rPr>
          <w:rFonts w:ascii="Arial" w:hAnsi="Arial" w:cs="Arial"/>
          <w:sz w:val="22"/>
          <w:szCs w:val="22"/>
        </w:rPr>
        <w:t>parcel</w:t>
      </w:r>
      <w:r w:rsidR="124AB6F7" w:rsidRPr="00AA1AC1">
        <w:rPr>
          <w:rFonts w:ascii="Arial" w:hAnsi="Arial" w:cs="Arial"/>
          <w:sz w:val="22"/>
          <w:szCs w:val="22"/>
        </w:rPr>
        <w:t>nimi</w:t>
      </w:r>
      <w:r w:rsidR="7665AC6B" w:rsidRPr="00AA1AC1">
        <w:rPr>
          <w:rFonts w:ascii="Arial" w:hAnsi="Arial" w:cs="Arial"/>
          <w:sz w:val="22"/>
          <w:szCs w:val="22"/>
        </w:rPr>
        <w:t xml:space="preserve"> </w:t>
      </w:r>
      <w:r w:rsidR="6AE49E9A" w:rsidRPr="00AA1AC1">
        <w:rPr>
          <w:rFonts w:ascii="Arial" w:hAnsi="Arial" w:cs="Arial"/>
          <w:sz w:val="22"/>
          <w:szCs w:val="22"/>
        </w:rPr>
        <w:t>št.</w:t>
      </w:r>
      <w:r w:rsidR="7665AC6B" w:rsidRPr="00AA1AC1">
        <w:rPr>
          <w:rFonts w:ascii="Arial" w:hAnsi="Arial" w:cs="Arial"/>
          <w:sz w:val="22"/>
          <w:szCs w:val="22"/>
        </w:rPr>
        <w:t xml:space="preserve">5486/2, 5486/12 in 5486/5 </w:t>
      </w:r>
      <w:proofErr w:type="spellStart"/>
      <w:r w:rsidR="7665AC6B" w:rsidRPr="00AA1AC1">
        <w:rPr>
          <w:rFonts w:ascii="Arial" w:hAnsi="Arial" w:cs="Arial"/>
          <w:sz w:val="22"/>
          <w:szCs w:val="22"/>
        </w:rPr>
        <w:t>k.o</w:t>
      </w:r>
      <w:proofErr w:type="spellEnd"/>
      <w:r w:rsidR="7665AC6B" w:rsidRPr="00AA1AC1">
        <w:rPr>
          <w:rFonts w:ascii="Arial" w:hAnsi="Arial" w:cs="Arial"/>
          <w:sz w:val="22"/>
          <w:szCs w:val="22"/>
        </w:rPr>
        <w:t>. Šmihel vključena v postop</w:t>
      </w:r>
      <w:r w:rsidR="7A709467" w:rsidRPr="00AA1AC1">
        <w:rPr>
          <w:rFonts w:ascii="Arial" w:hAnsi="Arial" w:cs="Arial"/>
          <w:sz w:val="22"/>
          <w:szCs w:val="22"/>
        </w:rPr>
        <w:t>e</w:t>
      </w:r>
      <w:r w:rsidR="7665AC6B" w:rsidRPr="00AA1AC1">
        <w:rPr>
          <w:rFonts w:ascii="Arial" w:hAnsi="Arial" w:cs="Arial"/>
          <w:sz w:val="22"/>
          <w:szCs w:val="22"/>
        </w:rPr>
        <w:t xml:space="preserve">k sprememb in dopolnitev Občinskega prostorskega načrta št. 9. </w:t>
      </w:r>
    </w:p>
    <w:p w14:paraId="40955034" w14:textId="77777777" w:rsidR="0075107C" w:rsidRPr="00AA1AC1" w:rsidRDefault="0075107C" w:rsidP="0075107C">
      <w:pPr>
        <w:suppressAutoHyphens w:val="0"/>
        <w:autoSpaceDE w:val="0"/>
        <w:autoSpaceDN w:val="0"/>
        <w:adjustRightInd w:val="0"/>
        <w:jc w:val="both"/>
        <w:rPr>
          <w:rFonts w:ascii="Arial" w:hAnsi="Arial" w:cs="Arial"/>
          <w:b/>
          <w:bCs/>
          <w:sz w:val="22"/>
          <w:szCs w:val="22"/>
        </w:rPr>
      </w:pPr>
    </w:p>
    <w:p w14:paraId="3B32A705" w14:textId="77777777" w:rsidR="0075107C" w:rsidRDefault="0075107C" w:rsidP="0075107C">
      <w:pPr>
        <w:suppressAutoHyphens w:val="0"/>
        <w:autoSpaceDE w:val="0"/>
        <w:autoSpaceDN w:val="0"/>
        <w:adjustRightInd w:val="0"/>
        <w:ind w:left="567"/>
        <w:jc w:val="both"/>
        <w:rPr>
          <w:rFonts w:ascii="Arial" w:hAnsi="Arial" w:cs="Arial"/>
          <w:sz w:val="22"/>
          <w:szCs w:val="22"/>
        </w:rPr>
      </w:pPr>
    </w:p>
    <w:p w14:paraId="213E3346" w14:textId="77777777" w:rsidR="00CA45D6" w:rsidRPr="0086193B" w:rsidRDefault="00CA45D6" w:rsidP="009771FC">
      <w:pPr>
        <w:numPr>
          <w:ilvl w:val="0"/>
          <w:numId w:val="24"/>
        </w:numPr>
        <w:suppressAutoHyphens w:val="0"/>
        <w:autoSpaceDE w:val="0"/>
        <w:autoSpaceDN w:val="0"/>
        <w:adjustRightInd w:val="0"/>
        <w:ind w:left="567" w:hanging="567"/>
        <w:jc w:val="both"/>
        <w:rPr>
          <w:rFonts w:ascii="Arial" w:hAnsi="Arial" w:cs="Arial"/>
          <w:sz w:val="22"/>
          <w:szCs w:val="22"/>
        </w:rPr>
      </w:pPr>
      <w:r>
        <w:rPr>
          <w:rFonts w:ascii="Arial" w:hAnsi="Arial" w:cs="Arial"/>
          <w:b/>
          <w:bCs/>
          <w:sz w:val="22"/>
          <w:szCs w:val="22"/>
        </w:rPr>
        <w:t xml:space="preserve">SVETNICA LJUBKA ČARGO </w:t>
      </w:r>
      <w:r w:rsidRPr="0075107C">
        <w:rPr>
          <w:rFonts w:ascii="Arial" w:hAnsi="Arial" w:cs="Arial"/>
          <w:sz w:val="22"/>
          <w:szCs w:val="22"/>
        </w:rPr>
        <w:t>je podala nasledn</w:t>
      </w:r>
      <w:r w:rsidR="0075107C" w:rsidRPr="0075107C">
        <w:rPr>
          <w:rFonts w:ascii="Arial" w:hAnsi="Arial" w:cs="Arial"/>
          <w:sz w:val="22"/>
          <w:szCs w:val="22"/>
        </w:rPr>
        <w:t>jo pobudo:</w:t>
      </w:r>
    </w:p>
    <w:bookmarkEnd w:id="6"/>
    <w:bookmarkEnd w:id="7"/>
    <w:p w14:paraId="6A41D0B4" w14:textId="77777777" w:rsidR="00593B49" w:rsidRDefault="00593B49" w:rsidP="00CA45D6">
      <w:pPr>
        <w:suppressAutoHyphens w:val="0"/>
        <w:autoSpaceDE w:val="0"/>
        <w:autoSpaceDN w:val="0"/>
        <w:adjustRightInd w:val="0"/>
        <w:jc w:val="both"/>
        <w:rPr>
          <w:rFonts w:ascii="Arial" w:hAnsi="Arial" w:cs="Arial"/>
          <w:b/>
          <w:sz w:val="22"/>
          <w:szCs w:val="22"/>
        </w:rPr>
      </w:pPr>
    </w:p>
    <w:p w14:paraId="79F08625" w14:textId="77777777" w:rsidR="008A2BB2" w:rsidRPr="00DF0AAA" w:rsidRDefault="008A2BB2" w:rsidP="0075107C">
      <w:pPr>
        <w:autoSpaceDN w:val="0"/>
        <w:ind w:left="567"/>
        <w:jc w:val="both"/>
        <w:textAlignment w:val="baseline"/>
        <w:rPr>
          <w:rFonts w:ascii="Arial" w:hAnsi="Arial" w:cs="Arial"/>
          <w:bCs/>
          <w:kern w:val="3"/>
          <w:sz w:val="22"/>
          <w:szCs w:val="22"/>
          <w:lang w:eastAsia="sl-SI"/>
        </w:rPr>
      </w:pPr>
      <w:r w:rsidRPr="00DF0AAA">
        <w:rPr>
          <w:rFonts w:ascii="Arial" w:hAnsi="Arial" w:cs="Arial"/>
          <w:bCs/>
          <w:sz w:val="22"/>
          <w:szCs w:val="22"/>
          <w:lang w:eastAsia="sl-SI"/>
        </w:rPr>
        <w:t>Stanje na javnih cestah v KS Grgarske Ravne - Bate in KS Banjšice</w:t>
      </w:r>
    </w:p>
    <w:p w14:paraId="1B5723D8" w14:textId="77777777" w:rsidR="0075107C" w:rsidRPr="0075107C" w:rsidRDefault="0075107C" w:rsidP="0075107C">
      <w:pPr>
        <w:autoSpaceDN w:val="0"/>
        <w:ind w:left="567"/>
        <w:jc w:val="both"/>
        <w:textAlignment w:val="baseline"/>
        <w:rPr>
          <w:rFonts w:ascii="Arial" w:hAnsi="Arial" w:cs="Arial"/>
          <w:kern w:val="3"/>
          <w:sz w:val="22"/>
          <w:szCs w:val="22"/>
          <w:lang w:eastAsia="sl-SI"/>
        </w:rPr>
      </w:pPr>
      <w:r w:rsidRPr="0075107C">
        <w:rPr>
          <w:rFonts w:ascii="Arial" w:hAnsi="Arial" w:cs="Arial"/>
          <w:kern w:val="3"/>
          <w:sz w:val="22"/>
          <w:szCs w:val="22"/>
          <w:lang w:eastAsia="sl-SI"/>
        </w:rPr>
        <w:t>Ker naši krajevni skupnosti mejita druga na drugo, krajani pa uporabljajo veliko skupne cestne infrastrukture, se vam ponovno oglašava v skupnem dopisu. Problematika cest je v obeh KS podobna. Ceste so dotrajane in poškodovane. Vlaganje v popravila pa je, po najinem mnenju, minimalno. Še vedno ostaja potreba po preplastitvi na mnogih odsekih. Asfaltna prevleka je ponekod stara več desetletij in močno dotrajana.</w:t>
      </w:r>
    </w:p>
    <w:p w14:paraId="7906C63E" w14:textId="77777777" w:rsidR="0075107C" w:rsidRPr="0075107C" w:rsidRDefault="0075107C" w:rsidP="0075107C">
      <w:pPr>
        <w:autoSpaceDN w:val="0"/>
        <w:jc w:val="both"/>
        <w:textAlignment w:val="baseline"/>
        <w:rPr>
          <w:rFonts w:ascii="Arial" w:hAnsi="Arial" w:cs="Arial"/>
          <w:kern w:val="3"/>
          <w:sz w:val="22"/>
          <w:szCs w:val="22"/>
          <w:lang w:eastAsia="sl-SI"/>
        </w:rPr>
      </w:pPr>
    </w:p>
    <w:p w14:paraId="13F0423F" w14:textId="77777777" w:rsidR="0075107C" w:rsidRPr="0075107C" w:rsidRDefault="0075107C" w:rsidP="0075107C">
      <w:pPr>
        <w:autoSpaceDN w:val="0"/>
        <w:ind w:left="567"/>
        <w:jc w:val="both"/>
        <w:textAlignment w:val="baseline"/>
        <w:rPr>
          <w:rFonts w:ascii="Arial" w:hAnsi="Arial" w:cs="Arial"/>
          <w:kern w:val="3"/>
          <w:sz w:val="22"/>
          <w:szCs w:val="22"/>
          <w:lang w:eastAsia="sl-SI"/>
        </w:rPr>
      </w:pPr>
      <w:r w:rsidRPr="0075107C">
        <w:rPr>
          <w:rFonts w:ascii="Arial" w:hAnsi="Arial" w:cs="Arial"/>
          <w:kern w:val="3"/>
          <w:sz w:val="22"/>
          <w:szCs w:val="22"/>
          <w:lang w:eastAsia="sl-SI"/>
        </w:rPr>
        <w:t>Na cesti na relaciji Grgarske Ravne - Bate je pred časom potekala rekonstrukcija dveh zaporednih ovinkov. Pod ovinkom je globoka jama, kakih 20 m, kjer so bila posekana vsa drevesa. Ovinek leži v osojnem predelu, ki je pozimi velikokrat vlažen in poledenel. Menimo, da obstaja velika nevarnost zdrsa vozil v to jamo, ki bi pristala globoko pod cesto, zato zahtevamo čimprejšnjo namestitev zaščitne ograje ob celotnem predelu.</w:t>
      </w:r>
    </w:p>
    <w:p w14:paraId="032A18F9" w14:textId="77777777" w:rsidR="0075107C" w:rsidRPr="0075107C" w:rsidRDefault="0075107C" w:rsidP="0075107C">
      <w:pPr>
        <w:autoSpaceDN w:val="0"/>
        <w:jc w:val="both"/>
        <w:textAlignment w:val="baseline"/>
        <w:rPr>
          <w:rFonts w:ascii="Arial" w:hAnsi="Arial" w:cs="Arial"/>
          <w:kern w:val="3"/>
          <w:sz w:val="22"/>
          <w:szCs w:val="22"/>
          <w:lang w:eastAsia="sl-SI"/>
        </w:rPr>
      </w:pPr>
    </w:p>
    <w:p w14:paraId="010CB0C6" w14:textId="77777777" w:rsidR="0075107C" w:rsidRPr="0075107C" w:rsidRDefault="33A16F82" w:rsidP="0075107C">
      <w:pPr>
        <w:autoSpaceDN w:val="0"/>
        <w:ind w:left="567"/>
        <w:jc w:val="both"/>
        <w:textAlignment w:val="baseline"/>
        <w:rPr>
          <w:rFonts w:ascii="Arial" w:hAnsi="Arial" w:cs="Arial"/>
          <w:kern w:val="3"/>
          <w:sz w:val="22"/>
          <w:szCs w:val="22"/>
          <w:lang w:eastAsia="sl-SI"/>
        </w:rPr>
      </w:pPr>
      <w:r w:rsidRPr="0075107C">
        <w:rPr>
          <w:rFonts w:ascii="Arial" w:hAnsi="Arial" w:cs="Arial"/>
          <w:kern w:val="3"/>
          <w:sz w:val="22"/>
          <w:szCs w:val="22"/>
          <w:lang w:eastAsia="sl-SI"/>
        </w:rPr>
        <w:t>Ponovno bi tudi opozorili, da so ceste v naših KS ponekod popolnoma neoznačene. Odsek med Krvavcem, čez zaselek Sveto do Bat je dolg 2,4 km, na njem ni nobenih črt in samo 12 količkov z odsevniki. Vožnja po taki cesti ponoči, v gosti megli, dežju ali sneženju je izredno nevarna.</w:t>
      </w:r>
    </w:p>
    <w:p w14:paraId="4C71FB29" w14:textId="40107751" w:rsidR="3FC026F8" w:rsidRDefault="3FC026F8" w:rsidP="3FC026F8">
      <w:pPr>
        <w:ind w:left="567"/>
        <w:jc w:val="both"/>
        <w:rPr>
          <w:rFonts w:ascii="Arial" w:hAnsi="Arial" w:cs="Arial"/>
          <w:sz w:val="22"/>
          <w:szCs w:val="22"/>
          <w:lang w:eastAsia="sl-SI"/>
        </w:rPr>
      </w:pPr>
    </w:p>
    <w:p w14:paraId="5EE644C4" w14:textId="77777777" w:rsidR="0075107C" w:rsidRPr="0075107C" w:rsidRDefault="33A16F82" w:rsidP="0075107C">
      <w:pPr>
        <w:autoSpaceDN w:val="0"/>
        <w:ind w:left="567"/>
        <w:jc w:val="both"/>
        <w:textAlignment w:val="baseline"/>
        <w:rPr>
          <w:rFonts w:ascii="Arial" w:hAnsi="Arial" w:cs="Arial"/>
          <w:kern w:val="3"/>
          <w:sz w:val="22"/>
          <w:szCs w:val="22"/>
          <w:lang w:eastAsia="sl-SI"/>
        </w:rPr>
      </w:pPr>
      <w:r w:rsidRPr="0075107C">
        <w:rPr>
          <w:rFonts w:ascii="Arial" w:hAnsi="Arial" w:cs="Arial"/>
          <w:kern w:val="3"/>
          <w:sz w:val="22"/>
          <w:szCs w:val="22"/>
          <w:lang w:eastAsia="sl-SI"/>
        </w:rPr>
        <w:t>To je le en primer takega odseka, jih je pa v naših KS še veliko. Poleg tega je pri nas veliko divjačine po cestah, kar naredi vožnjo še nevarnejšo.</w:t>
      </w:r>
    </w:p>
    <w:p w14:paraId="1DBB0E4A" w14:textId="610B75EE" w:rsidR="3FC026F8" w:rsidRDefault="3FC026F8" w:rsidP="3FC026F8">
      <w:pPr>
        <w:ind w:left="567"/>
        <w:jc w:val="both"/>
        <w:rPr>
          <w:rFonts w:ascii="Arial" w:hAnsi="Arial" w:cs="Arial"/>
          <w:sz w:val="22"/>
          <w:szCs w:val="22"/>
          <w:lang w:eastAsia="sl-SI"/>
        </w:rPr>
      </w:pPr>
    </w:p>
    <w:p w14:paraId="42E903D1" w14:textId="77777777" w:rsidR="0075107C" w:rsidRPr="0075107C" w:rsidRDefault="0075107C" w:rsidP="0075107C">
      <w:pPr>
        <w:autoSpaceDN w:val="0"/>
        <w:ind w:left="567"/>
        <w:jc w:val="both"/>
        <w:textAlignment w:val="baseline"/>
        <w:rPr>
          <w:rFonts w:ascii="Arial" w:hAnsi="Arial" w:cs="Arial"/>
          <w:kern w:val="3"/>
          <w:sz w:val="22"/>
          <w:szCs w:val="22"/>
          <w:lang w:eastAsia="sl-SI"/>
        </w:rPr>
      </w:pPr>
      <w:r w:rsidRPr="0075107C">
        <w:rPr>
          <w:rFonts w:ascii="Arial" w:hAnsi="Arial" w:cs="Arial"/>
          <w:kern w:val="3"/>
          <w:sz w:val="22"/>
          <w:szCs w:val="22"/>
          <w:lang w:eastAsia="sl-SI"/>
        </w:rPr>
        <w:t>Označevanje z odsevniki ob cesti se nam ne zdi najbolj primerno, saj se ti poškodujejo pri pluženju in košnji in se jih, kot je videti, ne nadomešča z novimi. Predlagava izdelavo stranske črte, kot npr. na cesti iz Solkana proti Grgarju ter namestitev odsevnikov proti divjadi.</w:t>
      </w:r>
    </w:p>
    <w:p w14:paraId="00442FE3" w14:textId="77777777" w:rsidR="0075107C" w:rsidRPr="0075107C" w:rsidRDefault="0075107C" w:rsidP="0075107C">
      <w:pPr>
        <w:autoSpaceDN w:val="0"/>
        <w:jc w:val="both"/>
        <w:textAlignment w:val="baseline"/>
        <w:rPr>
          <w:rFonts w:ascii="Arial" w:hAnsi="Arial" w:cs="Arial"/>
          <w:kern w:val="3"/>
          <w:sz w:val="22"/>
          <w:szCs w:val="22"/>
          <w:lang w:eastAsia="sl-SI"/>
        </w:rPr>
      </w:pPr>
    </w:p>
    <w:p w14:paraId="52EDCB77" w14:textId="77777777" w:rsidR="0075107C" w:rsidRDefault="0075107C" w:rsidP="005D3127">
      <w:pPr>
        <w:autoSpaceDN w:val="0"/>
        <w:ind w:left="567"/>
        <w:jc w:val="both"/>
        <w:textAlignment w:val="baseline"/>
        <w:rPr>
          <w:rFonts w:ascii="Arial" w:eastAsia="Andale Sans UI" w:hAnsi="Arial" w:cs="Arial"/>
          <w:kern w:val="3"/>
          <w:sz w:val="22"/>
          <w:szCs w:val="22"/>
          <w:lang w:val="de-DE" w:eastAsia="ja-JP" w:bidi="fa-IR"/>
        </w:rPr>
      </w:pPr>
      <w:r w:rsidRPr="0075107C">
        <w:rPr>
          <w:rFonts w:ascii="Arial" w:hAnsi="Arial" w:cs="Arial"/>
          <w:kern w:val="3"/>
          <w:sz w:val="22"/>
          <w:szCs w:val="22"/>
          <w:lang w:eastAsia="sl-SI"/>
        </w:rPr>
        <w:t xml:space="preserve">Ponovno opozarjava tudi na nevarna drevesa, ki delno podrta slonijo na drugih drevesih in skalah nad cesto ter na nevarne skale, ki so  preraščene s koreninami dreves, ki razpadajo in s tem ogrožajo varnost prometa na javni cesti. Najbolj kritična odseka sta </w:t>
      </w:r>
      <w:r w:rsidRPr="0075107C">
        <w:rPr>
          <w:rFonts w:ascii="Arial" w:hAnsi="Arial" w:cs="Arial"/>
          <w:kern w:val="3"/>
          <w:sz w:val="22"/>
          <w:szCs w:val="22"/>
          <w:lang w:eastAsia="sl-SI"/>
        </w:rPr>
        <w:lastRenderedPageBreak/>
        <w:t>Grgarske Ravne - Bate in Bate – Sveto. Opozarjamo, da gre tu za grobo kršitev določil 6. člena Zakona o cestah (</w:t>
      </w:r>
      <w:proofErr w:type="spellStart"/>
      <w:r w:rsidRPr="0075107C">
        <w:rPr>
          <w:rFonts w:ascii="Arial" w:eastAsia="Andale Sans UI" w:hAnsi="Arial" w:cs="Arial"/>
          <w:kern w:val="3"/>
          <w:sz w:val="22"/>
          <w:szCs w:val="22"/>
          <w:shd w:val="clear" w:color="auto" w:fill="FFFFFF"/>
          <w:lang w:val="de-DE" w:eastAsia="ja-JP" w:bidi="fa-IR"/>
        </w:rPr>
        <w:t>Uradni</w:t>
      </w:r>
      <w:proofErr w:type="spellEnd"/>
      <w:r w:rsidRPr="0075107C">
        <w:rPr>
          <w:rFonts w:ascii="Arial" w:eastAsia="Andale Sans UI" w:hAnsi="Arial" w:cs="Arial"/>
          <w:kern w:val="3"/>
          <w:sz w:val="22"/>
          <w:szCs w:val="22"/>
          <w:shd w:val="clear" w:color="auto" w:fill="FFFFFF"/>
          <w:lang w:val="de-DE" w:eastAsia="ja-JP" w:bidi="fa-IR"/>
        </w:rPr>
        <w:t xml:space="preserve"> </w:t>
      </w:r>
      <w:proofErr w:type="spellStart"/>
      <w:r w:rsidRPr="0075107C">
        <w:rPr>
          <w:rFonts w:ascii="Arial" w:eastAsia="Andale Sans UI" w:hAnsi="Arial" w:cs="Arial"/>
          <w:kern w:val="3"/>
          <w:sz w:val="22"/>
          <w:szCs w:val="22"/>
          <w:shd w:val="clear" w:color="auto" w:fill="FFFFFF"/>
          <w:lang w:val="de-DE" w:eastAsia="ja-JP" w:bidi="fa-IR"/>
        </w:rPr>
        <w:t>list</w:t>
      </w:r>
      <w:proofErr w:type="spellEnd"/>
      <w:r w:rsidRPr="0075107C">
        <w:rPr>
          <w:rFonts w:ascii="Arial" w:eastAsia="Andale Sans UI" w:hAnsi="Arial" w:cs="Arial"/>
          <w:kern w:val="3"/>
          <w:sz w:val="22"/>
          <w:szCs w:val="22"/>
          <w:shd w:val="clear" w:color="auto" w:fill="FFFFFF"/>
          <w:lang w:val="de-DE" w:eastAsia="ja-JP" w:bidi="fa-IR"/>
        </w:rPr>
        <w:t xml:space="preserve"> RS, </w:t>
      </w:r>
      <w:proofErr w:type="spellStart"/>
      <w:r w:rsidRPr="0075107C">
        <w:rPr>
          <w:rFonts w:ascii="Arial" w:eastAsia="Andale Sans UI" w:hAnsi="Arial" w:cs="Arial"/>
          <w:kern w:val="3"/>
          <w:sz w:val="22"/>
          <w:szCs w:val="22"/>
          <w:shd w:val="clear" w:color="auto" w:fill="FFFFFF"/>
          <w:lang w:val="de-DE" w:eastAsia="ja-JP" w:bidi="fa-IR"/>
        </w:rPr>
        <w:t>št</w:t>
      </w:r>
      <w:proofErr w:type="spellEnd"/>
      <w:r w:rsidRPr="0075107C">
        <w:rPr>
          <w:rFonts w:ascii="Arial" w:eastAsia="Andale Sans UI" w:hAnsi="Arial" w:cs="Arial"/>
          <w:kern w:val="3"/>
          <w:sz w:val="22"/>
          <w:szCs w:val="22"/>
          <w:shd w:val="clear" w:color="auto" w:fill="FFFFFF"/>
          <w:lang w:val="de-DE" w:eastAsia="ja-JP" w:bidi="fa-IR"/>
        </w:rPr>
        <w:t>. </w:t>
      </w:r>
      <w:hyperlink r:id="rId11" w:history="1">
        <w:r w:rsidRPr="0075107C">
          <w:rPr>
            <w:rFonts w:ascii="Arial" w:eastAsia="Andale Sans UI" w:hAnsi="Arial" w:cs="Arial"/>
            <w:kern w:val="3"/>
            <w:sz w:val="22"/>
            <w:szCs w:val="22"/>
            <w:shd w:val="clear" w:color="auto" w:fill="FFFFFF"/>
            <w:lang w:val="de-DE" w:eastAsia="ja-JP" w:bidi="fa-IR"/>
          </w:rPr>
          <w:t>132/22</w:t>
        </w:r>
      </w:hyperlink>
      <w:r w:rsidRPr="0075107C">
        <w:rPr>
          <w:rFonts w:ascii="Arial" w:eastAsia="Andale Sans UI" w:hAnsi="Arial" w:cs="Arial"/>
          <w:kern w:val="3"/>
          <w:sz w:val="22"/>
          <w:szCs w:val="22"/>
          <w:shd w:val="clear" w:color="auto" w:fill="FFFFFF"/>
          <w:lang w:val="de-DE" w:eastAsia="ja-JP" w:bidi="fa-IR"/>
        </w:rPr>
        <w:t>, </w:t>
      </w:r>
      <w:hyperlink r:id="rId12" w:history="1">
        <w:r w:rsidRPr="0075107C">
          <w:rPr>
            <w:rFonts w:ascii="Arial" w:eastAsia="Andale Sans UI" w:hAnsi="Arial" w:cs="Arial"/>
            <w:kern w:val="3"/>
            <w:sz w:val="22"/>
            <w:szCs w:val="22"/>
            <w:shd w:val="clear" w:color="auto" w:fill="FFFFFF"/>
            <w:lang w:val="de-DE" w:eastAsia="ja-JP" w:bidi="fa-IR"/>
          </w:rPr>
          <w:t>140/22</w:t>
        </w:r>
      </w:hyperlink>
      <w:r w:rsidRPr="0075107C">
        <w:rPr>
          <w:rFonts w:ascii="Arial" w:eastAsia="Andale Sans UI" w:hAnsi="Arial" w:cs="Arial"/>
          <w:kern w:val="3"/>
          <w:sz w:val="22"/>
          <w:szCs w:val="22"/>
          <w:shd w:val="clear" w:color="auto" w:fill="FFFFFF"/>
          <w:lang w:val="de-DE" w:eastAsia="ja-JP" w:bidi="fa-IR"/>
        </w:rPr>
        <w:t> – ZSDH-1A, </w:t>
      </w:r>
      <w:hyperlink r:id="rId13" w:history="1">
        <w:r w:rsidRPr="0075107C">
          <w:rPr>
            <w:rFonts w:ascii="Arial" w:eastAsia="Andale Sans UI" w:hAnsi="Arial" w:cs="Arial"/>
            <w:kern w:val="3"/>
            <w:sz w:val="22"/>
            <w:szCs w:val="22"/>
            <w:shd w:val="clear" w:color="auto" w:fill="FFFFFF"/>
            <w:lang w:val="de-DE" w:eastAsia="ja-JP" w:bidi="fa-IR"/>
          </w:rPr>
          <w:t>29/23</w:t>
        </w:r>
      </w:hyperlink>
      <w:r w:rsidRPr="0075107C">
        <w:rPr>
          <w:rFonts w:ascii="Arial" w:eastAsia="Andale Sans UI" w:hAnsi="Arial" w:cs="Arial"/>
          <w:kern w:val="3"/>
          <w:sz w:val="22"/>
          <w:szCs w:val="22"/>
          <w:shd w:val="clear" w:color="auto" w:fill="FFFFFF"/>
          <w:lang w:val="de-DE" w:eastAsia="ja-JP" w:bidi="fa-IR"/>
        </w:rPr>
        <w:t> in </w:t>
      </w:r>
      <w:hyperlink r:id="rId14" w:history="1">
        <w:r w:rsidRPr="0075107C">
          <w:rPr>
            <w:rFonts w:ascii="Arial" w:eastAsia="Andale Sans UI" w:hAnsi="Arial" w:cs="Arial"/>
            <w:kern w:val="3"/>
            <w:sz w:val="22"/>
            <w:szCs w:val="22"/>
            <w:shd w:val="clear" w:color="auto" w:fill="FFFFFF"/>
            <w:lang w:val="de-DE" w:eastAsia="ja-JP" w:bidi="fa-IR"/>
          </w:rPr>
          <w:t>78/23</w:t>
        </w:r>
      </w:hyperlink>
      <w:r w:rsidRPr="0075107C">
        <w:rPr>
          <w:rFonts w:ascii="Arial" w:eastAsia="Andale Sans UI" w:hAnsi="Arial" w:cs="Arial"/>
          <w:kern w:val="3"/>
          <w:sz w:val="22"/>
          <w:szCs w:val="22"/>
          <w:shd w:val="clear" w:color="auto" w:fill="FFFFFF"/>
          <w:lang w:val="de-DE" w:eastAsia="ja-JP" w:bidi="fa-IR"/>
        </w:rPr>
        <w:t> – ZUNPEOVE).</w:t>
      </w:r>
    </w:p>
    <w:p w14:paraId="07A37053" w14:textId="77777777" w:rsidR="005D3127" w:rsidRPr="0075107C" w:rsidRDefault="005D3127" w:rsidP="005D3127">
      <w:pPr>
        <w:autoSpaceDN w:val="0"/>
        <w:ind w:left="567"/>
        <w:jc w:val="both"/>
        <w:textAlignment w:val="baseline"/>
        <w:rPr>
          <w:rFonts w:ascii="Arial" w:eastAsia="Andale Sans UI" w:hAnsi="Arial" w:cs="Arial"/>
          <w:kern w:val="3"/>
          <w:sz w:val="22"/>
          <w:szCs w:val="22"/>
          <w:lang w:val="de-DE" w:eastAsia="ja-JP" w:bidi="fa-IR"/>
        </w:rPr>
      </w:pPr>
    </w:p>
    <w:p w14:paraId="2418C4B8" w14:textId="24D2CDC7" w:rsidR="0075107C" w:rsidRPr="0075107C" w:rsidRDefault="33A16F82" w:rsidP="0075107C">
      <w:pPr>
        <w:autoSpaceDN w:val="0"/>
        <w:ind w:left="567"/>
        <w:jc w:val="both"/>
        <w:textAlignment w:val="baseline"/>
        <w:rPr>
          <w:rFonts w:ascii="Arial" w:hAnsi="Arial" w:cs="Arial"/>
          <w:kern w:val="3"/>
          <w:sz w:val="22"/>
          <w:szCs w:val="22"/>
          <w:lang w:eastAsia="sl-SI"/>
        </w:rPr>
      </w:pPr>
      <w:r w:rsidRPr="0075107C">
        <w:rPr>
          <w:rFonts w:ascii="Arial" w:hAnsi="Arial" w:cs="Arial"/>
          <w:kern w:val="3"/>
          <w:sz w:val="22"/>
          <w:szCs w:val="22"/>
          <w:lang w:eastAsia="sl-SI"/>
        </w:rPr>
        <w:t>Zaradi vsega navedenega zahtevamo, takojšen strokovni pregled in ocen</w:t>
      </w:r>
      <w:r w:rsidR="7B1A59E6" w:rsidRPr="0075107C">
        <w:rPr>
          <w:rFonts w:ascii="Arial" w:hAnsi="Arial" w:cs="Arial"/>
          <w:kern w:val="3"/>
          <w:sz w:val="22"/>
          <w:szCs w:val="22"/>
          <w:lang w:eastAsia="sl-SI"/>
        </w:rPr>
        <w:t>o</w:t>
      </w:r>
      <w:r w:rsidRPr="0075107C">
        <w:rPr>
          <w:rFonts w:ascii="Arial" w:hAnsi="Arial" w:cs="Arial"/>
          <w:kern w:val="3"/>
          <w:sz w:val="22"/>
          <w:szCs w:val="22"/>
          <w:lang w:eastAsia="sl-SI"/>
        </w:rPr>
        <w:t xml:space="preserve"> stanja v obeh KS ter hitro</w:t>
      </w:r>
      <w:r w:rsidR="30D8B7B1">
        <w:rPr>
          <w:rFonts w:ascii="Arial" w:hAnsi="Arial" w:cs="Arial"/>
          <w:kern w:val="3"/>
          <w:sz w:val="22"/>
          <w:szCs w:val="22"/>
          <w:lang w:eastAsia="sl-SI"/>
        </w:rPr>
        <w:t xml:space="preserve">, </w:t>
      </w:r>
      <w:r w:rsidRPr="0075107C">
        <w:rPr>
          <w:rFonts w:ascii="Arial" w:hAnsi="Arial" w:cs="Arial"/>
          <w:kern w:val="3"/>
          <w:sz w:val="22"/>
          <w:szCs w:val="22"/>
          <w:lang w:eastAsia="sl-SI"/>
        </w:rPr>
        <w:t>nujno ukrepanje.</w:t>
      </w:r>
    </w:p>
    <w:p w14:paraId="653F92E5" w14:textId="77777777" w:rsidR="00593B49" w:rsidRPr="00593B49" w:rsidRDefault="00593B49" w:rsidP="3FC026F8">
      <w:pPr>
        <w:suppressAutoHyphens w:val="0"/>
        <w:autoSpaceDE w:val="0"/>
        <w:autoSpaceDN w:val="0"/>
        <w:adjustRightInd w:val="0"/>
        <w:jc w:val="both"/>
        <w:rPr>
          <w:rFonts w:ascii="Arial" w:hAnsi="Arial" w:cs="Arial"/>
          <w:b/>
          <w:bCs/>
          <w:sz w:val="22"/>
          <w:szCs w:val="22"/>
        </w:rPr>
      </w:pPr>
    </w:p>
    <w:p w14:paraId="63646D54" w14:textId="50BA20AA" w:rsidR="3FC026F8" w:rsidRDefault="3FC026F8" w:rsidP="3FC026F8">
      <w:pPr>
        <w:jc w:val="both"/>
        <w:rPr>
          <w:rFonts w:ascii="Arial" w:hAnsi="Arial" w:cs="Arial"/>
          <w:b/>
          <w:bCs/>
          <w:sz w:val="22"/>
          <w:szCs w:val="22"/>
        </w:rPr>
      </w:pPr>
    </w:p>
    <w:p w14:paraId="52F3430B" w14:textId="02764B50" w:rsidR="006967AD" w:rsidRPr="00963B4E" w:rsidRDefault="33A16F82" w:rsidP="00D377A6">
      <w:pPr>
        <w:jc w:val="both"/>
        <w:rPr>
          <w:rFonts w:ascii="Arial" w:hAnsi="Arial" w:cs="Arial"/>
          <w:sz w:val="22"/>
          <w:szCs w:val="22"/>
        </w:rPr>
      </w:pPr>
      <w:r w:rsidRPr="3FC026F8">
        <w:rPr>
          <w:rFonts w:ascii="Arial" w:hAnsi="Arial" w:cs="Arial"/>
          <w:b/>
          <w:bCs/>
          <w:sz w:val="22"/>
          <w:szCs w:val="22"/>
        </w:rPr>
        <w:t xml:space="preserve">Občinska uprava </w:t>
      </w:r>
      <w:r w:rsidRPr="3FC026F8">
        <w:rPr>
          <w:rFonts w:ascii="Arial" w:hAnsi="Arial" w:cs="Arial"/>
          <w:sz w:val="22"/>
          <w:szCs w:val="22"/>
        </w:rPr>
        <w:t>je posredovala naslednji odgovor:</w:t>
      </w:r>
    </w:p>
    <w:p w14:paraId="4B5771B5" w14:textId="046A7EF7" w:rsidR="00656779" w:rsidRPr="00DA301F" w:rsidRDefault="6928BDA6" w:rsidP="00D377A6">
      <w:pPr>
        <w:autoSpaceDE w:val="0"/>
        <w:jc w:val="both"/>
        <w:rPr>
          <w:rFonts w:ascii="Arial" w:hAnsi="Arial" w:cs="Arial"/>
          <w:sz w:val="22"/>
          <w:szCs w:val="22"/>
        </w:rPr>
      </w:pPr>
      <w:r w:rsidRPr="3FC026F8">
        <w:rPr>
          <w:rFonts w:ascii="Arial" w:hAnsi="Arial" w:cs="Arial"/>
          <w:sz w:val="22"/>
          <w:szCs w:val="22"/>
        </w:rPr>
        <w:t>Za potrebe rekonstrukcije dveh zaporednih ovinkov je bila izdelana potrebna projektna dokumentacija, in sicer projektna dokumentacija za izvedbo, po izvedbi pa tudi pro</w:t>
      </w:r>
      <w:r w:rsidR="16A641B3" w:rsidRPr="3FC026F8">
        <w:rPr>
          <w:rFonts w:ascii="Arial" w:hAnsi="Arial" w:cs="Arial"/>
          <w:sz w:val="22"/>
          <w:szCs w:val="22"/>
        </w:rPr>
        <w:t>jektna dokumentacija izvedenih del. Izdano je bilo tudi dokazilo o zanesljivosti objekta. Po veljavnih predpisih ograja na teh mestih ni potrebna. Bo</w:t>
      </w:r>
      <w:r w:rsidR="14AD2AF4" w:rsidRPr="3FC026F8">
        <w:rPr>
          <w:rFonts w:ascii="Arial" w:hAnsi="Arial" w:cs="Arial"/>
          <w:sz w:val="22"/>
          <w:szCs w:val="22"/>
        </w:rPr>
        <w:t xml:space="preserve"> pa predvidoma v</w:t>
      </w:r>
      <w:r w:rsidR="24412295" w:rsidRPr="3FC026F8">
        <w:rPr>
          <w:rFonts w:ascii="Arial" w:hAnsi="Arial" w:cs="Arial"/>
          <w:sz w:val="22"/>
          <w:szCs w:val="22"/>
        </w:rPr>
        <w:t xml:space="preserve"> mesecu</w:t>
      </w:r>
      <w:r w:rsidR="14AD2AF4" w:rsidRPr="3FC026F8">
        <w:rPr>
          <w:rFonts w:ascii="Arial" w:hAnsi="Arial" w:cs="Arial"/>
          <w:sz w:val="22"/>
          <w:szCs w:val="22"/>
        </w:rPr>
        <w:t xml:space="preserve"> marcu izveden tudi komisijski pregled objekta v sklopu ostalih</w:t>
      </w:r>
      <w:r w:rsidR="20EFC95B" w:rsidRPr="3FC026F8">
        <w:rPr>
          <w:rFonts w:ascii="Arial" w:hAnsi="Arial" w:cs="Arial"/>
          <w:sz w:val="22"/>
          <w:szCs w:val="22"/>
        </w:rPr>
        <w:t>,</w:t>
      </w:r>
      <w:r w:rsidR="14AD2AF4" w:rsidRPr="3FC026F8">
        <w:rPr>
          <w:rFonts w:ascii="Arial" w:hAnsi="Arial" w:cs="Arial"/>
          <w:sz w:val="22"/>
          <w:szCs w:val="22"/>
        </w:rPr>
        <w:t xml:space="preserve"> v preteklem </w:t>
      </w:r>
      <w:r w:rsidR="51F509C0" w:rsidRPr="3FC026F8">
        <w:rPr>
          <w:rFonts w:ascii="Arial" w:hAnsi="Arial" w:cs="Arial"/>
          <w:sz w:val="22"/>
          <w:szCs w:val="22"/>
        </w:rPr>
        <w:t>času</w:t>
      </w:r>
      <w:r w:rsidR="14AD2AF4" w:rsidRPr="3FC026F8">
        <w:rPr>
          <w:rFonts w:ascii="Arial" w:hAnsi="Arial" w:cs="Arial"/>
          <w:sz w:val="22"/>
          <w:szCs w:val="22"/>
        </w:rPr>
        <w:t xml:space="preserve"> izvedenih investicijskih vzdrževalnih del v javno korist na občinskih javnih cestah</w:t>
      </w:r>
      <w:r w:rsidR="0ED36BD9" w:rsidRPr="3FC026F8">
        <w:rPr>
          <w:rFonts w:ascii="Arial" w:hAnsi="Arial" w:cs="Arial"/>
          <w:sz w:val="22"/>
          <w:szCs w:val="22"/>
        </w:rPr>
        <w:t>, ko se bo stanje glede pobude svetnice ponovno preverilo.</w:t>
      </w:r>
    </w:p>
    <w:p w14:paraId="41FF2640" w14:textId="6D17B9F9" w:rsidR="3FC026F8" w:rsidRDefault="3FC026F8" w:rsidP="3FC026F8">
      <w:pPr>
        <w:jc w:val="both"/>
        <w:rPr>
          <w:rFonts w:ascii="Arial" w:hAnsi="Arial" w:cs="Arial"/>
          <w:sz w:val="22"/>
          <w:szCs w:val="22"/>
        </w:rPr>
      </w:pPr>
    </w:p>
    <w:p w14:paraId="6805D703" w14:textId="3CE5F73F" w:rsidR="0ED36BD9" w:rsidRDefault="0ED36BD9" w:rsidP="3FC026F8">
      <w:pPr>
        <w:jc w:val="both"/>
        <w:rPr>
          <w:rFonts w:ascii="Arial" w:hAnsi="Arial" w:cs="Arial"/>
          <w:sz w:val="22"/>
          <w:szCs w:val="22"/>
        </w:rPr>
      </w:pPr>
      <w:r w:rsidRPr="3FC026F8">
        <w:rPr>
          <w:rFonts w:ascii="Arial" w:hAnsi="Arial" w:cs="Arial"/>
          <w:sz w:val="22"/>
          <w:szCs w:val="22"/>
        </w:rPr>
        <w:t>Ravno tako bodo strokovne službe preverile stanje na terenu glede možnosti zarisa stranskih črt ter postavit</w:t>
      </w:r>
      <w:r w:rsidR="7324949C" w:rsidRPr="3FC026F8">
        <w:rPr>
          <w:rFonts w:ascii="Arial" w:hAnsi="Arial" w:cs="Arial"/>
          <w:sz w:val="22"/>
          <w:szCs w:val="22"/>
        </w:rPr>
        <w:t>ve</w:t>
      </w:r>
      <w:r w:rsidRPr="3FC026F8">
        <w:rPr>
          <w:rFonts w:ascii="Arial" w:hAnsi="Arial" w:cs="Arial"/>
          <w:sz w:val="22"/>
          <w:szCs w:val="22"/>
        </w:rPr>
        <w:t xml:space="preserve"> odsevnikov proti divja</w:t>
      </w:r>
      <w:r w:rsidR="7EBE203A" w:rsidRPr="3FC026F8">
        <w:rPr>
          <w:rFonts w:ascii="Arial" w:hAnsi="Arial" w:cs="Arial"/>
          <w:sz w:val="22"/>
          <w:szCs w:val="22"/>
        </w:rPr>
        <w:t>di.</w:t>
      </w:r>
    </w:p>
    <w:p w14:paraId="246E1BC4" w14:textId="21205E6F" w:rsidR="3FC026F8" w:rsidRDefault="3FC026F8" w:rsidP="3FC026F8">
      <w:pPr>
        <w:jc w:val="both"/>
        <w:rPr>
          <w:rFonts w:ascii="Arial" w:hAnsi="Arial" w:cs="Arial"/>
          <w:sz w:val="22"/>
          <w:szCs w:val="22"/>
        </w:rPr>
      </w:pPr>
    </w:p>
    <w:p w14:paraId="55A57F5D" w14:textId="3BF883E8" w:rsidR="02724038" w:rsidRDefault="02724038" w:rsidP="3FC026F8">
      <w:pPr>
        <w:jc w:val="both"/>
        <w:rPr>
          <w:rFonts w:ascii="Arial" w:hAnsi="Arial" w:cs="Arial"/>
          <w:sz w:val="22"/>
          <w:szCs w:val="22"/>
        </w:rPr>
      </w:pPr>
      <w:r w:rsidRPr="3FC026F8">
        <w:rPr>
          <w:rFonts w:ascii="Arial" w:hAnsi="Arial" w:cs="Arial"/>
          <w:sz w:val="22"/>
          <w:szCs w:val="22"/>
        </w:rPr>
        <w:t>Zavedamo se tudi problematike nevarnih dreves v varovalnih pasovih cest, zato bo v kratkem sklican usklajevalni sestanek z Zavodom za gozd</w:t>
      </w:r>
      <w:r w:rsidR="24FC59E0" w:rsidRPr="3FC026F8">
        <w:rPr>
          <w:rFonts w:ascii="Arial" w:hAnsi="Arial" w:cs="Arial"/>
          <w:sz w:val="22"/>
          <w:szCs w:val="22"/>
        </w:rPr>
        <w:t xml:space="preserve">ove v zvezi z izdajo odločb lastnikom zasebnih parcel glede </w:t>
      </w:r>
      <w:r w:rsidR="77A6F50A" w:rsidRPr="3FC026F8">
        <w:rPr>
          <w:rFonts w:ascii="Arial" w:hAnsi="Arial" w:cs="Arial"/>
          <w:sz w:val="22"/>
          <w:szCs w:val="22"/>
        </w:rPr>
        <w:t>nujne sečnje nevarnih dreves v obcestnih pasovih</w:t>
      </w:r>
      <w:r w:rsidR="53BCE1AC" w:rsidRPr="3FC026F8">
        <w:rPr>
          <w:rFonts w:ascii="Arial" w:hAnsi="Arial" w:cs="Arial"/>
          <w:sz w:val="22"/>
          <w:szCs w:val="22"/>
        </w:rPr>
        <w:t>, kar bo osnova za ustrezno ukrepanje tudi v nadaljevanju.</w:t>
      </w:r>
    </w:p>
    <w:p w14:paraId="721705A1" w14:textId="7F4B0B36" w:rsidR="3FC026F8" w:rsidRDefault="3FC026F8" w:rsidP="3FC026F8">
      <w:pPr>
        <w:jc w:val="both"/>
        <w:rPr>
          <w:rFonts w:ascii="Arial" w:hAnsi="Arial" w:cs="Arial"/>
          <w:sz w:val="22"/>
          <w:szCs w:val="22"/>
        </w:rPr>
      </w:pPr>
    </w:p>
    <w:p w14:paraId="578C0765" w14:textId="63ACC9A0" w:rsidR="3FC026F8" w:rsidRDefault="3FC026F8" w:rsidP="3FC026F8">
      <w:pPr>
        <w:jc w:val="both"/>
        <w:rPr>
          <w:rFonts w:ascii="Arial" w:hAnsi="Arial" w:cs="Arial"/>
          <w:sz w:val="22"/>
          <w:szCs w:val="22"/>
        </w:rPr>
      </w:pPr>
    </w:p>
    <w:p w14:paraId="74B21AAC" w14:textId="77777777" w:rsidR="00A520DA" w:rsidRPr="00DA301F" w:rsidRDefault="00A520DA" w:rsidP="00A520DA">
      <w:pPr>
        <w:jc w:val="both"/>
        <w:rPr>
          <w:rFonts w:ascii="Arial" w:hAnsi="Arial" w:cs="Arial"/>
          <w:sz w:val="22"/>
          <w:szCs w:val="22"/>
        </w:rPr>
      </w:pPr>
      <w:r w:rsidRPr="00DA301F">
        <w:rPr>
          <w:rFonts w:ascii="Arial" w:eastAsia="Arial" w:hAnsi="Arial" w:cs="Arial"/>
          <w:sz w:val="22"/>
          <w:szCs w:val="22"/>
        </w:rPr>
        <w:t xml:space="preserve">                                                                                                    </w:t>
      </w:r>
      <w:r w:rsidRPr="00DA301F">
        <w:rPr>
          <w:rFonts w:ascii="Arial" w:hAnsi="Arial" w:cs="Arial"/>
          <w:sz w:val="22"/>
          <w:szCs w:val="22"/>
        </w:rPr>
        <w:t>Miran Ljucovič</w:t>
      </w:r>
    </w:p>
    <w:p w14:paraId="6FB6243B" w14:textId="77777777" w:rsidR="00384682" w:rsidRPr="00DA301F" w:rsidRDefault="00CA45D6" w:rsidP="00CA45D6">
      <w:pPr>
        <w:jc w:val="right"/>
        <w:rPr>
          <w:rFonts w:ascii="Arial" w:hAnsi="Arial" w:cs="Arial"/>
          <w:sz w:val="22"/>
          <w:szCs w:val="22"/>
        </w:rPr>
      </w:pPr>
      <w:r w:rsidRPr="00CA45D6">
        <w:rPr>
          <w:rFonts w:ascii="Arial" w:hAnsi="Arial" w:cs="Arial"/>
          <w:sz w:val="22"/>
          <w:szCs w:val="22"/>
        </w:rPr>
        <w:t>vodja Službe za mestni svet in krajevne skupnosti</w:t>
      </w:r>
    </w:p>
    <w:sectPr w:rsidR="00384682" w:rsidRPr="00DA301F">
      <w:footerReference w:type="default" r:id="rId15"/>
      <w:pgSz w:w="11906" w:h="16838"/>
      <w:pgMar w:top="1616" w:right="1418" w:bottom="1418" w:left="1344"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97F0C" w14:textId="77777777" w:rsidR="000F4CA8" w:rsidRDefault="000F4CA8">
      <w:r>
        <w:separator/>
      </w:r>
    </w:p>
  </w:endnote>
  <w:endnote w:type="continuationSeparator" w:id="0">
    <w:p w14:paraId="4DB4ED6B" w14:textId="77777777" w:rsidR="000F4CA8" w:rsidRDefault="000F4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ndale Sans UI">
    <w:charset w:val="00"/>
    <w:family w:val="auto"/>
    <w:pitch w:val="variable"/>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058E" w14:textId="77777777" w:rsidR="006140E1" w:rsidRDefault="006140E1">
    <w:pPr>
      <w:pStyle w:val="Noga"/>
      <w:jc w:val="right"/>
    </w:pPr>
  </w:p>
  <w:p w14:paraId="100DDAAD" w14:textId="77777777" w:rsidR="006140E1" w:rsidRDefault="006140E1">
    <w:pPr>
      <w:pStyle w:val="Noga"/>
      <w:jc w:val="right"/>
    </w:pPr>
    <w:r>
      <w:fldChar w:fldCharType="begin"/>
    </w:r>
    <w:r>
      <w:instrText>PAGE   \* MERGEFORMAT</w:instrText>
    </w:r>
    <w:r>
      <w:fldChar w:fldCharType="separate"/>
    </w:r>
    <w:r>
      <w:t>2</w:t>
    </w:r>
    <w:r>
      <w:fldChar w:fldCharType="end"/>
    </w:r>
  </w:p>
  <w:p w14:paraId="7E8ADA43" w14:textId="73473869" w:rsidR="00EE4FBD" w:rsidRDefault="002C322A" w:rsidP="00D53ADF">
    <w:pPr>
      <w:pStyle w:val="Noga"/>
      <w:tabs>
        <w:tab w:val="clear" w:pos="4536"/>
        <w:tab w:val="clear" w:pos="9072"/>
        <w:tab w:val="right" w:pos="8784"/>
      </w:tabs>
      <w:ind w:right="360"/>
      <w:rPr>
        <w:lang w:eastAsia="sl-SI"/>
      </w:rPr>
    </w:pPr>
    <w:r>
      <w:rPr>
        <w:noProof/>
      </w:rPr>
      <w:drawing>
        <wp:anchor distT="0" distB="0" distL="114300" distR="114300" simplePos="0" relativeHeight="251657728" behindDoc="0" locked="0" layoutInCell="1" allowOverlap="1" wp14:anchorId="5F3664B7" wp14:editId="14D61097">
          <wp:simplePos x="0" y="0"/>
          <wp:positionH relativeFrom="page">
            <wp:posOffset>288290</wp:posOffset>
          </wp:positionH>
          <wp:positionV relativeFrom="page">
            <wp:posOffset>9829165</wp:posOffset>
          </wp:positionV>
          <wp:extent cx="5543550" cy="314325"/>
          <wp:effectExtent l="0" t="0" r="0" b="0"/>
          <wp:wrapTopAndBottom/>
          <wp:docPr id="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0" cy="3143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40356" w14:textId="77777777" w:rsidR="000F4CA8" w:rsidRDefault="000F4CA8">
      <w:r>
        <w:separator/>
      </w:r>
    </w:p>
  </w:footnote>
  <w:footnote w:type="continuationSeparator" w:id="0">
    <w:p w14:paraId="2DD0556D" w14:textId="77777777" w:rsidR="000F4CA8" w:rsidRDefault="000F4C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Naslov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slov3"/>
      <w:suff w:val="nothing"/>
      <w:lvlText w:val=""/>
      <w:lvlJc w:val="left"/>
      <w:pPr>
        <w:tabs>
          <w:tab w:val="num" w:pos="0"/>
        </w:tabs>
        <w:ind w:left="0" w:firstLine="0"/>
      </w:pPr>
    </w:lvl>
    <w:lvl w:ilvl="3">
      <w:start w:val="1"/>
      <w:numFmt w:val="none"/>
      <w:pStyle w:val="Naslov4"/>
      <w:suff w:val="nothing"/>
      <w:lvlText w:val=""/>
      <w:lvlJc w:val="left"/>
      <w:pPr>
        <w:tabs>
          <w:tab w:val="num" w:pos="0"/>
        </w:tabs>
        <w:ind w:left="0" w:firstLine="0"/>
      </w:pPr>
    </w:lvl>
    <w:lvl w:ilvl="4">
      <w:start w:val="1"/>
      <w:numFmt w:val="none"/>
      <w:pStyle w:val="Naslov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2B8A8"/>
    <w:name w:val="WW8Num2"/>
    <w:lvl w:ilvl="0">
      <w:start w:val="6"/>
      <w:numFmt w:val="decimal"/>
      <w:lvlText w:val="%1."/>
      <w:lvlJc w:val="left"/>
      <w:pPr>
        <w:tabs>
          <w:tab w:val="num" w:pos="708"/>
        </w:tabs>
        <w:ind w:left="720" w:hanging="360"/>
      </w:pPr>
      <w:rPr>
        <w:rFonts w:ascii="Arial" w:hAnsi="Arial" w:cs="Arial" w:hint="default"/>
        <w:b/>
        <w:color w:val="000000"/>
        <w:sz w:val="22"/>
        <w:szCs w:val="22"/>
      </w:rPr>
    </w:lvl>
  </w:abstractNum>
  <w:abstractNum w:abstractNumId="2" w15:restartNumberingAfterBreak="0">
    <w:nsid w:val="00000003"/>
    <w:multiLevelType w:val="singleLevel"/>
    <w:tmpl w:val="708E85C0"/>
    <w:lvl w:ilvl="0">
      <w:start w:val="1"/>
      <w:numFmt w:val="decimal"/>
      <w:lvlText w:val="%1."/>
      <w:lvlJc w:val="left"/>
      <w:pPr>
        <w:ind w:left="720" w:hanging="360"/>
      </w:pPr>
      <w:rPr>
        <w:rFonts w:cs="Times New Roman" w:hint="default"/>
        <w:b/>
        <w:bCs/>
        <w:color w:val="000000"/>
        <w:sz w:val="22"/>
        <w:szCs w:val="22"/>
        <w:lang w:val="sl-SI"/>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Arial" w:hAnsi="Arial" w:cs="Arial"/>
        <w:bCs/>
        <w:color w:val="000000"/>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47230AC"/>
    <w:multiLevelType w:val="hybridMultilevel"/>
    <w:tmpl w:val="732AB678"/>
    <w:lvl w:ilvl="0" w:tplc="0424000F">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061917A6"/>
    <w:multiLevelType w:val="hybridMultilevel"/>
    <w:tmpl w:val="186661E0"/>
    <w:lvl w:ilvl="0" w:tplc="9D264FAE">
      <w:numFmt w:val="bullet"/>
      <w:lvlText w:val="-"/>
      <w:lvlJc w:val="left"/>
      <w:pPr>
        <w:ind w:left="927" w:hanging="360"/>
      </w:pPr>
      <w:rPr>
        <w:rFonts w:ascii="Arial" w:eastAsia="Times New Roman" w:hAnsi="Arial" w:cs="Arial" w:hint="default"/>
      </w:rPr>
    </w:lvl>
    <w:lvl w:ilvl="1" w:tplc="04240003">
      <w:start w:val="1"/>
      <w:numFmt w:val="bullet"/>
      <w:lvlText w:val="o"/>
      <w:lvlJc w:val="left"/>
      <w:pPr>
        <w:ind w:left="1647" w:hanging="360"/>
      </w:pPr>
      <w:rPr>
        <w:rFonts w:ascii="Courier New" w:hAnsi="Courier New" w:cs="Courier New" w:hint="default"/>
      </w:rPr>
    </w:lvl>
    <w:lvl w:ilvl="2" w:tplc="04240005">
      <w:start w:val="1"/>
      <w:numFmt w:val="bullet"/>
      <w:lvlText w:val=""/>
      <w:lvlJc w:val="left"/>
      <w:pPr>
        <w:ind w:left="2367" w:hanging="360"/>
      </w:pPr>
      <w:rPr>
        <w:rFonts w:ascii="Wingdings" w:hAnsi="Wingdings" w:hint="default"/>
      </w:rPr>
    </w:lvl>
    <w:lvl w:ilvl="3" w:tplc="04240001">
      <w:start w:val="1"/>
      <w:numFmt w:val="bullet"/>
      <w:lvlText w:val=""/>
      <w:lvlJc w:val="left"/>
      <w:pPr>
        <w:ind w:left="3087" w:hanging="360"/>
      </w:pPr>
      <w:rPr>
        <w:rFonts w:ascii="Symbol" w:hAnsi="Symbol" w:hint="default"/>
      </w:rPr>
    </w:lvl>
    <w:lvl w:ilvl="4" w:tplc="04240003">
      <w:start w:val="1"/>
      <w:numFmt w:val="bullet"/>
      <w:lvlText w:val="o"/>
      <w:lvlJc w:val="left"/>
      <w:pPr>
        <w:ind w:left="3807" w:hanging="360"/>
      </w:pPr>
      <w:rPr>
        <w:rFonts w:ascii="Courier New" w:hAnsi="Courier New" w:cs="Courier New" w:hint="default"/>
      </w:rPr>
    </w:lvl>
    <w:lvl w:ilvl="5" w:tplc="04240005">
      <w:start w:val="1"/>
      <w:numFmt w:val="bullet"/>
      <w:lvlText w:val=""/>
      <w:lvlJc w:val="left"/>
      <w:pPr>
        <w:ind w:left="4527" w:hanging="360"/>
      </w:pPr>
      <w:rPr>
        <w:rFonts w:ascii="Wingdings" w:hAnsi="Wingdings" w:hint="default"/>
      </w:rPr>
    </w:lvl>
    <w:lvl w:ilvl="6" w:tplc="04240001">
      <w:start w:val="1"/>
      <w:numFmt w:val="bullet"/>
      <w:lvlText w:val=""/>
      <w:lvlJc w:val="left"/>
      <w:pPr>
        <w:ind w:left="5247" w:hanging="360"/>
      </w:pPr>
      <w:rPr>
        <w:rFonts w:ascii="Symbol" w:hAnsi="Symbol" w:hint="default"/>
      </w:rPr>
    </w:lvl>
    <w:lvl w:ilvl="7" w:tplc="04240003">
      <w:start w:val="1"/>
      <w:numFmt w:val="bullet"/>
      <w:lvlText w:val="o"/>
      <w:lvlJc w:val="left"/>
      <w:pPr>
        <w:ind w:left="5967" w:hanging="360"/>
      </w:pPr>
      <w:rPr>
        <w:rFonts w:ascii="Courier New" w:hAnsi="Courier New" w:cs="Courier New" w:hint="default"/>
      </w:rPr>
    </w:lvl>
    <w:lvl w:ilvl="8" w:tplc="04240005">
      <w:start w:val="1"/>
      <w:numFmt w:val="bullet"/>
      <w:lvlText w:val=""/>
      <w:lvlJc w:val="left"/>
      <w:pPr>
        <w:ind w:left="6687" w:hanging="360"/>
      </w:pPr>
      <w:rPr>
        <w:rFonts w:ascii="Wingdings" w:hAnsi="Wingdings" w:hint="default"/>
      </w:rPr>
    </w:lvl>
  </w:abstractNum>
  <w:abstractNum w:abstractNumId="8" w15:restartNumberingAfterBreak="0">
    <w:nsid w:val="09A5316E"/>
    <w:multiLevelType w:val="hybridMultilevel"/>
    <w:tmpl w:val="3DB81D1E"/>
    <w:lvl w:ilvl="0" w:tplc="93603FBA">
      <w:start w:val="46"/>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09D84572"/>
    <w:multiLevelType w:val="hybridMultilevel"/>
    <w:tmpl w:val="C1F0BDCC"/>
    <w:lvl w:ilvl="0" w:tplc="187E078E">
      <w:numFmt w:val="bullet"/>
      <w:lvlText w:val="-"/>
      <w:lvlJc w:val="left"/>
      <w:rPr>
        <w:rFonts w:ascii="Calibri" w:eastAsia="Calibri" w:hAnsi="Calibri" w:cs="Times New Roman" w:hint="default"/>
        <w:sz w:val="22"/>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0AC3792F"/>
    <w:multiLevelType w:val="hybridMultilevel"/>
    <w:tmpl w:val="A822AF96"/>
    <w:lvl w:ilvl="0" w:tplc="CB92441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B7D6618"/>
    <w:multiLevelType w:val="hybridMultilevel"/>
    <w:tmpl w:val="CA747EEA"/>
    <w:lvl w:ilvl="0" w:tplc="B07C344E">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BD05F69"/>
    <w:multiLevelType w:val="hybridMultilevel"/>
    <w:tmpl w:val="652497B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 w15:restartNumberingAfterBreak="0">
    <w:nsid w:val="0FC81D68"/>
    <w:multiLevelType w:val="hybridMultilevel"/>
    <w:tmpl w:val="9CCCCEA2"/>
    <w:lvl w:ilvl="0" w:tplc="267849BC">
      <w:start w:val="1"/>
      <w:numFmt w:val="decimal"/>
      <w:lvlText w:val="%1."/>
      <w:lvlJc w:val="left"/>
      <w:pPr>
        <w:ind w:left="1428" w:hanging="360"/>
      </w:pPr>
      <w:rPr>
        <w:rFonts w:cs="Times New Roman" w:hint="default"/>
        <w:b/>
        <w:bCs/>
        <w:color w:val="000000"/>
        <w:sz w:val="22"/>
        <w:szCs w:val="22"/>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4" w15:restartNumberingAfterBreak="0">
    <w:nsid w:val="113A2190"/>
    <w:multiLevelType w:val="hybridMultilevel"/>
    <w:tmpl w:val="F05C7DB0"/>
    <w:lvl w:ilvl="0" w:tplc="0D8E82FA">
      <w:start w:val="1"/>
      <w:numFmt w:val="decimal"/>
      <w:lvlText w:val="%1."/>
      <w:lvlJc w:val="left"/>
      <w:pPr>
        <w:ind w:left="720" w:hanging="360"/>
      </w:pPr>
      <w:rPr>
        <w:rFonts w:hint="default"/>
        <w:b/>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14B3488A"/>
    <w:multiLevelType w:val="hybridMultilevel"/>
    <w:tmpl w:val="285004DA"/>
    <w:lvl w:ilvl="0" w:tplc="CA908956">
      <w:start w:val="7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78A5064"/>
    <w:multiLevelType w:val="hybridMultilevel"/>
    <w:tmpl w:val="5D8EA1A8"/>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A4E4EB8"/>
    <w:multiLevelType w:val="hybridMultilevel"/>
    <w:tmpl w:val="FDD4381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D4B77E2"/>
    <w:multiLevelType w:val="hybridMultilevel"/>
    <w:tmpl w:val="31143CA4"/>
    <w:lvl w:ilvl="0" w:tplc="8BE2F37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79F3C67"/>
    <w:multiLevelType w:val="hybridMultilevel"/>
    <w:tmpl w:val="0A8CFE92"/>
    <w:lvl w:ilvl="0" w:tplc="B3E4E6EC">
      <w:start w:val="1"/>
      <w:numFmt w:val="decimal"/>
      <w:lvlText w:val="%1"/>
      <w:lvlJc w:val="left"/>
      <w:pPr>
        <w:ind w:left="720" w:hanging="360"/>
      </w:pPr>
    </w:lvl>
    <w:lvl w:ilvl="1" w:tplc="8F82F814">
      <w:start w:val="1"/>
      <w:numFmt w:val="lowerLetter"/>
      <w:lvlText w:val="%2."/>
      <w:lvlJc w:val="left"/>
      <w:pPr>
        <w:ind w:left="1440" w:hanging="360"/>
      </w:pPr>
    </w:lvl>
    <w:lvl w:ilvl="2" w:tplc="D9EA7E68">
      <w:start w:val="1"/>
      <w:numFmt w:val="lowerRoman"/>
      <w:lvlText w:val="%3."/>
      <w:lvlJc w:val="right"/>
      <w:pPr>
        <w:ind w:left="2160" w:hanging="180"/>
      </w:pPr>
    </w:lvl>
    <w:lvl w:ilvl="3" w:tplc="D4BA9734">
      <w:start w:val="1"/>
      <w:numFmt w:val="decimal"/>
      <w:lvlText w:val="%4."/>
      <w:lvlJc w:val="left"/>
      <w:pPr>
        <w:ind w:left="2880" w:hanging="360"/>
      </w:pPr>
    </w:lvl>
    <w:lvl w:ilvl="4" w:tplc="0FA0B8FA">
      <w:start w:val="1"/>
      <w:numFmt w:val="lowerLetter"/>
      <w:lvlText w:val="%5."/>
      <w:lvlJc w:val="left"/>
      <w:pPr>
        <w:ind w:left="3600" w:hanging="360"/>
      </w:pPr>
    </w:lvl>
    <w:lvl w:ilvl="5" w:tplc="E662C9F6">
      <w:start w:val="1"/>
      <w:numFmt w:val="lowerRoman"/>
      <w:lvlText w:val="%6."/>
      <w:lvlJc w:val="right"/>
      <w:pPr>
        <w:ind w:left="4320" w:hanging="180"/>
      </w:pPr>
    </w:lvl>
    <w:lvl w:ilvl="6" w:tplc="5C0A6EC2">
      <w:start w:val="1"/>
      <w:numFmt w:val="decimal"/>
      <w:lvlText w:val="%7."/>
      <w:lvlJc w:val="left"/>
      <w:pPr>
        <w:ind w:left="5040" w:hanging="360"/>
      </w:pPr>
    </w:lvl>
    <w:lvl w:ilvl="7" w:tplc="9E360056">
      <w:start w:val="1"/>
      <w:numFmt w:val="lowerLetter"/>
      <w:lvlText w:val="%8."/>
      <w:lvlJc w:val="left"/>
      <w:pPr>
        <w:ind w:left="5760" w:hanging="360"/>
      </w:pPr>
    </w:lvl>
    <w:lvl w:ilvl="8" w:tplc="2B0A6832">
      <w:start w:val="1"/>
      <w:numFmt w:val="lowerRoman"/>
      <w:lvlText w:val="%9."/>
      <w:lvlJc w:val="right"/>
      <w:pPr>
        <w:ind w:left="6480" w:hanging="180"/>
      </w:pPr>
    </w:lvl>
  </w:abstractNum>
  <w:abstractNum w:abstractNumId="20" w15:restartNumberingAfterBreak="0">
    <w:nsid w:val="292352F2"/>
    <w:multiLevelType w:val="hybridMultilevel"/>
    <w:tmpl w:val="CA4C4B5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29527299"/>
    <w:multiLevelType w:val="hybridMultilevel"/>
    <w:tmpl w:val="323C953A"/>
    <w:lvl w:ilvl="0" w:tplc="CB92441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E4E17A5"/>
    <w:multiLevelType w:val="hybridMultilevel"/>
    <w:tmpl w:val="9BCC7AA2"/>
    <w:lvl w:ilvl="0" w:tplc="CB92441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FE63D39"/>
    <w:multiLevelType w:val="hybridMultilevel"/>
    <w:tmpl w:val="EF46D5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B6B49F3"/>
    <w:multiLevelType w:val="hybridMultilevel"/>
    <w:tmpl w:val="191247CA"/>
    <w:lvl w:ilvl="0" w:tplc="7B0CEB4A">
      <w:start w:val="23"/>
      <w:numFmt w:val="bullet"/>
      <w:lvlText w:val="-"/>
      <w:lvlJc w:val="left"/>
      <w:pPr>
        <w:ind w:left="720" w:hanging="360"/>
      </w:pPr>
      <w:rPr>
        <w:rFonts w:ascii="Times New Roman" w:eastAsia="Times New Roman" w:hAnsi="Times New Roman"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DA34CAD"/>
    <w:multiLevelType w:val="hybridMultilevel"/>
    <w:tmpl w:val="50F07F20"/>
    <w:lvl w:ilvl="0" w:tplc="5588C3B4">
      <w:start w:val="2"/>
      <w:numFmt w:val="bullet"/>
      <w:lvlText w:val="-"/>
      <w:lvlJc w:val="left"/>
      <w:pPr>
        <w:ind w:left="720" w:hanging="360"/>
      </w:pPr>
      <w:rPr>
        <w:rFonts w:ascii="Times New Roman" w:eastAsia="Times New Roman" w:hAnsi="Times New Roman"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2435795"/>
    <w:multiLevelType w:val="hybridMultilevel"/>
    <w:tmpl w:val="A4D032C2"/>
    <w:lvl w:ilvl="0" w:tplc="0424000F">
      <w:start w:val="1"/>
      <w:numFmt w:val="decimal"/>
      <w:lvlText w:val="%1."/>
      <w:lvlJc w:val="left"/>
      <w:pPr>
        <w:ind w:left="1287" w:hanging="360"/>
      </w:p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27" w15:restartNumberingAfterBreak="0">
    <w:nsid w:val="4570108B"/>
    <w:multiLevelType w:val="hybridMultilevel"/>
    <w:tmpl w:val="F68AB2EA"/>
    <w:lvl w:ilvl="0" w:tplc="7B0CEB4A">
      <w:start w:val="23"/>
      <w:numFmt w:val="bullet"/>
      <w:lvlText w:val="-"/>
      <w:lvlJc w:val="left"/>
      <w:pPr>
        <w:ind w:left="1069" w:hanging="360"/>
      </w:pPr>
      <w:rPr>
        <w:rFonts w:ascii="Times New Roman" w:eastAsia="Times New Roman" w:hAnsi="Times New Roman" w:cs="Times New Roman" w:hint="default"/>
        <w:b w:val="0"/>
        <w:color w:val="000000"/>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8" w15:restartNumberingAfterBreak="0">
    <w:nsid w:val="489072B4"/>
    <w:multiLevelType w:val="hybridMultilevel"/>
    <w:tmpl w:val="AB0C5BFA"/>
    <w:lvl w:ilvl="0" w:tplc="0424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51DB7EDA"/>
    <w:multiLevelType w:val="hybridMultilevel"/>
    <w:tmpl w:val="8E6C36DE"/>
    <w:lvl w:ilvl="0" w:tplc="65ACDFBA">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0" w15:restartNumberingAfterBreak="0">
    <w:nsid w:val="544C1F78"/>
    <w:multiLevelType w:val="multilevel"/>
    <w:tmpl w:val="0C26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3B580F"/>
    <w:multiLevelType w:val="hybridMultilevel"/>
    <w:tmpl w:val="E6F00D72"/>
    <w:lvl w:ilvl="0" w:tplc="0CE4DA5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8E91FD7"/>
    <w:multiLevelType w:val="hybridMultilevel"/>
    <w:tmpl w:val="7116C99C"/>
    <w:lvl w:ilvl="0" w:tplc="12E2C2E8">
      <w:start w:val="1"/>
      <w:numFmt w:val="decimal"/>
      <w:lvlText w:val="%1."/>
      <w:lvlJc w:val="left"/>
      <w:pPr>
        <w:ind w:left="1068" w:hanging="360"/>
      </w:pPr>
      <w:rPr>
        <w:b/>
        <w:bCs/>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3" w15:restartNumberingAfterBreak="0">
    <w:nsid w:val="592241F0"/>
    <w:multiLevelType w:val="hybridMultilevel"/>
    <w:tmpl w:val="997EDAEA"/>
    <w:name w:val="WW8Num32"/>
    <w:lvl w:ilvl="0" w:tplc="B0F4FB50">
      <w:start w:val="1"/>
      <w:numFmt w:val="decimal"/>
      <w:lvlText w:val="%1."/>
      <w:lvlJc w:val="left"/>
      <w:pPr>
        <w:tabs>
          <w:tab w:val="num" w:pos="708"/>
        </w:tabs>
        <w:ind w:left="720" w:hanging="360"/>
      </w:pPr>
      <w:rPr>
        <w:rFonts w:ascii="Arial" w:hAnsi="Arial" w:cs="Arial" w:hint="default"/>
        <w:b/>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961063A"/>
    <w:multiLevelType w:val="hybridMultilevel"/>
    <w:tmpl w:val="5C605B12"/>
    <w:lvl w:ilvl="0" w:tplc="1AC2CC2E">
      <w:start w:val="1"/>
      <w:numFmt w:val="decimal"/>
      <w:lvlText w:val="%1."/>
      <w:lvlJc w:val="left"/>
      <w:pPr>
        <w:ind w:left="720" w:hanging="360"/>
      </w:pPr>
    </w:lvl>
    <w:lvl w:ilvl="1" w:tplc="796479B8">
      <w:start w:val="1"/>
      <w:numFmt w:val="lowerLetter"/>
      <w:lvlText w:val="%2."/>
      <w:lvlJc w:val="left"/>
      <w:pPr>
        <w:ind w:left="1440" w:hanging="360"/>
      </w:pPr>
    </w:lvl>
    <w:lvl w:ilvl="2" w:tplc="EA6820A8">
      <w:start w:val="1"/>
      <w:numFmt w:val="lowerRoman"/>
      <w:lvlText w:val="%3."/>
      <w:lvlJc w:val="right"/>
      <w:pPr>
        <w:ind w:left="2160" w:hanging="180"/>
      </w:pPr>
    </w:lvl>
    <w:lvl w:ilvl="3" w:tplc="320A1A42">
      <w:start w:val="1"/>
      <w:numFmt w:val="decimal"/>
      <w:lvlText w:val="%4."/>
      <w:lvlJc w:val="left"/>
      <w:pPr>
        <w:ind w:left="2880" w:hanging="360"/>
      </w:pPr>
    </w:lvl>
    <w:lvl w:ilvl="4" w:tplc="AC549B92">
      <w:start w:val="1"/>
      <w:numFmt w:val="lowerLetter"/>
      <w:lvlText w:val="%5."/>
      <w:lvlJc w:val="left"/>
      <w:pPr>
        <w:ind w:left="3600" w:hanging="360"/>
      </w:pPr>
    </w:lvl>
    <w:lvl w:ilvl="5" w:tplc="DFF69372">
      <w:start w:val="1"/>
      <w:numFmt w:val="lowerRoman"/>
      <w:lvlText w:val="%6."/>
      <w:lvlJc w:val="right"/>
      <w:pPr>
        <w:ind w:left="4320" w:hanging="180"/>
      </w:pPr>
    </w:lvl>
    <w:lvl w:ilvl="6" w:tplc="F43665D2">
      <w:start w:val="1"/>
      <w:numFmt w:val="decimal"/>
      <w:lvlText w:val="%7."/>
      <w:lvlJc w:val="left"/>
      <w:pPr>
        <w:ind w:left="5040" w:hanging="360"/>
      </w:pPr>
    </w:lvl>
    <w:lvl w:ilvl="7" w:tplc="B4442F82">
      <w:start w:val="1"/>
      <w:numFmt w:val="lowerLetter"/>
      <w:lvlText w:val="%8."/>
      <w:lvlJc w:val="left"/>
      <w:pPr>
        <w:ind w:left="5760" w:hanging="360"/>
      </w:pPr>
    </w:lvl>
    <w:lvl w:ilvl="8" w:tplc="F4FC159A">
      <w:start w:val="1"/>
      <w:numFmt w:val="lowerRoman"/>
      <w:lvlText w:val="%9."/>
      <w:lvlJc w:val="right"/>
      <w:pPr>
        <w:ind w:left="6480" w:hanging="180"/>
      </w:pPr>
    </w:lvl>
  </w:abstractNum>
  <w:abstractNum w:abstractNumId="35" w15:restartNumberingAfterBreak="0">
    <w:nsid w:val="5C6C6A5A"/>
    <w:multiLevelType w:val="hybridMultilevel"/>
    <w:tmpl w:val="85B63488"/>
    <w:lvl w:ilvl="0" w:tplc="CB92441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CA61F9D"/>
    <w:multiLevelType w:val="hybridMultilevel"/>
    <w:tmpl w:val="FB14FC1C"/>
    <w:lvl w:ilvl="0" w:tplc="5B58D7D4">
      <w:start w:val="2"/>
      <w:numFmt w:val="decimal"/>
      <w:lvlText w:val="%1"/>
      <w:lvlJc w:val="left"/>
      <w:pPr>
        <w:ind w:left="720" w:hanging="360"/>
      </w:pPr>
    </w:lvl>
    <w:lvl w:ilvl="1" w:tplc="A2E82BC0">
      <w:start w:val="1"/>
      <w:numFmt w:val="lowerLetter"/>
      <w:lvlText w:val="%2."/>
      <w:lvlJc w:val="left"/>
      <w:pPr>
        <w:ind w:left="1440" w:hanging="360"/>
      </w:pPr>
    </w:lvl>
    <w:lvl w:ilvl="2" w:tplc="F01C02DA">
      <w:start w:val="1"/>
      <w:numFmt w:val="lowerRoman"/>
      <w:lvlText w:val="%3."/>
      <w:lvlJc w:val="right"/>
      <w:pPr>
        <w:ind w:left="2160" w:hanging="180"/>
      </w:pPr>
    </w:lvl>
    <w:lvl w:ilvl="3" w:tplc="C5C0D05A">
      <w:start w:val="1"/>
      <w:numFmt w:val="decimal"/>
      <w:lvlText w:val="%4."/>
      <w:lvlJc w:val="left"/>
      <w:pPr>
        <w:ind w:left="2880" w:hanging="360"/>
      </w:pPr>
    </w:lvl>
    <w:lvl w:ilvl="4" w:tplc="CBCAA226">
      <w:start w:val="1"/>
      <w:numFmt w:val="lowerLetter"/>
      <w:lvlText w:val="%5."/>
      <w:lvlJc w:val="left"/>
      <w:pPr>
        <w:ind w:left="3600" w:hanging="360"/>
      </w:pPr>
    </w:lvl>
    <w:lvl w:ilvl="5" w:tplc="27C886F6">
      <w:start w:val="1"/>
      <w:numFmt w:val="lowerRoman"/>
      <w:lvlText w:val="%6."/>
      <w:lvlJc w:val="right"/>
      <w:pPr>
        <w:ind w:left="4320" w:hanging="180"/>
      </w:pPr>
    </w:lvl>
    <w:lvl w:ilvl="6" w:tplc="FA624F1A">
      <w:start w:val="1"/>
      <w:numFmt w:val="decimal"/>
      <w:lvlText w:val="%7."/>
      <w:lvlJc w:val="left"/>
      <w:pPr>
        <w:ind w:left="5040" w:hanging="360"/>
      </w:pPr>
    </w:lvl>
    <w:lvl w:ilvl="7" w:tplc="2B14F84A">
      <w:start w:val="1"/>
      <w:numFmt w:val="lowerLetter"/>
      <w:lvlText w:val="%8."/>
      <w:lvlJc w:val="left"/>
      <w:pPr>
        <w:ind w:left="5760" w:hanging="360"/>
      </w:pPr>
    </w:lvl>
    <w:lvl w:ilvl="8" w:tplc="E0F6FF44">
      <w:start w:val="1"/>
      <w:numFmt w:val="lowerRoman"/>
      <w:lvlText w:val="%9."/>
      <w:lvlJc w:val="right"/>
      <w:pPr>
        <w:ind w:left="6480" w:hanging="180"/>
      </w:pPr>
    </w:lvl>
  </w:abstractNum>
  <w:abstractNum w:abstractNumId="37" w15:restartNumberingAfterBreak="0">
    <w:nsid w:val="5D4451E9"/>
    <w:multiLevelType w:val="multilevel"/>
    <w:tmpl w:val="5A609B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D9206EC"/>
    <w:multiLevelType w:val="hybridMultilevel"/>
    <w:tmpl w:val="6B74C34E"/>
    <w:name w:val="WW8Num22"/>
    <w:lvl w:ilvl="0" w:tplc="695C48EA">
      <w:start w:val="1"/>
      <w:numFmt w:val="decimal"/>
      <w:lvlText w:val="%1."/>
      <w:lvlJc w:val="left"/>
      <w:pPr>
        <w:tabs>
          <w:tab w:val="num" w:pos="708"/>
        </w:tabs>
        <w:ind w:left="720" w:hanging="360"/>
      </w:pPr>
      <w:rPr>
        <w:rFonts w:ascii="Arial" w:hAnsi="Arial" w:cs="Arial" w:hint="default"/>
        <w:b/>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5E4A0ABC"/>
    <w:multiLevelType w:val="hybridMultilevel"/>
    <w:tmpl w:val="8632CBEC"/>
    <w:lvl w:ilvl="0" w:tplc="9590250A">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5ECA4550"/>
    <w:multiLevelType w:val="hybridMultilevel"/>
    <w:tmpl w:val="ACE66AFA"/>
    <w:lvl w:ilvl="0" w:tplc="CA908956">
      <w:start w:val="79"/>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1" w15:restartNumberingAfterBreak="0">
    <w:nsid w:val="5F3C5A9E"/>
    <w:multiLevelType w:val="hybridMultilevel"/>
    <w:tmpl w:val="42E6F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BDE789C"/>
    <w:multiLevelType w:val="hybridMultilevel"/>
    <w:tmpl w:val="95D44C00"/>
    <w:lvl w:ilvl="0" w:tplc="FFFFFFFF">
      <w:start w:val="1"/>
      <w:numFmt w:val="bullet"/>
      <w:lvlText w:val=""/>
      <w:lvlJc w:val="left"/>
      <w:pPr>
        <w:ind w:left="1079" w:hanging="360"/>
      </w:pPr>
      <w:rPr>
        <w:rFonts w:ascii="Symbol" w:hAnsi="Symbol" w:hint="default"/>
      </w:rPr>
    </w:lvl>
    <w:lvl w:ilvl="1" w:tplc="04240003" w:tentative="1">
      <w:start w:val="1"/>
      <w:numFmt w:val="bullet"/>
      <w:lvlText w:val="o"/>
      <w:lvlJc w:val="left"/>
      <w:pPr>
        <w:ind w:left="1799" w:hanging="360"/>
      </w:pPr>
      <w:rPr>
        <w:rFonts w:ascii="Courier New" w:hAnsi="Courier New" w:cs="Courier New" w:hint="default"/>
      </w:rPr>
    </w:lvl>
    <w:lvl w:ilvl="2" w:tplc="04240005" w:tentative="1">
      <w:start w:val="1"/>
      <w:numFmt w:val="bullet"/>
      <w:lvlText w:val=""/>
      <w:lvlJc w:val="left"/>
      <w:pPr>
        <w:ind w:left="2519" w:hanging="360"/>
      </w:pPr>
      <w:rPr>
        <w:rFonts w:ascii="Wingdings" w:hAnsi="Wingdings" w:hint="default"/>
      </w:rPr>
    </w:lvl>
    <w:lvl w:ilvl="3" w:tplc="04240001" w:tentative="1">
      <w:start w:val="1"/>
      <w:numFmt w:val="bullet"/>
      <w:lvlText w:val=""/>
      <w:lvlJc w:val="left"/>
      <w:pPr>
        <w:ind w:left="3239" w:hanging="360"/>
      </w:pPr>
      <w:rPr>
        <w:rFonts w:ascii="Symbol" w:hAnsi="Symbol" w:hint="default"/>
      </w:rPr>
    </w:lvl>
    <w:lvl w:ilvl="4" w:tplc="04240003" w:tentative="1">
      <w:start w:val="1"/>
      <w:numFmt w:val="bullet"/>
      <w:lvlText w:val="o"/>
      <w:lvlJc w:val="left"/>
      <w:pPr>
        <w:ind w:left="3959" w:hanging="360"/>
      </w:pPr>
      <w:rPr>
        <w:rFonts w:ascii="Courier New" w:hAnsi="Courier New" w:cs="Courier New" w:hint="default"/>
      </w:rPr>
    </w:lvl>
    <w:lvl w:ilvl="5" w:tplc="04240005" w:tentative="1">
      <w:start w:val="1"/>
      <w:numFmt w:val="bullet"/>
      <w:lvlText w:val=""/>
      <w:lvlJc w:val="left"/>
      <w:pPr>
        <w:ind w:left="4679" w:hanging="360"/>
      </w:pPr>
      <w:rPr>
        <w:rFonts w:ascii="Wingdings" w:hAnsi="Wingdings" w:hint="default"/>
      </w:rPr>
    </w:lvl>
    <w:lvl w:ilvl="6" w:tplc="04240001" w:tentative="1">
      <w:start w:val="1"/>
      <w:numFmt w:val="bullet"/>
      <w:lvlText w:val=""/>
      <w:lvlJc w:val="left"/>
      <w:pPr>
        <w:ind w:left="5399" w:hanging="360"/>
      </w:pPr>
      <w:rPr>
        <w:rFonts w:ascii="Symbol" w:hAnsi="Symbol" w:hint="default"/>
      </w:rPr>
    </w:lvl>
    <w:lvl w:ilvl="7" w:tplc="04240003" w:tentative="1">
      <w:start w:val="1"/>
      <w:numFmt w:val="bullet"/>
      <w:lvlText w:val="o"/>
      <w:lvlJc w:val="left"/>
      <w:pPr>
        <w:ind w:left="6119" w:hanging="360"/>
      </w:pPr>
      <w:rPr>
        <w:rFonts w:ascii="Courier New" w:hAnsi="Courier New" w:cs="Courier New" w:hint="default"/>
      </w:rPr>
    </w:lvl>
    <w:lvl w:ilvl="8" w:tplc="04240005" w:tentative="1">
      <w:start w:val="1"/>
      <w:numFmt w:val="bullet"/>
      <w:lvlText w:val=""/>
      <w:lvlJc w:val="left"/>
      <w:pPr>
        <w:ind w:left="6839" w:hanging="360"/>
      </w:pPr>
      <w:rPr>
        <w:rFonts w:ascii="Wingdings" w:hAnsi="Wingdings" w:hint="default"/>
      </w:rPr>
    </w:lvl>
  </w:abstractNum>
  <w:abstractNum w:abstractNumId="43" w15:restartNumberingAfterBreak="0">
    <w:nsid w:val="6C1240F7"/>
    <w:multiLevelType w:val="hybridMultilevel"/>
    <w:tmpl w:val="F29E5A4A"/>
    <w:lvl w:ilvl="0" w:tplc="5BECEE7C">
      <w:start w:val="1"/>
      <w:numFmt w:val="bullet"/>
      <w:lvlText w:val="-"/>
      <w:lvlJc w:val="left"/>
      <w:pPr>
        <w:ind w:left="720" w:hanging="360"/>
      </w:pPr>
      <w:rPr>
        <w:rFonts w:ascii="Arial" w:hAnsi="Arial" w:hint="default"/>
      </w:rPr>
    </w:lvl>
    <w:lvl w:ilvl="1" w:tplc="8B9EC262">
      <w:start w:val="1"/>
      <w:numFmt w:val="bullet"/>
      <w:lvlText w:val="o"/>
      <w:lvlJc w:val="left"/>
      <w:pPr>
        <w:ind w:left="1440" w:hanging="360"/>
      </w:pPr>
      <w:rPr>
        <w:rFonts w:ascii="Courier New" w:hAnsi="Courier New" w:hint="default"/>
      </w:rPr>
    </w:lvl>
    <w:lvl w:ilvl="2" w:tplc="D436CC90">
      <w:start w:val="1"/>
      <w:numFmt w:val="bullet"/>
      <w:lvlText w:val=""/>
      <w:lvlJc w:val="left"/>
      <w:pPr>
        <w:ind w:left="2160" w:hanging="360"/>
      </w:pPr>
      <w:rPr>
        <w:rFonts w:ascii="Wingdings" w:hAnsi="Wingdings" w:hint="default"/>
      </w:rPr>
    </w:lvl>
    <w:lvl w:ilvl="3" w:tplc="5620903C">
      <w:start w:val="1"/>
      <w:numFmt w:val="bullet"/>
      <w:lvlText w:val=""/>
      <w:lvlJc w:val="left"/>
      <w:pPr>
        <w:ind w:left="2880" w:hanging="360"/>
      </w:pPr>
      <w:rPr>
        <w:rFonts w:ascii="Symbol" w:hAnsi="Symbol" w:hint="default"/>
      </w:rPr>
    </w:lvl>
    <w:lvl w:ilvl="4" w:tplc="CA743ED2">
      <w:start w:val="1"/>
      <w:numFmt w:val="bullet"/>
      <w:lvlText w:val="o"/>
      <w:lvlJc w:val="left"/>
      <w:pPr>
        <w:ind w:left="3600" w:hanging="360"/>
      </w:pPr>
      <w:rPr>
        <w:rFonts w:ascii="Courier New" w:hAnsi="Courier New" w:hint="default"/>
      </w:rPr>
    </w:lvl>
    <w:lvl w:ilvl="5" w:tplc="5952213C">
      <w:start w:val="1"/>
      <w:numFmt w:val="bullet"/>
      <w:lvlText w:val=""/>
      <w:lvlJc w:val="left"/>
      <w:pPr>
        <w:ind w:left="4320" w:hanging="360"/>
      </w:pPr>
      <w:rPr>
        <w:rFonts w:ascii="Wingdings" w:hAnsi="Wingdings" w:hint="default"/>
      </w:rPr>
    </w:lvl>
    <w:lvl w:ilvl="6" w:tplc="69B6D3BC">
      <w:start w:val="1"/>
      <w:numFmt w:val="bullet"/>
      <w:lvlText w:val=""/>
      <w:lvlJc w:val="left"/>
      <w:pPr>
        <w:ind w:left="5040" w:hanging="360"/>
      </w:pPr>
      <w:rPr>
        <w:rFonts w:ascii="Symbol" w:hAnsi="Symbol" w:hint="default"/>
      </w:rPr>
    </w:lvl>
    <w:lvl w:ilvl="7" w:tplc="75D4E696">
      <w:start w:val="1"/>
      <w:numFmt w:val="bullet"/>
      <w:lvlText w:val="o"/>
      <w:lvlJc w:val="left"/>
      <w:pPr>
        <w:ind w:left="5760" w:hanging="360"/>
      </w:pPr>
      <w:rPr>
        <w:rFonts w:ascii="Courier New" w:hAnsi="Courier New" w:hint="default"/>
      </w:rPr>
    </w:lvl>
    <w:lvl w:ilvl="8" w:tplc="9EC68816">
      <w:start w:val="1"/>
      <w:numFmt w:val="bullet"/>
      <w:lvlText w:val=""/>
      <w:lvlJc w:val="left"/>
      <w:pPr>
        <w:ind w:left="6480" w:hanging="360"/>
      </w:pPr>
      <w:rPr>
        <w:rFonts w:ascii="Wingdings" w:hAnsi="Wingdings" w:hint="default"/>
      </w:rPr>
    </w:lvl>
  </w:abstractNum>
  <w:abstractNum w:abstractNumId="44" w15:restartNumberingAfterBreak="0">
    <w:nsid w:val="75405A1B"/>
    <w:multiLevelType w:val="hybridMultilevel"/>
    <w:tmpl w:val="EF644D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8C908A6"/>
    <w:multiLevelType w:val="hybridMultilevel"/>
    <w:tmpl w:val="F73EB1C4"/>
    <w:lvl w:ilvl="0" w:tplc="CB92441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8D544CA"/>
    <w:multiLevelType w:val="hybridMultilevel"/>
    <w:tmpl w:val="93CEC9E6"/>
    <w:lvl w:ilvl="0" w:tplc="04404DBC">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47" w15:restartNumberingAfterBreak="0">
    <w:nsid w:val="7DE212B1"/>
    <w:multiLevelType w:val="hybridMultilevel"/>
    <w:tmpl w:val="658663F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F6D5CDF"/>
    <w:multiLevelType w:val="hybridMultilevel"/>
    <w:tmpl w:val="8C1ECF82"/>
    <w:lvl w:ilvl="0" w:tplc="352AF6CC">
      <w:start w:val="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F914432"/>
    <w:multiLevelType w:val="hybridMultilevel"/>
    <w:tmpl w:val="CC008F9C"/>
    <w:lvl w:ilvl="0" w:tplc="BCE6545C">
      <w:numFmt w:val="bullet"/>
      <w:lvlText w:val="-"/>
      <w:lvlJc w:val="left"/>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52438241">
    <w:abstractNumId w:val="34"/>
  </w:num>
  <w:num w:numId="2" w16cid:durableId="1608390647">
    <w:abstractNumId w:val="0"/>
  </w:num>
  <w:num w:numId="3" w16cid:durableId="607201706">
    <w:abstractNumId w:val="14"/>
  </w:num>
  <w:num w:numId="4" w16cid:durableId="485243732">
    <w:abstractNumId w:val="31"/>
  </w:num>
  <w:num w:numId="5" w16cid:durableId="1432312529">
    <w:abstractNumId w:val="16"/>
  </w:num>
  <w:num w:numId="6" w16cid:durableId="1528130975">
    <w:abstractNumId w:val="30"/>
  </w:num>
  <w:num w:numId="7" w16cid:durableId="1177306274">
    <w:abstractNumId w:val="10"/>
  </w:num>
  <w:num w:numId="8" w16cid:durableId="1154028734">
    <w:abstractNumId w:val="22"/>
  </w:num>
  <w:num w:numId="9" w16cid:durableId="1865095184">
    <w:abstractNumId w:val="45"/>
  </w:num>
  <w:num w:numId="10" w16cid:durableId="1511531787">
    <w:abstractNumId w:val="35"/>
  </w:num>
  <w:num w:numId="11" w16cid:durableId="1627271142">
    <w:abstractNumId w:val="21"/>
  </w:num>
  <w:num w:numId="12" w16cid:durableId="1406757352">
    <w:abstractNumId w:val="25"/>
  </w:num>
  <w:num w:numId="13" w16cid:durableId="1169561954">
    <w:abstractNumId w:val="44"/>
  </w:num>
  <w:num w:numId="14" w16cid:durableId="2000425860">
    <w:abstractNumId w:val="49"/>
  </w:num>
  <w:num w:numId="15" w16cid:durableId="1508400040">
    <w:abstractNumId w:val="46"/>
  </w:num>
  <w:num w:numId="16" w16cid:durableId="1608521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2358270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6475490">
    <w:abstractNumId w:val="20"/>
  </w:num>
  <w:num w:numId="19" w16cid:durableId="866455918">
    <w:abstractNumId w:val="11"/>
  </w:num>
  <w:num w:numId="20" w16cid:durableId="1323507957">
    <w:abstractNumId w:val="6"/>
  </w:num>
  <w:num w:numId="21" w16cid:durableId="562301084">
    <w:abstractNumId w:val="26"/>
  </w:num>
  <w:num w:numId="22" w16cid:durableId="1958022871">
    <w:abstractNumId w:val="24"/>
  </w:num>
  <w:num w:numId="23" w16cid:durableId="307907273">
    <w:abstractNumId w:val="29"/>
  </w:num>
  <w:num w:numId="24" w16cid:durableId="1384601830">
    <w:abstractNumId w:val="2"/>
  </w:num>
  <w:num w:numId="25" w16cid:durableId="632558251">
    <w:abstractNumId w:val="27"/>
  </w:num>
  <w:num w:numId="26" w16cid:durableId="1345979202">
    <w:abstractNumId w:val="39"/>
  </w:num>
  <w:num w:numId="27" w16cid:durableId="714041942">
    <w:abstractNumId w:val="13"/>
  </w:num>
  <w:num w:numId="28" w16cid:durableId="887571541">
    <w:abstractNumId w:val="15"/>
  </w:num>
  <w:num w:numId="29" w16cid:durableId="1173103277">
    <w:abstractNumId w:val="40"/>
  </w:num>
  <w:num w:numId="30" w16cid:durableId="1958750746">
    <w:abstractNumId w:val="48"/>
  </w:num>
  <w:num w:numId="31" w16cid:durableId="1859656006">
    <w:abstractNumId w:val="8"/>
  </w:num>
  <w:num w:numId="32" w16cid:durableId="1412653954">
    <w:abstractNumId w:val="9"/>
  </w:num>
  <w:num w:numId="33" w16cid:durableId="937522560">
    <w:abstractNumId w:val="42"/>
  </w:num>
  <w:num w:numId="34" w16cid:durableId="307513009">
    <w:abstractNumId w:val="37"/>
  </w:num>
  <w:num w:numId="35" w16cid:durableId="1189761731">
    <w:abstractNumId w:val="42"/>
  </w:num>
  <w:num w:numId="36" w16cid:durableId="1228223109">
    <w:abstractNumId w:val="43"/>
  </w:num>
  <w:num w:numId="37" w16cid:durableId="1461148891">
    <w:abstractNumId w:val="19"/>
  </w:num>
  <w:num w:numId="38" w16cid:durableId="79765281">
    <w:abstractNumId w:val="36"/>
  </w:num>
  <w:num w:numId="39" w16cid:durableId="1598060059">
    <w:abstractNumId w:val="32"/>
  </w:num>
  <w:num w:numId="40" w16cid:durableId="915821735">
    <w:abstractNumId w:val="28"/>
  </w:num>
  <w:num w:numId="41" w16cid:durableId="1648196084">
    <w:abstractNumId w:val="23"/>
  </w:num>
  <w:num w:numId="42" w16cid:durableId="1461801736">
    <w:abstractNumId w:val="17"/>
  </w:num>
  <w:num w:numId="43" w16cid:durableId="511603632">
    <w:abstractNumId w:val="47"/>
  </w:num>
  <w:num w:numId="44" w16cid:durableId="1731883820">
    <w:abstractNumId w:val="18"/>
  </w:num>
  <w:num w:numId="45" w16cid:durableId="783308808">
    <w:abstractNumId w:val="41"/>
  </w:num>
  <w:num w:numId="46" w16cid:durableId="200442694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avade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86"/>
    <w:rsid w:val="000001A0"/>
    <w:rsid w:val="00002C0A"/>
    <w:rsid w:val="0000665B"/>
    <w:rsid w:val="000107F2"/>
    <w:rsid w:val="00011A2A"/>
    <w:rsid w:val="00011CA4"/>
    <w:rsid w:val="00012E86"/>
    <w:rsid w:val="00013876"/>
    <w:rsid w:val="00015786"/>
    <w:rsid w:val="000210A7"/>
    <w:rsid w:val="00023EC3"/>
    <w:rsid w:val="000245FD"/>
    <w:rsid w:val="00030651"/>
    <w:rsid w:val="0003141E"/>
    <w:rsid w:val="0003202F"/>
    <w:rsid w:val="00033C14"/>
    <w:rsid w:val="00033C41"/>
    <w:rsid w:val="000351C3"/>
    <w:rsid w:val="00036D8A"/>
    <w:rsid w:val="00036E41"/>
    <w:rsid w:val="00037028"/>
    <w:rsid w:val="00041E39"/>
    <w:rsid w:val="00043F96"/>
    <w:rsid w:val="0004521B"/>
    <w:rsid w:val="00047303"/>
    <w:rsid w:val="00047AA6"/>
    <w:rsid w:val="00053B9C"/>
    <w:rsid w:val="00055E75"/>
    <w:rsid w:val="00061404"/>
    <w:rsid w:val="00061B92"/>
    <w:rsid w:val="0006200A"/>
    <w:rsid w:val="00062261"/>
    <w:rsid w:val="00062568"/>
    <w:rsid w:val="00062A1C"/>
    <w:rsid w:val="00063104"/>
    <w:rsid w:val="00067C26"/>
    <w:rsid w:val="00067D12"/>
    <w:rsid w:val="00072AFD"/>
    <w:rsid w:val="000742D5"/>
    <w:rsid w:val="000744C3"/>
    <w:rsid w:val="000750D2"/>
    <w:rsid w:val="00080A0B"/>
    <w:rsid w:val="00081461"/>
    <w:rsid w:val="00081F7B"/>
    <w:rsid w:val="00086991"/>
    <w:rsid w:val="00087CE2"/>
    <w:rsid w:val="000912DB"/>
    <w:rsid w:val="00093165"/>
    <w:rsid w:val="000943A6"/>
    <w:rsid w:val="000A04A7"/>
    <w:rsid w:val="000A0922"/>
    <w:rsid w:val="000A0D07"/>
    <w:rsid w:val="000A18A4"/>
    <w:rsid w:val="000A28CC"/>
    <w:rsid w:val="000A4797"/>
    <w:rsid w:val="000A4929"/>
    <w:rsid w:val="000A5E56"/>
    <w:rsid w:val="000A65C3"/>
    <w:rsid w:val="000B0995"/>
    <w:rsid w:val="000B2321"/>
    <w:rsid w:val="000B23BE"/>
    <w:rsid w:val="000B51A8"/>
    <w:rsid w:val="000B5F6B"/>
    <w:rsid w:val="000B7985"/>
    <w:rsid w:val="000C0F6F"/>
    <w:rsid w:val="000C270C"/>
    <w:rsid w:val="000C2D76"/>
    <w:rsid w:val="000C5399"/>
    <w:rsid w:val="000D1945"/>
    <w:rsid w:val="000D2E0B"/>
    <w:rsid w:val="000D335F"/>
    <w:rsid w:val="000D4646"/>
    <w:rsid w:val="000D52F6"/>
    <w:rsid w:val="000D55B1"/>
    <w:rsid w:val="000E0E84"/>
    <w:rsid w:val="000E1A7B"/>
    <w:rsid w:val="000E4FCA"/>
    <w:rsid w:val="000E72DB"/>
    <w:rsid w:val="000F32F0"/>
    <w:rsid w:val="000F4CA8"/>
    <w:rsid w:val="000F4E3C"/>
    <w:rsid w:val="000F52AB"/>
    <w:rsid w:val="00104430"/>
    <w:rsid w:val="00104EBC"/>
    <w:rsid w:val="0010592C"/>
    <w:rsid w:val="00106A37"/>
    <w:rsid w:val="00110404"/>
    <w:rsid w:val="00116298"/>
    <w:rsid w:val="001202FD"/>
    <w:rsid w:val="00125E9A"/>
    <w:rsid w:val="001273ED"/>
    <w:rsid w:val="0013045D"/>
    <w:rsid w:val="00130896"/>
    <w:rsid w:val="00130BD8"/>
    <w:rsid w:val="001349E8"/>
    <w:rsid w:val="0014154A"/>
    <w:rsid w:val="00141EDC"/>
    <w:rsid w:val="00142179"/>
    <w:rsid w:val="00146893"/>
    <w:rsid w:val="00146ACD"/>
    <w:rsid w:val="00151A2B"/>
    <w:rsid w:val="00151D94"/>
    <w:rsid w:val="00151E47"/>
    <w:rsid w:val="00153310"/>
    <w:rsid w:val="0015632D"/>
    <w:rsid w:val="00163560"/>
    <w:rsid w:val="0016426B"/>
    <w:rsid w:val="00164A6C"/>
    <w:rsid w:val="00165B28"/>
    <w:rsid w:val="001751E7"/>
    <w:rsid w:val="00175C21"/>
    <w:rsid w:val="00176266"/>
    <w:rsid w:val="00176395"/>
    <w:rsid w:val="00177523"/>
    <w:rsid w:val="0017777A"/>
    <w:rsid w:val="00181368"/>
    <w:rsid w:val="00181BE3"/>
    <w:rsid w:val="00182429"/>
    <w:rsid w:val="001825FE"/>
    <w:rsid w:val="00192E4D"/>
    <w:rsid w:val="00193824"/>
    <w:rsid w:val="00194DC1"/>
    <w:rsid w:val="00195075"/>
    <w:rsid w:val="00195E3D"/>
    <w:rsid w:val="00196E86"/>
    <w:rsid w:val="001A084C"/>
    <w:rsid w:val="001B0830"/>
    <w:rsid w:val="001B1BE9"/>
    <w:rsid w:val="001B390D"/>
    <w:rsid w:val="001C56ED"/>
    <w:rsid w:val="001C57A6"/>
    <w:rsid w:val="001C689A"/>
    <w:rsid w:val="001C69DE"/>
    <w:rsid w:val="001C6D50"/>
    <w:rsid w:val="001D0366"/>
    <w:rsid w:val="001D0B69"/>
    <w:rsid w:val="001D4D4C"/>
    <w:rsid w:val="001D5060"/>
    <w:rsid w:val="001D64FA"/>
    <w:rsid w:val="001D6A18"/>
    <w:rsid w:val="001E0AE6"/>
    <w:rsid w:val="001E5336"/>
    <w:rsid w:val="001F1752"/>
    <w:rsid w:val="001F1D23"/>
    <w:rsid w:val="001F4EE8"/>
    <w:rsid w:val="001F5B7B"/>
    <w:rsid w:val="001F5BBC"/>
    <w:rsid w:val="001F7772"/>
    <w:rsid w:val="001F7A13"/>
    <w:rsid w:val="002005BE"/>
    <w:rsid w:val="002012F1"/>
    <w:rsid w:val="00201D88"/>
    <w:rsid w:val="002071A5"/>
    <w:rsid w:val="0021193B"/>
    <w:rsid w:val="00213C3B"/>
    <w:rsid w:val="00220B88"/>
    <w:rsid w:val="002232D1"/>
    <w:rsid w:val="0022380E"/>
    <w:rsid w:val="00224305"/>
    <w:rsid w:val="00224C33"/>
    <w:rsid w:val="00224C7A"/>
    <w:rsid w:val="00225344"/>
    <w:rsid w:val="0022717A"/>
    <w:rsid w:val="00230A22"/>
    <w:rsid w:val="00230ECC"/>
    <w:rsid w:val="0023127C"/>
    <w:rsid w:val="00231CE4"/>
    <w:rsid w:val="00233AAB"/>
    <w:rsid w:val="002341F0"/>
    <w:rsid w:val="00234649"/>
    <w:rsid w:val="00234D0D"/>
    <w:rsid w:val="00235B6A"/>
    <w:rsid w:val="00237957"/>
    <w:rsid w:val="002403F6"/>
    <w:rsid w:val="00240724"/>
    <w:rsid w:val="00241999"/>
    <w:rsid w:val="00241FE5"/>
    <w:rsid w:val="00242E98"/>
    <w:rsid w:val="0024414B"/>
    <w:rsid w:val="00244578"/>
    <w:rsid w:val="00254BBA"/>
    <w:rsid w:val="002555DC"/>
    <w:rsid w:val="00255D3D"/>
    <w:rsid w:val="00256F57"/>
    <w:rsid w:val="00260CBB"/>
    <w:rsid w:val="0026127A"/>
    <w:rsid w:val="002637A8"/>
    <w:rsid w:val="00264CA3"/>
    <w:rsid w:val="002661ED"/>
    <w:rsid w:val="0026703A"/>
    <w:rsid w:val="0026789D"/>
    <w:rsid w:val="00272FD5"/>
    <w:rsid w:val="002829D1"/>
    <w:rsid w:val="002830EA"/>
    <w:rsid w:val="002858E0"/>
    <w:rsid w:val="00286042"/>
    <w:rsid w:val="00292801"/>
    <w:rsid w:val="002A0A6F"/>
    <w:rsid w:val="002A0B0F"/>
    <w:rsid w:val="002A3D99"/>
    <w:rsid w:val="002A3ECE"/>
    <w:rsid w:val="002A55A6"/>
    <w:rsid w:val="002A7AF6"/>
    <w:rsid w:val="002A7F63"/>
    <w:rsid w:val="002B0F56"/>
    <w:rsid w:val="002B113C"/>
    <w:rsid w:val="002B12A9"/>
    <w:rsid w:val="002B307A"/>
    <w:rsid w:val="002B3C4D"/>
    <w:rsid w:val="002B4520"/>
    <w:rsid w:val="002B4632"/>
    <w:rsid w:val="002B4BE6"/>
    <w:rsid w:val="002B4D0C"/>
    <w:rsid w:val="002B6CCA"/>
    <w:rsid w:val="002B70ED"/>
    <w:rsid w:val="002C05E7"/>
    <w:rsid w:val="002C1E67"/>
    <w:rsid w:val="002C322A"/>
    <w:rsid w:val="002C43DC"/>
    <w:rsid w:val="002C5020"/>
    <w:rsid w:val="002C751D"/>
    <w:rsid w:val="002C7CD0"/>
    <w:rsid w:val="002D3AC4"/>
    <w:rsid w:val="002D3F52"/>
    <w:rsid w:val="002D487B"/>
    <w:rsid w:val="002D4940"/>
    <w:rsid w:val="002D4AFB"/>
    <w:rsid w:val="002D716C"/>
    <w:rsid w:val="002E2988"/>
    <w:rsid w:val="002E3366"/>
    <w:rsid w:val="002E357A"/>
    <w:rsid w:val="002E3CAB"/>
    <w:rsid w:val="002E3FB6"/>
    <w:rsid w:val="002E4AF8"/>
    <w:rsid w:val="002E71D2"/>
    <w:rsid w:val="002F01B6"/>
    <w:rsid w:val="002F064D"/>
    <w:rsid w:val="002F13B7"/>
    <w:rsid w:val="002F34DF"/>
    <w:rsid w:val="00301D3E"/>
    <w:rsid w:val="0030280B"/>
    <w:rsid w:val="003044D5"/>
    <w:rsid w:val="003056AC"/>
    <w:rsid w:val="00307036"/>
    <w:rsid w:val="00313604"/>
    <w:rsid w:val="0031497C"/>
    <w:rsid w:val="00316936"/>
    <w:rsid w:val="00325521"/>
    <w:rsid w:val="003266CF"/>
    <w:rsid w:val="00326977"/>
    <w:rsid w:val="00330A27"/>
    <w:rsid w:val="00330E1D"/>
    <w:rsid w:val="00334C21"/>
    <w:rsid w:val="00335498"/>
    <w:rsid w:val="00336C56"/>
    <w:rsid w:val="003378DC"/>
    <w:rsid w:val="00337F85"/>
    <w:rsid w:val="00344CB2"/>
    <w:rsid w:val="00346AB1"/>
    <w:rsid w:val="00354ABA"/>
    <w:rsid w:val="003553B3"/>
    <w:rsid w:val="00357B30"/>
    <w:rsid w:val="00360246"/>
    <w:rsid w:val="00363396"/>
    <w:rsid w:val="003641C8"/>
    <w:rsid w:val="00364264"/>
    <w:rsid w:val="0036566A"/>
    <w:rsid w:val="00365C58"/>
    <w:rsid w:val="00366040"/>
    <w:rsid w:val="003733F5"/>
    <w:rsid w:val="00375DB7"/>
    <w:rsid w:val="0037738C"/>
    <w:rsid w:val="003779E8"/>
    <w:rsid w:val="00382000"/>
    <w:rsid w:val="00384682"/>
    <w:rsid w:val="00384723"/>
    <w:rsid w:val="00385302"/>
    <w:rsid w:val="00386CDF"/>
    <w:rsid w:val="0039010E"/>
    <w:rsid w:val="00390A1E"/>
    <w:rsid w:val="003949D2"/>
    <w:rsid w:val="00395115"/>
    <w:rsid w:val="00397102"/>
    <w:rsid w:val="0039729C"/>
    <w:rsid w:val="003A0B38"/>
    <w:rsid w:val="003A6449"/>
    <w:rsid w:val="003B121F"/>
    <w:rsid w:val="003B168D"/>
    <w:rsid w:val="003B23E2"/>
    <w:rsid w:val="003B2B7D"/>
    <w:rsid w:val="003B37A3"/>
    <w:rsid w:val="003B500C"/>
    <w:rsid w:val="003B6204"/>
    <w:rsid w:val="003B6912"/>
    <w:rsid w:val="003B788D"/>
    <w:rsid w:val="003B7ED9"/>
    <w:rsid w:val="003C3F69"/>
    <w:rsid w:val="003C439B"/>
    <w:rsid w:val="003C64FD"/>
    <w:rsid w:val="003C699E"/>
    <w:rsid w:val="003C7483"/>
    <w:rsid w:val="003D3F43"/>
    <w:rsid w:val="003D6D04"/>
    <w:rsid w:val="003E49A1"/>
    <w:rsid w:val="003E76CB"/>
    <w:rsid w:val="003E7BA7"/>
    <w:rsid w:val="003F0ABA"/>
    <w:rsid w:val="003F1B40"/>
    <w:rsid w:val="003F44F3"/>
    <w:rsid w:val="003F5152"/>
    <w:rsid w:val="004007FF"/>
    <w:rsid w:val="004008A9"/>
    <w:rsid w:val="004019DC"/>
    <w:rsid w:val="00402A23"/>
    <w:rsid w:val="00404704"/>
    <w:rsid w:val="0040504B"/>
    <w:rsid w:val="00407903"/>
    <w:rsid w:val="00412276"/>
    <w:rsid w:val="004129F8"/>
    <w:rsid w:val="004138BA"/>
    <w:rsid w:val="0041694E"/>
    <w:rsid w:val="004244CD"/>
    <w:rsid w:val="00425A72"/>
    <w:rsid w:val="004262A0"/>
    <w:rsid w:val="0042715C"/>
    <w:rsid w:val="00430EF0"/>
    <w:rsid w:val="004345BD"/>
    <w:rsid w:val="0043494C"/>
    <w:rsid w:val="00436795"/>
    <w:rsid w:val="004405A9"/>
    <w:rsid w:val="004435FC"/>
    <w:rsid w:val="0044443A"/>
    <w:rsid w:val="0044512B"/>
    <w:rsid w:val="0044734E"/>
    <w:rsid w:val="00452D9E"/>
    <w:rsid w:val="004546FE"/>
    <w:rsid w:val="0045618F"/>
    <w:rsid w:val="004631AF"/>
    <w:rsid w:val="00464A1A"/>
    <w:rsid w:val="00465CEB"/>
    <w:rsid w:val="00466B1D"/>
    <w:rsid w:val="00467CA1"/>
    <w:rsid w:val="0047171D"/>
    <w:rsid w:val="00471E47"/>
    <w:rsid w:val="00476910"/>
    <w:rsid w:val="004776F2"/>
    <w:rsid w:val="004812E0"/>
    <w:rsid w:val="004819BC"/>
    <w:rsid w:val="0048471E"/>
    <w:rsid w:val="004849BE"/>
    <w:rsid w:val="0048D0E6"/>
    <w:rsid w:val="00492093"/>
    <w:rsid w:val="0049565B"/>
    <w:rsid w:val="00495892"/>
    <w:rsid w:val="00496815"/>
    <w:rsid w:val="0049757D"/>
    <w:rsid w:val="004A04D7"/>
    <w:rsid w:val="004A0C72"/>
    <w:rsid w:val="004A0D7B"/>
    <w:rsid w:val="004A0F14"/>
    <w:rsid w:val="004A1ECA"/>
    <w:rsid w:val="004A3216"/>
    <w:rsid w:val="004A349C"/>
    <w:rsid w:val="004A72AA"/>
    <w:rsid w:val="004B12A0"/>
    <w:rsid w:val="004B2766"/>
    <w:rsid w:val="004B2FDE"/>
    <w:rsid w:val="004B3D92"/>
    <w:rsid w:val="004B4300"/>
    <w:rsid w:val="004B508E"/>
    <w:rsid w:val="004B552A"/>
    <w:rsid w:val="004B61A0"/>
    <w:rsid w:val="004C0CBC"/>
    <w:rsid w:val="004C1762"/>
    <w:rsid w:val="004C1DF5"/>
    <w:rsid w:val="004C24A5"/>
    <w:rsid w:val="004C3091"/>
    <w:rsid w:val="004C651A"/>
    <w:rsid w:val="004C7DD9"/>
    <w:rsid w:val="004D040B"/>
    <w:rsid w:val="004D12B2"/>
    <w:rsid w:val="004E0E93"/>
    <w:rsid w:val="004E3F8A"/>
    <w:rsid w:val="004E53CE"/>
    <w:rsid w:val="004E6438"/>
    <w:rsid w:val="004E70EE"/>
    <w:rsid w:val="004F172A"/>
    <w:rsid w:val="004F30B7"/>
    <w:rsid w:val="004F44DE"/>
    <w:rsid w:val="004F70F8"/>
    <w:rsid w:val="005001AF"/>
    <w:rsid w:val="00500DCA"/>
    <w:rsid w:val="005051B8"/>
    <w:rsid w:val="00505379"/>
    <w:rsid w:val="00506372"/>
    <w:rsid w:val="005075FE"/>
    <w:rsid w:val="00511F30"/>
    <w:rsid w:val="005120DD"/>
    <w:rsid w:val="00512F80"/>
    <w:rsid w:val="005142B1"/>
    <w:rsid w:val="0051532A"/>
    <w:rsid w:val="0051751F"/>
    <w:rsid w:val="00517750"/>
    <w:rsid w:val="0051FFF5"/>
    <w:rsid w:val="0052033E"/>
    <w:rsid w:val="0052274E"/>
    <w:rsid w:val="00523F0F"/>
    <w:rsid w:val="005303D1"/>
    <w:rsid w:val="005320A8"/>
    <w:rsid w:val="00532764"/>
    <w:rsid w:val="00534C93"/>
    <w:rsid w:val="0053551F"/>
    <w:rsid w:val="005369E8"/>
    <w:rsid w:val="00537035"/>
    <w:rsid w:val="00537510"/>
    <w:rsid w:val="00537DAA"/>
    <w:rsid w:val="0054126F"/>
    <w:rsid w:val="005415CF"/>
    <w:rsid w:val="00543116"/>
    <w:rsid w:val="00545987"/>
    <w:rsid w:val="00546AC5"/>
    <w:rsid w:val="005471A4"/>
    <w:rsid w:val="00550055"/>
    <w:rsid w:val="00550DC3"/>
    <w:rsid w:val="0055299D"/>
    <w:rsid w:val="00553122"/>
    <w:rsid w:val="00553BD2"/>
    <w:rsid w:val="005545FD"/>
    <w:rsid w:val="005552BE"/>
    <w:rsid w:val="00556106"/>
    <w:rsid w:val="005570F3"/>
    <w:rsid w:val="00562880"/>
    <w:rsid w:val="005633A7"/>
    <w:rsid w:val="00563F56"/>
    <w:rsid w:val="00565E84"/>
    <w:rsid w:val="00577903"/>
    <w:rsid w:val="0058093A"/>
    <w:rsid w:val="00583036"/>
    <w:rsid w:val="00583868"/>
    <w:rsid w:val="00583E92"/>
    <w:rsid w:val="00586E95"/>
    <w:rsid w:val="005902D6"/>
    <w:rsid w:val="0059260C"/>
    <w:rsid w:val="00592D21"/>
    <w:rsid w:val="00592E16"/>
    <w:rsid w:val="00593B49"/>
    <w:rsid w:val="00595EA4"/>
    <w:rsid w:val="005A0842"/>
    <w:rsid w:val="005A0E22"/>
    <w:rsid w:val="005A2750"/>
    <w:rsid w:val="005A2F23"/>
    <w:rsid w:val="005A5493"/>
    <w:rsid w:val="005B0E7F"/>
    <w:rsid w:val="005B33C5"/>
    <w:rsid w:val="005B461E"/>
    <w:rsid w:val="005C0046"/>
    <w:rsid w:val="005C115D"/>
    <w:rsid w:val="005C2045"/>
    <w:rsid w:val="005C2CAD"/>
    <w:rsid w:val="005C4BFF"/>
    <w:rsid w:val="005D0046"/>
    <w:rsid w:val="005D1AE3"/>
    <w:rsid w:val="005D3127"/>
    <w:rsid w:val="005D4D7A"/>
    <w:rsid w:val="005D5411"/>
    <w:rsid w:val="005D7A32"/>
    <w:rsid w:val="005E06C1"/>
    <w:rsid w:val="005E1F80"/>
    <w:rsid w:val="005E2C1E"/>
    <w:rsid w:val="005E2DC2"/>
    <w:rsid w:val="005E3177"/>
    <w:rsid w:val="005E34EE"/>
    <w:rsid w:val="005E508A"/>
    <w:rsid w:val="005E5172"/>
    <w:rsid w:val="005E5373"/>
    <w:rsid w:val="005E769F"/>
    <w:rsid w:val="005E790F"/>
    <w:rsid w:val="005F1112"/>
    <w:rsid w:val="005F1D22"/>
    <w:rsid w:val="005F3FFC"/>
    <w:rsid w:val="005F468C"/>
    <w:rsid w:val="006012F5"/>
    <w:rsid w:val="00601331"/>
    <w:rsid w:val="00604317"/>
    <w:rsid w:val="0060449A"/>
    <w:rsid w:val="006052D3"/>
    <w:rsid w:val="0060546F"/>
    <w:rsid w:val="00605E56"/>
    <w:rsid w:val="0060750C"/>
    <w:rsid w:val="006105C4"/>
    <w:rsid w:val="00611F1E"/>
    <w:rsid w:val="00613472"/>
    <w:rsid w:val="006140E1"/>
    <w:rsid w:val="0061440B"/>
    <w:rsid w:val="0061581C"/>
    <w:rsid w:val="00617053"/>
    <w:rsid w:val="00617088"/>
    <w:rsid w:val="00623D27"/>
    <w:rsid w:val="00624893"/>
    <w:rsid w:val="00624F47"/>
    <w:rsid w:val="006254A3"/>
    <w:rsid w:val="00627A5D"/>
    <w:rsid w:val="006309AB"/>
    <w:rsid w:val="00633F80"/>
    <w:rsid w:val="006412AF"/>
    <w:rsid w:val="006415C2"/>
    <w:rsid w:val="0064185C"/>
    <w:rsid w:val="0064352A"/>
    <w:rsid w:val="006443C4"/>
    <w:rsid w:val="0064460E"/>
    <w:rsid w:val="00645850"/>
    <w:rsid w:val="00646B15"/>
    <w:rsid w:val="00646C2C"/>
    <w:rsid w:val="006471BA"/>
    <w:rsid w:val="00653008"/>
    <w:rsid w:val="006539FC"/>
    <w:rsid w:val="00654052"/>
    <w:rsid w:val="00655C3A"/>
    <w:rsid w:val="00655C46"/>
    <w:rsid w:val="00656779"/>
    <w:rsid w:val="00656973"/>
    <w:rsid w:val="006574B9"/>
    <w:rsid w:val="00660ED3"/>
    <w:rsid w:val="006618D9"/>
    <w:rsid w:val="00664598"/>
    <w:rsid w:val="00671E97"/>
    <w:rsid w:val="006720C5"/>
    <w:rsid w:val="006739DB"/>
    <w:rsid w:val="00673C51"/>
    <w:rsid w:val="006750DB"/>
    <w:rsid w:val="0067668F"/>
    <w:rsid w:val="00676C68"/>
    <w:rsid w:val="006777B7"/>
    <w:rsid w:val="00681440"/>
    <w:rsid w:val="0068332B"/>
    <w:rsid w:val="00683CDA"/>
    <w:rsid w:val="00685517"/>
    <w:rsid w:val="006905A4"/>
    <w:rsid w:val="00691B62"/>
    <w:rsid w:val="00692A5C"/>
    <w:rsid w:val="00692B72"/>
    <w:rsid w:val="00692BD4"/>
    <w:rsid w:val="006930CD"/>
    <w:rsid w:val="0069381B"/>
    <w:rsid w:val="006944C9"/>
    <w:rsid w:val="006967AD"/>
    <w:rsid w:val="006975E7"/>
    <w:rsid w:val="006A6DDA"/>
    <w:rsid w:val="006A76AC"/>
    <w:rsid w:val="006B1E81"/>
    <w:rsid w:val="006B314F"/>
    <w:rsid w:val="006C0395"/>
    <w:rsid w:val="006C2B2D"/>
    <w:rsid w:val="006C31B7"/>
    <w:rsid w:val="006C3B2F"/>
    <w:rsid w:val="006C4088"/>
    <w:rsid w:val="006C4B2A"/>
    <w:rsid w:val="006D02CE"/>
    <w:rsid w:val="006D4706"/>
    <w:rsid w:val="006D58F1"/>
    <w:rsid w:val="006D6113"/>
    <w:rsid w:val="006D6B23"/>
    <w:rsid w:val="006D6B59"/>
    <w:rsid w:val="006D754E"/>
    <w:rsid w:val="006E09C5"/>
    <w:rsid w:val="006E120E"/>
    <w:rsid w:val="006E4D56"/>
    <w:rsid w:val="006E7007"/>
    <w:rsid w:val="006F0EC6"/>
    <w:rsid w:val="006F1883"/>
    <w:rsid w:val="006F21F0"/>
    <w:rsid w:val="006F2A4A"/>
    <w:rsid w:val="006F2B88"/>
    <w:rsid w:val="006F3F25"/>
    <w:rsid w:val="006F4904"/>
    <w:rsid w:val="006F53C6"/>
    <w:rsid w:val="006F620C"/>
    <w:rsid w:val="007065F1"/>
    <w:rsid w:val="00711BEC"/>
    <w:rsid w:val="007122B1"/>
    <w:rsid w:val="00714488"/>
    <w:rsid w:val="00714591"/>
    <w:rsid w:val="007151A0"/>
    <w:rsid w:val="00716BAB"/>
    <w:rsid w:val="0072045C"/>
    <w:rsid w:val="00720C47"/>
    <w:rsid w:val="00721432"/>
    <w:rsid w:val="00723C12"/>
    <w:rsid w:val="00723C14"/>
    <w:rsid w:val="007254CD"/>
    <w:rsid w:val="007256B3"/>
    <w:rsid w:val="00731C14"/>
    <w:rsid w:val="00733CF8"/>
    <w:rsid w:val="00736579"/>
    <w:rsid w:val="00736FDE"/>
    <w:rsid w:val="0074243C"/>
    <w:rsid w:val="00744D8A"/>
    <w:rsid w:val="00746E58"/>
    <w:rsid w:val="00750758"/>
    <w:rsid w:val="00750DFB"/>
    <w:rsid w:val="0075107C"/>
    <w:rsid w:val="00756117"/>
    <w:rsid w:val="00760349"/>
    <w:rsid w:val="00761D24"/>
    <w:rsid w:val="00762456"/>
    <w:rsid w:val="00763EAA"/>
    <w:rsid w:val="00764192"/>
    <w:rsid w:val="00766C17"/>
    <w:rsid w:val="00767E06"/>
    <w:rsid w:val="00772002"/>
    <w:rsid w:val="00775DBA"/>
    <w:rsid w:val="00780AE8"/>
    <w:rsid w:val="00781156"/>
    <w:rsid w:val="00785A3B"/>
    <w:rsid w:val="00785DC4"/>
    <w:rsid w:val="0079219D"/>
    <w:rsid w:val="007931CF"/>
    <w:rsid w:val="00793F99"/>
    <w:rsid w:val="00794624"/>
    <w:rsid w:val="00794E73"/>
    <w:rsid w:val="007977CE"/>
    <w:rsid w:val="00797B39"/>
    <w:rsid w:val="007A3352"/>
    <w:rsid w:val="007A5A54"/>
    <w:rsid w:val="007A5F60"/>
    <w:rsid w:val="007A6241"/>
    <w:rsid w:val="007A6F24"/>
    <w:rsid w:val="007B098A"/>
    <w:rsid w:val="007B10DA"/>
    <w:rsid w:val="007B14BC"/>
    <w:rsid w:val="007B2BBE"/>
    <w:rsid w:val="007BC213"/>
    <w:rsid w:val="007C11B9"/>
    <w:rsid w:val="007C2003"/>
    <w:rsid w:val="007C2037"/>
    <w:rsid w:val="007C208F"/>
    <w:rsid w:val="007C3D3B"/>
    <w:rsid w:val="007C54B9"/>
    <w:rsid w:val="007D157E"/>
    <w:rsid w:val="007D1A4E"/>
    <w:rsid w:val="007D523F"/>
    <w:rsid w:val="007E3453"/>
    <w:rsid w:val="007E56A2"/>
    <w:rsid w:val="007E59A3"/>
    <w:rsid w:val="007F2287"/>
    <w:rsid w:val="007F5C57"/>
    <w:rsid w:val="007F74D6"/>
    <w:rsid w:val="0080186B"/>
    <w:rsid w:val="00802982"/>
    <w:rsid w:val="00805274"/>
    <w:rsid w:val="00805E67"/>
    <w:rsid w:val="008075C0"/>
    <w:rsid w:val="00810251"/>
    <w:rsid w:val="00810723"/>
    <w:rsid w:val="00810C5B"/>
    <w:rsid w:val="00811538"/>
    <w:rsid w:val="008138A6"/>
    <w:rsid w:val="00813FD1"/>
    <w:rsid w:val="008156D4"/>
    <w:rsid w:val="00817583"/>
    <w:rsid w:val="00817630"/>
    <w:rsid w:val="00820520"/>
    <w:rsid w:val="00821368"/>
    <w:rsid w:val="008229E4"/>
    <w:rsid w:val="00822CA6"/>
    <w:rsid w:val="00824E33"/>
    <w:rsid w:val="00825C5D"/>
    <w:rsid w:val="008262DD"/>
    <w:rsid w:val="008270AE"/>
    <w:rsid w:val="0082760D"/>
    <w:rsid w:val="00832601"/>
    <w:rsid w:val="00832BB2"/>
    <w:rsid w:val="00834098"/>
    <w:rsid w:val="008342A7"/>
    <w:rsid w:val="00835EBA"/>
    <w:rsid w:val="0083724A"/>
    <w:rsid w:val="00840569"/>
    <w:rsid w:val="0084072F"/>
    <w:rsid w:val="0084091D"/>
    <w:rsid w:val="00845BB4"/>
    <w:rsid w:val="008515DD"/>
    <w:rsid w:val="00853A90"/>
    <w:rsid w:val="00861568"/>
    <w:rsid w:val="0086193B"/>
    <w:rsid w:val="00861BD4"/>
    <w:rsid w:val="00862110"/>
    <w:rsid w:val="008625C3"/>
    <w:rsid w:val="00862B34"/>
    <w:rsid w:val="00865110"/>
    <w:rsid w:val="0086603D"/>
    <w:rsid w:val="00866C5E"/>
    <w:rsid w:val="00866D43"/>
    <w:rsid w:val="00871750"/>
    <w:rsid w:val="00875180"/>
    <w:rsid w:val="0087539F"/>
    <w:rsid w:val="00881D75"/>
    <w:rsid w:val="008840C4"/>
    <w:rsid w:val="00884B72"/>
    <w:rsid w:val="00884DE2"/>
    <w:rsid w:val="00885869"/>
    <w:rsid w:val="00885FCD"/>
    <w:rsid w:val="0089260A"/>
    <w:rsid w:val="00893424"/>
    <w:rsid w:val="008A2BB2"/>
    <w:rsid w:val="008A2BEC"/>
    <w:rsid w:val="008A31BC"/>
    <w:rsid w:val="008A5E0C"/>
    <w:rsid w:val="008A7DC4"/>
    <w:rsid w:val="008B15BA"/>
    <w:rsid w:val="008C1578"/>
    <w:rsid w:val="008C5E75"/>
    <w:rsid w:val="008C6134"/>
    <w:rsid w:val="008C6F15"/>
    <w:rsid w:val="008E0B97"/>
    <w:rsid w:val="008E28D1"/>
    <w:rsid w:val="008E4128"/>
    <w:rsid w:val="008E713E"/>
    <w:rsid w:val="008E7E02"/>
    <w:rsid w:val="008F09B4"/>
    <w:rsid w:val="008F5F83"/>
    <w:rsid w:val="008F776F"/>
    <w:rsid w:val="00902AC0"/>
    <w:rsid w:val="0091119D"/>
    <w:rsid w:val="00912059"/>
    <w:rsid w:val="00917D57"/>
    <w:rsid w:val="00921B79"/>
    <w:rsid w:val="009221EF"/>
    <w:rsid w:val="00922981"/>
    <w:rsid w:val="009245B1"/>
    <w:rsid w:val="00924957"/>
    <w:rsid w:val="0092692A"/>
    <w:rsid w:val="00927084"/>
    <w:rsid w:val="00927C46"/>
    <w:rsid w:val="009302E9"/>
    <w:rsid w:val="009303BB"/>
    <w:rsid w:val="00930BD7"/>
    <w:rsid w:val="00930FEF"/>
    <w:rsid w:val="0093118A"/>
    <w:rsid w:val="00932C3D"/>
    <w:rsid w:val="0093672B"/>
    <w:rsid w:val="009407A4"/>
    <w:rsid w:val="00941ED3"/>
    <w:rsid w:val="00953184"/>
    <w:rsid w:val="009552E6"/>
    <w:rsid w:val="0095729E"/>
    <w:rsid w:val="00960E34"/>
    <w:rsid w:val="009610ED"/>
    <w:rsid w:val="0096244A"/>
    <w:rsid w:val="009638DE"/>
    <w:rsid w:val="00963B4E"/>
    <w:rsid w:val="00973F6F"/>
    <w:rsid w:val="00974BCD"/>
    <w:rsid w:val="009771FC"/>
    <w:rsid w:val="0097732C"/>
    <w:rsid w:val="0098160B"/>
    <w:rsid w:val="00985265"/>
    <w:rsid w:val="0098635C"/>
    <w:rsid w:val="00986BA4"/>
    <w:rsid w:val="00990FB6"/>
    <w:rsid w:val="00993ABA"/>
    <w:rsid w:val="00994DF9"/>
    <w:rsid w:val="0099617A"/>
    <w:rsid w:val="009A385C"/>
    <w:rsid w:val="009A6FEE"/>
    <w:rsid w:val="009B06A0"/>
    <w:rsid w:val="009B2B7E"/>
    <w:rsid w:val="009B5399"/>
    <w:rsid w:val="009C3B84"/>
    <w:rsid w:val="009C6499"/>
    <w:rsid w:val="009C73CC"/>
    <w:rsid w:val="009C77B1"/>
    <w:rsid w:val="009D0808"/>
    <w:rsid w:val="009D0EFD"/>
    <w:rsid w:val="009D1413"/>
    <w:rsid w:val="009D4DBA"/>
    <w:rsid w:val="009D7572"/>
    <w:rsid w:val="009E11E2"/>
    <w:rsid w:val="009E122D"/>
    <w:rsid w:val="009F709D"/>
    <w:rsid w:val="009F765B"/>
    <w:rsid w:val="00A0179D"/>
    <w:rsid w:val="00A02B04"/>
    <w:rsid w:val="00A02EFC"/>
    <w:rsid w:val="00A04FCF"/>
    <w:rsid w:val="00A05691"/>
    <w:rsid w:val="00A05E7F"/>
    <w:rsid w:val="00A05F70"/>
    <w:rsid w:val="00A06788"/>
    <w:rsid w:val="00A06BD6"/>
    <w:rsid w:val="00A0725F"/>
    <w:rsid w:val="00A10217"/>
    <w:rsid w:val="00A10924"/>
    <w:rsid w:val="00A116AC"/>
    <w:rsid w:val="00A11D1B"/>
    <w:rsid w:val="00A11DFE"/>
    <w:rsid w:val="00A132A2"/>
    <w:rsid w:val="00A136A2"/>
    <w:rsid w:val="00A15021"/>
    <w:rsid w:val="00A15538"/>
    <w:rsid w:val="00A15BFC"/>
    <w:rsid w:val="00A16460"/>
    <w:rsid w:val="00A17BDE"/>
    <w:rsid w:val="00A2387C"/>
    <w:rsid w:val="00A24A55"/>
    <w:rsid w:val="00A24C94"/>
    <w:rsid w:val="00A26DEA"/>
    <w:rsid w:val="00A33039"/>
    <w:rsid w:val="00A347C3"/>
    <w:rsid w:val="00A40972"/>
    <w:rsid w:val="00A42707"/>
    <w:rsid w:val="00A46A8A"/>
    <w:rsid w:val="00A520DA"/>
    <w:rsid w:val="00A521E2"/>
    <w:rsid w:val="00A53007"/>
    <w:rsid w:val="00A53325"/>
    <w:rsid w:val="00A53752"/>
    <w:rsid w:val="00A546F7"/>
    <w:rsid w:val="00A54FB6"/>
    <w:rsid w:val="00A57F2E"/>
    <w:rsid w:val="00A60116"/>
    <w:rsid w:val="00A60BFE"/>
    <w:rsid w:val="00A62ED7"/>
    <w:rsid w:val="00A63C83"/>
    <w:rsid w:val="00A6506C"/>
    <w:rsid w:val="00A6615B"/>
    <w:rsid w:val="00A66EBB"/>
    <w:rsid w:val="00A671EF"/>
    <w:rsid w:val="00A72043"/>
    <w:rsid w:val="00A72CA6"/>
    <w:rsid w:val="00A738A2"/>
    <w:rsid w:val="00A73EA4"/>
    <w:rsid w:val="00A74337"/>
    <w:rsid w:val="00A757B2"/>
    <w:rsid w:val="00A80C24"/>
    <w:rsid w:val="00A91E0F"/>
    <w:rsid w:val="00A936D5"/>
    <w:rsid w:val="00A95A21"/>
    <w:rsid w:val="00A962E4"/>
    <w:rsid w:val="00AA0948"/>
    <w:rsid w:val="00AA1AC1"/>
    <w:rsid w:val="00AA7D95"/>
    <w:rsid w:val="00AB0435"/>
    <w:rsid w:val="00AB0792"/>
    <w:rsid w:val="00AB323E"/>
    <w:rsid w:val="00AB392B"/>
    <w:rsid w:val="00AB4498"/>
    <w:rsid w:val="00AB6673"/>
    <w:rsid w:val="00AB6E80"/>
    <w:rsid w:val="00AB79ED"/>
    <w:rsid w:val="00AC2710"/>
    <w:rsid w:val="00AC3D7D"/>
    <w:rsid w:val="00AC4C74"/>
    <w:rsid w:val="00AD3E01"/>
    <w:rsid w:val="00AD3F2B"/>
    <w:rsid w:val="00AE17D5"/>
    <w:rsid w:val="00AE1F08"/>
    <w:rsid w:val="00AE2D9B"/>
    <w:rsid w:val="00AE3DD2"/>
    <w:rsid w:val="00AE4892"/>
    <w:rsid w:val="00AE513F"/>
    <w:rsid w:val="00AE53BA"/>
    <w:rsid w:val="00AE5EA5"/>
    <w:rsid w:val="00AF1809"/>
    <w:rsid w:val="00AF3FE6"/>
    <w:rsid w:val="00AF693E"/>
    <w:rsid w:val="00B00DFA"/>
    <w:rsid w:val="00B031DF"/>
    <w:rsid w:val="00B10206"/>
    <w:rsid w:val="00B10E6D"/>
    <w:rsid w:val="00B12B9D"/>
    <w:rsid w:val="00B13C36"/>
    <w:rsid w:val="00B15E52"/>
    <w:rsid w:val="00B16266"/>
    <w:rsid w:val="00B165DF"/>
    <w:rsid w:val="00B16FE7"/>
    <w:rsid w:val="00B210F2"/>
    <w:rsid w:val="00B235C7"/>
    <w:rsid w:val="00B240B7"/>
    <w:rsid w:val="00B264A0"/>
    <w:rsid w:val="00B268DA"/>
    <w:rsid w:val="00B300D8"/>
    <w:rsid w:val="00B30758"/>
    <w:rsid w:val="00B32789"/>
    <w:rsid w:val="00B333DC"/>
    <w:rsid w:val="00B33474"/>
    <w:rsid w:val="00B33EB7"/>
    <w:rsid w:val="00B341E9"/>
    <w:rsid w:val="00B34251"/>
    <w:rsid w:val="00B3506D"/>
    <w:rsid w:val="00B35480"/>
    <w:rsid w:val="00B35F95"/>
    <w:rsid w:val="00B360DD"/>
    <w:rsid w:val="00B37AC1"/>
    <w:rsid w:val="00B42C80"/>
    <w:rsid w:val="00B4479E"/>
    <w:rsid w:val="00B454F8"/>
    <w:rsid w:val="00B45D96"/>
    <w:rsid w:val="00B4685B"/>
    <w:rsid w:val="00B51B91"/>
    <w:rsid w:val="00B52944"/>
    <w:rsid w:val="00B55F58"/>
    <w:rsid w:val="00B5615C"/>
    <w:rsid w:val="00B576AC"/>
    <w:rsid w:val="00B57C93"/>
    <w:rsid w:val="00B57EFC"/>
    <w:rsid w:val="00B61DFF"/>
    <w:rsid w:val="00B61E70"/>
    <w:rsid w:val="00B62B6D"/>
    <w:rsid w:val="00B65A12"/>
    <w:rsid w:val="00B65A34"/>
    <w:rsid w:val="00B65E0E"/>
    <w:rsid w:val="00B70B14"/>
    <w:rsid w:val="00B72842"/>
    <w:rsid w:val="00B73A0B"/>
    <w:rsid w:val="00B75770"/>
    <w:rsid w:val="00B800D3"/>
    <w:rsid w:val="00B80349"/>
    <w:rsid w:val="00B81FCB"/>
    <w:rsid w:val="00B827AD"/>
    <w:rsid w:val="00B82AFA"/>
    <w:rsid w:val="00B836F2"/>
    <w:rsid w:val="00B844A3"/>
    <w:rsid w:val="00B851F7"/>
    <w:rsid w:val="00B9000F"/>
    <w:rsid w:val="00B91514"/>
    <w:rsid w:val="00BA1B4D"/>
    <w:rsid w:val="00BA1DE5"/>
    <w:rsid w:val="00BA7295"/>
    <w:rsid w:val="00BB20AF"/>
    <w:rsid w:val="00BB26EC"/>
    <w:rsid w:val="00BB3CA5"/>
    <w:rsid w:val="00BB61FA"/>
    <w:rsid w:val="00BB75B6"/>
    <w:rsid w:val="00BC0CAE"/>
    <w:rsid w:val="00BC13E0"/>
    <w:rsid w:val="00BC1C03"/>
    <w:rsid w:val="00BC27A5"/>
    <w:rsid w:val="00BC5313"/>
    <w:rsid w:val="00BC692E"/>
    <w:rsid w:val="00BC7575"/>
    <w:rsid w:val="00BD2365"/>
    <w:rsid w:val="00BD285C"/>
    <w:rsid w:val="00BD3176"/>
    <w:rsid w:val="00BD4C5B"/>
    <w:rsid w:val="00BD6A2C"/>
    <w:rsid w:val="00BD6B86"/>
    <w:rsid w:val="00BD6DF9"/>
    <w:rsid w:val="00BD7C98"/>
    <w:rsid w:val="00BE29E9"/>
    <w:rsid w:val="00BE3F21"/>
    <w:rsid w:val="00BE6064"/>
    <w:rsid w:val="00BE622C"/>
    <w:rsid w:val="00BE742D"/>
    <w:rsid w:val="00BE766A"/>
    <w:rsid w:val="00BF0480"/>
    <w:rsid w:val="00BF0D22"/>
    <w:rsid w:val="00BF3CD0"/>
    <w:rsid w:val="00BF3DA4"/>
    <w:rsid w:val="00BF407B"/>
    <w:rsid w:val="00BF5B81"/>
    <w:rsid w:val="00BF6106"/>
    <w:rsid w:val="00BF752E"/>
    <w:rsid w:val="00BF7703"/>
    <w:rsid w:val="00C01672"/>
    <w:rsid w:val="00C03753"/>
    <w:rsid w:val="00C0591A"/>
    <w:rsid w:val="00C10D80"/>
    <w:rsid w:val="00C1369C"/>
    <w:rsid w:val="00C144C6"/>
    <w:rsid w:val="00C1532A"/>
    <w:rsid w:val="00C15BCE"/>
    <w:rsid w:val="00C16BC7"/>
    <w:rsid w:val="00C225FA"/>
    <w:rsid w:val="00C24086"/>
    <w:rsid w:val="00C24B2E"/>
    <w:rsid w:val="00C311BE"/>
    <w:rsid w:val="00C352C1"/>
    <w:rsid w:val="00C37D92"/>
    <w:rsid w:val="00C42D2A"/>
    <w:rsid w:val="00C431FA"/>
    <w:rsid w:val="00C45024"/>
    <w:rsid w:val="00C45D37"/>
    <w:rsid w:val="00C50738"/>
    <w:rsid w:val="00C51413"/>
    <w:rsid w:val="00C559DB"/>
    <w:rsid w:val="00C60060"/>
    <w:rsid w:val="00C61291"/>
    <w:rsid w:val="00C61CAF"/>
    <w:rsid w:val="00C62908"/>
    <w:rsid w:val="00C63896"/>
    <w:rsid w:val="00C6720E"/>
    <w:rsid w:val="00C731F3"/>
    <w:rsid w:val="00C74CBD"/>
    <w:rsid w:val="00C77942"/>
    <w:rsid w:val="00C81A1B"/>
    <w:rsid w:val="00C841AA"/>
    <w:rsid w:val="00C86C43"/>
    <w:rsid w:val="00C91A6A"/>
    <w:rsid w:val="00C9226F"/>
    <w:rsid w:val="00C92D61"/>
    <w:rsid w:val="00C93DDB"/>
    <w:rsid w:val="00C94219"/>
    <w:rsid w:val="00CA3286"/>
    <w:rsid w:val="00CA364B"/>
    <w:rsid w:val="00CA3FC9"/>
    <w:rsid w:val="00CA45D6"/>
    <w:rsid w:val="00CA6BC2"/>
    <w:rsid w:val="00CB0A76"/>
    <w:rsid w:val="00CB12E0"/>
    <w:rsid w:val="00CB1DAF"/>
    <w:rsid w:val="00CB277D"/>
    <w:rsid w:val="00CB6FE5"/>
    <w:rsid w:val="00CB7DB3"/>
    <w:rsid w:val="00CC1054"/>
    <w:rsid w:val="00CC109E"/>
    <w:rsid w:val="00CC10AE"/>
    <w:rsid w:val="00CC5B26"/>
    <w:rsid w:val="00CC5ED4"/>
    <w:rsid w:val="00CC7173"/>
    <w:rsid w:val="00CC747A"/>
    <w:rsid w:val="00CC7F92"/>
    <w:rsid w:val="00CD03EE"/>
    <w:rsid w:val="00CD0F5E"/>
    <w:rsid w:val="00CD4EEF"/>
    <w:rsid w:val="00CD4FB9"/>
    <w:rsid w:val="00CE0976"/>
    <w:rsid w:val="00CE0F87"/>
    <w:rsid w:val="00CE404D"/>
    <w:rsid w:val="00CE4E2B"/>
    <w:rsid w:val="00CE6651"/>
    <w:rsid w:val="00CE7214"/>
    <w:rsid w:val="00CF0F08"/>
    <w:rsid w:val="00CF228F"/>
    <w:rsid w:val="00CF467E"/>
    <w:rsid w:val="00CF48F5"/>
    <w:rsid w:val="00CF57E9"/>
    <w:rsid w:val="00CF5957"/>
    <w:rsid w:val="00CF6269"/>
    <w:rsid w:val="00CF7D9D"/>
    <w:rsid w:val="00D0128C"/>
    <w:rsid w:val="00D01539"/>
    <w:rsid w:val="00D03241"/>
    <w:rsid w:val="00D055A8"/>
    <w:rsid w:val="00D07230"/>
    <w:rsid w:val="00D10849"/>
    <w:rsid w:val="00D13639"/>
    <w:rsid w:val="00D13EED"/>
    <w:rsid w:val="00D14AD6"/>
    <w:rsid w:val="00D15161"/>
    <w:rsid w:val="00D15464"/>
    <w:rsid w:val="00D15BEF"/>
    <w:rsid w:val="00D15E5B"/>
    <w:rsid w:val="00D177EF"/>
    <w:rsid w:val="00D2134F"/>
    <w:rsid w:val="00D236E0"/>
    <w:rsid w:val="00D24915"/>
    <w:rsid w:val="00D30475"/>
    <w:rsid w:val="00D3171A"/>
    <w:rsid w:val="00D33362"/>
    <w:rsid w:val="00D348F4"/>
    <w:rsid w:val="00D35767"/>
    <w:rsid w:val="00D35980"/>
    <w:rsid w:val="00D367B5"/>
    <w:rsid w:val="00D377A6"/>
    <w:rsid w:val="00D403CE"/>
    <w:rsid w:val="00D42733"/>
    <w:rsid w:val="00D42B0C"/>
    <w:rsid w:val="00D4471E"/>
    <w:rsid w:val="00D44CA7"/>
    <w:rsid w:val="00D45271"/>
    <w:rsid w:val="00D466F1"/>
    <w:rsid w:val="00D53ADF"/>
    <w:rsid w:val="00D556C2"/>
    <w:rsid w:val="00D56B9E"/>
    <w:rsid w:val="00D572AD"/>
    <w:rsid w:val="00D57487"/>
    <w:rsid w:val="00D619F6"/>
    <w:rsid w:val="00D6207E"/>
    <w:rsid w:val="00D62194"/>
    <w:rsid w:val="00D62652"/>
    <w:rsid w:val="00D62D5A"/>
    <w:rsid w:val="00D63A43"/>
    <w:rsid w:val="00D64320"/>
    <w:rsid w:val="00D649F4"/>
    <w:rsid w:val="00D64A00"/>
    <w:rsid w:val="00D651AE"/>
    <w:rsid w:val="00D659F5"/>
    <w:rsid w:val="00D67B41"/>
    <w:rsid w:val="00D70BBC"/>
    <w:rsid w:val="00D75999"/>
    <w:rsid w:val="00D75FFA"/>
    <w:rsid w:val="00D77D08"/>
    <w:rsid w:val="00D80F26"/>
    <w:rsid w:val="00D834DD"/>
    <w:rsid w:val="00D860B7"/>
    <w:rsid w:val="00D862E7"/>
    <w:rsid w:val="00D864CC"/>
    <w:rsid w:val="00D922E7"/>
    <w:rsid w:val="00D928FC"/>
    <w:rsid w:val="00D930EE"/>
    <w:rsid w:val="00D97C4F"/>
    <w:rsid w:val="00DA0661"/>
    <w:rsid w:val="00DA135A"/>
    <w:rsid w:val="00DA27D5"/>
    <w:rsid w:val="00DA301F"/>
    <w:rsid w:val="00DA3CAA"/>
    <w:rsid w:val="00DA54B8"/>
    <w:rsid w:val="00DA7013"/>
    <w:rsid w:val="00DB08C6"/>
    <w:rsid w:val="00DB0A46"/>
    <w:rsid w:val="00DB10AD"/>
    <w:rsid w:val="00DB3A1E"/>
    <w:rsid w:val="00DB572C"/>
    <w:rsid w:val="00DB5D5B"/>
    <w:rsid w:val="00DB67C0"/>
    <w:rsid w:val="00DC20B2"/>
    <w:rsid w:val="00DC3990"/>
    <w:rsid w:val="00DC6417"/>
    <w:rsid w:val="00DC7FFA"/>
    <w:rsid w:val="00DD3725"/>
    <w:rsid w:val="00DD4897"/>
    <w:rsid w:val="00DD5307"/>
    <w:rsid w:val="00DE137F"/>
    <w:rsid w:val="00DE19D5"/>
    <w:rsid w:val="00DE2738"/>
    <w:rsid w:val="00DE3452"/>
    <w:rsid w:val="00DE5538"/>
    <w:rsid w:val="00DE75CF"/>
    <w:rsid w:val="00DE797A"/>
    <w:rsid w:val="00DE7A57"/>
    <w:rsid w:val="00DF020F"/>
    <w:rsid w:val="00DF0AAA"/>
    <w:rsid w:val="00DF0C3A"/>
    <w:rsid w:val="00DF3208"/>
    <w:rsid w:val="00DF5868"/>
    <w:rsid w:val="00DF5F3E"/>
    <w:rsid w:val="00DF62F9"/>
    <w:rsid w:val="00DF661A"/>
    <w:rsid w:val="00DF66C1"/>
    <w:rsid w:val="00E00F67"/>
    <w:rsid w:val="00E0179E"/>
    <w:rsid w:val="00E019EC"/>
    <w:rsid w:val="00E022D9"/>
    <w:rsid w:val="00E03A03"/>
    <w:rsid w:val="00E06FCB"/>
    <w:rsid w:val="00E07A44"/>
    <w:rsid w:val="00E140CF"/>
    <w:rsid w:val="00E14356"/>
    <w:rsid w:val="00E14832"/>
    <w:rsid w:val="00E1537E"/>
    <w:rsid w:val="00E16665"/>
    <w:rsid w:val="00E207C7"/>
    <w:rsid w:val="00E219FF"/>
    <w:rsid w:val="00E21DAA"/>
    <w:rsid w:val="00E22371"/>
    <w:rsid w:val="00E22767"/>
    <w:rsid w:val="00E24492"/>
    <w:rsid w:val="00E33A55"/>
    <w:rsid w:val="00E37721"/>
    <w:rsid w:val="00E37CA8"/>
    <w:rsid w:val="00E37CCE"/>
    <w:rsid w:val="00E400B3"/>
    <w:rsid w:val="00E46B35"/>
    <w:rsid w:val="00E47698"/>
    <w:rsid w:val="00E47FED"/>
    <w:rsid w:val="00E50840"/>
    <w:rsid w:val="00E51197"/>
    <w:rsid w:val="00E5126D"/>
    <w:rsid w:val="00E51B5D"/>
    <w:rsid w:val="00E51B74"/>
    <w:rsid w:val="00E53123"/>
    <w:rsid w:val="00E5580D"/>
    <w:rsid w:val="00E566C1"/>
    <w:rsid w:val="00E5729B"/>
    <w:rsid w:val="00E601C5"/>
    <w:rsid w:val="00E60D88"/>
    <w:rsid w:val="00E61174"/>
    <w:rsid w:val="00E611B7"/>
    <w:rsid w:val="00E62B1F"/>
    <w:rsid w:val="00E6628F"/>
    <w:rsid w:val="00E663A8"/>
    <w:rsid w:val="00E67256"/>
    <w:rsid w:val="00E67397"/>
    <w:rsid w:val="00E67AC9"/>
    <w:rsid w:val="00E67EAF"/>
    <w:rsid w:val="00E71D10"/>
    <w:rsid w:val="00E72CBE"/>
    <w:rsid w:val="00E7410C"/>
    <w:rsid w:val="00E76CED"/>
    <w:rsid w:val="00E76DFA"/>
    <w:rsid w:val="00E76EB0"/>
    <w:rsid w:val="00E812EE"/>
    <w:rsid w:val="00E839AF"/>
    <w:rsid w:val="00E839DD"/>
    <w:rsid w:val="00E851DA"/>
    <w:rsid w:val="00E871ED"/>
    <w:rsid w:val="00E9011A"/>
    <w:rsid w:val="00E91CDE"/>
    <w:rsid w:val="00E94205"/>
    <w:rsid w:val="00E95B5C"/>
    <w:rsid w:val="00EA1CBA"/>
    <w:rsid w:val="00EA25CA"/>
    <w:rsid w:val="00EA51BA"/>
    <w:rsid w:val="00EB2E6F"/>
    <w:rsid w:val="00EB3042"/>
    <w:rsid w:val="00EB463F"/>
    <w:rsid w:val="00EB4D1A"/>
    <w:rsid w:val="00EB51B1"/>
    <w:rsid w:val="00EB7C8D"/>
    <w:rsid w:val="00EC074D"/>
    <w:rsid w:val="00EC386A"/>
    <w:rsid w:val="00ED1D04"/>
    <w:rsid w:val="00ED1DF6"/>
    <w:rsid w:val="00ED58A4"/>
    <w:rsid w:val="00ED6D38"/>
    <w:rsid w:val="00ED78FE"/>
    <w:rsid w:val="00EE00C8"/>
    <w:rsid w:val="00EE0D75"/>
    <w:rsid w:val="00EE0EA1"/>
    <w:rsid w:val="00EE1905"/>
    <w:rsid w:val="00EE29DD"/>
    <w:rsid w:val="00EE305C"/>
    <w:rsid w:val="00EE3824"/>
    <w:rsid w:val="00EE3EC9"/>
    <w:rsid w:val="00EE3F35"/>
    <w:rsid w:val="00EE4FBD"/>
    <w:rsid w:val="00EE5074"/>
    <w:rsid w:val="00EE5091"/>
    <w:rsid w:val="00EE6060"/>
    <w:rsid w:val="00EE6F6B"/>
    <w:rsid w:val="00EE75D6"/>
    <w:rsid w:val="00EF044D"/>
    <w:rsid w:val="00EF0E3A"/>
    <w:rsid w:val="00EF2812"/>
    <w:rsid w:val="00EF3981"/>
    <w:rsid w:val="00EF45D6"/>
    <w:rsid w:val="00EF4EF4"/>
    <w:rsid w:val="00EF5362"/>
    <w:rsid w:val="00EF57FA"/>
    <w:rsid w:val="00EF6C86"/>
    <w:rsid w:val="00EF6E51"/>
    <w:rsid w:val="00EF7D05"/>
    <w:rsid w:val="00F01807"/>
    <w:rsid w:val="00F01B0A"/>
    <w:rsid w:val="00F01DE1"/>
    <w:rsid w:val="00F0216D"/>
    <w:rsid w:val="00F039C3"/>
    <w:rsid w:val="00F05107"/>
    <w:rsid w:val="00F103C2"/>
    <w:rsid w:val="00F1046C"/>
    <w:rsid w:val="00F10CA7"/>
    <w:rsid w:val="00F1243D"/>
    <w:rsid w:val="00F1357E"/>
    <w:rsid w:val="00F159F9"/>
    <w:rsid w:val="00F17129"/>
    <w:rsid w:val="00F21D11"/>
    <w:rsid w:val="00F22F9F"/>
    <w:rsid w:val="00F23B64"/>
    <w:rsid w:val="00F24DE5"/>
    <w:rsid w:val="00F26C20"/>
    <w:rsid w:val="00F27325"/>
    <w:rsid w:val="00F3313F"/>
    <w:rsid w:val="00F33BFC"/>
    <w:rsid w:val="00F33E2C"/>
    <w:rsid w:val="00F33F62"/>
    <w:rsid w:val="00F3CA63"/>
    <w:rsid w:val="00F40210"/>
    <w:rsid w:val="00F40939"/>
    <w:rsid w:val="00F41B79"/>
    <w:rsid w:val="00F45105"/>
    <w:rsid w:val="00F45E61"/>
    <w:rsid w:val="00F5256B"/>
    <w:rsid w:val="00F5317B"/>
    <w:rsid w:val="00F53B58"/>
    <w:rsid w:val="00F548CE"/>
    <w:rsid w:val="00F56947"/>
    <w:rsid w:val="00F6488D"/>
    <w:rsid w:val="00F64AC6"/>
    <w:rsid w:val="00F654EE"/>
    <w:rsid w:val="00F67604"/>
    <w:rsid w:val="00F702E5"/>
    <w:rsid w:val="00F716EF"/>
    <w:rsid w:val="00F71D85"/>
    <w:rsid w:val="00F72946"/>
    <w:rsid w:val="00F7413B"/>
    <w:rsid w:val="00F75F27"/>
    <w:rsid w:val="00F774B1"/>
    <w:rsid w:val="00F777D1"/>
    <w:rsid w:val="00F77C02"/>
    <w:rsid w:val="00F80A39"/>
    <w:rsid w:val="00F81433"/>
    <w:rsid w:val="00F82FF1"/>
    <w:rsid w:val="00F8327C"/>
    <w:rsid w:val="00F835CE"/>
    <w:rsid w:val="00F8495E"/>
    <w:rsid w:val="00F86DB4"/>
    <w:rsid w:val="00F87B94"/>
    <w:rsid w:val="00F90287"/>
    <w:rsid w:val="00F903AA"/>
    <w:rsid w:val="00F920F1"/>
    <w:rsid w:val="00F94710"/>
    <w:rsid w:val="00F9619F"/>
    <w:rsid w:val="00FA1FD0"/>
    <w:rsid w:val="00FA2CE7"/>
    <w:rsid w:val="00FA339F"/>
    <w:rsid w:val="00FA6211"/>
    <w:rsid w:val="00FA7025"/>
    <w:rsid w:val="00FB07E0"/>
    <w:rsid w:val="00FB3BAB"/>
    <w:rsid w:val="00FB55B9"/>
    <w:rsid w:val="00FB6ABC"/>
    <w:rsid w:val="00FC0C60"/>
    <w:rsid w:val="00FC12A5"/>
    <w:rsid w:val="00FC2EEF"/>
    <w:rsid w:val="00FC6CB5"/>
    <w:rsid w:val="00FC7099"/>
    <w:rsid w:val="00FC7A2A"/>
    <w:rsid w:val="00FC7AF1"/>
    <w:rsid w:val="00FD0453"/>
    <w:rsid w:val="00FD23B8"/>
    <w:rsid w:val="00FD3378"/>
    <w:rsid w:val="00FD53AB"/>
    <w:rsid w:val="00FD6CC4"/>
    <w:rsid w:val="00FE0ACF"/>
    <w:rsid w:val="00FE15DB"/>
    <w:rsid w:val="00FE298A"/>
    <w:rsid w:val="00FE2EC6"/>
    <w:rsid w:val="00FE5512"/>
    <w:rsid w:val="00FE60A9"/>
    <w:rsid w:val="00FE7AEE"/>
    <w:rsid w:val="00FF0044"/>
    <w:rsid w:val="00FF1A60"/>
    <w:rsid w:val="00FF35D1"/>
    <w:rsid w:val="00FF467A"/>
    <w:rsid w:val="00FF662A"/>
    <w:rsid w:val="0235A25F"/>
    <w:rsid w:val="02724038"/>
    <w:rsid w:val="02C11503"/>
    <w:rsid w:val="02E965AD"/>
    <w:rsid w:val="02EC96A3"/>
    <w:rsid w:val="033687EB"/>
    <w:rsid w:val="03B2D3BB"/>
    <w:rsid w:val="03FBC5DC"/>
    <w:rsid w:val="040AAB29"/>
    <w:rsid w:val="040FC515"/>
    <w:rsid w:val="04100179"/>
    <w:rsid w:val="04B0E364"/>
    <w:rsid w:val="04D9B6AF"/>
    <w:rsid w:val="04ED7662"/>
    <w:rsid w:val="04EEFB1C"/>
    <w:rsid w:val="04F2D2F4"/>
    <w:rsid w:val="04F3FAE8"/>
    <w:rsid w:val="04FF3B7D"/>
    <w:rsid w:val="05008FB2"/>
    <w:rsid w:val="055C54A8"/>
    <w:rsid w:val="056907C9"/>
    <w:rsid w:val="05CD3849"/>
    <w:rsid w:val="05FC1E27"/>
    <w:rsid w:val="061C12A2"/>
    <w:rsid w:val="063D37F1"/>
    <w:rsid w:val="06601BE1"/>
    <w:rsid w:val="0691BB41"/>
    <w:rsid w:val="06A2005D"/>
    <w:rsid w:val="06A2A9B9"/>
    <w:rsid w:val="06FC0D7E"/>
    <w:rsid w:val="072E8C86"/>
    <w:rsid w:val="07335513"/>
    <w:rsid w:val="07537BC5"/>
    <w:rsid w:val="0772E6A7"/>
    <w:rsid w:val="0777CE1A"/>
    <w:rsid w:val="07BCC05B"/>
    <w:rsid w:val="07BE8588"/>
    <w:rsid w:val="07C2378D"/>
    <w:rsid w:val="08356233"/>
    <w:rsid w:val="08CA4A3F"/>
    <w:rsid w:val="08DA1459"/>
    <w:rsid w:val="08F8120A"/>
    <w:rsid w:val="090A7A12"/>
    <w:rsid w:val="09456D4C"/>
    <w:rsid w:val="09744ADF"/>
    <w:rsid w:val="098F15A1"/>
    <w:rsid w:val="0A1FD256"/>
    <w:rsid w:val="0A6BE23B"/>
    <w:rsid w:val="0A8B180C"/>
    <w:rsid w:val="0A99796C"/>
    <w:rsid w:val="0AF6055E"/>
    <w:rsid w:val="0B53357D"/>
    <w:rsid w:val="0B5D9B5F"/>
    <w:rsid w:val="0BCF1504"/>
    <w:rsid w:val="0BD11655"/>
    <w:rsid w:val="0BD8CD73"/>
    <w:rsid w:val="0BF2B336"/>
    <w:rsid w:val="0BFA8FB1"/>
    <w:rsid w:val="0C0D47AA"/>
    <w:rsid w:val="0C33DB4B"/>
    <w:rsid w:val="0C37CBDB"/>
    <w:rsid w:val="0C5EDB5D"/>
    <w:rsid w:val="0C61565A"/>
    <w:rsid w:val="0CDC9893"/>
    <w:rsid w:val="0CF3B5B6"/>
    <w:rsid w:val="0D543E22"/>
    <w:rsid w:val="0D99EB77"/>
    <w:rsid w:val="0D9C41EE"/>
    <w:rsid w:val="0E20E11D"/>
    <w:rsid w:val="0E24638E"/>
    <w:rsid w:val="0E4B1823"/>
    <w:rsid w:val="0E5377F3"/>
    <w:rsid w:val="0E9819EE"/>
    <w:rsid w:val="0ED36BD9"/>
    <w:rsid w:val="0EE7A565"/>
    <w:rsid w:val="0EFA0ADD"/>
    <w:rsid w:val="0F0585A5"/>
    <w:rsid w:val="0FA8512B"/>
    <w:rsid w:val="0FD94AEF"/>
    <w:rsid w:val="103FB629"/>
    <w:rsid w:val="105795BB"/>
    <w:rsid w:val="1059A92C"/>
    <w:rsid w:val="106A096C"/>
    <w:rsid w:val="10BF1160"/>
    <w:rsid w:val="10C61A1C"/>
    <w:rsid w:val="10D7952E"/>
    <w:rsid w:val="112030AC"/>
    <w:rsid w:val="11ABA455"/>
    <w:rsid w:val="11B86BBB"/>
    <w:rsid w:val="11D167B0"/>
    <w:rsid w:val="11D22BBF"/>
    <w:rsid w:val="12349784"/>
    <w:rsid w:val="124AB6F7"/>
    <w:rsid w:val="12886248"/>
    <w:rsid w:val="128CED20"/>
    <w:rsid w:val="128DCF31"/>
    <w:rsid w:val="12D5A75D"/>
    <w:rsid w:val="12DD1E55"/>
    <w:rsid w:val="132E6294"/>
    <w:rsid w:val="133991EC"/>
    <w:rsid w:val="1379677C"/>
    <w:rsid w:val="13F45951"/>
    <w:rsid w:val="1402C88B"/>
    <w:rsid w:val="146182A9"/>
    <w:rsid w:val="14652501"/>
    <w:rsid w:val="14AD2AF4"/>
    <w:rsid w:val="14AEA113"/>
    <w:rsid w:val="15494742"/>
    <w:rsid w:val="15925115"/>
    <w:rsid w:val="1593C2AD"/>
    <w:rsid w:val="15954BB1"/>
    <w:rsid w:val="159F4DDA"/>
    <w:rsid w:val="1605A3BB"/>
    <w:rsid w:val="162B7C9A"/>
    <w:rsid w:val="165E0D24"/>
    <w:rsid w:val="16A641B3"/>
    <w:rsid w:val="16B8CA00"/>
    <w:rsid w:val="16EA08C2"/>
    <w:rsid w:val="170D8DD5"/>
    <w:rsid w:val="17DF7B13"/>
    <w:rsid w:val="18008227"/>
    <w:rsid w:val="180CDD90"/>
    <w:rsid w:val="1822F838"/>
    <w:rsid w:val="184059BC"/>
    <w:rsid w:val="1875F33A"/>
    <w:rsid w:val="188E7DF7"/>
    <w:rsid w:val="18E3C6D7"/>
    <w:rsid w:val="190553A0"/>
    <w:rsid w:val="198B5D18"/>
    <w:rsid w:val="1990B12B"/>
    <w:rsid w:val="1997D4BC"/>
    <w:rsid w:val="19A0F52E"/>
    <w:rsid w:val="19B34BF2"/>
    <w:rsid w:val="19BF6205"/>
    <w:rsid w:val="19FC52FB"/>
    <w:rsid w:val="1A058E5E"/>
    <w:rsid w:val="1A219B95"/>
    <w:rsid w:val="1A58FF3F"/>
    <w:rsid w:val="1A95FA72"/>
    <w:rsid w:val="1A9DCAD7"/>
    <w:rsid w:val="1AE6EF60"/>
    <w:rsid w:val="1AF6781B"/>
    <w:rsid w:val="1B10C314"/>
    <w:rsid w:val="1B466CD5"/>
    <w:rsid w:val="1B7E72EF"/>
    <w:rsid w:val="1BAB2754"/>
    <w:rsid w:val="1BDDC81B"/>
    <w:rsid w:val="1D031E81"/>
    <w:rsid w:val="1D351FBC"/>
    <w:rsid w:val="1D3E272B"/>
    <w:rsid w:val="1D8809F9"/>
    <w:rsid w:val="1D9CB153"/>
    <w:rsid w:val="1DA9AF4C"/>
    <w:rsid w:val="1DB4A492"/>
    <w:rsid w:val="1DC7D25C"/>
    <w:rsid w:val="1DD3AD80"/>
    <w:rsid w:val="1DD94034"/>
    <w:rsid w:val="1E14A507"/>
    <w:rsid w:val="1E68F3DE"/>
    <w:rsid w:val="1E71D63B"/>
    <w:rsid w:val="1E7ADE4D"/>
    <w:rsid w:val="1EBC418D"/>
    <w:rsid w:val="1EC3DF87"/>
    <w:rsid w:val="1EDA9215"/>
    <w:rsid w:val="1EFF93D5"/>
    <w:rsid w:val="1F089697"/>
    <w:rsid w:val="1F2381F5"/>
    <w:rsid w:val="1F35F21F"/>
    <w:rsid w:val="1F42EE3A"/>
    <w:rsid w:val="1F549872"/>
    <w:rsid w:val="1F73CD89"/>
    <w:rsid w:val="1F7D7E0A"/>
    <w:rsid w:val="20186C94"/>
    <w:rsid w:val="201AA4A9"/>
    <w:rsid w:val="2023079A"/>
    <w:rsid w:val="20358EE8"/>
    <w:rsid w:val="20613180"/>
    <w:rsid w:val="2067A9EA"/>
    <w:rsid w:val="206EDCA7"/>
    <w:rsid w:val="20B0FE10"/>
    <w:rsid w:val="20C3C84B"/>
    <w:rsid w:val="20C44DDE"/>
    <w:rsid w:val="20EFC95B"/>
    <w:rsid w:val="2125265D"/>
    <w:rsid w:val="214BD4E1"/>
    <w:rsid w:val="215CBD53"/>
    <w:rsid w:val="2184B738"/>
    <w:rsid w:val="2185E152"/>
    <w:rsid w:val="2185E77F"/>
    <w:rsid w:val="21B26DED"/>
    <w:rsid w:val="21BF7474"/>
    <w:rsid w:val="21F2B143"/>
    <w:rsid w:val="21F33671"/>
    <w:rsid w:val="2201606B"/>
    <w:rsid w:val="22197A75"/>
    <w:rsid w:val="2275D660"/>
    <w:rsid w:val="22A0E78F"/>
    <w:rsid w:val="22BD87C4"/>
    <w:rsid w:val="23400907"/>
    <w:rsid w:val="2358ABCB"/>
    <w:rsid w:val="2376561D"/>
    <w:rsid w:val="2397A036"/>
    <w:rsid w:val="24412295"/>
    <w:rsid w:val="248F7E7C"/>
    <w:rsid w:val="24C70881"/>
    <w:rsid w:val="24DA8BCF"/>
    <w:rsid w:val="24EAFAD9"/>
    <w:rsid w:val="24FC59E0"/>
    <w:rsid w:val="2528D525"/>
    <w:rsid w:val="25337097"/>
    <w:rsid w:val="253BD098"/>
    <w:rsid w:val="254C070E"/>
    <w:rsid w:val="25B4BA34"/>
    <w:rsid w:val="25D4413B"/>
    <w:rsid w:val="261B32E7"/>
    <w:rsid w:val="2620DE94"/>
    <w:rsid w:val="262AFF20"/>
    <w:rsid w:val="263BF467"/>
    <w:rsid w:val="26C0DDD7"/>
    <w:rsid w:val="26FD726A"/>
    <w:rsid w:val="275CE1B4"/>
    <w:rsid w:val="279BCEFB"/>
    <w:rsid w:val="279DC3BA"/>
    <w:rsid w:val="27B2F39B"/>
    <w:rsid w:val="2815A1E0"/>
    <w:rsid w:val="286950F5"/>
    <w:rsid w:val="28697C73"/>
    <w:rsid w:val="28827505"/>
    <w:rsid w:val="28F381E0"/>
    <w:rsid w:val="29087155"/>
    <w:rsid w:val="293A0C0C"/>
    <w:rsid w:val="298FAB26"/>
    <w:rsid w:val="29CB8BCE"/>
    <w:rsid w:val="2A8D0673"/>
    <w:rsid w:val="2ACD5F1B"/>
    <w:rsid w:val="2AFBBD01"/>
    <w:rsid w:val="2B1E88B4"/>
    <w:rsid w:val="2B7B5214"/>
    <w:rsid w:val="2BA2B21B"/>
    <w:rsid w:val="2BC0029C"/>
    <w:rsid w:val="2BDD5230"/>
    <w:rsid w:val="2BE3E0C2"/>
    <w:rsid w:val="2BEB1E90"/>
    <w:rsid w:val="2C073C49"/>
    <w:rsid w:val="2C0F1D35"/>
    <w:rsid w:val="2C340843"/>
    <w:rsid w:val="2C63E075"/>
    <w:rsid w:val="2C857905"/>
    <w:rsid w:val="2CB9DDF6"/>
    <w:rsid w:val="2CC3E159"/>
    <w:rsid w:val="2CDA3BA3"/>
    <w:rsid w:val="2D163C84"/>
    <w:rsid w:val="2D5E968E"/>
    <w:rsid w:val="2D6EB164"/>
    <w:rsid w:val="2D92B3B1"/>
    <w:rsid w:val="2DDDB7BD"/>
    <w:rsid w:val="2DF41225"/>
    <w:rsid w:val="2E144248"/>
    <w:rsid w:val="2E44739F"/>
    <w:rsid w:val="2EB6692A"/>
    <w:rsid w:val="2ECE0E6F"/>
    <w:rsid w:val="2EDA52DD"/>
    <w:rsid w:val="2EE0CBDF"/>
    <w:rsid w:val="2F46DD2E"/>
    <w:rsid w:val="2F71BE4A"/>
    <w:rsid w:val="2F8D0B92"/>
    <w:rsid w:val="2FBCA52C"/>
    <w:rsid w:val="2FD593AB"/>
    <w:rsid w:val="2FDD747C"/>
    <w:rsid w:val="304654F3"/>
    <w:rsid w:val="30485B73"/>
    <w:rsid w:val="3076233E"/>
    <w:rsid w:val="309030D4"/>
    <w:rsid w:val="30AB8DF3"/>
    <w:rsid w:val="30C6BC8F"/>
    <w:rsid w:val="30D8B7B1"/>
    <w:rsid w:val="312C290A"/>
    <w:rsid w:val="313D80EB"/>
    <w:rsid w:val="314D043A"/>
    <w:rsid w:val="3150BDD4"/>
    <w:rsid w:val="316C9EC7"/>
    <w:rsid w:val="318DD1D1"/>
    <w:rsid w:val="31E9A08B"/>
    <w:rsid w:val="3230804A"/>
    <w:rsid w:val="32B48B4F"/>
    <w:rsid w:val="32CA1F25"/>
    <w:rsid w:val="32D9C862"/>
    <w:rsid w:val="3313C940"/>
    <w:rsid w:val="33227BA5"/>
    <w:rsid w:val="33772F70"/>
    <w:rsid w:val="33A16F82"/>
    <w:rsid w:val="33C3C434"/>
    <w:rsid w:val="33C3CBFA"/>
    <w:rsid w:val="33D25DDF"/>
    <w:rsid w:val="3428CDB3"/>
    <w:rsid w:val="34447251"/>
    <w:rsid w:val="346950A6"/>
    <w:rsid w:val="348BC405"/>
    <w:rsid w:val="3496492B"/>
    <w:rsid w:val="34CDA492"/>
    <w:rsid w:val="351087F3"/>
    <w:rsid w:val="351CFF8E"/>
    <w:rsid w:val="3520E515"/>
    <w:rsid w:val="35499461"/>
    <w:rsid w:val="35579450"/>
    <w:rsid w:val="35D1603E"/>
    <w:rsid w:val="360D2FE6"/>
    <w:rsid w:val="36791C12"/>
    <w:rsid w:val="3681EEC1"/>
    <w:rsid w:val="36821EF3"/>
    <w:rsid w:val="3687D5CD"/>
    <w:rsid w:val="36950F26"/>
    <w:rsid w:val="36984814"/>
    <w:rsid w:val="37278521"/>
    <w:rsid w:val="373516E8"/>
    <w:rsid w:val="3763A483"/>
    <w:rsid w:val="3775AEBE"/>
    <w:rsid w:val="3775E639"/>
    <w:rsid w:val="3808C0D8"/>
    <w:rsid w:val="387D1F06"/>
    <w:rsid w:val="3880D691"/>
    <w:rsid w:val="391D5A0F"/>
    <w:rsid w:val="391E327C"/>
    <w:rsid w:val="3947304B"/>
    <w:rsid w:val="398F6642"/>
    <w:rsid w:val="39B5E271"/>
    <w:rsid w:val="39C44AAF"/>
    <w:rsid w:val="3A1823C7"/>
    <w:rsid w:val="3A1B0A33"/>
    <w:rsid w:val="3A8E4F0C"/>
    <w:rsid w:val="3B3761D1"/>
    <w:rsid w:val="3B38AE1B"/>
    <w:rsid w:val="3B86EE69"/>
    <w:rsid w:val="3BA5C503"/>
    <w:rsid w:val="3BA7E247"/>
    <w:rsid w:val="3BA8749B"/>
    <w:rsid w:val="3BC7C9FD"/>
    <w:rsid w:val="3BF70ED6"/>
    <w:rsid w:val="3C1B8729"/>
    <w:rsid w:val="3C3E0102"/>
    <w:rsid w:val="3C461F43"/>
    <w:rsid w:val="3CAB5B13"/>
    <w:rsid w:val="3D144FA8"/>
    <w:rsid w:val="3D2B0C4C"/>
    <w:rsid w:val="3D4FB6D3"/>
    <w:rsid w:val="3D9F1499"/>
    <w:rsid w:val="3DDA56EE"/>
    <w:rsid w:val="3E00E4EF"/>
    <w:rsid w:val="3E0C7301"/>
    <w:rsid w:val="3E2E7DCF"/>
    <w:rsid w:val="3E37DA2B"/>
    <w:rsid w:val="3E39CB8F"/>
    <w:rsid w:val="3E550148"/>
    <w:rsid w:val="3E91B89D"/>
    <w:rsid w:val="3EB490B1"/>
    <w:rsid w:val="3ECA9721"/>
    <w:rsid w:val="3EF37AD7"/>
    <w:rsid w:val="3F143656"/>
    <w:rsid w:val="3F3716C3"/>
    <w:rsid w:val="3F804F99"/>
    <w:rsid w:val="3FACA8B1"/>
    <w:rsid w:val="3FC026F8"/>
    <w:rsid w:val="401F39EA"/>
    <w:rsid w:val="403C3DF4"/>
    <w:rsid w:val="4092D0E4"/>
    <w:rsid w:val="411CB704"/>
    <w:rsid w:val="411CB796"/>
    <w:rsid w:val="41723C16"/>
    <w:rsid w:val="41A9A8A9"/>
    <w:rsid w:val="4293FE46"/>
    <w:rsid w:val="42A5D941"/>
    <w:rsid w:val="42B3DB66"/>
    <w:rsid w:val="4307C77C"/>
    <w:rsid w:val="431575B7"/>
    <w:rsid w:val="439F5CEB"/>
    <w:rsid w:val="43A4BADC"/>
    <w:rsid w:val="43DF2D96"/>
    <w:rsid w:val="43EFE4B7"/>
    <w:rsid w:val="43F4CE40"/>
    <w:rsid w:val="44236550"/>
    <w:rsid w:val="44ACA3D5"/>
    <w:rsid w:val="44E923D0"/>
    <w:rsid w:val="45069086"/>
    <w:rsid w:val="455890F8"/>
    <w:rsid w:val="45C92313"/>
    <w:rsid w:val="45FDDEB8"/>
    <w:rsid w:val="465DA074"/>
    <w:rsid w:val="467A29E3"/>
    <w:rsid w:val="46871608"/>
    <w:rsid w:val="46B81DD9"/>
    <w:rsid w:val="46EBA09F"/>
    <w:rsid w:val="47375896"/>
    <w:rsid w:val="47716B8A"/>
    <w:rsid w:val="479DADBE"/>
    <w:rsid w:val="47A85B57"/>
    <w:rsid w:val="47A94001"/>
    <w:rsid w:val="47B31955"/>
    <w:rsid w:val="47C53A77"/>
    <w:rsid w:val="480CC324"/>
    <w:rsid w:val="4861E8CF"/>
    <w:rsid w:val="486BDFEB"/>
    <w:rsid w:val="48C68F01"/>
    <w:rsid w:val="4908A0F5"/>
    <w:rsid w:val="490E58D8"/>
    <w:rsid w:val="49713926"/>
    <w:rsid w:val="497871EC"/>
    <w:rsid w:val="498861EA"/>
    <w:rsid w:val="49A337C4"/>
    <w:rsid w:val="49FF676F"/>
    <w:rsid w:val="4A16DD63"/>
    <w:rsid w:val="4A410EF4"/>
    <w:rsid w:val="4A5611AA"/>
    <w:rsid w:val="4A98B38B"/>
    <w:rsid w:val="4B113EC2"/>
    <w:rsid w:val="4B2FDF87"/>
    <w:rsid w:val="4B599051"/>
    <w:rsid w:val="4B5FD781"/>
    <w:rsid w:val="4BDF7A2B"/>
    <w:rsid w:val="4BEB26A9"/>
    <w:rsid w:val="4C369A91"/>
    <w:rsid w:val="4C5B30F6"/>
    <w:rsid w:val="4C993A06"/>
    <w:rsid w:val="4CF0E1D9"/>
    <w:rsid w:val="4CF15354"/>
    <w:rsid w:val="4D3A773B"/>
    <w:rsid w:val="4D72CDBA"/>
    <w:rsid w:val="4D746E05"/>
    <w:rsid w:val="4D77AFB5"/>
    <w:rsid w:val="4DD370FD"/>
    <w:rsid w:val="4DE0D265"/>
    <w:rsid w:val="4E3314F8"/>
    <w:rsid w:val="4E946278"/>
    <w:rsid w:val="4F7931DF"/>
    <w:rsid w:val="4F7E718D"/>
    <w:rsid w:val="4F7F8DFA"/>
    <w:rsid w:val="4FB4DA3B"/>
    <w:rsid w:val="4FBC037C"/>
    <w:rsid w:val="4FEAD2DA"/>
    <w:rsid w:val="5001E8DF"/>
    <w:rsid w:val="5014632B"/>
    <w:rsid w:val="50204271"/>
    <w:rsid w:val="5033F342"/>
    <w:rsid w:val="50808D28"/>
    <w:rsid w:val="509D9F82"/>
    <w:rsid w:val="50A5428C"/>
    <w:rsid w:val="50A8A0CD"/>
    <w:rsid w:val="50BBCF9D"/>
    <w:rsid w:val="50BBDF09"/>
    <w:rsid w:val="50C5ECCF"/>
    <w:rsid w:val="50C94232"/>
    <w:rsid w:val="511FA37B"/>
    <w:rsid w:val="5127AE40"/>
    <w:rsid w:val="51317554"/>
    <w:rsid w:val="516DEB06"/>
    <w:rsid w:val="51B5CA7D"/>
    <w:rsid w:val="51F509C0"/>
    <w:rsid w:val="520918CB"/>
    <w:rsid w:val="523B9080"/>
    <w:rsid w:val="528D9868"/>
    <w:rsid w:val="52BBF031"/>
    <w:rsid w:val="52CB53D6"/>
    <w:rsid w:val="53065850"/>
    <w:rsid w:val="5349B107"/>
    <w:rsid w:val="53753355"/>
    <w:rsid w:val="537ACED6"/>
    <w:rsid w:val="538B0C5D"/>
    <w:rsid w:val="5396DA9C"/>
    <w:rsid w:val="53BB70C6"/>
    <w:rsid w:val="53BCE1AC"/>
    <w:rsid w:val="541A9CC2"/>
    <w:rsid w:val="542DD956"/>
    <w:rsid w:val="544733CE"/>
    <w:rsid w:val="545A68C3"/>
    <w:rsid w:val="546A98C2"/>
    <w:rsid w:val="547F62E0"/>
    <w:rsid w:val="54802A72"/>
    <w:rsid w:val="54A36B53"/>
    <w:rsid w:val="54C23F81"/>
    <w:rsid w:val="54FCF0CF"/>
    <w:rsid w:val="551BFD7F"/>
    <w:rsid w:val="55317161"/>
    <w:rsid w:val="5555AC6B"/>
    <w:rsid w:val="56196823"/>
    <w:rsid w:val="56374E2E"/>
    <w:rsid w:val="567F43C5"/>
    <w:rsid w:val="56805669"/>
    <w:rsid w:val="56B0136E"/>
    <w:rsid w:val="56B6A124"/>
    <w:rsid w:val="56C9C9A3"/>
    <w:rsid w:val="5786BE2B"/>
    <w:rsid w:val="57B29B95"/>
    <w:rsid w:val="57D2206B"/>
    <w:rsid w:val="57E9389E"/>
    <w:rsid w:val="58098650"/>
    <w:rsid w:val="582D0AA8"/>
    <w:rsid w:val="58352DA6"/>
    <w:rsid w:val="583759FA"/>
    <w:rsid w:val="58717209"/>
    <w:rsid w:val="587DCF2C"/>
    <w:rsid w:val="58C9AD5C"/>
    <w:rsid w:val="58D7F8DB"/>
    <w:rsid w:val="58E198A7"/>
    <w:rsid w:val="58FDA439"/>
    <w:rsid w:val="590A0638"/>
    <w:rsid w:val="596C35B7"/>
    <w:rsid w:val="5981B472"/>
    <w:rsid w:val="59982D0A"/>
    <w:rsid w:val="59A1A434"/>
    <w:rsid w:val="59F0468B"/>
    <w:rsid w:val="59F6EDCA"/>
    <w:rsid w:val="5A547249"/>
    <w:rsid w:val="5A685F22"/>
    <w:rsid w:val="5AA4E567"/>
    <w:rsid w:val="5ACC5137"/>
    <w:rsid w:val="5B0A7A6E"/>
    <w:rsid w:val="5B70F7C7"/>
    <w:rsid w:val="5BAD25A2"/>
    <w:rsid w:val="5BDBDE92"/>
    <w:rsid w:val="5BFE8244"/>
    <w:rsid w:val="5C2014D2"/>
    <w:rsid w:val="5C6C7485"/>
    <w:rsid w:val="5CE326D9"/>
    <w:rsid w:val="5CFA09C0"/>
    <w:rsid w:val="5D24586F"/>
    <w:rsid w:val="5D75186B"/>
    <w:rsid w:val="5D7DA3F3"/>
    <w:rsid w:val="5D96D094"/>
    <w:rsid w:val="5DE261B3"/>
    <w:rsid w:val="5E673618"/>
    <w:rsid w:val="5E690E57"/>
    <w:rsid w:val="5E70BF57"/>
    <w:rsid w:val="5F18D05B"/>
    <w:rsid w:val="5F414BA1"/>
    <w:rsid w:val="5F5ECB4E"/>
    <w:rsid w:val="5F70283D"/>
    <w:rsid w:val="5F73115E"/>
    <w:rsid w:val="5FB7A84C"/>
    <w:rsid w:val="5FD17E8C"/>
    <w:rsid w:val="6009C1A9"/>
    <w:rsid w:val="600F964D"/>
    <w:rsid w:val="601B529D"/>
    <w:rsid w:val="60AE7D68"/>
    <w:rsid w:val="60BE7EC4"/>
    <w:rsid w:val="60C727B0"/>
    <w:rsid w:val="60CDC2B2"/>
    <w:rsid w:val="613860D5"/>
    <w:rsid w:val="614AD679"/>
    <w:rsid w:val="61CC1F37"/>
    <w:rsid w:val="61D0B013"/>
    <w:rsid w:val="6250711D"/>
    <w:rsid w:val="62518FA0"/>
    <w:rsid w:val="625904C9"/>
    <w:rsid w:val="6259245A"/>
    <w:rsid w:val="62930685"/>
    <w:rsid w:val="62EBF3DF"/>
    <w:rsid w:val="63A9CB66"/>
    <w:rsid w:val="63B87348"/>
    <w:rsid w:val="63DAC9A7"/>
    <w:rsid w:val="640408CB"/>
    <w:rsid w:val="644EC595"/>
    <w:rsid w:val="645D9E77"/>
    <w:rsid w:val="64B635B8"/>
    <w:rsid w:val="64C46DE5"/>
    <w:rsid w:val="64F2318E"/>
    <w:rsid w:val="655E5A16"/>
    <w:rsid w:val="655FDA53"/>
    <w:rsid w:val="65B7040E"/>
    <w:rsid w:val="65CEAA4A"/>
    <w:rsid w:val="65FBD7DB"/>
    <w:rsid w:val="6627FA7A"/>
    <w:rsid w:val="6640833B"/>
    <w:rsid w:val="66545577"/>
    <w:rsid w:val="6673F5C2"/>
    <w:rsid w:val="668CCA16"/>
    <w:rsid w:val="66BC1782"/>
    <w:rsid w:val="66C28F4E"/>
    <w:rsid w:val="67136D20"/>
    <w:rsid w:val="67419FBF"/>
    <w:rsid w:val="6777E153"/>
    <w:rsid w:val="679D29EF"/>
    <w:rsid w:val="67AD54AB"/>
    <w:rsid w:val="67DE76AF"/>
    <w:rsid w:val="680045BE"/>
    <w:rsid w:val="680D2020"/>
    <w:rsid w:val="6839274E"/>
    <w:rsid w:val="688D8447"/>
    <w:rsid w:val="688F8359"/>
    <w:rsid w:val="68B53FDA"/>
    <w:rsid w:val="68C291A2"/>
    <w:rsid w:val="68F975F4"/>
    <w:rsid w:val="6928BDA6"/>
    <w:rsid w:val="695363B0"/>
    <w:rsid w:val="69AC9FA8"/>
    <w:rsid w:val="69F4B308"/>
    <w:rsid w:val="6A137EF0"/>
    <w:rsid w:val="6A1D667A"/>
    <w:rsid w:val="6A4B0DE2"/>
    <w:rsid w:val="6AC6119A"/>
    <w:rsid w:val="6ACD93F0"/>
    <w:rsid w:val="6AD17E68"/>
    <w:rsid w:val="6AE49E9A"/>
    <w:rsid w:val="6AE5B72F"/>
    <w:rsid w:val="6AEB9536"/>
    <w:rsid w:val="6B08640D"/>
    <w:rsid w:val="6B39ECA2"/>
    <w:rsid w:val="6B63D5FA"/>
    <w:rsid w:val="6B6F9D65"/>
    <w:rsid w:val="6B78D573"/>
    <w:rsid w:val="6BB57FB8"/>
    <w:rsid w:val="6BBCED03"/>
    <w:rsid w:val="6BD83B04"/>
    <w:rsid w:val="6BE8E5FF"/>
    <w:rsid w:val="6C8FDA20"/>
    <w:rsid w:val="6CDA0793"/>
    <w:rsid w:val="6D023CB7"/>
    <w:rsid w:val="6D3DA491"/>
    <w:rsid w:val="6D5FFC9A"/>
    <w:rsid w:val="6D60C21B"/>
    <w:rsid w:val="6D8AAC70"/>
    <w:rsid w:val="6D9C806B"/>
    <w:rsid w:val="6DA23E34"/>
    <w:rsid w:val="6DA5E44C"/>
    <w:rsid w:val="6E4415B2"/>
    <w:rsid w:val="6E8E2DA3"/>
    <w:rsid w:val="6EB1A5BC"/>
    <w:rsid w:val="6EE20A27"/>
    <w:rsid w:val="6F3B0BF9"/>
    <w:rsid w:val="6F5F2219"/>
    <w:rsid w:val="6F848BB0"/>
    <w:rsid w:val="6F8F0B84"/>
    <w:rsid w:val="6FEB9E02"/>
    <w:rsid w:val="7028FB4E"/>
    <w:rsid w:val="7053C73B"/>
    <w:rsid w:val="706F37A2"/>
    <w:rsid w:val="70783FDE"/>
    <w:rsid w:val="70CC2B16"/>
    <w:rsid w:val="70FF34D7"/>
    <w:rsid w:val="71084AA3"/>
    <w:rsid w:val="7162C7F7"/>
    <w:rsid w:val="7205FAE7"/>
    <w:rsid w:val="72396330"/>
    <w:rsid w:val="723BC179"/>
    <w:rsid w:val="726BB33F"/>
    <w:rsid w:val="7272ACBB"/>
    <w:rsid w:val="72876D4D"/>
    <w:rsid w:val="72C0B345"/>
    <w:rsid w:val="72C7B995"/>
    <w:rsid w:val="7324949C"/>
    <w:rsid w:val="73409DF7"/>
    <w:rsid w:val="7352188F"/>
    <w:rsid w:val="735E3BE6"/>
    <w:rsid w:val="73BD30E4"/>
    <w:rsid w:val="73DC5FBB"/>
    <w:rsid w:val="740E7D1C"/>
    <w:rsid w:val="741F80CE"/>
    <w:rsid w:val="7429AC97"/>
    <w:rsid w:val="7454CA1F"/>
    <w:rsid w:val="74ECBDAA"/>
    <w:rsid w:val="74FC844E"/>
    <w:rsid w:val="7540D8C6"/>
    <w:rsid w:val="75780274"/>
    <w:rsid w:val="757DEF32"/>
    <w:rsid w:val="75802BDB"/>
    <w:rsid w:val="75811CDE"/>
    <w:rsid w:val="75C870E1"/>
    <w:rsid w:val="75CD2EE4"/>
    <w:rsid w:val="75DAE1EC"/>
    <w:rsid w:val="7607E458"/>
    <w:rsid w:val="762EEA34"/>
    <w:rsid w:val="7665AC6B"/>
    <w:rsid w:val="7699EBDF"/>
    <w:rsid w:val="7731D39A"/>
    <w:rsid w:val="774E7ECD"/>
    <w:rsid w:val="7751D0D1"/>
    <w:rsid w:val="77667C18"/>
    <w:rsid w:val="777AF71F"/>
    <w:rsid w:val="778F813C"/>
    <w:rsid w:val="77A080AC"/>
    <w:rsid w:val="77A6F50A"/>
    <w:rsid w:val="7841A02F"/>
    <w:rsid w:val="7852FF71"/>
    <w:rsid w:val="786D64CC"/>
    <w:rsid w:val="786EFBB6"/>
    <w:rsid w:val="78E1EE3F"/>
    <w:rsid w:val="79164B0F"/>
    <w:rsid w:val="791ABDA3"/>
    <w:rsid w:val="792C6DC4"/>
    <w:rsid w:val="792E4FF9"/>
    <w:rsid w:val="7994CB7D"/>
    <w:rsid w:val="7A077396"/>
    <w:rsid w:val="7A21026B"/>
    <w:rsid w:val="7A348DB7"/>
    <w:rsid w:val="7A709467"/>
    <w:rsid w:val="7ACE32D0"/>
    <w:rsid w:val="7B1A59E6"/>
    <w:rsid w:val="7B66AA07"/>
    <w:rsid w:val="7B77FA36"/>
    <w:rsid w:val="7B9E9263"/>
    <w:rsid w:val="7BA1BFFB"/>
    <w:rsid w:val="7BC069D3"/>
    <w:rsid w:val="7BD6F42E"/>
    <w:rsid w:val="7BE48596"/>
    <w:rsid w:val="7BF0C778"/>
    <w:rsid w:val="7C054D9A"/>
    <w:rsid w:val="7C1F32DD"/>
    <w:rsid w:val="7C719364"/>
    <w:rsid w:val="7C74F99A"/>
    <w:rsid w:val="7CC31BF0"/>
    <w:rsid w:val="7CDE925B"/>
    <w:rsid w:val="7CF2797F"/>
    <w:rsid w:val="7D0E4BF1"/>
    <w:rsid w:val="7D15B45C"/>
    <w:rsid w:val="7D1DACF7"/>
    <w:rsid w:val="7D31FB82"/>
    <w:rsid w:val="7D32B2FE"/>
    <w:rsid w:val="7D92DFE8"/>
    <w:rsid w:val="7E21FA33"/>
    <w:rsid w:val="7E859DAA"/>
    <w:rsid w:val="7EBE203A"/>
    <w:rsid w:val="7EC579B2"/>
    <w:rsid w:val="7F2A5A3B"/>
    <w:rsid w:val="7F3A319D"/>
    <w:rsid w:val="7F430E1A"/>
    <w:rsid w:val="7F512FC3"/>
    <w:rsid w:val="7F6D999C"/>
    <w:rsid w:val="7F812E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81753ED"/>
  <w15:chartTrackingRefBased/>
  <w15:docId w15:val="{B52B648C-DA77-4D02-99B0-AF9ECAD16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552E6"/>
    <w:pPr>
      <w:suppressAutoHyphens/>
    </w:pPr>
    <w:rPr>
      <w:sz w:val="24"/>
      <w:szCs w:val="24"/>
      <w:lang w:eastAsia="zh-CN"/>
    </w:rPr>
  </w:style>
  <w:style w:type="paragraph" w:styleId="Naslov1">
    <w:name w:val="heading 1"/>
    <w:basedOn w:val="Navaden"/>
    <w:next w:val="Navaden"/>
    <w:qFormat/>
    <w:pPr>
      <w:keepNext/>
      <w:numPr>
        <w:numId w:val="2"/>
      </w:numPr>
      <w:outlineLvl w:val="0"/>
    </w:pPr>
    <w:rPr>
      <w:b/>
      <w:bCs/>
    </w:rPr>
  </w:style>
  <w:style w:type="paragraph" w:styleId="Naslov3">
    <w:name w:val="heading 3"/>
    <w:basedOn w:val="Navaden"/>
    <w:next w:val="Navaden"/>
    <w:qFormat/>
    <w:pPr>
      <w:keepNext/>
      <w:numPr>
        <w:ilvl w:val="2"/>
        <w:numId w:val="2"/>
      </w:numPr>
      <w:spacing w:before="240" w:after="60"/>
      <w:outlineLvl w:val="2"/>
    </w:pPr>
    <w:rPr>
      <w:rFonts w:ascii="Arial" w:hAnsi="Arial" w:cs="Arial"/>
      <w:b/>
      <w:bCs/>
      <w:sz w:val="26"/>
      <w:szCs w:val="26"/>
    </w:rPr>
  </w:style>
  <w:style w:type="paragraph" w:styleId="Naslov4">
    <w:name w:val="heading 4"/>
    <w:basedOn w:val="Navaden"/>
    <w:next w:val="Navaden"/>
    <w:qFormat/>
    <w:pPr>
      <w:keepNext/>
      <w:numPr>
        <w:ilvl w:val="3"/>
        <w:numId w:val="2"/>
      </w:numPr>
      <w:spacing w:before="240" w:after="60"/>
      <w:outlineLvl w:val="3"/>
    </w:pPr>
    <w:rPr>
      <w:b/>
      <w:bCs/>
      <w:sz w:val="28"/>
      <w:szCs w:val="28"/>
    </w:rPr>
  </w:style>
  <w:style w:type="paragraph" w:styleId="Naslov5">
    <w:name w:val="heading 5"/>
    <w:basedOn w:val="Navaden"/>
    <w:next w:val="Navaden"/>
    <w:qFormat/>
    <w:pPr>
      <w:numPr>
        <w:ilvl w:val="4"/>
        <w:numId w:val="2"/>
      </w:numPr>
      <w:spacing w:before="240" w:after="60"/>
      <w:outlineLvl w:val="4"/>
    </w:pPr>
    <w:rPr>
      <w:rFonts w:ascii="Calibri" w:hAnsi="Calibri"/>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b/>
      <w:color w:val="000000"/>
      <w:sz w:val="22"/>
      <w:szCs w:val="22"/>
    </w:rPr>
  </w:style>
  <w:style w:type="character" w:customStyle="1" w:styleId="WW8Num3z0">
    <w:name w:val="WW8Num3z0"/>
    <w:rPr>
      <w:rFonts w:ascii="Arial" w:hAnsi="Arial" w:cs="Arial" w:hint="default"/>
      <w:b/>
      <w:color w:val="000000"/>
      <w:sz w:val="22"/>
      <w:szCs w:val="22"/>
    </w:rPr>
  </w:style>
  <w:style w:type="character" w:customStyle="1" w:styleId="WW8Num4z0">
    <w:name w:val="WW8Num4z0"/>
    <w:rPr>
      <w:rFonts w:ascii="Arial" w:hAnsi="Arial" w:cs="Arial"/>
      <w:bCs/>
      <w:color w:val="000000"/>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rPr>
      <w:rFonts w:ascii="Symbol" w:hAnsi="Symbol" w:cs="Symbol" w:hint="default"/>
      <w:sz w:val="20"/>
      <w:szCs w:val="22"/>
    </w:rPr>
  </w:style>
  <w:style w:type="character" w:customStyle="1" w:styleId="WW8Num6z1">
    <w:name w:val="WW8Num6z1"/>
    <w:rPr>
      <w:rFonts w:ascii="Courier New" w:hAnsi="Courier New" w:cs="Courier New" w:hint="default"/>
      <w:sz w:val="20"/>
    </w:rPr>
  </w:style>
  <w:style w:type="character" w:customStyle="1" w:styleId="WW8Num6z2">
    <w:name w:val="WW8Num6z2"/>
    <w:rPr>
      <w:rFonts w:ascii="Wingdings" w:hAnsi="Wingdings" w:cs="Wingdings" w:hint="default"/>
      <w:sz w:val="2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b/>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Arial" w:hAnsi="Arial" w:cs="Arial"/>
      <w:bCs/>
      <w:color w:val="00000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cs="Times New Roman"/>
    </w:rPr>
  </w:style>
  <w:style w:type="character" w:customStyle="1" w:styleId="WW8Num11z0">
    <w:name w:val="WW8Num11z0"/>
    <w:rPr>
      <w:rFonts w:ascii="Symbol" w:hAnsi="Symbol" w:cs="Symbol" w:hint="default"/>
      <w:sz w:val="20"/>
    </w:rPr>
  </w:style>
  <w:style w:type="character" w:customStyle="1" w:styleId="WW8Num11z1">
    <w:name w:val="WW8Num11z1"/>
    <w:rPr>
      <w:rFonts w:ascii="Courier New" w:hAnsi="Courier New" w:cs="Courier New" w:hint="default"/>
      <w:sz w:val="20"/>
    </w:rPr>
  </w:style>
  <w:style w:type="character" w:customStyle="1" w:styleId="WW8Num11z2">
    <w:name w:val="WW8Num11z2"/>
    <w:rPr>
      <w:rFonts w:ascii="Wingdings" w:hAnsi="Wingdings" w:cs="Wingdings" w:hint="default"/>
      <w:sz w:val="20"/>
    </w:rPr>
  </w:style>
  <w:style w:type="character" w:customStyle="1" w:styleId="WW8Num12z0">
    <w:name w:val="WW8Num12z0"/>
    <w:rPr>
      <w:rFonts w:ascii="Symbol" w:hAnsi="Symbol" w:cs="Symbol" w:hint="default"/>
      <w:sz w:val="20"/>
      <w:szCs w:val="22"/>
    </w:rPr>
  </w:style>
  <w:style w:type="character" w:customStyle="1" w:styleId="WW8Num12z1">
    <w:name w:val="WW8Num12z1"/>
    <w:rPr>
      <w:rFonts w:ascii="Courier New" w:hAnsi="Courier New" w:cs="Courier New" w:hint="default"/>
      <w:sz w:val="20"/>
    </w:rPr>
  </w:style>
  <w:style w:type="character" w:customStyle="1" w:styleId="WW8Num12z2">
    <w:name w:val="WW8Num12z2"/>
    <w:rPr>
      <w:rFonts w:ascii="Wingdings" w:hAnsi="Wingdings" w:cs="Wingdings" w:hint="default"/>
      <w:sz w:val="20"/>
    </w:rPr>
  </w:style>
  <w:style w:type="character" w:customStyle="1" w:styleId="WW8Num13z0">
    <w:name w:val="WW8Num13z0"/>
    <w:rPr>
      <w:rFonts w:hint="default"/>
      <w:b/>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Privzetapisavaodstavka1">
    <w:name w:val="Privzeta pisava odstavka1"/>
  </w:style>
  <w:style w:type="character" w:styleId="tevilkastrani">
    <w:name w:val="page number"/>
    <w:basedOn w:val="Privzetapisavaodstavka1"/>
  </w:style>
  <w:style w:type="character" w:styleId="Hiperpovezava">
    <w:name w:val="Hyperlink"/>
    <w:uiPriority w:val="99"/>
    <w:rPr>
      <w:color w:val="0000FF"/>
      <w:u w:val="single"/>
    </w:rPr>
  </w:style>
  <w:style w:type="character" w:customStyle="1" w:styleId="GlavaZnak">
    <w:name w:val="Glava Znak"/>
    <w:rPr>
      <w:sz w:val="24"/>
      <w:szCs w:val="24"/>
      <w:lang w:val="sl-SI" w:bidi="ar-SA"/>
    </w:rPr>
  </w:style>
  <w:style w:type="character" w:styleId="Krepko">
    <w:name w:val="Strong"/>
    <w:uiPriority w:val="22"/>
    <w:qFormat/>
    <w:rPr>
      <w:b/>
      <w:bCs/>
    </w:rPr>
  </w:style>
  <w:style w:type="character" w:customStyle="1" w:styleId="abstract1">
    <w:name w:val="abstract1"/>
    <w:rPr>
      <w:vanish w:val="0"/>
    </w:rPr>
  </w:style>
  <w:style w:type="character" w:customStyle="1" w:styleId="postbody1">
    <w:name w:val="postbody1"/>
    <w:rPr>
      <w:sz w:val="18"/>
      <w:szCs w:val="18"/>
    </w:rPr>
  </w:style>
  <w:style w:type="character" w:customStyle="1" w:styleId="Telobesedila2Znak">
    <w:name w:val="Telo besedila 2 Znak"/>
    <w:rPr>
      <w:rFonts w:ascii="Arial" w:hAnsi="Arial" w:cs="Arial"/>
      <w:sz w:val="22"/>
      <w:szCs w:val="22"/>
    </w:rPr>
  </w:style>
  <w:style w:type="character" w:customStyle="1" w:styleId="GolobesediloZnak">
    <w:name w:val="Golo besedilo Znak"/>
    <w:rPr>
      <w:rFonts w:ascii="Courier New" w:hAnsi="Courier New" w:cs="Courier New"/>
    </w:rPr>
  </w:style>
  <w:style w:type="character" w:customStyle="1" w:styleId="TelobesedilaZnak">
    <w:name w:val="Telo besedila Znak"/>
    <w:rPr>
      <w:sz w:val="24"/>
      <w:szCs w:val="24"/>
    </w:rPr>
  </w:style>
  <w:style w:type="character" w:customStyle="1" w:styleId="highlight1">
    <w:name w:val="highlight1"/>
    <w:rPr>
      <w:color w:val="FF0000"/>
      <w:shd w:val="clear" w:color="auto" w:fill="FFFFFF"/>
    </w:rPr>
  </w:style>
  <w:style w:type="character" w:styleId="HTML-citat">
    <w:name w:val="HTML Cite"/>
    <w:rPr>
      <w:i/>
      <w:iCs/>
    </w:rPr>
  </w:style>
  <w:style w:type="character" w:customStyle="1" w:styleId="NaslovZnak">
    <w:name w:val="Naslov Znak"/>
    <w:rPr>
      <w:i/>
      <w:color w:val="FF0000"/>
      <w:sz w:val="32"/>
      <w:szCs w:val="24"/>
    </w:rPr>
  </w:style>
  <w:style w:type="character" w:styleId="Poudarek">
    <w:name w:val="Emphasis"/>
    <w:uiPriority w:val="20"/>
    <w:qFormat/>
    <w:rPr>
      <w:b/>
      <w:bCs/>
      <w:i w:val="0"/>
      <w:iCs w:val="0"/>
    </w:rPr>
  </w:style>
  <w:style w:type="character" w:customStyle="1" w:styleId="OdstavekZnak">
    <w:name w:val="Odstavek Znak"/>
    <w:rPr>
      <w:rFonts w:ascii="Arial" w:hAnsi="Arial" w:cs="Arial"/>
      <w:sz w:val="22"/>
      <w:szCs w:val="22"/>
      <w:lang w:val="x-none"/>
    </w:rPr>
  </w:style>
  <w:style w:type="character" w:customStyle="1" w:styleId="bold1">
    <w:name w:val="bold1"/>
    <w:rPr>
      <w:b/>
      <w:bCs/>
    </w:rPr>
  </w:style>
  <w:style w:type="character" w:customStyle="1" w:styleId="Naslov5Znak">
    <w:name w:val="Naslov 5 Znak"/>
    <w:rPr>
      <w:rFonts w:ascii="Calibri" w:eastAsia="Times New Roman" w:hAnsi="Calibri" w:cs="Times New Roman"/>
      <w:b/>
      <w:bCs/>
      <w:i/>
      <w:iCs/>
      <w:sz w:val="26"/>
      <w:szCs w:val="26"/>
    </w:rPr>
  </w:style>
  <w:style w:type="paragraph" w:customStyle="1" w:styleId="Heading">
    <w:name w:val="Heading"/>
    <w:basedOn w:val="Navaden"/>
    <w:next w:val="Telobesedila"/>
    <w:pPr>
      <w:jc w:val="center"/>
    </w:pPr>
    <w:rPr>
      <w:i/>
      <w:color w:val="FF0000"/>
      <w:sz w:val="32"/>
    </w:rPr>
  </w:style>
  <w:style w:type="paragraph" w:styleId="Telobesedila">
    <w:name w:val="Body Text"/>
    <w:basedOn w:val="Navaden"/>
    <w:pPr>
      <w:spacing w:after="120"/>
    </w:pPr>
    <w:rPr>
      <w:lang w:val="x-none"/>
    </w:rPr>
  </w:style>
  <w:style w:type="paragraph" w:styleId="Seznam">
    <w:name w:val="List"/>
    <w:basedOn w:val="Telobesedila"/>
    <w:rPr>
      <w:rFonts w:cs="Mangal"/>
    </w:rPr>
  </w:style>
  <w:style w:type="paragraph" w:styleId="Napis">
    <w:name w:val="caption"/>
    <w:basedOn w:val="Navaden"/>
    <w:qFormat/>
    <w:pPr>
      <w:suppressLineNumbers/>
      <w:spacing w:before="120" w:after="120"/>
    </w:pPr>
    <w:rPr>
      <w:rFonts w:cs="Mangal"/>
      <w:i/>
      <w:iCs/>
    </w:rPr>
  </w:style>
  <w:style w:type="paragraph" w:customStyle="1" w:styleId="Index">
    <w:name w:val="Index"/>
    <w:basedOn w:val="Navaden"/>
    <w:pPr>
      <w:suppressLineNumbers/>
    </w:pPr>
    <w:rPr>
      <w:rFonts w:cs="Mangal"/>
    </w:rPr>
  </w:style>
  <w:style w:type="paragraph" w:styleId="Glava">
    <w:name w:val="header"/>
    <w:basedOn w:val="Navaden"/>
    <w:pPr>
      <w:tabs>
        <w:tab w:val="center" w:pos="4536"/>
        <w:tab w:val="right" w:pos="9072"/>
      </w:tabs>
    </w:pPr>
  </w:style>
  <w:style w:type="paragraph" w:styleId="Noga">
    <w:name w:val="footer"/>
    <w:basedOn w:val="Navaden"/>
    <w:link w:val="NogaZnak"/>
    <w:uiPriority w:val="99"/>
    <w:pPr>
      <w:tabs>
        <w:tab w:val="center" w:pos="4536"/>
        <w:tab w:val="right" w:pos="9072"/>
      </w:tabs>
    </w:pPr>
  </w:style>
  <w:style w:type="paragraph" w:customStyle="1" w:styleId="ZnakZnakCharZnakZnakZnak">
    <w:name w:val="Znak Znak Char Znak Znak Znak"/>
    <w:basedOn w:val="Navaden"/>
    <w:rPr>
      <w:rFonts w:ascii="Garamond" w:hAnsi="Garamond" w:cs="Garamond"/>
      <w:sz w:val="22"/>
      <w:szCs w:val="20"/>
    </w:rPr>
  </w:style>
  <w:style w:type="paragraph" w:customStyle="1" w:styleId="ZnakZnakCharZnakZnakZnakZnakZnakZnak">
    <w:name w:val="Znak Znak Char Znak Znak Znak Znak Znak Znak"/>
    <w:basedOn w:val="Navaden"/>
    <w:rPr>
      <w:rFonts w:ascii="Garamond" w:hAnsi="Garamond" w:cs="Garamond"/>
      <w:sz w:val="22"/>
      <w:szCs w:val="20"/>
    </w:rPr>
  </w:style>
  <w:style w:type="paragraph" w:customStyle="1" w:styleId="Telobesedila21">
    <w:name w:val="Telo besedila 21"/>
    <w:basedOn w:val="Navaden"/>
    <w:pPr>
      <w:jc w:val="both"/>
    </w:pPr>
    <w:rPr>
      <w:rFonts w:ascii="Arial" w:hAnsi="Arial" w:cs="Arial"/>
      <w:sz w:val="22"/>
      <w:szCs w:val="22"/>
      <w:lang w:val="x-none"/>
    </w:rPr>
  </w:style>
  <w:style w:type="paragraph" w:styleId="Navadensplet">
    <w:name w:val="Normal (Web)"/>
    <w:basedOn w:val="Navaden"/>
    <w:uiPriority w:val="99"/>
    <w:pPr>
      <w:spacing w:after="300" w:line="270" w:lineRule="atLeast"/>
    </w:pPr>
    <w:rPr>
      <w:color w:val="434E4F"/>
      <w:sz w:val="18"/>
      <w:szCs w:val="18"/>
    </w:rPr>
  </w:style>
  <w:style w:type="paragraph" w:styleId="Telobesedila-zamik">
    <w:name w:val="Body Text Indent"/>
    <w:basedOn w:val="Navaden"/>
    <w:pPr>
      <w:spacing w:after="120"/>
      <w:ind w:left="283"/>
    </w:pPr>
    <w:rPr>
      <w:rFonts w:ascii="Arial" w:hAnsi="Arial" w:cs="Arial"/>
      <w:sz w:val="22"/>
      <w:szCs w:val="22"/>
    </w:rPr>
  </w:style>
  <w:style w:type="paragraph" w:customStyle="1" w:styleId="Default">
    <w:name w:val="Default"/>
    <w:pPr>
      <w:widowControl w:val="0"/>
      <w:suppressAutoHyphens/>
      <w:autoSpaceDE w:val="0"/>
    </w:pPr>
    <w:rPr>
      <w:rFonts w:ascii="Arial" w:hAnsi="Arial" w:cs="Arial"/>
      <w:color w:val="000000"/>
      <w:sz w:val="24"/>
      <w:szCs w:val="24"/>
      <w:lang w:eastAsia="zh-CN"/>
    </w:rPr>
  </w:style>
  <w:style w:type="paragraph" w:customStyle="1" w:styleId="t">
    <w:name w:val="t"/>
    <w:basedOn w:val="Navaden"/>
    <w:pPr>
      <w:spacing w:before="300" w:after="225"/>
      <w:ind w:left="15" w:right="15"/>
      <w:jc w:val="center"/>
    </w:pPr>
    <w:rPr>
      <w:rFonts w:ascii="Arial" w:hAnsi="Arial" w:cs="Arial"/>
      <w:b/>
      <w:bCs/>
      <w:color w:val="2E3092"/>
      <w:sz w:val="29"/>
      <w:szCs w:val="29"/>
    </w:rPr>
  </w:style>
  <w:style w:type="paragraph" w:customStyle="1" w:styleId="Blokbesedila1">
    <w:name w:val="Blok besedila1"/>
    <w:basedOn w:val="Navaden"/>
    <w:pPr>
      <w:ind w:left="360" w:right="-314"/>
      <w:jc w:val="both"/>
    </w:pPr>
    <w:rPr>
      <w:rFonts w:ascii="Arial" w:hAnsi="Arial" w:cs="Arial"/>
      <w:szCs w:val="20"/>
    </w:rPr>
  </w:style>
  <w:style w:type="paragraph" w:styleId="Odstavekseznama">
    <w:name w:val="List Paragraph"/>
    <w:basedOn w:val="Navaden"/>
    <w:uiPriority w:val="34"/>
    <w:qFormat/>
    <w:pPr>
      <w:widowControl w:val="0"/>
      <w:ind w:left="720"/>
      <w:contextualSpacing/>
    </w:pPr>
    <w:rPr>
      <w:rFonts w:ascii="Arial" w:eastAsia="Lucida Sans Unicode" w:hAnsi="Arial" w:cs="Arial"/>
      <w:sz w:val="20"/>
    </w:rPr>
  </w:style>
  <w:style w:type="paragraph" w:customStyle="1" w:styleId="xl22">
    <w:name w:val="xl22"/>
    <w:basedOn w:val="Navaden"/>
    <w:pPr>
      <w:spacing w:before="280" w:after="280"/>
    </w:pPr>
    <w:rPr>
      <w:rFonts w:ascii="Arial" w:hAnsi="Arial" w:cs="Arial"/>
      <w:b/>
      <w:bCs/>
    </w:rPr>
  </w:style>
  <w:style w:type="paragraph" w:customStyle="1" w:styleId="PrivzetapisavaodstavkaOdstavekZnakZnakZnakZnakCharCharZnakZnakZnakZnakZnakZnakZnakZnakCharChar">
    <w:name w:val="Privzeta pisava odstavka Odstavek Znak Znak Znak Znak Char Char Znak Znak Znak Znak Znak Znak Znak Znak Char Char"/>
    <w:basedOn w:val="Navaden"/>
    <w:rPr>
      <w:rFonts w:ascii="Garamond" w:hAnsi="Garamond" w:cs="Garamond"/>
      <w:sz w:val="22"/>
      <w:szCs w:val="20"/>
    </w:rPr>
  </w:style>
  <w:style w:type="paragraph" w:customStyle="1" w:styleId="TABELA">
    <w:name w:val="TABELA"/>
    <w:basedOn w:val="Navaden"/>
    <w:pPr>
      <w:keepNext/>
      <w:keepLines/>
      <w:spacing w:before="120" w:after="120"/>
      <w:jc w:val="center"/>
    </w:pPr>
    <w:rPr>
      <w:rFonts w:ascii="Arial" w:hAnsi="Arial" w:cs="Arial"/>
      <w:b/>
      <w:bCs/>
      <w:sz w:val="16"/>
      <w:szCs w:val="16"/>
    </w:rPr>
  </w:style>
  <w:style w:type="paragraph" w:customStyle="1" w:styleId="esegmentp">
    <w:name w:val="esegment_p"/>
    <w:basedOn w:val="Navaden"/>
    <w:pPr>
      <w:spacing w:before="280" w:after="280"/>
    </w:pPr>
  </w:style>
  <w:style w:type="paragraph" w:styleId="Besedilooblaka">
    <w:name w:val="Balloon Text"/>
    <w:basedOn w:val="Navaden"/>
    <w:rPr>
      <w:rFonts w:ascii="Tahoma" w:hAnsi="Tahoma" w:cs="Tahoma"/>
      <w:sz w:val="16"/>
      <w:szCs w:val="16"/>
    </w:rPr>
  </w:style>
  <w:style w:type="paragraph" w:customStyle="1" w:styleId="Telobesedila31">
    <w:name w:val="Telo besedila 31"/>
    <w:basedOn w:val="Navaden"/>
    <w:pPr>
      <w:spacing w:after="120"/>
    </w:pPr>
    <w:rPr>
      <w:sz w:val="16"/>
      <w:szCs w:val="16"/>
    </w:rPr>
  </w:style>
  <w:style w:type="paragraph" w:styleId="Brezrazmikov">
    <w:name w:val="No Spacing"/>
    <w:uiPriority w:val="1"/>
    <w:qFormat/>
    <w:pPr>
      <w:suppressAutoHyphens/>
    </w:pPr>
    <w:rPr>
      <w:rFonts w:ascii="Calibri" w:hAnsi="Calibri" w:cs="Calibri"/>
      <w:sz w:val="22"/>
      <w:szCs w:val="22"/>
      <w:lang w:eastAsia="zh-CN"/>
    </w:rPr>
  </w:style>
  <w:style w:type="paragraph" w:customStyle="1" w:styleId="BodyText31">
    <w:name w:val="Body Text 31"/>
    <w:basedOn w:val="Navaden"/>
    <w:pPr>
      <w:jc w:val="both"/>
    </w:pPr>
    <w:rPr>
      <w:rFonts w:ascii="Arial" w:eastAsia="Calibri" w:hAnsi="Arial" w:cs="Arial"/>
      <w:sz w:val="22"/>
      <w:szCs w:val="20"/>
    </w:rPr>
  </w:style>
  <w:style w:type="paragraph" w:customStyle="1" w:styleId="Telo">
    <w:name w:val="Telo"/>
    <w:basedOn w:val="Telobesedila"/>
    <w:pPr>
      <w:keepLines/>
      <w:spacing w:before="240" w:after="0"/>
      <w:jc w:val="both"/>
    </w:pPr>
    <w:rPr>
      <w:i/>
      <w:szCs w:val="20"/>
    </w:rPr>
  </w:style>
  <w:style w:type="paragraph" w:customStyle="1" w:styleId="Slog1">
    <w:name w:val="Slog1"/>
    <w:basedOn w:val="Navaden"/>
    <w:pPr>
      <w:spacing w:line="360" w:lineRule="auto"/>
    </w:pPr>
    <w:rPr>
      <w:rFonts w:ascii="Arial" w:hAnsi="Arial" w:cs="Arial"/>
      <w:sz w:val="22"/>
    </w:rPr>
  </w:style>
  <w:style w:type="paragraph" w:customStyle="1" w:styleId="Slog">
    <w:name w:val="Slog"/>
    <w:pPr>
      <w:widowControl w:val="0"/>
      <w:suppressAutoHyphens/>
      <w:autoSpaceDE w:val="0"/>
    </w:pPr>
    <w:rPr>
      <w:sz w:val="24"/>
      <w:szCs w:val="24"/>
      <w:lang w:eastAsia="zh-CN"/>
    </w:rPr>
  </w:style>
  <w:style w:type="paragraph" w:customStyle="1" w:styleId="Odstavekseznama1">
    <w:name w:val="Odstavek seznama1"/>
    <w:basedOn w:val="Navaden"/>
    <w:pPr>
      <w:widowControl w:val="0"/>
      <w:ind w:left="708"/>
      <w:jc w:val="both"/>
    </w:pPr>
    <w:rPr>
      <w:rFonts w:ascii="Arial" w:hAnsi="Arial" w:cs="Arial"/>
      <w:sz w:val="20"/>
    </w:rPr>
  </w:style>
  <w:style w:type="paragraph" w:customStyle="1" w:styleId="Brezrazmikov1">
    <w:name w:val="Brez razmikov1"/>
    <w:pPr>
      <w:suppressAutoHyphens/>
    </w:pPr>
    <w:rPr>
      <w:rFonts w:ascii="Arial" w:hAnsi="Arial" w:cs="Arial"/>
      <w:sz w:val="24"/>
      <w:szCs w:val="24"/>
      <w:lang w:eastAsia="zh-CN"/>
    </w:rPr>
  </w:style>
  <w:style w:type="paragraph" w:customStyle="1" w:styleId="ZnakZnakCharZnakZnakZnak0">
    <w:name w:val="Znak Znak Char Znak Znak Znak0"/>
    <w:basedOn w:val="Navaden"/>
    <w:rPr>
      <w:rFonts w:ascii="Garamond" w:hAnsi="Garamond" w:cs="Garamond"/>
      <w:sz w:val="22"/>
      <w:szCs w:val="20"/>
    </w:rPr>
  </w:style>
  <w:style w:type="paragraph" w:customStyle="1" w:styleId="esegmentt">
    <w:name w:val="esegment_t"/>
    <w:basedOn w:val="Navaden"/>
    <w:pPr>
      <w:spacing w:before="280" w:after="280"/>
    </w:pPr>
  </w:style>
  <w:style w:type="paragraph" w:customStyle="1" w:styleId="NoSpacing1">
    <w:name w:val="No Spacing1"/>
    <w:pPr>
      <w:suppressAutoHyphens/>
    </w:pPr>
    <w:rPr>
      <w:rFonts w:ascii="Arial" w:hAnsi="Arial" w:cs="Arial"/>
      <w:sz w:val="24"/>
      <w:szCs w:val="24"/>
      <w:lang w:eastAsia="zh-CN"/>
    </w:rPr>
  </w:style>
  <w:style w:type="paragraph" w:customStyle="1" w:styleId="Znak">
    <w:name w:val="Znak"/>
    <w:basedOn w:val="Navaden"/>
    <w:pPr>
      <w:spacing w:after="160" w:line="240" w:lineRule="exact"/>
    </w:pPr>
    <w:rPr>
      <w:rFonts w:ascii="Tahoma" w:hAnsi="Tahoma" w:cs="Tahoma"/>
      <w:sz w:val="20"/>
      <w:szCs w:val="20"/>
      <w:lang w:val="en-US"/>
    </w:rPr>
  </w:style>
  <w:style w:type="paragraph" w:customStyle="1" w:styleId="Golobesedilo1">
    <w:name w:val="Golo besedilo1"/>
    <w:basedOn w:val="Navaden"/>
    <w:rPr>
      <w:rFonts w:ascii="Courier New" w:hAnsi="Courier New" w:cs="Courier New"/>
      <w:sz w:val="20"/>
      <w:szCs w:val="20"/>
      <w:lang w:val="x-none"/>
    </w:rPr>
  </w:style>
  <w:style w:type="paragraph" w:customStyle="1" w:styleId="Brezrazmikov10">
    <w:name w:val="Brez razmikov10"/>
    <w:pPr>
      <w:suppressAutoHyphens/>
    </w:pPr>
    <w:rPr>
      <w:rFonts w:ascii="Arial" w:hAnsi="Arial" w:cs="Arial"/>
      <w:sz w:val="24"/>
      <w:szCs w:val="24"/>
      <w:lang w:eastAsia="zh-CN"/>
    </w:rPr>
  </w:style>
  <w:style w:type="paragraph" w:customStyle="1" w:styleId="CharChar1Char">
    <w:name w:val="Char Char1 Char"/>
    <w:basedOn w:val="Navaden"/>
    <w:rPr>
      <w:lang w:val="pl-PL"/>
    </w:rPr>
  </w:style>
  <w:style w:type="paragraph" w:customStyle="1" w:styleId="odstavek">
    <w:name w:val="odstavek"/>
    <w:basedOn w:val="Navaden"/>
    <w:pPr>
      <w:spacing w:before="280" w:after="280"/>
      <w:ind w:firstLine="360"/>
      <w:jc w:val="both"/>
    </w:pPr>
  </w:style>
  <w:style w:type="paragraph" w:customStyle="1" w:styleId="Odstavek0">
    <w:name w:val="Odstavek"/>
    <w:basedOn w:val="Navaden"/>
    <w:pPr>
      <w:overflowPunct w:val="0"/>
      <w:autoSpaceDE w:val="0"/>
      <w:spacing w:before="240"/>
      <w:ind w:firstLine="1021"/>
      <w:jc w:val="both"/>
      <w:textAlignment w:val="baseline"/>
    </w:pPr>
    <w:rPr>
      <w:rFonts w:ascii="Arial" w:hAnsi="Arial" w:cs="Arial"/>
      <w:sz w:val="22"/>
      <w:szCs w:val="22"/>
      <w:lang w:val="x-none"/>
    </w:rPr>
  </w:style>
  <w:style w:type="paragraph" w:customStyle="1" w:styleId="Privzeto">
    <w:name w:val="Privzeto"/>
    <w:pPr>
      <w:widowControl w:val="0"/>
      <w:suppressAutoHyphens/>
      <w:autoSpaceDE w:val="0"/>
    </w:pPr>
    <w:rPr>
      <w:rFonts w:eastAsia="Arial Unicode MS" w:cs="Arial Unicode MS"/>
      <w:kern w:val="2"/>
      <w:sz w:val="24"/>
      <w:szCs w:val="24"/>
      <w:lang w:val="en-GB" w:eastAsia="zh-CN" w:bidi="hi-IN"/>
    </w:rPr>
  </w:style>
  <w:style w:type="paragraph" w:customStyle="1" w:styleId="Standard">
    <w:name w:val="Standard"/>
    <w:pPr>
      <w:widowControl w:val="0"/>
      <w:suppressAutoHyphens/>
      <w:textAlignment w:val="baseline"/>
    </w:pPr>
    <w:rPr>
      <w:rFonts w:eastAsia="SimSun" w:cs="Mangal"/>
      <w:kern w:val="2"/>
      <w:sz w:val="24"/>
      <w:szCs w:val="24"/>
      <w:lang w:eastAsia="zh-CN" w:bidi="hi-IN"/>
    </w:rPr>
  </w:style>
  <w:style w:type="paragraph" w:customStyle="1" w:styleId="default0">
    <w:name w:val="default"/>
    <w:basedOn w:val="Navaden"/>
    <w:pPr>
      <w:spacing w:before="280" w:after="280"/>
    </w:pPr>
  </w:style>
  <w:style w:type="paragraph" w:customStyle="1" w:styleId="gmail-msonospacing">
    <w:name w:val="gmail-msonospacing"/>
    <w:basedOn w:val="Navaden"/>
    <w:pPr>
      <w:spacing w:before="280" w:after="280"/>
    </w:pPr>
    <w:rPr>
      <w:rFonts w:eastAsia="Calibri"/>
    </w:rPr>
  </w:style>
  <w:style w:type="paragraph" w:customStyle="1" w:styleId="FrameContents">
    <w:name w:val="Frame Contents"/>
    <w:basedOn w:val="Navaden"/>
  </w:style>
  <w:style w:type="character" w:styleId="Pripombasklic">
    <w:name w:val="annotation reference"/>
    <w:uiPriority w:val="99"/>
    <w:semiHidden/>
    <w:unhideWhenUsed/>
    <w:rsid w:val="00D01539"/>
    <w:rPr>
      <w:sz w:val="16"/>
      <w:szCs w:val="16"/>
    </w:rPr>
  </w:style>
  <w:style w:type="paragraph" w:styleId="Pripombabesedilo">
    <w:name w:val="annotation text"/>
    <w:basedOn w:val="Navaden"/>
    <w:link w:val="PripombabesediloZnak"/>
    <w:uiPriority w:val="99"/>
    <w:semiHidden/>
    <w:unhideWhenUsed/>
    <w:rsid w:val="00D01539"/>
    <w:rPr>
      <w:sz w:val="20"/>
      <w:szCs w:val="20"/>
    </w:rPr>
  </w:style>
  <w:style w:type="character" w:customStyle="1" w:styleId="PripombabesediloZnak">
    <w:name w:val="Pripomba – besedilo Znak"/>
    <w:link w:val="Pripombabesedilo"/>
    <w:uiPriority w:val="99"/>
    <w:semiHidden/>
    <w:rsid w:val="00D01539"/>
    <w:rPr>
      <w:lang w:eastAsia="zh-CN"/>
    </w:rPr>
  </w:style>
  <w:style w:type="character" w:customStyle="1" w:styleId="textexposedshow">
    <w:name w:val="text_exposed_show"/>
    <w:rsid w:val="005B461E"/>
  </w:style>
  <w:style w:type="paragraph" w:customStyle="1" w:styleId="xmsonormal">
    <w:name w:val="xmsonormal"/>
    <w:basedOn w:val="Navaden"/>
    <w:rsid w:val="00234649"/>
    <w:pPr>
      <w:suppressAutoHyphens w:val="0"/>
      <w:spacing w:before="100" w:beforeAutospacing="1" w:after="100" w:afterAutospacing="1"/>
    </w:pPr>
    <w:rPr>
      <w:lang w:eastAsia="sl-SI"/>
    </w:rPr>
  </w:style>
  <w:style w:type="paragraph" w:customStyle="1" w:styleId="gmail-m1816001872483520775msolistparagraph">
    <w:name w:val="gmail-m_1816001872483520775msolistparagraph"/>
    <w:basedOn w:val="Navaden"/>
    <w:rsid w:val="00DA301F"/>
    <w:pPr>
      <w:suppressAutoHyphens w:val="0"/>
      <w:spacing w:before="100" w:beforeAutospacing="1" w:after="100" w:afterAutospacing="1"/>
    </w:pPr>
    <w:rPr>
      <w:rFonts w:ascii="Calibri" w:eastAsia="Calibri" w:hAnsi="Calibri" w:cs="Calibri"/>
      <w:sz w:val="22"/>
      <w:szCs w:val="22"/>
      <w:lang w:eastAsia="sl-SI"/>
    </w:rPr>
  </w:style>
  <w:style w:type="character" w:customStyle="1" w:styleId="Nerazreenaomemba1">
    <w:name w:val="Nerazrešena omemba1"/>
    <w:uiPriority w:val="99"/>
    <w:semiHidden/>
    <w:unhideWhenUsed/>
    <w:rsid w:val="00766C17"/>
    <w:rPr>
      <w:color w:val="605E5C"/>
      <w:shd w:val="clear" w:color="auto" w:fill="E1DFDD"/>
    </w:rPr>
  </w:style>
  <w:style w:type="paragraph" w:customStyle="1" w:styleId="xmsonormal0">
    <w:name w:val="x_msonormal"/>
    <w:basedOn w:val="Navaden"/>
    <w:rsid w:val="002B4520"/>
    <w:pPr>
      <w:suppressAutoHyphens w:val="0"/>
    </w:pPr>
    <w:rPr>
      <w:rFonts w:ascii="Calibri" w:eastAsia="Calibri" w:hAnsi="Calibri" w:cs="Calibri"/>
      <w:sz w:val="22"/>
      <w:szCs w:val="22"/>
      <w:lang w:eastAsia="sl-SI"/>
    </w:rPr>
  </w:style>
  <w:style w:type="paragraph" w:customStyle="1" w:styleId="xxmsonormal">
    <w:name w:val="x_x_msonormal"/>
    <w:basedOn w:val="Navaden"/>
    <w:rsid w:val="00866C5E"/>
    <w:pPr>
      <w:suppressAutoHyphens w:val="0"/>
    </w:pPr>
    <w:rPr>
      <w:rFonts w:ascii="Calibri" w:eastAsia="Calibri" w:hAnsi="Calibri" w:cs="Calibri"/>
      <w:sz w:val="22"/>
      <w:szCs w:val="22"/>
      <w:lang w:eastAsia="sl-SI"/>
    </w:rPr>
  </w:style>
  <w:style w:type="character" w:customStyle="1" w:styleId="NogaZnak">
    <w:name w:val="Noga Znak"/>
    <w:link w:val="Noga"/>
    <w:uiPriority w:val="99"/>
    <w:rsid w:val="00D53ADF"/>
    <w:rPr>
      <w:sz w:val="24"/>
      <w:szCs w:val="24"/>
      <w:lang w:eastAsia="zh-CN"/>
    </w:rPr>
  </w:style>
  <w:style w:type="paragraph" w:customStyle="1" w:styleId="gmail-standard">
    <w:name w:val="gmail-standard"/>
    <w:basedOn w:val="Navaden"/>
    <w:rsid w:val="00047AA6"/>
    <w:pPr>
      <w:suppressAutoHyphens w:val="0"/>
      <w:spacing w:before="100" w:beforeAutospacing="1" w:after="100" w:afterAutospacing="1"/>
    </w:pPr>
    <w:rPr>
      <w:rFonts w:ascii="Aptos" w:eastAsia="Calibri" w:hAnsi="Aptos" w:cs="Aptos"/>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5196">
      <w:bodyDiv w:val="1"/>
      <w:marLeft w:val="0"/>
      <w:marRight w:val="0"/>
      <w:marTop w:val="0"/>
      <w:marBottom w:val="0"/>
      <w:divBdr>
        <w:top w:val="none" w:sz="0" w:space="0" w:color="auto"/>
        <w:left w:val="none" w:sz="0" w:space="0" w:color="auto"/>
        <w:bottom w:val="none" w:sz="0" w:space="0" w:color="auto"/>
        <w:right w:val="none" w:sz="0" w:space="0" w:color="auto"/>
      </w:divBdr>
    </w:div>
    <w:div w:id="35084161">
      <w:bodyDiv w:val="1"/>
      <w:marLeft w:val="0"/>
      <w:marRight w:val="0"/>
      <w:marTop w:val="0"/>
      <w:marBottom w:val="0"/>
      <w:divBdr>
        <w:top w:val="none" w:sz="0" w:space="0" w:color="auto"/>
        <w:left w:val="none" w:sz="0" w:space="0" w:color="auto"/>
        <w:bottom w:val="none" w:sz="0" w:space="0" w:color="auto"/>
        <w:right w:val="none" w:sz="0" w:space="0" w:color="auto"/>
      </w:divBdr>
    </w:div>
    <w:div w:id="77137375">
      <w:bodyDiv w:val="1"/>
      <w:marLeft w:val="0"/>
      <w:marRight w:val="0"/>
      <w:marTop w:val="0"/>
      <w:marBottom w:val="0"/>
      <w:divBdr>
        <w:top w:val="none" w:sz="0" w:space="0" w:color="auto"/>
        <w:left w:val="none" w:sz="0" w:space="0" w:color="auto"/>
        <w:bottom w:val="none" w:sz="0" w:space="0" w:color="auto"/>
        <w:right w:val="none" w:sz="0" w:space="0" w:color="auto"/>
      </w:divBdr>
    </w:div>
    <w:div w:id="89353365">
      <w:bodyDiv w:val="1"/>
      <w:marLeft w:val="0"/>
      <w:marRight w:val="0"/>
      <w:marTop w:val="0"/>
      <w:marBottom w:val="0"/>
      <w:divBdr>
        <w:top w:val="none" w:sz="0" w:space="0" w:color="auto"/>
        <w:left w:val="none" w:sz="0" w:space="0" w:color="auto"/>
        <w:bottom w:val="none" w:sz="0" w:space="0" w:color="auto"/>
        <w:right w:val="none" w:sz="0" w:space="0" w:color="auto"/>
      </w:divBdr>
    </w:div>
    <w:div w:id="92169760">
      <w:bodyDiv w:val="1"/>
      <w:marLeft w:val="0"/>
      <w:marRight w:val="0"/>
      <w:marTop w:val="0"/>
      <w:marBottom w:val="0"/>
      <w:divBdr>
        <w:top w:val="none" w:sz="0" w:space="0" w:color="auto"/>
        <w:left w:val="none" w:sz="0" w:space="0" w:color="auto"/>
        <w:bottom w:val="none" w:sz="0" w:space="0" w:color="auto"/>
        <w:right w:val="none" w:sz="0" w:space="0" w:color="auto"/>
      </w:divBdr>
    </w:div>
    <w:div w:id="124668134">
      <w:bodyDiv w:val="1"/>
      <w:marLeft w:val="0"/>
      <w:marRight w:val="0"/>
      <w:marTop w:val="0"/>
      <w:marBottom w:val="0"/>
      <w:divBdr>
        <w:top w:val="none" w:sz="0" w:space="0" w:color="auto"/>
        <w:left w:val="none" w:sz="0" w:space="0" w:color="auto"/>
        <w:bottom w:val="none" w:sz="0" w:space="0" w:color="auto"/>
        <w:right w:val="none" w:sz="0" w:space="0" w:color="auto"/>
      </w:divBdr>
    </w:div>
    <w:div w:id="128867734">
      <w:bodyDiv w:val="1"/>
      <w:marLeft w:val="0"/>
      <w:marRight w:val="0"/>
      <w:marTop w:val="0"/>
      <w:marBottom w:val="0"/>
      <w:divBdr>
        <w:top w:val="none" w:sz="0" w:space="0" w:color="auto"/>
        <w:left w:val="none" w:sz="0" w:space="0" w:color="auto"/>
        <w:bottom w:val="none" w:sz="0" w:space="0" w:color="auto"/>
        <w:right w:val="none" w:sz="0" w:space="0" w:color="auto"/>
      </w:divBdr>
    </w:div>
    <w:div w:id="140729763">
      <w:bodyDiv w:val="1"/>
      <w:marLeft w:val="0"/>
      <w:marRight w:val="0"/>
      <w:marTop w:val="0"/>
      <w:marBottom w:val="0"/>
      <w:divBdr>
        <w:top w:val="none" w:sz="0" w:space="0" w:color="auto"/>
        <w:left w:val="none" w:sz="0" w:space="0" w:color="auto"/>
        <w:bottom w:val="none" w:sz="0" w:space="0" w:color="auto"/>
        <w:right w:val="none" w:sz="0" w:space="0" w:color="auto"/>
      </w:divBdr>
    </w:div>
    <w:div w:id="184641172">
      <w:bodyDiv w:val="1"/>
      <w:marLeft w:val="0"/>
      <w:marRight w:val="0"/>
      <w:marTop w:val="0"/>
      <w:marBottom w:val="0"/>
      <w:divBdr>
        <w:top w:val="none" w:sz="0" w:space="0" w:color="auto"/>
        <w:left w:val="none" w:sz="0" w:space="0" w:color="auto"/>
        <w:bottom w:val="none" w:sz="0" w:space="0" w:color="auto"/>
        <w:right w:val="none" w:sz="0" w:space="0" w:color="auto"/>
      </w:divBdr>
    </w:div>
    <w:div w:id="198009525">
      <w:bodyDiv w:val="1"/>
      <w:marLeft w:val="0"/>
      <w:marRight w:val="0"/>
      <w:marTop w:val="0"/>
      <w:marBottom w:val="0"/>
      <w:divBdr>
        <w:top w:val="none" w:sz="0" w:space="0" w:color="auto"/>
        <w:left w:val="none" w:sz="0" w:space="0" w:color="auto"/>
        <w:bottom w:val="none" w:sz="0" w:space="0" w:color="auto"/>
        <w:right w:val="none" w:sz="0" w:space="0" w:color="auto"/>
      </w:divBdr>
    </w:div>
    <w:div w:id="207840459">
      <w:bodyDiv w:val="1"/>
      <w:marLeft w:val="0"/>
      <w:marRight w:val="0"/>
      <w:marTop w:val="0"/>
      <w:marBottom w:val="0"/>
      <w:divBdr>
        <w:top w:val="none" w:sz="0" w:space="0" w:color="auto"/>
        <w:left w:val="none" w:sz="0" w:space="0" w:color="auto"/>
        <w:bottom w:val="none" w:sz="0" w:space="0" w:color="auto"/>
        <w:right w:val="none" w:sz="0" w:space="0" w:color="auto"/>
      </w:divBdr>
    </w:div>
    <w:div w:id="243926257">
      <w:bodyDiv w:val="1"/>
      <w:marLeft w:val="0"/>
      <w:marRight w:val="0"/>
      <w:marTop w:val="0"/>
      <w:marBottom w:val="0"/>
      <w:divBdr>
        <w:top w:val="none" w:sz="0" w:space="0" w:color="auto"/>
        <w:left w:val="none" w:sz="0" w:space="0" w:color="auto"/>
        <w:bottom w:val="none" w:sz="0" w:space="0" w:color="auto"/>
        <w:right w:val="none" w:sz="0" w:space="0" w:color="auto"/>
      </w:divBdr>
    </w:div>
    <w:div w:id="250546615">
      <w:bodyDiv w:val="1"/>
      <w:marLeft w:val="0"/>
      <w:marRight w:val="0"/>
      <w:marTop w:val="0"/>
      <w:marBottom w:val="0"/>
      <w:divBdr>
        <w:top w:val="none" w:sz="0" w:space="0" w:color="auto"/>
        <w:left w:val="none" w:sz="0" w:space="0" w:color="auto"/>
        <w:bottom w:val="none" w:sz="0" w:space="0" w:color="auto"/>
        <w:right w:val="none" w:sz="0" w:space="0" w:color="auto"/>
      </w:divBdr>
    </w:div>
    <w:div w:id="290671716">
      <w:bodyDiv w:val="1"/>
      <w:marLeft w:val="0"/>
      <w:marRight w:val="0"/>
      <w:marTop w:val="0"/>
      <w:marBottom w:val="0"/>
      <w:divBdr>
        <w:top w:val="none" w:sz="0" w:space="0" w:color="auto"/>
        <w:left w:val="none" w:sz="0" w:space="0" w:color="auto"/>
        <w:bottom w:val="none" w:sz="0" w:space="0" w:color="auto"/>
        <w:right w:val="none" w:sz="0" w:space="0" w:color="auto"/>
      </w:divBdr>
    </w:div>
    <w:div w:id="317659055">
      <w:bodyDiv w:val="1"/>
      <w:marLeft w:val="0"/>
      <w:marRight w:val="0"/>
      <w:marTop w:val="0"/>
      <w:marBottom w:val="0"/>
      <w:divBdr>
        <w:top w:val="none" w:sz="0" w:space="0" w:color="auto"/>
        <w:left w:val="none" w:sz="0" w:space="0" w:color="auto"/>
        <w:bottom w:val="none" w:sz="0" w:space="0" w:color="auto"/>
        <w:right w:val="none" w:sz="0" w:space="0" w:color="auto"/>
      </w:divBdr>
    </w:div>
    <w:div w:id="340469485">
      <w:bodyDiv w:val="1"/>
      <w:marLeft w:val="0"/>
      <w:marRight w:val="0"/>
      <w:marTop w:val="0"/>
      <w:marBottom w:val="0"/>
      <w:divBdr>
        <w:top w:val="none" w:sz="0" w:space="0" w:color="auto"/>
        <w:left w:val="none" w:sz="0" w:space="0" w:color="auto"/>
        <w:bottom w:val="none" w:sz="0" w:space="0" w:color="auto"/>
        <w:right w:val="none" w:sz="0" w:space="0" w:color="auto"/>
      </w:divBdr>
    </w:div>
    <w:div w:id="344668860">
      <w:bodyDiv w:val="1"/>
      <w:marLeft w:val="0"/>
      <w:marRight w:val="0"/>
      <w:marTop w:val="0"/>
      <w:marBottom w:val="0"/>
      <w:divBdr>
        <w:top w:val="none" w:sz="0" w:space="0" w:color="auto"/>
        <w:left w:val="none" w:sz="0" w:space="0" w:color="auto"/>
        <w:bottom w:val="none" w:sz="0" w:space="0" w:color="auto"/>
        <w:right w:val="none" w:sz="0" w:space="0" w:color="auto"/>
      </w:divBdr>
    </w:div>
    <w:div w:id="357124971">
      <w:bodyDiv w:val="1"/>
      <w:marLeft w:val="0"/>
      <w:marRight w:val="0"/>
      <w:marTop w:val="0"/>
      <w:marBottom w:val="0"/>
      <w:divBdr>
        <w:top w:val="none" w:sz="0" w:space="0" w:color="auto"/>
        <w:left w:val="none" w:sz="0" w:space="0" w:color="auto"/>
        <w:bottom w:val="none" w:sz="0" w:space="0" w:color="auto"/>
        <w:right w:val="none" w:sz="0" w:space="0" w:color="auto"/>
      </w:divBdr>
    </w:div>
    <w:div w:id="396516756">
      <w:bodyDiv w:val="1"/>
      <w:marLeft w:val="0"/>
      <w:marRight w:val="0"/>
      <w:marTop w:val="0"/>
      <w:marBottom w:val="0"/>
      <w:divBdr>
        <w:top w:val="none" w:sz="0" w:space="0" w:color="auto"/>
        <w:left w:val="none" w:sz="0" w:space="0" w:color="auto"/>
        <w:bottom w:val="none" w:sz="0" w:space="0" w:color="auto"/>
        <w:right w:val="none" w:sz="0" w:space="0" w:color="auto"/>
      </w:divBdr>
    </w:div>
    <w:div w:id="436294020">
      <w:bodyDiv w:val="1"/>
      <w:marLeft w:val="0"/>
      <w:marRight w:val="0"/>
      <w:marTop w:val="0"/>
      <w:marBottom w:val="0"/>
      <w:divBdr>
        <w:top w:val="none" w:sz="0" w:space="0" w:color="auto"/>
        <w:left w:val="none" w:sz="0" w:space="0" w:color="auto"/>
        <w:bottom w:val="none" w:sz="0" w:space="0" w:color="auto"/>
        <w:right w:val="none" w:sz="0" w:space="0" w:color="auto"/>
      </w:divBdr>
    </w:div>
    <w:div w:id="455830551">
      <w:bodyDiv w:val="1"/>
      <w:marLeft w:val="0"/>
      <w:marRight w:val="0"/>
      <w:marTop w:val="0"/>
      <w:marBottom w:val="0"/>
      <w:divBdr>
        <w:top w:val="none" w:sz="0" w:space="0" w:color="auto"/>
        <w:left w:val="none" w:sz="0" w:space="0" w:color="auto"/>
        <w:bottom w:val="none" w:sz="0" w:space="0" w:color="auto"/>
        <w:right w:val="none" w:sz="0" w:space="0" w:color="auto"/>
      </w:divBdr>
    </w:div>
    <w:div w:id="517618917">
      <w:bodyDiv w:val="1"/>
      <w:marLeft w:val="0"/>
      <w:marRight w:val="0"/>
      <w:marTop w:val="0"/>
      <w:marBottom w:val="0"/>
      <w:divBdr>
        <w:top w:val="none" w:sz="0" w:space="0" w:color="auto"/>
        <w:left w:val="none" w:sz="0" w:space="0" w:color="auto"/>
        <w:bottom w:val="none" w:sz="0" w:space="0" w:color="auto"/>
        <w:right w:val="none" w:sz="0" w:space="0" w:color="auto"/>
      </w:divBdr>
    </w:div>
    <w:div w:id="517620908">
      <w:bodyDiv w:val="1"/>
      <w:marLeft w:val="0"/>
      <w:marRight w:val="0"/>
      <w:marTop w:val="0"/>
      <w:marBottom w:val="0"/>
      <w:divBdr>
        <w:top w:val="none" w:sz="0" w:space="0" w:color="auto"/>
        <w:left w:val="none" w:sz="0" w:space="0" w:color="auto"/>
        <w:bottom w:val="none" w:sz="0" w:space="0" w:color="auto"/>
        <w:right w:val="none" w:sz="0" w:space="0" w:color="auto"/>
      </w:divBdr>
    </w:div>
    <w:div w:id="517739343">
      <w:bodyDiv w:val="1"/>
      <w:marLeft w:val="0"/>
      <w:marRight w:val="0"/>
      <w:marTop w:val="0"/>
      <w:marBottom w:val="0"/>
      <w:divBdr>
        <w:top w:val="none" w:sz="0" w:space="0" w:color="auto"/>
        <w:left w:val="none" w:sz="0" w:space="0" w:color="auto"/>
        <w:bottom w:val="none" w:sz="0" w:space="0" w:color="auto"/>
        <w:right w:val="none" w:sz="0" w:space="0" w:color="auto"/>
      </w:divBdr>
    </w:div>
    <w:div w:id="571156277">
      <w:bodyDiv w:val="1"/>
      <w:marLeft w:val="0"/>
      <w:marRight w:val="0"/>
      <w:marTop w:val="0"/>
      <w:marBottom w:val="0"/>
      <w:divBdr>
        <w:top w:val="none" w:sz="0" w:space="0" w:color="auto"/>
        <w:left w:val="none" w:sz="0" w:space="0" w:color="auto"/>
        <w:bottom w:val="none" w:sz="0" w:space="0" w:color="auto"/>
        <w:right w:val="none" w:sz="0" w:space="0" w:color="auto"/>
      </w:divBdr>
    </w:div>
    <w:div w:id="574707786">
      <w:bodyDiv w:val="1"/>
      <w:marLeft w:val="0"/>
      <w:marRight w:val="0"/>
      <w:marTop w:val="0"/>
      <w:marBottom w:val="0"/>
      <w:divBdr>
        <w:top w:val="none" w:sz="0" w:space="0" w:color="auto"/>
        <w:left w:val="none" w:sz="0" w:space="0" w:color="auto"/>
        <w:bottom w:val="none" w:sz="0" w:space="0" w:color="auto"/>
        <w:right w:val="none" w:sz="0" w:space="0" w:color="auto"/>
      </w:divBdr>
    </w:div>
    <w:div w:id="609582027">
      <w:bodyDiv w:val="1"/>
      <w:marLeft w:val="0"/>
      <w:marRight w:val="0"/>
      <w:marTop w:val="0"/>
      <w:marBottom w:val="0"/>
      <w:divBdr>
        <w:top w:val="none" w:sz="0" w:space="0" w:color="auto"/>
        <w:left w:val="none" w:sz="0" w:space="0" w:color="auto"/>
        <w:bottom w:val="none" w:sz="0" w:space="0" w:color="auto"/>
        <w:right w:val="none" w:sz="0" w:space="0" w:color="auto"/>
      </w:divBdr>
    </w:div>
    <w:div w:id="636228765">
      <w:bodyDiv w:val="1"/>
      <w:marLeft w:val="0"/>
      <w:marRight w:val="0"/>
      <w:marTop w:val="0"/>
      <w:marBottom w:val="0"/>
      <w:divBdr>
        <w:top w:val="none" w:sz="0" w:space="0" w:color="auto"/>
        <w:left w:val="none" w:sz="0" w:space="0" w:color="auto"/>
        <w:bottom w:val="none" w:sz="0" w:space="0" w:color="auto"/>
        <w:right w:val="none" w:sz="0" w:space="0" w:color="auto"/>
      </w:divBdr>
    </w:div>
    <w:div w:id="673999194">
      <w:bodyDiv w:val="1"/>
      <w:marLeft w:val="0"/>
      <w:marRight w:val="0"/>
      <w:marTop w:val="0"/>
      <w:marBottom w:val="0"/>
      <w:divBdr>
        <w:top w:val="none" w:sz="0" w:space="0" w:color="auto"/>
        <w:left w:val="none" w:sz="0" w:space="0" w:color="auto"/>
        <w:bottom w:val="none" w:sz="0" w:space="0" w:color="auto"/>
        <w:right w:val="none" w:sz="0" w:space="0" w:color="auto"/>
      </w:divBdr>
    </w:div>
    <w:div w:id="674725038">
      <w:bodyDiv w:val="1"/>
      <w:marLeft w:val="0"/>
      <w:marRight w:val="0"/>
      <w:marTop w:val="0"/>
      <w:marBottom w:val="0"/>
      <w:divBdr>
        <w:top w:val="none" w:sz="0" w:space="0" w:color="auto"/>
        <w:left w:val="none" w:sz="0" w:space="0" w:color="auto"/>
        <w:bottom w:val="none" w:sz="0" w:space="0" w:color="auto"/>
        <w:right w:val="none" w:sz="0" w:space="0" w:color="auto"/>
      </w:divBdr>
    </w:div>
    <w:div w:id="682905173">
      <w:bodyDiv w:val="1"/>
      <w:marLeft w:val="0"/>
      <w:marRight w:val="0"/>
      <w:marTop w:val="0"/>
      <w:marBottom w:val="0"/>
      <w:divBdr>
        <w:top w:val="none" w:sz="0" w:space="0" w:color="auto"/>
        <w:left w:val="none" w:sz="0" w:space="0" w:color="auto"/>
        <w:bottom w:val="none" w:sz="0" w:space="0" w:color="auto"/>
        <w:right w:val="none" w:sz="0" w:space="0" w:color="auto"/>
      </w:divBdr>
    </w:div>
    <w:div w:id="709112995">
      <w:bodyDiv w:val="1"/>
      <w:marLeft w:val="0"/>
      <w:marRight w:val="0"/>
      <w:marTop w:val="0"/>
      <w:marBottom w:val="0"/>
      <w:divBdr>
        <w:top w:val="none" w:sz="0" w:space="0" w:color="auto"/>
        <w:left w:val="none" w:sz="0" w:space="0" w:color="auto"/>
        <w:bottom w:val="none" w:sz="0" w:space="0" w:color="auto"/>
        <w:right w:val="none" w:sz="0" w:space="0" w:color="auto"/>
      </w:divBdr>
    </w:div>
    <w:div w:id="731585837">
      <w:bodyDiv w:val="1"/>
      <w:marLeft w:val="0"/>
      <w:marRight w:val="0"/>
      <w:marTop w:val="0"/>
      <w:marBottom w:val="0"/>
      <w:divBdr>
        <w:top w:val="none" w:sz="0" w:space="0" w:color="auto"/>
        <w:left w:val="none" w:sz="0" w:space="0" w:color="auto"/>
        <w:bottom w:val="none" w:sz="0" w:space="0" w:color="auto"/>
        <w:right w:val="none" w:sz="0" w:space="0" w:color="auto"/>
      </w:divBdr>
    </w:div>
    <w:div w:id="736980359">
      <w:bodyDiv w:val="1"/>
      <w:marLeft w:val="0"/>
      <w:marRight w:val="0"/>
      <w:marTop w:val="0"/>
      <w:marBottom w:val="0"/>
      <w:divBdr>
        <w:top w:val="none" w:sz="0" w:space="0" w:color="auto"/>
        <w:left w:val="none" w:sz="0" w:space="0" w:color="auto"/>
        <w:bottom w:val="none" w:sz="0" w:space="0" w:color="auto"/>
        <w:right w:val="none" w:sz="0" w:space="0" w:color="auto"/>
      </w:divBdr>
    </w:div>
    <w:div w:id="749815821">
      <w:bodyDiv w:val="1"/>
      <w:marLeft w:val="0"/>
      <w:marRight w:val="0"/>
      <w:marTop w:val="0"/>
      <w:marBottom w:val="0"/>
      <w:divBdr>
        <w:top w:val="none" w:sz="0" w:space="0" w:color="auto"/>
        <w:left w:val="none" w:sz="0" w:space="0" w:color="auto"/>
        <w:bottom w:val="none" w:sz="0" w:space="0" w:color="auto"/>
        <w:right w:val="none" w:sz="0" w:space="0" w:color="auto"/>
      </w:divBdr>
    </w:div>
    <w:div w:id="751582786">
      <w:bodyDiv w:val="1"/>
      <w:marLeft w:val="0"/>
      <w:marRight w:val="0"/>
      <w:marTop w:val="0"/>
      <w:marBottom w:val="0"/>
      <w:divBdr>
        <w:top w:val="none" w:sz="0" w:space="0" w:color="auto"/>
        <w:left w:val="none" w:sz="0" w:space="0" w:color="auto"/>
        <w:bottom w:val="none" w:sz="0" w:space="0" w:color="auto"/>
        <w:right w:val="none" w:sz="0" w:space="0" w:color="auto"/>
      </w:divBdr>
    </w:div>
    <w:div w:id="801075548">
      <w:bodyDiv w:val="1"/>
      <w:marLeft w:val="0"/>
      <w:marRight w:val="0"/>
      <w:marTop w:val="0"/>
      <w:marBottom w:val="0"/>
      <w:divBdr>
        <w:top w:val="none" w:sz="0" w:space="0" w:color="auto"/>
        <w:left w:val="none" w:sz="0" w:space="0" w:color="auto"/>
        <w:bottom w:val="none" w:sz="0" w:space="0" w:color="auto"/>
        <w:right w:val="none" w:sz="0" w:space="0" w:color="auto"/>
      </w:divBdr>
    </w:div>
    <w:div w:id="812482295">
      <w:bodyDiv w:val="1"/>
      <w:marLeft w:val="0"/>
      <w:marRight w:val="0"/>
      <w:marTop w:val="0"/>
      <w:marBottom w:val="0"/>
      <w:divBdr>
        <w:top w:val="none" w:sz="0" w:space="0" w:color="auto"/>
        <w:left w:val="none" w:sz="0" w:space="0" w:color="auto"/>
        <w:bottom w:val="none" w:sz="0" w:space="0" w:color="auto"/>
        <w:right w:val="none" w:sz="0" w:space="0" w:color="auto"/>
      </w:divBdr>
    </w:div>
    <w:div w:id="818765503">
      <w:bodyDiv w:val="1"/>
      <w:marLeft w:val="0"/>
      <w:marRight w:val="0"/>
      <w:marTop w:val="0"/>
      <w:marBottom w:val="0"/>
      <w:divBdr>
        <w:top w:val="none" w:sz="0" w:space="0" w:color="auto"/>
        <w:left w:val="none" w:sz="0" w:space="0" w:color="auto"/>
        <w:bottom w:val="none" w:sz="0" w:space="0" w:color="auto"/>
        <w:right w:val="none" w:sz="0" w:space="0" w:color="auto"/>
      </w:divBdr>
    </w:div>
    <w:div w:id="830145951">
      <w:bodyDiv w:val="1"/>
      <w:marLeft w:val="0"/>
      <w:marRight w:val="0"/>
      <w:marTop w:val="0"/>
      <w:marBottom w:val="0"/>
      <w:divBdr>
        <w:top w:val="none" w:sz="0" w:space="0" w:color="auto"/>
        <w:left w:val="none" w:sz="0" w:space="0" w:color="auto"/>
        <w:bottom w:val="none" w:sz="0" w:space="0" w:color="auto"/>
        <w:right w:val="none" w:sz="0" w:space="0" w:color="auto"/>
      </w:divBdr>
    </w:div>
    <w:div w:id="849636691">
      <w:bodyDiv w:val="1"/>
      <w:marLeft w:val="0"/>
      <w:marRight w:val="0"/>
      <w:marTop w:val="0"/>
      <w:marBottom w:val="0"/>
      <w:divBdr>
        <w:top w:val="none" w:sz="0" w:space="0" w:color="auto"/>
        <w:left w:val="none" w:sz="0" w:space="0" w:color="auto"/>
        <w:bottom w:val="none" w:sz="0" w:space="0" w:color="auto"/>
        <w:right w:val="none" w:sz="0" w:space="0" w:color="auto"/>
      </w:divBdr>
    </w:div>
    <w:div w:id="865293927">
      <w:bodyDiv w:val="1"/>
      <w:marLeft w:val="0"/>
      <w:marRight w:val="0"/>
      <w:marTop w:val="0"/>
      <w:marBottom w:val="0"/>
      <w:divBdr>
        <w:top w:val="none" w:sz="0" w:space="0" w:color="auto"/>
        <w:left w:val="none" w:sz="0" w:space="0" w:color="auto"/>
        <w:bottom w:val="none" w:sz="0" w:space="0" w:color="auto"/>
        <w:right w:val="none" w:sz="0" w:space="0" w:color="auto"/>
      </w:divBdr>
    </w:div>
    <w:div w:id="911505535">
      <w:bodyDiv w:val="1"/>
      <w:marLeft w:val="0"/>
      <w:marRight w:val="0"/>
      <w:marTop w:val="0"/>
      <w:marBottom w:val="0"/>
      <w:divBdr>
        <w:top w:val="none" w:sz="0" w:space="0" w:color="auto"/>
        <w:left w:val="none" w:sz="0" w:space="0" w:color="auto"/>
        <w:bottom w:val="none" w:sz="0" w:space="0" w:color="auto"/>
        <w:right w:val="none" w:sz="0" w:space="0" w:color="auto"/>
      </w:divBdr>
    </w:div>
    <w:div w:id="928393654">
      <w:bodyDiv w:val="1"/>
      <w:marLeft w:val="0"/>
      <w:marRight w:val="0"/>
      <w:marTop w:val="0"/>
      <w:marBottom w:val="0"/>
      <w:divBdr>
        <w:top w:val="none" w:sz="0" w:space="0" w:color="auto"/>
        <w:left w:val="none" w:sz="0" w:space="0" w:color="auto"/>
        <w:bottom w:val="none" w:sz="0" w:space="0" w:color="auto"/>
        <w:right w:val="none" w:sz="0" w:space="0" w:color="auto"/>
      </w:divBdr>
    </w:div>
    <w:div w:id="945384987">
      <w:bodyDiv w:val="1"/>
      <w:marLeft w:val="0"/>
      <w:marRight w:val="0"/>
      <w:marTop w:val="0"/>
      <w:marBottom w:val="0"/>
      <w:divBdr>
        <w:top w:val="none" w:sz="0" w:space="0" w:color="auto"/>
        <w:left w:val="none" w:sz="0" w:space="0" w:color="auto"/>
        <w:bottom w:val="none" w:sz="0" w:space="0" w:color="auto"/>
        <w:right w:val="none" w:sz="0" w:space="0" w:color="auto"/>
      </w:divBdr>
    </w:div>
    <w:div w:id="972910970">
      <w:bodyDiv w:val="1"/>
      <w:marLeft w:val="0"/>
      <w:marRight w:val="0"/>
      <w:marTop w:val="0"/>
      <w:marBottom w:val="0"/>
      <w:divBdr>
        <w:top w:val="none" w:sz="0" w:space="0" w:color="auto"/>
        <w:left w:val="none" w:sz="0" w:space="0" w:color="auto"/>
        <w:bottom w:val="none" w:sz="0" w:space="0" w:color="auto"/>
        <w:right w:val="none" w:sz="0" w:space="0" w:color="auto"/>
      </w:divBdr>
    </w:div>
    <w:div w:id="974602189">
      <w:bodyDiv w:val="1"/>
      <w:marLeft w:val="0"/>
      <w:marRight w:val="0"/>
      <w:marTop w:val="0"/>
      <w:marBottom w:val="0"/>
      <w:divBdr>
        <w:top w:val="none" w:sz="0" w:space="0" w:color="auto"/>
        <w:left w:val="none" w:sz="0" w:space="0" w:color="auto"/>
        <w:bottom w:val="none" w:sz="0" w:space="0" w:color="auto"/>
        <w:right w:val="none" w:sz="0" w:space="0" w:color="auto"/>
      </w:divBdr>
    </w:div>
    <w:div w:id="977881882">
      <w:bodyDiv w:val="1"/>
      <w:marLeft w:val="0"/>
      <w:marRight w:val="0"/>
      <w:marTop w:val="0"/>
      <w:marBottom w:val="0"/>
      <w:divBdr>
        <w:top w:val="none" w:sz="0" w:space="0" w:color="auto"/>
        <w:left w:val="none" w:sz="0" w:space="0" w:color="auto"/>
        <w:bottom w:val="none" w:sz="0" w:space="0" w:color="auto"/>
        <w:right w:val="none" w:sz="0" w:space="0" w:color="auto"/>
      </w:divBdr>
    </w:div>
    <w:div w:id="979505332">
      <w:bodyDiv w:val="1"/>
      <w:marLeft w:val="0"/>
      <w:marRight w:val="0"/>
      <w:marTop w:val="0"/>
      <w:marBottom w:val="0"/>
      <w:divBdr>
        <w:top w:val="none" w:sz="0" w:space="0" w:color="auto"/>
        <w:left w:val="none" w:sz="0" w:space="0" w:color="auto"/>
        <w:bottom w:val="none" w:sz="0" w:space="0" w:color="auto"/>
        <w:right w:val="none" w:sz="0" w:space="0" w:color="auto"/>
      </w:divBdr>
    </w:div>
    <w:div w:id="1062019084">
      <w:bodyDiv w:val="1"/>
      <w:marLeft w:val="0"/>
      <w:marRight w:val="0"/>
      <w:marTop w:val="0"/>
      <w:marBottom w:val="0"/>
      <w:divBdr>
        <w:top w:val="none" w:sz="0" w:space="0" w:color="auto"/>
        <w:left w:val="none" w:sz="0" w:space="0" w:color="auto"/>
        <w:bottom w:val="none" w:sz="0" w:space="0" w:color="auto"/>
        <w:right w:val="none" w:sz="0" w:space="0" w:color="auto"/>
      </w:divBdr>
    </w:div>
    <w:div w:id="1079599780">
      <w:bodyDiv w:val="1"/>
      <w:marLeft w:val="0"/>
      <w:marRight w:val="0"/>
      <w:marTop w:val="0"/>
      <w:marBottom w:val="0"/>
      <w:divBdr>
        <w:top w:val="none" w:sz="0" w:space="0" w:color="auto"/>
        <w:left w:val="none" w:sz="0" w:space="0" w:color="auto"/>
        <w:bottom w:val="none" w:sz="0" w:space="0" w:color="auto"/>
        <w:right w:val="none" w:sz="0" w:space="0" w:color="auto"/>
      </w:divBdr>
    </w:div>
    <w:div w:id="1104350365">
      <w:bodyDiv w:val="1"/>
      <w:marLeft w:val="0"/>
      <w:marRight w:val="0"/>
      <w:marTop w:val="0"/>
      <w:marBottom w:val="0"/>
      <w:divBdr>
        <w:top w:val="none" w:sz="0" w:space="0" w:color="auto"/>
        <w:left w:val="none" w:sz="0" w:space="0" w:color="auto"/>
        <w:bottom w:val="none" w:sz="0" w:space="0" w:color="auto"/>
        <w:right w:val="none" w:sz="0" w:space="0" w:color="auto"/>
      </w:divBdr>
    </w:div>
    <w:div w:id="1115829176">
      <w:bodyDiv w:val="1"/>
      <w:marLeft w:val="0"/>
      <w:marRight w:val="0"/>
      <w:marTop w:val="0"/>
      <w:marBottom w:val="0"/>
      <w:divBdr>
        <w:top w:val="none" w:sz="0" w:space="0" w:color="auto"/>
        <w:left w:val="none" w:sz="0" w:space="0" w:color="auto"/>
        <w:bottom w:val="none" w:sz="0" w:space="0" w:color="auto"/>
        <w:right w:val="none" w:sz="0" w:space="0" w:color="auto"/>
      </w:divBdr>
    </w:div>
    <w:div w:id="1152986474">
      <w:bodyDiv w:val="1"/>
      <w:marLeft w:val="0"/>
      <w:marRight w:val="0"/>
      <w:marTop w:val="0"/>
      <w:marBottom w:val="0"/>
      <w:divBdr>
        <w:top w:val="none" w:sz="0" w:space="0" w:color="auto"/>
        <w:left w:val="none" w:sz="0" w:space="0" w:color="auto"/>
        <w:bottom w:val="none" w:sz="0" w:space="0" w:color="auto"/>
        <w:right w:val="none" w:sz="0" w:space="0" w:color="auto"/>
      </w:divBdr>
    </w:div>
    <w:div w:id="1157842256">
      <w:bodyDiv w:val="1"/>
      <w:marLeft w:val="0"/>
      <w:marRight w:val="0"/>
      <w:marTop w:val="0"/>
      <w:marBottom w:val="0"/>
      <w:divBdr>
        <w:top w:val="none" w:sz="0" w:space="0" w:color="auto"/>
        <w:left w:val="none" w:sz="0" w:space="0" w:color="auto"/>
        <w:bottom w:val="none" w:sz="0" w:space="0" w:color="auto"/>
        <w:right w:val="none" w:sz="0" w:space="0" w:color="auto"/>
      </w:divBdr>
    </w:div>
    <w:div w:id="1159075180">
      <w:bodyDiv w:val="1"/>
      <w:marLeft w:val="0"/>
      <w:marRight w:val="0"/>
      <w:marTop w:val="0"/>
      <w:marBottom w:val="0"/>
      <w:divBdr>
        <w:top w:val="none" w:sz="0" w:space="0" w:color="auto"/>
        <w:left w:val="none" w:sz="0" w:space="0" w:color="auto"/>
        <w:bottom w:val="none" w:sz="0" w:space="0" w:color="auto"/>
        <w:right w:val="none" w:sz="0" w:space="0" w:color="auto"/>
      </w:divBdr>
    </w:div>
    <w:div w:id="1166744442">
      <w:bodyDiv w:val="1"/>
      <w:marLeft w:val="0"/>
      <w:marRight w:val="0"/>
      <w:marTop w:val="0"/>
      <w:marBottom w:val="0"/>
      <w:divBdr>
        <w:top w:val="none" w:sz="0" w:space="0" w:color="auto"/>
        <w:left w:val="none" w:sz="0" w:space="0" w:color="auto"/>
        <w:bottom w:val="none" w:sz="0" w:space="0" w:color="auto"/>
        <w:right w:val="none" w:sz="0" w:space="0" w:color="auto"/>
      </w:divBdr>
    </w:div>
    <w:div w:id="1215771675">
      <w:bodyDiv w:val="1"/>
      <w:marLeft w:val="0"/>
      <w:marRight w:val="0"/>
      <w:marTop w:val="0"/>
      <w:marBottom w:val="0"/>
      <w:divBdr>
        <w:top w:val="none" w:sz="0" w:space="0" w:color="auto"/>
        <w:left w:val="none" w:sz="0" w:space="0" w:color="auto"/>
        <w:bottom w:val="none" w:sz="0" w:space="0" w:color="auto"/>
        <w:right w:val="none" w:sz="0" w:space="0" w:color="auto"/>
      </w:divBdr>
    </w:div>
    <w:div w:id="1221792429">
      <w:bodyDiv w:val="1"/>
      <w:marLeft w:val="0"/>
      <w:marRight w:val="0"/>
      <w:marTop w:val="0"/>
      <w:marBottom w:val="0"/>
      <w:divBdr>
        <w:top w:val="none" w:sz="0" w:space="0" w:color="auto"/>
        <w:left w:val="none" w:sz="0" w:space="0" w:color="auto"/>
        <w:bottom w:val="none" w:sz="0" w:space="0" w:color="auto"/>
        <w:right w:val="none" w:sz="0" w:space="0" w:color="auto"/>
      </w:divBdr>
    </w:div>
    <w:div w:id="1252154792">
      <w:bodyDiv w:val="1"/>
      <w:marLeft w:val="0"/>
      <w:marRight w:val="0"/>
      <w:marTop w:val="0"/>
      <w:marBottom w:val="0"/>
      <w:divBdr>
        <w:top w:val="none" w:sz="0" w:space="0" w:color="auto"/>
        <w:left w:val="none" w:sz="0" w:space="0" w:color="auto"/>
        <w:bottom w:val="none" w:sz="0" w:space="0" w:color="auto"/>
        <w:right w:val="none" w:sz="0" w:space="0" w:color="auto"/>
      </w:divBdr>
    </w:div>
    <w:div w:id="1252274495">
      <w:bodyDiv w:val="1"/>
      <w:marLeft w:val="0"/>
      <w:marRight w:val="0"/>
      <w:marTop w:val="0"/>
      <w:marBottom w:val="0"/>
      <w:divBdr>
        <w:top w:val="none" w:sz="0" w:space="0" w:color="auto"/>
        <w:left w:val="none" w:sz="0" w:space="0" w:color="auto"/>
        <w:bottom w:val="none" w:sz="0" w:space="0" w:color="auto"/>
        <w:right w:val="none" w:sz="0" w:space="0" w:color="auto"/>
      </w:divBdr>
    </w:div>
    <w:div w:id="1253515595">
      <w:bodyDiv w:val="1"/>
      <w:marLeft w:val="0"/>
      <w:marRight w:val="0"/>
      <w:marTop w:val="0"/>
      <w:marBottom w:val="0"/>
      <w:divBdr>
        <w:top w:val="none" w:sz="0" w:space="0" w:color="auto"/>
        <w:left w:val="none" w:sz="0" w:space="0" w:color="auto"/>
        <w:bottom w:val="none" w:sz="0" w:space="0" w:color="auto"/>
        <w:right w:val="none" w:sz="0" w:space="0" w:color="auto"/>
      </w:divBdr>
    </w:div>
    <w:div w:id="1328244836">
      <w:bodyDiv w:val="1"/>
      <w:marLeft w:val="0"/>
      <w:marRight w:val="0"/>
      <w:marTop w:val="0"/>
      <w:marBottom w:val="0"/>
      <w:divBdr>
        <w:top w:val="none" w:sz="0" w:space="0" w:color="auto"/>
        <w:left w:val="none" w:sz="0" w:space="0" w:color="auto"/>
        <w:bottom w:val="none" w:sz="0" w:space="0" w:color="auto"/>
        <w:right w:val="none" w:sz="0" w:space="0" w:color="auto"/>
      </w:divBdr>
    </w:div>
    <w:div w:id="1338339287">
      <w:bodyDiv w:val="1"/>
      <w:marLeft w:val="0"/>
      <w:marRight w:val="0"/>
      <w:marTop w:val="0"/>
      <w:marBottom w:val="0"/>
      <w:divBdr>
        <w:top w:val="none" w:sz="0" w:space="0" w:color="auto"/>
        <w:left w:val="none" w:sz="0" w:space="0" w:color="auto"/>
        <w:bottom w:val="none" w:sz="0" w:space="0" w:color="auto"/>
        <w:right w:val="none" w:sz="0" w:space="0" w:color="auto"/>
      </w:divBdr>
    </w:div>
    <w:div w:id="1362979539">
      <w:bodyDiv w:val="1"/>
      <w:marLeft w:val="0"/>
      <w:marRight w:val="0"/>
      <w:marTop w:val="0"/>
      <w:marBottom w:val="0"/>
      <w:divBdr>
        <w:top w:val="none" w:sz="0" w:space="0" w:color="auto"/>
        <w:left w:val="none" w:sz="0" w:space="0" w:color="auto"/>
        <w:bottom w:val="none" w:sz="0" w:space="0" w:color="auto"/>
        <w:right w:val="none" w:sz="0" w:space="0" w:color="auto"/>
      </w:divBdr>
    </w:div>
    <w:div w:id="1363822540">
      <w:bodyDiv w:val="1"/>
      <w:marLeft w:val="0"/>
      <w:marRight w:val="0"/>
      <w:marTop w:val="0"/>
      <w:marBottom w:val="0"/>
      <w:divBdr>
        <w:top w:val="none" w:sz="0" w:space="0" w:color="auto"/>
        <w:left w:val="none" w:sz="0" w:space="0" w:color="auto"/>
        <w:bottom w:val="none" w:sz="0" w:space="0" w:color="auto"/>
        <w:right w:val="none" w:sz="0" w:space="0" w:color="auto"/>
      </w:divBdr>
    </w:div>
    <w:div w:id="1394310461">
      <w:bodyDiv w:val="1"/>
      <w:marLeft w:val="0"/>
      <w:marRight w:val="0"/>
      <w:marTop w:val="0"/>
      <w:marBottom w:val="0"/>
      <w:divBdr>
        <w:top w:val="none" w:sz="0" w:space="0" w:color="auto"/>
        <w:left w:val="none" w:sz="0" w:space="0" w:color="auto"/>
        <w:bottom w:val="none" w:sz="0" w:space="0" w:color="auto"/>
        <w:right w:val="none" w:sz="0" w:space="0" w:color="auto"/>
      </w:divBdr>
    </w:div>
    <w:div w:id="1458643129">
      <w:bodyDiv w:val="1"/>
      <w:marLeft w:val="0"/>
      <w:marRight w:val="0"/>
      <w:marTop w:val="0"/>
      <w:marBottom w:val="0"/>
      <w:divBdr>
        <w:top w:val="none" w:sz="0" w:space="0" w:color="auto"/>
        <w:left w:val="none" w:sz="0" w:space="0" w:color="auto"/>
        <w:bottom w:val="none" w:sz="0" w:space="0" w:color="auto"/>
        <w:right w:val="none" w:sz="0" w:space="0" w:color="auto"/>
      </w:divBdr>
    </w:div>
    <w:div w:id="1499805288">
      <w:bodyDiv w:val="1"/>
      <w:marLeft w:val="0"/>
      <w:marRight w:val="0"/>
      <w:marTop w:val="0"/>
      <w:marBottom w:val="0"/>
      <w:divBdr>
        <w:top w:val="none" w:sz="0" w:space="0" w:color="auto"/>
        <w:left w:val="none" w:sz="0" w:space="0" w:color="auto"/>
        <w:bottom w:val="none" w:sz="0" w:space="0" w:color="auto"/>
        <w:right w:val="none" w:sz="0" w:space="0" w:color="auto"/>
      </w:divBdr>
    </w:div>
    <w:div w:id="1501460122">
      <w:bodyDiv w:val="1"/>
      <w:marLeft w:val="0"/>
      <w:marRight w:val="0"/>
      <w:marTop w:val="0"/>
      <w:marBottom w:val="0"/>
      <w:divBdr>
        <w:top w:val="none" w:sz="0" w:space="0" w:color="auto"/>
        <w:left w:val="none" w:sz="0" w:space="0" w:color="auto"/>
        <w:bottom w:val="none" w:sz="0" w:space="0" w:color="auto"/>
        <w:right w:val="none" w:sz="0" w:space="0" w:color="auto"/>
      </w:divBdr>
    </w:div>
    <w:div w:id="1509294379">
      <w:bodyDiv w:val="1"/>
      <w:marLeft w:val="0"/>
      <w:marRight w:val="0"/>
      <w:marTop w:val="0"/>
      <w:marBottom w:val="0"/>
      <w:divBdr>
        <w:top w:val="none" w:sz="0" w:space="0" w:color="auto"/>
        <w:left w:val="none" w:sz="0" w:space="0" w:color="auto"/>
        <w:bottom w:val="none" w:sz="0" w:space="0" w:color="auto"/>
        <w:right w:val="none" w:sz="0" w:space="0" w:color="auto"/>
      </w:divBdr>
    </w:div>
    <w:div w:id="1554003666">
      <w:bodyDiv w:val="1"/>
      <w:marLeft w:val="0"/>
      <w:marRight w:val="0"/>
      <w:marTop w:val="0"/>
      <w:marBottom w:val="0"/>
      <w:divBdr>
        <w:top w:val="none" w:sz="0" w:space="0" w:color="auto"/>
        <w:left w:val="none" w:sz="0" w:space="0" w:color="auto"/>
        <w:bottom w:val="none" w:sz="0" w:space="0" w:color="auto"/>
        <w:right w:val="none" w:sz="0" w:space="0" w:color="auto"/>
      </w:divBdr>
    </w:div>
    <w:div w:id="1634871969">
      <w:bodyDiv w:val="1"/>
      <w:marLeft w:val="0"/>
      <w:marRight w:val="0"/>
      <w:marTop w:val="0"/>
      <w:marBottom w:val="0"/>
      <w:divBdr>
        <w:top w:val="none" w:sz="0" w:space="0" w:color="auto"/>
        <w:left w:val="none" w:sz="0" w:space="0" w:color="auto"/>
        <w:bottom w:val="none" w:sz="0" w:space="0" w:color="auto"/>
        <w:right w:val="none" w:sz="0" w:space="0" w:color="auto"/>
      </w:divBdr>
    </w:div>
    <w:div w:id="1683162735">
      <w:bodyDiv w:val="1"/>
      <w:marLeft w:val="0"/>
      <w:marRight w:val="0"/>
      <w:marTop w:val="0"/>
      <w:marBottom w:val="0"/>
      <w:divBdr>
        <w:top w:val="none" w:sz="0" w:space="0" w:color="auto"/>
        <w:left w:val="none" w:sz="0" w:space="0" w:color="auto"/>
        <w:bottom w:val="none" w:sz="0" w:space="0" w:color="auto"/>
        <w:right w:val="none" w:sz="0" w:space="0" w:color="auto"/>
      </w:divBdr>
    </w:div>
    <w:div w:id="1699548083">
      <w:bodyDiv w:val="1"/>
      <w:marLeft w:val="0"/>
      <w:marRight w:val="0"/>
      <w:marTop w:val="0"/>
      <w:marBottom w:val="0"/>
      <w:divBdr>
        <w:top w:val="none" w:sz="0" w:space="0" w:color="auto"/>
        <w:left w:val="none" w:sz="0" w:space="0" w:color="auto"/>
        <w:bottom w:val="none" w:sz="0" w:space="0" w:color="auto"/>
        <w:right w:val="none" w:sz="0" w:space="0" w:color="auto"/>
      </w:divBdr>
    </w:div>
    <w:div w:id="1704405734">
      <w:bodyDiv w:val="1"/>
      <w:marLeft w:val="0"/>
      <w:marRight w:val="0"/>
      <w:marTop w:val="0"/>
      <w:marBottom w:val="0"/>
      <w:divBdr>
        <w:top w:val="none" w:sz="0" w:space="0" w:color="auto"/>
        <w:left w:val="none" w:sz="0" w:space="0" w:color="auto"/>
        <w:bottom w:val="none" w:sz="0" w:space="0" w:color="auto"/>
        <w:right w:val="none" w:sz="0" w:space="0" w:color="auto"/>
      </w:divBdr>
    </w:div>
    <w:div w:id="1738936023">
      <w:bodyDiv w:val="1"/>
      <w:marLeft w:val="0"/>
      <w:marRight w:val="0"/>
      <w:marTop w:val="0"/>
      <w:marBottom w:val="0"/>
      <w:divBdr>
        <w:top w:val="none" w:sz="0" w:space="0" w:color="auto"/>
        <w:left w:val="none" w:sz="0" w:space="0" w:color="auto"/>
        <w:bottom w:val="none" w:sz="0" w:space="0" w:color="auto"/>
        <w:right w:val="none" w:sz="0" w:space="0" w:color="auto"/>
      </w:divBdr>
    </w:div>
    <w:div w:id="1793786036">
      <w:bodyDiv w:val="1"/>
      <w:marLeft w:val="0"/>
      <w:marRight w:val="0"/>
      <w:marTop w:val="0"/>
      <w:marBottom w:val="0"/>
      <w:divBdr>
        <w:top w:val="none" w:sz="0" w:space="0" w:color="auto"/>
        <w:left w:val="none" w:sz="0" w:space="0" w:color="auto"/>
        <w:bottom w:val="none" w:sz="0" w:space="0" w:color="auto"/>
        <w:right w:val="none" w:sz="0" w:space="0" w:color="auto"/>
      </w:divBdr>
    </w:div>
    <w:div w:id="1830292964">
      <w:bodyDiv w:val="1"/>
      <w:marLeft w:val="0"/>
      <w:marRight w:val="0"/>
      <w:marTop w:val="0"/>
      <w:marBottom w:val="0"/>
      <w:divBdr>
        <w:top w:val="none" w:sz="0" w:space="0" w:color="auto"/>
        <w:left w:val="none" w:sz="0" w:space="0" w:color="auto"/>
        <w:bottom w:val="none" w:sz="0" w:space="0" w:color="auto"/>
        <w:right w:val="none" w:sz="0" w:space="0" w:color="auto"/>
      </w:divBdr>
    </w:div>
    <w:div w:id="1844196389">
      <w:bodyDiv w:val="1"/>
      <w:marLeft w:val="0"/>
      <w:marRight w:val="0"/>
      <w:marTop w:val="0"/>
      <w:marBottom w:val="0"/>
      <w:divBdr>
        <w:top w:val="none" w:sz="0" w:space="0" w:color="auto"/>
        <w:left w:val="none" w:sz="0" w:space="0" w:color="auto"/>
        <w:bottom w:val="none" w:sz="0" w:space="0" w:color="auto"/>
        <w:right w:val="none" w:sz="0" w:space="0" w:color="auto"/>
      </w:divBdr>
    </w:div>
    <w:div w:id="1849098260">
      <w:bodyDiv w:val="1"/>
      <w:marLeft w:val="0"/>
      <w:marRight w:val="0"/>
      <w:marTop w:val="0"/>
      <w:marBottom w:val="0"/>
      <w:divBdr>
        <w:top w:val="none" w:sz="0" w:space="0" w:color="auto"/>
        <w:left w:val="none" w:sz="0" w:space="0" w:color="auto"/>
        <w:bottom w:val="none" w:sz="0" w:space="0" w:color="auto"/>
        <w:right w:val="none" w:sz="0" w:space="0" w:color="auto"/>
      </w:divBdr>
    </w:div>
    <w:div w:id="1855801852">
      <w:bodyDiv w:val="1"/>
      <w:marLeft w:val="0"/>
      <w:marRight w:val="0"/>
      <w:marTop w:val="0"/>
      <w:marBottom w:val="0"/>
      <w:divBdr>
        <w:top w:val="none" w:sz="0" w:space="0" w:color="auto"/>
        <w:left w:val="none" w:sz="0" w:space="0" w:color="auto"/>
        <w:bottom w:val="none" w:sz="0" w:space="0" w:color="auto"/>
        <w:right w:val="none" w:sz="0" w:space="0" w:color="auto"/>
      </w:divBdr>
    </w:div>
    <w:div w:id="1867911699">
      <w:bodyDiv w:val="1"/>
      <w:marLeft w:val="0"/>
      <w:marRight w:val="0"/>
      <w:marTop w:val="0"/>
      <w:marBottom w:val="0"/>
      <w:divBdr>
        <w:top w:val="none" w:sz="0" w:space="0" w:color="auto"/>
        <w:left w:val="none" w:sz="0" w:space="0" w:color="auto"/>
        <w:bottom w:val="none" w:sz="0" w:space="0" w:color="auto"/>
        <w:right w:val="none" w:sz="0" w:space="0" w:color="auto"/>
      </w:divBdr>
    </w:div>
    <w:div w:id="1890022921">
      <w:bodyDiv w:val="1"/>
      <w:marLeft w:val="0"/>
      <w:marRight w:val="0"/>
      <w:marTop w:val="0"/>
      <w:marBottom w:val="0"/>
      <w:divBdr>
        <w:top w:val="none" w:sz="0" w:space="0" w:color="auto"/>
        <w:left w:val="none" w:sz="0" w:space="0" w:color="auto"/>
        <w:bottom w:val="none" w:sz="0" w:space="0" w:color="auto"/>
        <w:right w:val="none" w:sz="0" w:space="0" w:color="auto"/>
      </w:divBdr>
    </w:div>
    <w:div w:id="1933081393">
      <w:bodyDiv w:val="1"/>
      <w:marLeft w:val="0"/>
      <w:marRight w:val="0"/>
      <w:marTop w:val="0"/>
      <w:marBottom w:val="0"/>
      <w:divBdr>
        <w:top w:val="none" w:sz="0" w:space="0" w:color="auto"/>
        <w:left w:val="none" w:sz="0" w:space="0" w:color="auto"/>
        <w:bottom w:val="none" w:sz="0" w:space="0" w:color="auto"/>
        <w:right w:val="none" w:sz="0" w:space="0" w:color="auto"/>
      </w:divBdr>
    </w:div>
    <w:div w:id="1950695700">
      <w:bodyDiv w:val="1"/>
      <w:marLeft w:val="0"/>
      <w:marRight w:val="0"/>
      <w:marTop w:val="0"/>
      <w:marBottom w:val="0"/>
      <w:divBdr>
        <w:top w:val="none" w:sz="0" w:space="0" w:color="auto"/>
        <w:left w:val="none" w:sz="0" w:space="0" w:color="auto"/>
        <w:bottom w:val="none" w:sz="0" w:space="0" w:color="auto"/>
        <w:right w:val="none" w:sz="0" w:space="0" w:color="auto"/>
      </w:divBdr>
    </w:div>
    <w:div w:id="1974486189">
      <w:bodyDiv w:val="1"/>
      <w:marLeft w:val="0"/>
      <w:marRight w:val="0"/>
      <w:marTop w:val="0"/>
      <w:marBottom w:val="0"/>
      <w:divBdr>
        <w:top w:val="none" w:sz="0" w:space="0" w:color="auto"/>
        <w:left w:val="none" w:sz="0" w:space="0" w:color="auto"/>
        <w:bottom w:val="none" w:sz="0" w:space="0" w:color="auto"/>
        <w:right w:val="none" w:sz="0" w:space="0" w:color="auto"/>
      </w:divBdr>
    </w:div>
    <w:div w:id="1992829582">
      <w:bodyDiv w:val="1"/>
      <w:marLeft w:val="0"/>
      <w:marRight w:val="0"/>
      <w:marTop w:val="0"/>
      <w:marBottom w:val="0"/>
      <w:divBdr>
        <w:top w:val="none" w:sz="0" w:space="0" w:color="auto"/>
        <w:left w:val="none" w:sz="0" w:space="0" w:color="auto"/>
        <w:bottom w:val="none" w:sz="0" w:space="0" w:color="auto"/>
        <w:right w:val="none" w:sz="0" w:space="0" w:color="auto"/>
      </w:divBdr>
    </w:div>
    <w:div w:id="2100514673">
      <w:bodyDiv w:val="1"/>
      <w:marLeft w:val="0"/>
      <w:marRight w:val="0"/>
      <w:marTop w:val="0"/>
      <w:marBottom w:val="0"/>
      <w:divBdr>
        <w:top w:val="none" w:sz="0" w:space="0" w:color="auto"/>
        <w:left w:val="none" w:sz="0" w:space="0" w:color="auto"/>
        <w:bottom w:val="none" w:sz="0" w:space="0" w:color="auto"/>
        <w:right w:val="none" w:sz="0" w:space="0" w:color="auto"/>
      </w:divBdr>
    </w:div>
    <w:div w:id="210379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radni-list.si/glasilo-uradni-list-rs/vsebina/2023-01-06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radni-list.si/glasilo-uradni-list-rs/vsebina/2022-01-344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22-01-311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radni-list.si/glasilo-uradni-list-rs/vsebina/2023-01-247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usmelj\Application%20Data\Microsoft\Predloge\splosni%20dopis1.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FA54A-2CBF-4CA3-AA04-E59E0DC01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splosni dopis1</Template>
  <TotalTime>8</TotalTime>
  <Pages>9</Pages>
  <Words>3724</Words>
  <Characters>21228</Characters>
  <Application>Microsoft Office Word</Application>
  <DocSecurity>0</DocSecurity>
  <Lines>176</Lines>
  <Paragraphs>49</Paragraphs>
  <ScaleCrop>false</ScaleCrop>
  <Company/>
  <LinksUpToDate>false</LinksUpToDate>
  <CharactersWithSpaces>24903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900-2/2006</dc:title>
  <dc:subject/>
  <dc:creator>msusmelj</dc:creator>
  <cp:keywords/>
  <cp:lastModifiedBy>Miran Ljucovič</cp:lastModifiedBy>
  <cp:revision>8</cp:revision>
  <cp:lastPrinted>2022-02-24T09:49:00Z</cp:lastPrinted>
  <dcterms:created xsi:type="dcterms:W3CDTF">2025-01-09T15:11:00Z</dcterms:created>
  <dcterms:modified xsi:type="dcterms:W3CDTF">2025-01-09T15:18:00Z</dcterms:modified>
</cp:coreProperties>
</file>