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667A" w14:textId="77777777" w:rsidR="00174AF7" w:rsidRDefault="00000000">
      <w:pPr>
        <w:pStyle w:val="Telobesedila"/>
      </w:pPr>
      <w:r>
        <w:rPr>
          <w:rStyle w:val="TelobesedilaZnak"/>
          <w:b/>
          <w:bCs/>
        </w:rPr>
        <w:t>KRAJEVNA SKUPNOST OZELJAN-ŠMIHEL</w:t>
      </w:r>
    </w:p>
    <w:p w14:paraId="57DB667B" w14:textId="77777777" w:rsidR="00174AF7" w:rsidRDefault="00000000">
      <w:pPr>
        <w:pStyle w:val="Telobesedila"/>
        <w:spacing w:after="0"/>
      </w:pPr>
      <w:r>
        <w:rPr>
          <w:rStyle w:val="TelobesedilaZnak"/>
        </w:rPr>
        <w:t>Številka: 9/2024</w:t>
      </w:r>
    </w:p>
    <w:p w14:paraId="57DB667C" w14:textId="77777777" w:rsidR="00174AF7" w:rsidRDefault="00000000">
      <w:pPr>
        <w:pStyle w:val="Telobesedila"/>
      </w:pPr>
      <w:r>
        <w:rPr>
          <w:rStyle w:val="TelobesedilaZnak"/>
        </w:rPr>
        <w:t>Datum: 12.2.2024</w:t>
      </w:r>
    </w:p>
    <w:p w14:paraId="57DB667D" w14:textId="77777777" w:rsidR="00174AF7" w:rsidRDefault="00000000">
      <w:pPr>
        <w:pStyle w:val="Telobesedila"/>
      </w:pPr>
      <w:r>
        <w:rPr>
          <w:rStyle w:val="TelobesedilaZnak"/>
          <w:b/>
          <w:bCs/>
        </w:rPr>
        <w:t>ZAPISNIK 9. REDNE SEJE</w:t>
      </w:r>
    </w:p>
    <w:p w14:paraId="57DB667E" w14:textId="77777777" w:rsidR="00174AF7" w:rsidRDefault="00000000">
      <w:pPr>
        <w:pStyle w:val="Telobesedila"/>
      </w:pPr>
      <w:r>
        <w:rPr>
          <w:rStyle w:val="TelobesedilaZnak"/>
        </w:rPr>
        <w:t>sveta Krajevne skupnosti Ozeljan-Šmihel, ki je bila dne 16.1.2024</w:t>
      </w:r>
    </w:p>
    <w:p w14:paraId="57DB667F" w14:textId="77777777" w:rsidR="00174AF7" w:rsidRDefault="00000000">
      <w:pPr>
        <w:pStyle w:val="Telobesedila"/>
      </w:pPr>
      <w:r>
        <w:rPr>
          <w:rStyle w:val="TelobesedilaZnak"/>
        </w:rPr>
        <w:t xml:space="preserve">Prisotni: Tina Simonič, Darko </w:t>
      </w:r>
      <w:proofErr w:type="spellStart"/>
      <w:r>
        <w:rPr>
          <w:rStyle w:val="TelobesedilaZnak"/>
        </w:rPr>
        <w:t>Škarabot</w:t>
      </w:r>
      <w:proofErr w:type="spellEnd"/>
      <w:r>
        <w:rPr>
          <w:rStyle w:val="TelobesedilaZnak"/>
        </w:rPr>
        <w:t>, Jernej Frank, Franko Špacapan, Vida Špacapan Odsotni: Lilijana Bensa</w:t>
      </w:r>
    </w:p>
    <w:p w14:paraId="57DB6680" w14:textId="77777777" w:rsidR="00174AF7" w:rsidRDefault="00000000">
      <w:pPr>
        <w:pStyle w:val="Telobesedila"/>
        <w:spacing w:after="0"/>
      </w:pPr>
      <w:r>
        <w:rPr>
          <w:rStyle w:val="TelobesedilaZnak"/>
          <w:u w:val="single"/>
        </w:rPr>
        <w:t>Dnevni red:</w:t>
      </w:r>
    </w:p>
    <w:p w14:paraId="57DB6681" w14:textId="77777777" w:rsidR="00174AF7" w:rsidRDefault="00000000">
      <w:pPr>
        <w:pStyle w:val="Telobesedila"/>
        <w:numPr>
          <w:ilvl w:val="0"/>
          <w:numId w:val="1"/>
        </w:numPr>
        <w:tabs>
          <w:tab w:val="left" w:pos="326"/>
        </w:tabs>
        <w:spacing w:after="0" w:line="233" w:lineRule="auto"/>
      </w:pPr>
      <w:r>
        <w:rPr>
          <w:rStyle w:val="TelobesedilaZnak"/>
        </w:rPr>
        <w:t>Pregled in potrditev zapisnika 8. seje sveta KS in potrditev overiteljev zapisnika</w:t>
      </w:r>
    </w:p>
    <w:p w14:paraId="57DB6682" w14:textId="77777777" w:rsidR="00174AF7" w:rsidRDefault="00000000">
      <w:pPr>
        <w:pStyle w:val="Telobesedila"/>
        <w:numPr>
          <w:ilvl w:val="0"/>
          <w:numId w:val="1"/>
        </w:numPr>
        <w:tabs>
          <w:tab w:val="left" w:pos="340"/>
        </w:tabs>
        <w:spacing w:after="0"/>
      </w:pPr>
      <w:r>
        <w:rPr>
          <w:rStyle w:val="TelobesedilaZnak"/>
        </w:rPr>
        <w:t>Pregled realizacije sprejetih sklepov 8. seje sveta KS</w:t>
      </w:r>
    </w:p>
    <w:p w14:paraId="57DB6683" w14:textId="77777777" w:rsidR="00174AF7" w:rsidRDefault="00000000">
      <w:pPr>
        <w:pStyle w:val="Telobesedila"/>
        <w:numPr>
          <w:ilvl w:val="0"/>
          <w:numId w:val="1"/>
        </w:numPr>
        <w:tabs>
          <w:tab w:val="left" w:pos="333"/>
        </w:tabs>
        <w:spacing w:after="0"/>
      </w:pPr>
      <w:r>
        <w:rPr>
          <w:rStyle w:val="TelobesedilaZnak"/>
        </w:rPr>
        <w:t>Potrditev proračuna krajevne skupnosti Ozeljan-Šmihel za leto 2024-2024</w:t>
      </w:r>
    </w:p>
    <w:p w14:paraId="57DB6684" w14:textId="77777777" w:rsidR="00174AF7" w:rsidRDefault="00000000">
      <w:pPr>
        <w:pStyle w:val="Telobesedila"/>
        <w:numPr>
          <w:ilvl w:val="0"/>
          <w:numId w:val="1"/>
        </w:numPr>
        <w:tabs>
          <w:tab w:val="left" w:pos="344"/>
        </w:tabs>
        <w:spacing w:after="0"/>
      </w:pPr>
      <w:r>
        <w:rPr>
          <w:rStyle w:val="TelobesedilaZnak"/>
        </w:rPr>
        <w:t>Pregled in potrditev osnovnih sredstev KS - sklep inventurne komisije</w:t>
      </w:r>
    </w:p>
    <w:p w14:paraId="57DB6685" w14:textId="77777777" w:rsidR="00174AF7" w:rsidRDefault="00000000">
      <w:pPr>
        <w:pStyle w:val="Telobesedila"/>
        <w:numPr>
          <w:ilvl w:val="0"/>
          <w:numId w:val="1"/>
        </w:numPr>
        <w:tabs>
          <w:tab w:val="left" w:pos="337"/>
        </w:tabs>
      </w:pPr>
      <w:r>
        <w:rPr>
          <w:rStyle w:val="TelobesedilaZnak"/>
        </w:rPr>
        <w:t>Tekoča problematika in predlogi krajanov.</w:t>
      </w:r>
    </w:p>
    <w:p w14:paraId="57DB6686" w14:textId="77777777" w:rsidR="00174AF7" w:rsidRDefault="00000000">
      <w:pPr>
        <w:pStyle w:val="Telobesedila"/>
      </w:pPr>
      <w:r>
        <w:rPr>
          <w:rStyle w:val="TelobesedilaZnak"/>
        </w:rPr>
        <w:t>Overitelja zapisnika: Franko Špacapan, Vida Špacapan</w:t>
      </w:r>
    </w:p>
    <w:p w14:paraId="57DB6687" w14:textId="77777777" w:rsidR="00174AF7" w:rsidRDefault="00000000">
      <w:pPr>
        <w:pStyle w:val="Telobesedila"/>
        <w:spacing w:line="226" w:lineRule="auto"/>
      </w:pPr>
      <w:r>
        <w:rPr>
          <w:rStyle w:val="TelobesedilaZnak"/>
          <w:b/>
          <w:bCs/>
        </w:rPr>
        <w:t>Ad 1) Pregled in potrditev zapisnika 8. seje sveta KS in potrditev overiteljev zapisnika</w:t>
      </w:r>
    </w:p>
    <w:p w14:paraId="57DB6688" w14:textId="77777777" w:rsidR="00174AF7" w:rsidRDefault="00000000">
      <w:pPr>
        <w:pStyle w:val="Telobesedila"/>
        <w:spacing w:line="226" w:lineRule="auto"/>
      </w:pPr>
      <w:r>
        <w:rPr>
          <w:rStyle w:val="TelobesedilaZnak"/>
        </w:rPr>
        <w:t>Člani sveta KS potrdijo overitelje zapisnika in zapisnik 8. seje sveta KS.</w:t>
      </w:r>
    </w:p>
    <w:p w14:paraId="57DB6689" w14:textId="77777777" w:rsidR="00174AF7" w:rsidRDefault="00000000">
      <w:pPr>
        <w:pStyle w:val="Telobesedila"/>
        <w:spacing w:line="226" w:lineRule="auto"/>
      </w:pPr>
      <w:r>
        <w:rPr>
          <w:rStyle w:val="TelobesedilaZnak"/>
          <w:b/>
          <w:bCs/>
        </w:rPr>
        <w:t>Ad 2) Pregled realizacije sprejetih sklepov 8. seje sveta KS</w:t>
      </w:r>
    </w:p>
    <w:p w14:paraId="57DB668A" w14:textId="77777777" w:rsidR="00174AF7" w:rsidRDefault="00000000">
      <w:pPr>
        <w:pStyle w:val="Telobesedila"/>
        <w:spacing w:after="0" w:line="226" w:lineRule="auto"/>
        <w:ind w:firstLine="460"/>
      </w:pPr>
      <w:r>
        <w:rPr>
          <w:rStyle w:val="TelobesedilaZnak"/>
        </w:rPr>
        <w:t xml:space="preserve">Prometni znak v </w:t>
      </w:r>
      <w:proofErr w:type="spellStart"/>
      <w:r>
        <w:rPr>
          <w:rStyle w:val="TelobesedilaZnak"/>
        </w:rPr>
        <w:t>Liskucah</w:t>
      </w:r>
      <w:proofErr w:type="spellEnd"/>
      <w:r>
        <w:rPr>
          <w:rStyle w:val="TelobesedilaZnak"/>
        </w:rPr>
        <w:t>: nabavljen in predan krajanom v namestitev</w:t>
      </w:r>
    </w:p>
    <w:p w14:paraId="57DB668B" w14:textId="77777777" w:rsidR="00174AF7" w:rsidRDefault="00000000">
      <w:pPr>
        <w:pStyle w:val="Telobesedila"/>
        <w:spacing w:after="0" w:line="226" w:lineRule="auto"/>
        <w:ind w:firstLine="460"/>
      </w:pPr>
      <w:r>
        <w:rPr>
          <w:rStyle w:val="TelobesedilaZnak"/>
        </w:rPr>
        <w:t>Zid pri Rokovih: v izvedbi</w:t>
      </w:r>
    </w:p>
    <w:p w14:paraId="57DB668C" w14:textId="77777777" w:rsidR="00174AF7" w:rsidRDefault="00000000">
      <w:pPr>
        <w:pStyle w:val="Telobesedila"/>
        <w:spacing w:after="0" w:line="226" w:lineRule="auto"/>
        <w:ind w:left="460" w:firstLine="20"/>
        <w:jc w:val="both"/>
      </w:pPr>
      <w:r>
        <w:rPr>
          <w:rStyle w:val="TelobesedilaZnak"/>
        </w:rPr>
        <w:t>Požarna varnost »stare trgovine«: Anja Sanabor pripravila skico, Tina bo pozvala Lozeja k pripravi načrta</w:t>
      </w:r>
    </w:p>
    <w:p w14:paraId="57DB668D" w14:textId="77777777" w:rsidR="00174AF7" w:rsidRDefault="00000000">
      <w:pPr>
        <w:pStyle w:val="Telobesedila"/>
        <w:spacing w:after="0" w:line="226" w:lineRule="auto"/>
        <w:ind w:firstLine="460"/>
      </w:pPr>
      <w:r>
        <w:rPr>
          <w:rStyle w:val="TelobesedilaZnak"/>
        </w:rPr>
        <w:t>Grb KS: bo Anja Sanabor pripravila nov predlog</w:t>
      </w:r>
    </w:p>
    <w:p w14:paraId="57DB668E" w14:textId="77777777" w:rsidR="00174AF7" w:rsidRDefault="00000000">
      <w:pPr>
        <w:pStyle w:val="Telobesedila"/>
        <w:spacing w:after="0" w:line="226" w:lineRule="auto"/>
        <w:ind w:firstLine="460"/>
      </w:pPr>
      <w:r>
        <w:rPr>
          <w:rStyle w:val="TelobesedilaZnak"/>
        </w:rPr>
        <w:t>Nahrbtna kosilnica za potrebe vzdrževanja otroškega igrišča: bo Jernej pridobil ponudbe</w:t>
      </w:r>
    </w:p>
    <w:p w14:paraId="57DB668F" w14:textId="77777777" w:rsidR="00174AF7" w:rsidRDefault="00000000">
      <w:pPr>
        <w:pStyle w:val="Telobesedila"/>
        <w:spacing w:line="226" w:lineRule="auto"/>
        <w:ind w:firstLine="460"/>
      </w:pPr>
      <w:proofErr w:type="spellStart"/>
      <w:r>
        <w:rPr>
          <w:rStyle w:val="TelobesedilaZnak"/>
        </w:rPr>
        <w:t>Asfaltacija</w:t>
      </w:r>
      <w:proofErr w:type="spellEnd"/>
      <w:r>
        <w:rPr>
          <w:rStyle w:val="TelobesedilaZnak"/>
        </w:rPr>
        <w:t xml:space="preserve"> (</w:t>
      </w:r>
      <w:proofErr w:type="spellStart"/>
      <w:r>
        <w:rPr>
          <w:rStyle w:val="TelobesedilaZnak"/>
        </w:rPr>
        <w:t>kažot</w:t>
      </w:r>
      <w:proofErr w:type="spellEnd"/>
      <w:r>
        <w:rPr>
          <w:rStyle w:val="TelobesedilaZnak"/>
        </w:rPr>
        <w:t xml:space="preserve"> in pri Marko Gruden): ponudba od Asfalti plus posredovana na občino</w:t>
      </w:r>
    </w:p>
    <w:p w14:paraId="57DB6690" w14:textId="77777777" w:rsidR="00174AF7" w:rsidRDefault="00000000">
      <w:pPr>
        <w:pStyle w:val="Telobesedila"/>
        <w:spacing w:line="226" w:lineRule="auto"/>
      </w:pPr>
      <w:r>
        <w:rPr>
          <w:rStyle w:val="TelobesedilaZnak"/>
          <w:b/>
          <w:bCs/>
        </w:rPr>
        <w:t>Ad 3) Potrditev proračuna krajevne skupnosti Ozeljan-Šmihel za leto 2024-2024</w:t>
      </w:r>
    </w:p>
    <w:p w14:paraId="57DB6691" w14:textId="77777777" w:rsidR="00174AF7" w:rsidRDefault="00000000">
      <w:pPr>
        <w:pStyle w:val="Telobesedila"/>
      </w:pPr>
      <w:r>
        <w:rPr>
          <w:rStyle w:val="TelobesedilaZnak"/>
        </w:rPr>
        <w:t>Ugotavljamo, da je bil v okviru proračuna MONG, sprejet tudi proračun za KS Ozeljan - Šmihel. Se strinjamo in potrjujemo proračun.</w:t>
      </w:r>
    </w:p>
    <w:p w14:paraId="57DB6692" w14:textId="77777777" w:rsidR="00174AF7" w:rsidRDefault="00000000">
      <w:pPr>
        <w:pStyle w:val="Telobesedila"/>
      </w:pPr>
      <w:r>
        <w:rPr>
          <w:rStyle w:val="TelobesedilaZnak"/>
          <w:b/>
          <w:bCs/>
        </w:rPr>
        <w:t>Ad 4) Pregled in potrditev osnovnih sredstev KS - sklep inventurne komisije</w:t>
      </w:r>
    </w:p>
    <w:p w14:paraId="57DB6693" w14:textId="77777777" w:rsidR="00174AF7" w:rsidRDefault="00000000">
      <w:pPr>
        <w:pStyle w:val="Telobesedila"/>
      </w:pPr>
      <w:r>
        <w:rPr>
          <w:rStyle w:val="TelobesedilaZnak"/>
        </w:rPr>
        <w:t>Seznam osnovnih sredstev pregledan, potrjen in podpisan.</w:t>
      </w:r>
    </w:p>
    <w:p w14:paraId="57DB6694" w14:textId="77777777" w:rsidR="00174AF7" w:rsidRDefault="00000000">
      <w:pPr>
        <w:pStyle w:val="Telobesedila"/>
      </w:pPr>
      <w:r>
        <w:rPr>
          <w:rStyle w:val="TelobesedilaZnak"/>
          <w:b/>
          <w:bCs/>
        </w:rPr>
        <w:t>Ad 5) Tekoča problematika in problemi krajanov</w:t>
      </w:r>
    </w:p>
    <w:p w14:paraId="57DB6695" w14:textId="77777777" w:rsidR="00174AF7" w:rsidRDefault="00000000">
      <w:pPr>
        <w:pStyle w:val="Telobesedila"/>
        <w:spacing w:after="0"/>
        <w:ind w:firstLine="460"/>
      </w:pPr>
      <w:r>
        <w:rPr>
          <w:rStyle w:val="TelobesedilaZnak"/>
        </w:rPr>
        <w:t>Makadamska pot pri Oskarju v Šmihelu: bo Nina preverila če bi lahko nasuli</w:t>
      </w:r>
    </w:p>
    <w:p w14:paraId="57DB6696" w14:textId="77777777" w:rsidR="00174AF7" w:rsidRDefault="00000000">
      <w:pPr>
        <w:pStyle w:val="Telobesedila"/>
        <w:spacing w:after="0"/>
        <w:ind w:firstLine="460"/>
      </w:pPr>
      <w:r>
        <w:rPr>
          <w:rStyle w:val="TelobesedilaZnak"/>
        </w:rPr>
        <w:t>Anja Sanabor je poslala predlog nove lokacije kontejnerskega mesta na Otavi, na zemljišču</w:t>
      </w:r>
    </w:p>
    <w:p w14:paraId="57DB6697" w14:textId="77777777" w:rsidR="00174AF7" w:rsidRDefault="00000000">
      <w:pPr>
        <w:pStyle w:val="Telobesedila"/>
        <w:spacing w:after="0"/>
        <w:ind w:firstLine="460"/>
      </w:pPr>
      <w:r>
        <w:rPr>
          <w:noProof/>
        </w:rPr>
        <w:drawing>
          <wp:anchor distT="0" distB="925830" distL="114300" distR="461645" simplePos="0" relativeHeight="125829378" behindDoc="0" locked="0" layoutInCell="1" allowOverlap="1" wp14:anchorId="57DB669E" wp14:editId="57DB669F">
            <wp:simplePos x="0" y="0"/>
            <wp:positionH relativeFrom="page">
              <wp:posOffset>5607050</wp:posOffset>
            </wp:positionH>
            <wp:positionV relativeFrom="paragraph">
              <wp:posOffset>101600</wp:posOffset>
            </wp:positionV>
            <wp:extent cx="1056005" cy="10147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600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18285" distB="0" distL="491490" distR="113665" simplePos="0" relativeHeight="125829379" behindDoc="0" locked="0" layoutInCell="1" allowOverlap="1" wp14:anchorId="57DB66A0" wp14:editId="57DB66A1">
            <wp:simplePos x="0" y="0"/>
            <wp:positionH relativeFrom="page">
              <wp:posOffset>5984240</wp:posOffset>
            </wp:positionH>
            <wp:positionV relativeFrom="paragraph">
              <wp:posOffset>1619885</wp:posOffset>
            </wp:positionV>
            <wp:extent cx="1028700" cy="4254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287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7DB66A2" wp14:editId="57DB66A3">
                <wp:simplePos x="0" y="0"/>
                <wp:positionH relativeFrom="page">
                  <wp:posOffset>5906770</wp:posOffset>
                </wp:positionH>
                <wp:positionV relativeFrom="paragraph">
                  <wp:posOffset>1320165</wp:posOffset>
                </wp:positionV>
                <wp:extent cx="768350" cy="313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B66AC" w14:textId="6CF7F997" w:rsidR="00174AF7" w:rsidRDefault="00000000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 xml:space="preserve">predsednica </w:t>
                            </w:r>
                            <w:r w:rsidR="00696C56">
                              <w:rPr>
                                <w:rStyle w:val="Picturecaption"/>
                              </w:rPr>
                              <w:t>Tina Simonič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DB66A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5.1pt;margin-top:103.95pt;width:60.5pt;height:2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" filled="f" stroked="f">
                <v:textbox inset="0,0,0,0">
                  <w:txbxContent>
                    <w:p w14:paraId="57DB66AC" w14:textId="6CF7F997" w:rsidR="00174AF7" w:rsidRDefault="00000000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 xml:space="preserve">predsednica </w:t>
                      </w:r>
                      <w:r w:rsidR="00696C56">
                        <w:rPr>
                          <w:rStyle w:val="Picturecaption"/>
                        </w:rPr>
                        <w:t>Tina Simonič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TelobesedilaZnak"/>
        </w:rPr>
        <w:t>DRSI poleg avtobusne postaje</w:t>
      </w:r>
    </w:p>
    <w:p w14:paraId="57DB6698" w14:textId="77777777" w:rsidR="00174AF7" w:rsidRDefault="00000000">
      <w:pPr>
        <w:pStyle w:val="Telobesedila"/>
        <w:spacing w:after="440"/>
        <w:ind w:firstLine="460"/>
      </w:pPr>
      <w:r>
        <w:rPr>
          <w:noProof/>
        </w:rPr>
        <w:drawing>
          <wp:anchor distT="0" distB="0" distL="0" distR="0" simplePos="0" relativeHeight="125829380" behindDoc="0" locked="0" layoutInCell="1" allowOverlap="1" wp14:anchorId="57DB66A4" wp14:editId="57DB66A5">
            <wp:simplePos x="0" y="0"/>
            <wp:positionH relativeFrom="page">
              <wp:posOffset>2379345</wp:posOffset>
            </wp:positionH>
            <wp:positionV relativeFrom="paragraph">
              <wp:posOffset>266700</wp:posOffset>
            </wp:positionV>
            <wp:extent cx="1527175" cy="136271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2717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elobesedilaZnak"/>
        </w:rPr>
        <w:t xml:space="preserve">Most pri Rožiču: </w:t>
      </w:r>
      <w:proofErr w:type="spellStart"/>
      <w:r>
        <w:rPr>
          <w:rStyle w:val="TelobesedilaZnak"/>
        </w:rPr>
        <w:t>boTina</w:t>
      </w:r>
      <w:proofErr w:type="spellEnd"/>
      <w:r>
        <w:rPr>
          <w:rStyle w:val="TelobesedilaZnak"/>
        </w:rPr>
        <w:t xml:space="preserve"> poslala na občino prošnjo za sanacijo</w:t>
      </w:r>
    </w:p>
    <w:p w14:paraId="57DB6699" w14:textId="77777777" w:rsidR="00174AF7" w:rsidRDefault="00000000">
      <w:pPr>
        <w:pStyle w:val="Telobesedila"/>
      </w:pPr>
      <w:r>
        <w:rPr>
          <w:rStyle w:val="TelobesedilaZnak"/>
        </w:rPr>
        <w:t>Zapisal: Jernej Frank</w:t>
      </w:r>
    </w:p>
    <w:p w14:paraId="57DB669A" w14:textId="77777777" w:rsidR="00174AF7" w:rsidRDefault="00000000">
      <w:pPr>
        <w:pStyle w:val="Telobesedila"/>
      </w:pPr>
      <w:r>
        <w:rPr>
          <w:rStyle w:val="TelobesedilaZnak"/>
        </w:rPr>
        <w:t>Overitelji:</w:t>
      </w:r>
    </w:p>
    <w:p w14:paraId="57DB669B" w14:textId="77777777" w:rsidR="00174AF7" w:rsidRDefault="00000000">
      <w:pPr>
        <w:pStyle w:val="Telobesedila"/>
        <w:spacing w:after="440"/>
      </w:pPr>
      <w:r>
        <w:rPr>
          <w:rStyle w:val="TelobesedilaZnak"/>
        </w:rPr>
        <w:t>Franko Špacapan</w:t>
      </w:r>
    </w:p>
    <w:p w14:paraId="57DB669C" w14:textId="77777777" w:rsidR="00174AF7" w:rsidRDefault="00000000">
      <w:pPr>
        <w:framePr w:w="2664" w:h="756" w:hSpace="50" w:vSpace="288" w:wrap="notBeside" w:vAnchor="text" w:hAnchor="text" w:x="51" w:y="289"/>
        <w:rPr>
          <w:sz w:val="2"/>
          <w:szCs w:val="2"/>
        </w:rPr>
      </w:pPr>
      <w:r>
        <w:rPr>
          <w:noProof/>
        </w:rPr>
        <w:drawing>
          <wp:inline distT="0" distB="0" distL="0" distR="0" wp14:anchorId="57DB66A6" wp14:editId="57DB66A7">
            <wp:extent cx="1691640" cy="4800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91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669D" w14:textId="77777777" w:rsidR="00174AF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368165" simplePos="0" relativeHeight="125829381" behindDoc="0" locked="0" layoutInCell="1" allowOverlap="1" wp14:anchorId="57DB66A8" wp14:editId="57DB6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8410" cy="16002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B66AD" w14:textId="77777777" w:rsidR="00174AF7" w:rsidRDefault="00000000">
                            <w:pPr>
                              <w:pStyle w:val="Picturecaption0"/>
                              <w:jc w:val="left"/>
                            </w:pPr>
                            <w:r>
                              <w:rPr>
                                <w:rStyle w:val="Picturecaption"/>
                              </w:rPr>
                              <w:t>Vida Špacapan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DB66A8" id="Shape 10" o:spid="_x0000_s1027" type="#_x0000_t202" style="position:absolute;margin-left:0;margin-top:0;width:98.3pt;height:12.6pt;z-index:125829381;visibility:visible;mso-wrap-style:square;mso-wrap-distance-left:0;mso-wrap-distance-top:0;mso-wrap-distance-right:343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" filled="f" stroked="f">
                <v:textbox inset="0,0,0,0">
                  <w:txbxContent>
                    <w:p w14:paraId="57DB66AD" w14:textId="77777777" w:rsidR="00174AF7" w:rsidRDefault="00000000">
                      <w:pPr>
                        <w:pStyle w:val="Picturecaption0"/>
                        <w:jc w:val="left"/>
                      </w:pPr>
                      <w:r>
                        <w:rPr>
                          <w:rStyle w:val="Picturecaption"/>
                        </w:rPr>
                        <w:t>Vida Špacapan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74AF7">
      <w:pgSz w:w="11900" w:h="16840"/>
      <w:pgMar w:top="1369" w:right="1406" w:bottom="762" w:left="1648" w:header="941" w:footer="3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50B25" w14:textId="77777777" w:rsidR="004A6D3C" w:rsidRDefault="004A6D3C">
      <w:r>
        <w:separator/>
      </w:r>
    </w:p>
  </w:endnote>
  <w:endnote w:type="continuationSeparator" w:id="0">
    <w:p w14:paraId="66A3FD55" w14:textId="77777777" w:rsidR="004A6D3C" w:rsidRDefault="004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52E6" w14:textId="77777777" w:rsidR="004A6D3C" w:rsidRDefault="004A6D3C"/>
  </w:footnote>
  <w:footnote w:type="continuationSeparator" w:id="0">
    <w:p w14:paraId="4F67F63F" w14:textId="77777777" w:rsidR="004A6D3C" w:rsidRDefault="004A6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2743"/>
    <w:multiLevelType w:val="multilevel"/>
    <w:tmpl w:val="E43088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902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F7"/>
    <w:rsid w:val="00174AF7"/>
    <w:rsid w:val="004A6D3C"/>
    <w:rsid w:val="006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667A"/>
  <w15:docId w15:val="{2A80CE88-21E2-45B5-BEB6-5DAEDBC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avaden"/>
    <w:link w:val="Picturecaption"/>
    <w:pPr>
      <w:jc w:val="center"/>
    </w:pPr>
    <w:rPr>
      <w:rFonts w:ascii="Arial" w:eastAsia="Arial" w:hAnsi="Arial" w:cs="Arial"/>
      <w:sz w:val="20"/>
      <w:szCs w:val="20"/>
    </w:rPr>
  </w:style>
  <w:style w:type="paragraph" w:styleId="Telobesedila">
    <w:name w:val="Body Text"/>
    <w:basedOn w:val="Navaden"/>
    <w:link w:val="TelobesedilaZnak"/>
    <w:qFormat/>
    <w:pPr>
      <w:spacing w:after="2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Melanija Kerševan</cp:lastModifiedBy>
  <cp:revision>2</cp:revision>
  <dcterms:created xsi:type="dcterms:W3CDTF">2024-04-08T07:03:00Z</dcterms:created>
  <dcterms:modified xsi:type="dcterms:W3CDTF">2024-04-08T07:04:00Z</dcterms:modified>
</cp:coreProperties>
</file>